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4AB8" w14:textId="77777777" w:rsidR="00541782" w:rsidRPr="00CB0692" w:rsidRDefault="00541782" w:rsidP="00A6696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CB0692">
        <w:rPr>
          <w:rFonts w:ascii="Times New Roman" w:hAnsi="Times New Roman" w:cs="Times New Roman"/>
          <w:b/>
          <w:bCs/>
          <w:sz w:val="40"/>
          <w:szCs w:val="40"/>
        </w:rPr>
        <w:t>Results</w:t>
      </w:r>
    </w:p>
    <w:p w14:paraId="45373715" w14:textId="15FD4FA7" w:rsidR="00541782" w:rsidRDefault="004B5D15" w:rsidP="00A66962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="00541782" w:rsidRPr="00CB0692">
        <w:rPr>
          <w:rFonts w:ascii="Times New Roman" w:hAnsi="Times New Roman" w:cs="Times New Roman"/>
          <w:i/>
          <w:iCs/>
          <w:sz w:val="28"/>
          <w:szCs w:val="28"/>
        </w:rPr>
        <w:t xml:space="preserve">asal glutamatergic transmission </w:t>
      </w:r>
      <w:r>
        <w:rPr>
          <w:rFonts w:ascii="Times New Roman" w:hAnsi="Times New Roman" w:cs="Times New Roman"/>
          <w:i/>
          <w:iCs/>
          <w:sz w:val="28"/>
          <w:szCs w:val="28"/>
        </w:rPr>
        <w:t>did not differ significantly across groups</w:t>
      </w:r>
    </w:p>
    <w:p w14:paraId="6D8012B6" w14:textId="36B6CC93" w:rsidR="00541782" w:rsidRDefault="00541782" w:rsidP="00A66962">
      <w:pPr>
        <w:spacing w:line="360" w:lineRule="auto"/>
        <w:ind w:firstLine="720"/>
        <w:rPr>
          <w:rFonts w:ascii="Times New Roman" w:hAnsi="Times New Roman" w:cs="Times New Roman"/>
        </w:rPr>
      </w:pPr>
      <w:r w:rsidRPr="00541782">
        <w:rPr>
          <w:rFonts w:ascii="Times New Roman" w:hAnsi="Times New Roman" w:cs="Times New Roman"/>
        </w:rPr>
        <w:t xml:space="preserve">To determine if </w:t>
      </w:r>
      <w:r w:rsidR="00D1175E">
        <w:rPr>
          <w:rFonts w:ascii="Times New Roman" w:hAnsi="Times New Roman" w:cs="Times New Roman"/>
        </w:rPr>
        <w:t>physical restraint affects glutamate</w:t>
      </w:r>
      <w:r w:rsidR="00D1175E" w:rsidRPr="00D1175E">
        <w:rPr>
          <w:rFonts w:ascii="Times New Roman" w:hAnsi="Times New Roman" w:cs="Times New Roman"/>
        </w:rPr>
        <w:t xml:space="preserve"> </w:t>
      </w:r>
      <w:r w:rsidR="00D1175E" w:rsidRPr="00E55024">
        <w:rPr>
          <w:rFonts w:ascii="Times New Roman" w:hAnsi="Times New Roman" w:cs="Times New Roman"/>
        </w:rPr>
        <w:t>signalling in the</w:t>
      </w:r>
      <w:r w:rsidR="00D1175E">
        <w:rPr>
          <w:rFonts w:ascii="Times New Roman" w:hAnsi="Times New Roman" w:cs="Times New Roman"/>
        </w:rPr>
        <w:t xml:space="preserve"> </w:t>
      </w:r>
      <w:r w:rsidR="00D1175E" w:rsidRPr="00E55024">
        <w:rPr>
          <w:rFonts w:ascii="Times New Roman" w:hAnsi="Times New Roman" w:cs="Times New Roman"/>
        </w:rPr>
        <w:t>DMH, recordings of DMH neurons in hypothalamic slices from female Sprague-Dawley rats</w:t>
      </w:r>
      <w:r w:rsidR="00D1175E">
        <w:rPr>
          <w:rFonts w:ascii="Times New Roman" w:hAnsi="Times New Roman" w:cs="Times New Roman"/>
        </w:rPr>
        <w:t xml:space="preserve"> </w:t>
      </w:r>
      <w:r w:rsidR="00D1175E" w:rsidRPr="00E55024">
        <w:rPr>
          <w:rFonts w:ascii="Times New Roman" w:hAnsi="Times New Roman" w:cs="Times New Roman"/>
        </w:rPr>
        <w:t>were obtained</w:t>
      </w:r>
      <w:r w:rsidR="00D1175E">
        <w:rPr>
          <w:rFonts w:ascii="Times New Roman" w:hAnsi="Times New Roman" w:cs="Times New Roman"/>
        </w:rPr>
        <w:t xml:space="preserve"> (Fig</w:t>
      </w:r>
      <w:r w:rsidR="00E3250F">
        <w:rPr>
          <w:rFonts w:ascii="Times New Roman" w:hAnsi="Times New Roman" w:cs="Times New Roman"/>
        </w:rPr>
        <w:t>.</w:t>
      </w:r>
      <w:r w:rsidR="00D1175E">
        <w:rPr>
          <w:rFonts w:ascii="Times New Roman" w:hAnsi="Times New Roman" w:cs="Times New Roman"/>
        </w:rPr>
        <w:t xml:space="preserve"> 1). The amplitude </w:t>
      </w:r>
      <w:r w:rsidR="00D1175E" w:rsidRPr="00C4467D">
        <w:rPr>
          <w:rFonts w:ascii="Times New Roman" w:hAnsi="Times New Roman" w:cs="Times New Roman"/>
        </w:rPr>
        <w:t xml:space="preserve">of the evoked </w:t>
      </w:r>
      <w:r w:rsidR="00D1175E">
        <w:rPr>
          <w:rFonts w:ascii="Times New Roman" w:hAnsi="Times New Roman" w:cs="Times New Roman"/>
        </w:rPr>
        <w:t>excitatory postsynaptic currents (eEPSC)</w:t>
      </w:r>
      <w:r w:rsidR="00D1175E" w:rsidRPr="00C4467D">
        <w:rPr>
          <w:rFonts w:ascii="Times New Roman" w:hAnsi="Times New Roman" w:cs="Times New Roman"/>
        </w:rPr>
        <w:t xml:space="preserve"> </w:t>
      </w:r>
      <w:r w:rsidR="00D1175E">
        <w:rPr>
          <w:rFonts w:ascii="Times New Roman" w:hAnsi="Times New Roman" w:cs="Times New Roman"/>
        </w:rPr>
        <w:t>was</w:t>
      </w:r>
      <w:r w:rsidR="00D1175E" w:rsidRPr="00C4467D">
        <w:rPr>
          <w:rFonts w:ascii="Times New Roman" w:hAnsi="Times New Roman" w:cs="Times New Roman"/>
        </w:rPr>
        <w:t xml:space="preserve"> measured and compared </w:t>
      </w:r>
      <w:r w:rsidR="00BE626D">
        <w:rPr>
          <w:rFonts w:ascii="Times New Roman" w:hAnsi="Times New Roman" w:cs="Times New Roman"/>
        </w:rPr>
        <w:t>across</w:t>
      </w:r>
      <w:r w:rsidR="00D1175E">
        <w:rPr>
          <w:rFonts w:ascii="Times New Roman" w:hAnsi="Times New Roman" w:cs="Times New Roman"/>
        </w:rPr>
        <w:t xml:space="preserve"> </w:t>
      </w:r>
      <w:r w:rsidR="00AC1F0F">
        <w:rPr>
          <w:rFonts w:ascii="Times New Roman" w:hAnsi="Times New Roman" w:cs="Times New Roman"/>
        </w:rPr>
        <w:t xml:space="preserve">naïve, acute stress, acute stress with AM251, and repeated stress </w:t>
      </w:r>
      <w:r w:rsidR="00BE626D">
        <w:rPr>
          <w:rFonts w:ascii="Times New Roman" w:hAnsi="Times New Roman" w:cs="Times New Roman"/>
        </w:rPr>
        <w:t>groups</w:t>
      </w:r>
      <w:r w:rsidR="00AC1F0F">
        <w:rPr>
          <w:rFonts w:ascii="Times New Roman" w:hAnsi="Times New Roman" w:cs="Times New Roman"/>
        </w:rPr>
        <w:t xml:space="preserve">, </w:t>
      </w:r>
      <w:r w:rsidR="008D0952">
        <w:rPr>
          <w:rFonts w:ascii="Times New Roman" w:hAnsi="Times New Roman" w:cs="Times New Roman"/>
        </w:rPr>
        <w:t>and</w:t>
      </w:r>
      <w:r w:rsidR="00AC1F0F">
        <w:rPr>
          <w:rFonts w:ascii="Times New Roman" w:hAnsi="Times New Roman" w:cs="Times New Roman"/>
        </w:rPr>
        <w:t xml:space="preserve"> did not differ (</w:t>
      </w:r>
      <w:r w:rsidR="00AC1F0F" w:rsidRPr="00AC1F0F">
        <w:rPr>
          <w:rFonts w:ascii="Times New Roman" w:hAnsi="Times New Roman" w:cs="Times New Roman"/>
        </w:rPr>
        <w:t xml:space="preserve">chi-squared = 5.9114, </w:t>
      </w:r>
      <w:proofErr w:type="spellStart"/>
      <w:r w:rsidR="00AC1F0F" w:rsidRPr="00AC1F0F">
        <w:rPr>
          <w:rFonts w:ascii="Times New Roman" w:hAnsi="Times New Roman" w:cs="Times New Roman"/>
        </w:rPr>
        <w:t>df</w:t>
      </w:r>
      <w:proofErr w:type="spellEnd"/>
      <w:r w:rsidR="00AC1F0F" w:rsidRPr="00AC1F0F">
        <w:rPr>
          <w:rFonts w:ascii="Times New Roman" w:hAnsi="Times New Roman" w:cs="Times New Roman"/>
        </w:rPr>
        <w:t xml:space="preserve"> = 3, p = 0.116</w:t>
      </w:r>
      <w:r w:rsidR="00AC1F0F">
        <w:rPr>
          <w:rFonts w:ascii="Times New Roman" w:hAnsi="Times New Roman" w:cs="Times New Roman"/>
        </w:rPr>
        <w:t xml:space="preserve">, </w:t>
      </w:r>
      <w:r w:rsidR="00AC1F0F" w:rsidRPr="00AC1F0F">
        <w:rPr>
          <w:rFonts w:ascii="Times New Roman" w:hAnsi="Times New Roman" w:cs="Times New Roman"/>
        </w:rPr>
        <w:t>Kruskal-</w:t>
      </w:r>
      <w:proofErr w:type="gramStart"/>
      <w:r w:rsidR="00AC1F0F" w:rsidRPr="00AC1F0F">
        <w:rPr>
          <w:rFonts w:ascii="Times New Roman" w:hAnsi="Times New Roman" w:cs="Times New Roman"/>
        </w:rPr>
        <w:t>Wallis</w:t>
      </w:r>
      <w:proofErr w:type="gramEnd"/>
      <w:r w:rsidR="00AC1F0F">
        <w:rPr>
          <w:rFonts w:ascii="Times New Roman" w:hAnsi="Times New Roman" w:cs="Times New Roman"/>
        </w:rPr>
        <w:t xml:space="preserve"> test</w:t>
      </w:r>
      <w:r w:rsidR="00F005D0">
        <w:rPr>
          <w:rFonts w:ascii="Times New Roman" w:hAnsi="Times New Roman" w:cs="Times New Roman"/>
        </w:rPr>
        <w:t>; Fig</w:t>
      </w:r>
      <w:r w:rsidR="00E3250F">
        <w:rPr>
          <w:rFonts w:ascii="Times New Roman" w:hAnsi="Times New Roman" w:cs="Times New Roman"/>
        </w:rPr>
        <w:t>.</w:t>
      </w:r>
      <w:r w:rsidR="00F005D0">
        <w:rPr>
          <w:rFonts w:ascii="Times New Roman" w:hAnsi="Times New Roman" w:cs="Times New Roman"/>
        </w:rPr>
        <w:t xml:space="preserve"> 1</w:t>
      </w:r>
      <w:r w:rsidR="00AC1F0F">
        <w:rPr>
          <w:rFonts w:ascii="Times New Roman" w:hAnsi="Times New Roman" w:cs="Times New Roman"/>
        </w:rPr>
        <w:t>).</w:t>
      </w:r>
    </w:p>
    <w:p w14:paraId="59497F4F" w14:textId="77777777" w:rsidR="00AC1F0F" w:rsidRDefault="00AC1F0F" w:rsidP="00A66962">
      <w:pPr>
        <w:spacing w:line="240" w:lineRule="auto"/>
        <w:rPr>
          <w:rFonts w:ascii="Times New Roman" w:hAnsi="Times New Roman" w:cs="Times New Roman"/>
        </w:rPr>
      </w:pPr>
    </w:p>
    <w:p w14:paraId="014B74DC" w14:textId="4384C820" w:rsidR="006E759B" w:rsidRDefault="00AC1F0F" w:rsidP="00A66962">
      <w:pPr>
        <w:spacing w:line="240" w:lineRule="auto"/>
      </w:pPr>
      <w:r>
        <w:rPr>
          <w:noProof/>
        </w:rPr>
        <w:drawing>
          <wp:inline distT="0" distB="0" distL="0" distR="0" wp14:anchorId="00481374" wp14:editId="42356F94">
            <wp:extent cx="5408085" cy="3863083"/>
            <wp:effectExtent l="0" t="0" r="2540" b="0"/>
            <wp:docPr id="1306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545" name="Picture 1306795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020" cy="38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5521" w14:textId="6E33D154" w:rsidR="006531B7" w:rsidRDefault="00AC1F0F" w:rsidP="00A66962">
      <w:pPr>
        <w:spacing w:line="240" w:lineRule="auto"/>
        <w:rPr>
          <w:rFonts w:ascii="Times New Roman" w:hAnsi="Times New Roman" w:cs="Times New Roman"/>
        </w:rPr>
      </w:pPr>
      <w:r w:rsidRPr="00AC1F0F">
        <w:rPr>
          <w:rFonts w:ascii="Times New Roman" w:hAnsi="Times New Roman" w:cs="Times New Roman"/>
          <w:b/>
          <w:bCs/>
        </w:rPr>
        <w:t xml:space="preserve">Figure </w:t>
      </w:r>
      <w:r w:rsidRPr="00C8007B">
        <w:rPr>
          <w:rFonts w:ascii="Times New Roman" w:hAnsi="Times New Roman" w:cs="Times New Roman"/>
          <w:b/>
          <w:bCs/>
        </w:rPr>
        <w:t xml:space="preserve">1. </w:t>
      </w:r>
      <w:r w:rsidR="002A723C" w:rsidRPr="00C8007B">
        <w:rPr>
          <w:rFonts w:ascii="Times New Roman" w:hAnsi="Times New Roman" w:cs="Times New Roman"/>
          <w:b/>
          <w:bCs/>
        </w:rPr>
        <w:t xml:space="preserve">The strength of basal glutamatergic current amplitude does not differ </w:t>
      </w:r>
      <w:r w:rsidR="006531B7" w:rsidRPr="00C8007B">
        <w:rPr>
          <w:rFonts w:ascii="Times New Roman" w:hAnsi="Times New Roman" w:cs="Times New Roman"/>
          <w:b/>
          <w:bCs/>
        </w:rPr>
        <w:t xml:space="preserve">between </w:t>
      </w:r>
      <w:r w:rsidR="00C8007B" w:rsidRPr="00C8007B">
        <w:rPr>
          <w:rFonts w:ascii="Times New Roman" w:hAnsi="Times New Roman" w:cs="Times New Roman"/>
          <w:b/>
          <w:bCs/>
        </w:rPr>
        <w:t>groups.</w:t>
      </w:r>
      <w:r w:rsidR="00C8007B">
        <w:rPr>
          <w:rFonts w:ascii="Times New Roman" w:hAnsi="Times New Roman" w:cs="Times New Roman"/>
        </w:rPr>
        <w:t xml:space="preserve"> N</w:t>
      </w:r>
      <w:r w:rsidR="006531B7">
        <w:rPr>
          <w:rFonts w:ascii="Times New Roman" w:hAnsi="Times New Roman" w:cs="Times New Roman"/>
        </w:rPr>
        <w:t xml:space="preserve">aïve (n = 10,  </w:t>
      </w:r>
      <w:r w:rsidR="006531B7" w:rsidRPr="00174BB9">
        <w:rPr>
          <w:rFonts w:ascii="Times New Roman" w:hAnsi="Times New Roman" w:cs="Times New Roman"/>
        </w:rPr>
        <w:t xml:space="preserve">41.51900 </w:t>
      </w:r>
      <w:r w:rsidR="006531B7" w:rsidRPr="00D328D7">
        <w:rPr>
          <w:rFonts w:ascii="Times New Roman" w:hAnsi="Times New Roman" w:cs="Times New Roman"/>
        </w:rPr>
        <w:t>±</w:t>
      </w:r>
      <w:r w:rsidR="006531B7">
        <w:rPr>
          <w:rFonts w:ascii="Times New Roman" w:hAnsi="Times New Roman" w:cs="Times New Roman"/>
        </w:rPr>
        <w:t xml:space="preserve"> </w:t>
      </w:r>
      <w:r w:rsidR="006531B7" w:rsidRPr="00174BB9">
        <w:rPr>
          <w:rFonts w:ascii="Times New Roman" w:hAnsi="Times New Roman" w:cs="Times New Roman"/>
        </w:rPr>
        <w:t>5.877376</w:t>
      </w:r>
      <w:r w:rsidR="006531B7">
        <w:rPr>
          <w:rFonts w:ascii="Times New Roman" w:hAnsi="Times New Roman" w:cs="Times New Roman"/>
        </w:rPr>
        <w:t xml:space="preserve"> </w:t>
      </w:r>
      <w:proofErr w:type="spellStart"/>
      <w:r w:rsidR="006531B7">
        <w:rPr>
          <w:rFonts w:ascii="Times New Roman" w:hAnsi="Times New Roman" w:cs="Times New Roman"/>
        </w:rPr>
        <w:t>pA</w:t>
      </w:r>
      <w:proofErr w:type="spellEnd"/>
      <w:r w:rsidR="006531B7">
        <w:rPr>
          <w:rFonts w:ascii="Times New Roman" w:hAnsi="Times New Roman" w:cs="Times New Roman"/>
        </w:rPr>
        <w:t>), acute</w:t>
      </w:r>
      <w:r w:rsidR="002A723C">
        <w:rPr>
          <w:rFonts w:ascii="Times New Roman" w:hAnsi="Times New Roman" w:cs="Times New Roman"/>
        </w:rPr>
        <w:t xml:space="preserve"> stress</w:t>
      </w:r>
      <w:r w:rsidR="006531B7">
        <w:rPr>
          <w:rFonts w:ascii="Times New Roman" w:hAnsi="Times New Roman" w:cs="Times New Roman"/>
        </w:rPr>
        <w:t xml:space="preserve"> (n = 8, </w:t>
      </w:r>
      <w:r w:rsidR="006531B7" w:rsidRPr="00F51D50">
        <w:rPr>
          <w:rFonts w:ascii="Times New Roman" w:hAnsi="Times New Roman" w:cs="Times New Roman"/>
        </w:rPr>
        <w:t xml:space="preserve">66.60125 </w:t>
      </w:r>
      <w:r w:rsidR="006531B7" w:rsidRPr="00D328D7">
        <w:rPr>
          <w:rFonts w:ascii="Times New Roman" w:hAnsi="Times New Roman" w:cs="Times New Roman"/>
        </w:rPr>
        <w:t>±</w:t>
      </w:r>
      <w:r w:rsidR="006531B7">
        <w:rPr>
          <w:rFonts w:ascii="Times New Roman" w:hAnsi="Times New Roman" w:cs="Times New Roman"/>
        </w:rPr>
        <w:t xml:space="preserve"> </w:t>
      </w:r>
      <w:r w:rsidR="006531B7" w:rsidRPr="00F51D50">
        <w:rPr>
          <w:rFonts w:ascii="Times New Roman" w:hAnsi="Times New Roman" w:cs="Times New Roman"/>
        </w:rPr>
        <w:t>9.676361</w:t>
      </w:r>
      <w:r w:rsidR="006531B7">
        <w:rPr>
          <w:rFonts w:ascii="Times New Roman" w:hAnsi="Times New Roman" w:cs="Times New Roman"/>
        </w:rPr>
        <w:t xml:space="preserve">), acute stress with AM251 (n = 11, </w:t>
      </w:r>
      <w:r w:rsidR="006531B7" w:rsidRPr="00F51D50">
        <w:rPr>
          <w:rFonts w:ascii="Times New Roman" w:hAnsi="Times New Roman" w:cs="Times New Roman"/>
        </w:rPr>
        <w:t xml:space="preserve">64.33000 </w:t>
      </w:r>
      <w:r w:rsidR="006531B7" w:rsidRPr="00D328D7">
        <w:rPr>
          <w:rFonts w:ascii="Times New Roman" w:hAnsi="Times New Roman" w:cs="Times New Roman"/>
        </w:rPr>
        <w:t>±</w:t>
      </w:r>
      <w:r w:rsidR="006531B7">
        <w:rPr>
          <w:rFonts w:ascii="Times New Roman" w:hAnsi="Times New Roman" w:cs="Times New Roman"/>
        </w:rPr>
        <w:t xml:space="preserve"> </w:t>
      </w:r>
      <w:r w:rsidR="006531B7" w:rsidRPr="00F51D50">
        <w:rPr>
          <w:rFonts w:ascii="Times New Roman" w:hAnsi="Times New Roman" w:cs="Times New Roman"/>
        </w:rPr>
        <w:t>12.305890</w:t>
      </w:r>
      <w:r w:rsidR="006531B7">
        <w:rPr>
          <w:rFonts w:ascii="Times New Roman" w:hAnsi="Times New Roman" w:cs="Times New Roman"/>
        </w:rPr>
        <w:t xml:space="preserve"> </w:t>
      </w:r>
      <w:proofErr w:type="spellStart"/>
      <w:r w:rsidR="006531B7">
        <w:rPr>
          <w:rFonts w:ascii="Times New Roman" w:hAnsi="Times New Roman" w:cs="Times New Roman"/>
        </w:rPr>
        <w:t>pA</w:t>
      </w:r>
      <w:proofErr w:type="spellEnd"/>
      <w:r w:rsidR="006531B7">
        <w:rPr>
          <w:rFonts w:ascii="Times New Roman" w:hAnsi="Times New Roman" w:cs="Times New Roman"/>
        </w:rPr>
        <w:t xml:space="preserve">), or repeated stress (n = 17, </w:t>
      </w:r>
      <w:r w:rsidR="006531B7" w:rsidRPr="00F51D50">
        <w:rPr>
          <w:rFonts w:ascii="Times New Roman" w:hAnsi="Times New Roman" w:cs="Times New Roman"/>
        </w:rPr>
        <w:t xml:space="preserve">99.10706 </w:t>
      </w:r>
      <w:r w:rsidR="006531B7" w:rsidRPr="00D328D7">
        <w:rPr>
          <w:rFonts w:ascii="Times New Roman" w:hAnsi="Times New Roman" w:cs="Times New Roman"/>
        </w:rPr>
        <w:t>±</w:t>
      </w:r>
      <w:r w:rsidR="006531B7">
        <w:rPr>
          <w:rFonts w:ascii="Times New Roman" w:hAnsi="Times New Roman" w:cs="Times New Roman"/>
        </w:rPr>
        <w:t xml:space="preserve"> </w:t>
      </w:r>
      <w:r w:rsidR="006531B7" w:rsidRPr="00F51D50">
        <w:rPr>
          <w:rFonts w:ascii="Times New Roman" w:hAnsi="Times New Roman" w:cs="Times New Roman"/>
        </w:rPr>
        <w:t>23.944009</w:t>
      </w:r>
      <w:r w:rsidR="006531B7">
        <w:rPr>
          <w:rFonts w:ascii="Times New Roman" w:hAnsi="Times New Roman" w:cs="Times New Roman"/>
        </w:rPr>
        <w:t xml:space="preserve"> </w:t>
      </w:r>
      <w:proofErr w:type="spellStart"/>
      <w:r w:rsidR="006531B7">
        <w:rPr>
          <w:rFonts w:ascii="Times New Roman" w:hAnsi="Times New Roman" w:cs="Times New Roman"/>
        </w:rPr>
        <w:t>pA</w:t>
      </w:r>
      <w:proofErr w:type="spellEnd"/>
      <w:r w:rsidR="006531B7">
        <w:rPr>
          <w:rFonts w:ascii="Times New Roman" w:hAnsi="Times New Roman" w:cs="Times New Roman"/>
        </w:rPr>
        <w:t>).</w:t>
      </w:r>
    </w:p>
    <w:p w14:paraId="0F36638F" w14:textId="10AB36E4" w:rsidR="00E3250F" w:rsidRDefault="00E3250F" w:rsidP="00A6696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1CFF76A4" w14:textId="4415AF5C" w:rsidR="00E3250F" w:rsidRPr="00CB0692" w:rsidRDefault="00E3250F" w:rsidP="00A66962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B0692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Acute stress results in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long-term depression </w:t>
      </w:r>
      <w:r w:rsidRPr="00CB0692">
        <w:rPr>
          <w:rFonts w:ascii="Times New Roman" w:hAnsi="Times New Roman" w:cs="Times New Roman"/>
          <w:i/>
          <w:iCs/>
          <w:sz w:val="28"/>
          <w:szCs w:val="28"/>
        </w:rPr>
        <w:t xml:space="preserve">in response to </w:t>
      </w:r>
      <w:r>
        <w:rPr>
          <w:rFonts w:ascii="Times New Roman" w:hAnsi="Times New Roman" w:cs="Times New Roman"/>
          <w:i/>
          <w:iCs/>
          <w:sz w:val="28"/>
          <w:szCs w:val="28"/>
        </w:rPr>
        <w:t>high frequency stimulation</w:t>
      </w:r>
    </w:p>
    <w:p w14:paraId="31D90407" w14:textId="4C53FB11" w:rsidR="002824AF" w:rsidRPr="00ED72DB" w:rsidRDefault="00AD3480" w:rsidP="00A6696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determine whether stress alters the ability of DMH synapses to undergo activity-dependent plasticity, </w:t>
      </w:r>
      <w:r w:rsidR="00E3250F" w:rsidRPr="00271069">
        <w:rPr>
          <w:rFonts w:ascii="Times New Roman" w:hAnsi="Times New Roman" w:cs="Times New Roman"/>
        </w:rPr>
        <w:t xml:space="preserve">high-frequency stimulation (HFS) was applied to determine the effects on glutamate </w:t>
      </w:r>
      <w:r w:rsidR="00E3250F" w:rsidRPr="0067590C">
        <w:rPr>
          <w:rFonts w:ascii="Times New Roman" w:hAnsi="Times New Roman" w:cs="Times New Roman"/>
        </w:rPr>
        <w:t>synapses</w:t>
      </w:r>
      <w:r w:rsidR="002824AF">
        <w:rPr>
          <w:rFonts w:ascii="Times New Roman" w:hAnsi="Times New Roman" w:cs="Times New Roman"/>
        </w:rPr>
        <w:t xml:space="preserve"> (Table 1)</w:t>
      </w:r>
      <w:r w:rsidR="00E3250F" w:rsidRPr="0067590C">
        <w:rPr>
          <w:rFonts w:ascii="Times New Roman" w:hAnsi="Times New Roman" w:cs="Times New Roman"/>
        </w:rPr>
        <w:t xml:space="preserve">. </w:t>
      </w:r>
      <w:r w:rsidR="002824AF">
        <w:rPr>
          <w:rFonts w:ascii="Times New Roman" w:hAnsi="Times New Roman" w:cs="Times New Roman"/>
        </w:rPr>
        <w:t xml:space="preserve">Because a significant interaction of group and time was </w:t>
      </w:r>
      <w:r w:rsidR="00057FD1">
        <w:rPr>
          <w:rFonts w:ascii="Times New Roman" w:hAnsi="Times New Roman" w:cs="Times New Roman"/>
        </w:rPr>
        <w:t>detected</w:t>
      </w:r>
      <w:r w:rsidR="002824AF">
        <w:rPr>
          <w:rFonts w:ascii="Times New Roman" w:hAnsi="Times New Roman" w:cs="Times New Roman"/>
        </w:rPr>
        <w:t xml:space="preserve">, </w:t>
      </w:r>
      <w:r w:rsidR="002824AF" w:rsidRPr="00ED72DB">
        <w:rPr>
          <w:rFonts w:ascii="Times New Roman" w:hAnsi="Times New Roman" w:cs="Times New Roman"/>
        </w:rPr>
        <w:t>main effects</w:t>
      </w:r>
      <w:r w:rsidR="002824AF">
        <w:rPr>
          <w:rFonts w:ascii="Times New Roman" w:hAnsi="Times New Roman" w:cs="Times New Roman"/>
        </w:rPr>
        <w:t xml:space="preserve"> were not directly interpreted</w:t>
      </w:r>
      <w:r w:rsidR="002824AF" w:rsidRPr="00ED72DB">
        <w:rPr>
          <w:rFonts w:ascii="Times New Roman" w:hAnsi="Times New Roman" w:cs="Times New Roman"/>
        </w:rPr>
        <w:t xml:space="preserve">. Instead, the effect of time within each group </w:t>
      </w:r>
      <w:r w:rsidR="002824AF">
        <w:rPr>
          <w:rFonts w:ascii="Times New Roman" w:hAnsi="Times New Roman" w:cs="Times New Roman"/>
        </w:rPr>
        <w:t xml:space="preserve">was examined </w:t>
      </w:r>
      <w:r w:rsidR="002824AF" w:rsidRPr="00ED72DB">
        <w:rPr>
          <w:rFonts w:ascii="Times New Roman" w:hAnsi="Times New Roman" w:cs="Times New Roman"/>
        </w:rPr>
        <w:t xml:space="preserve">using </w:t>
      </w:r>
      <w:r w:rsidR="001568C9">
        <w:rPr>
          <w:rFonts w:ascii="Times New Roman" w:hAnsi="Times New Roman" w:cs="Times New Roman"/>
        </w:rPr>
        <w:t>group-specific</w:t>
      </w:r>
      <w:r w:rsidR="002824AF" w:rsidRPr="00ED72DB">
        <w:rPr>
          <w:rFonts w:ascii="Times New Roman" w:hAnsi="Times New Roman" w:cs="Times New Roman"/>
        </w:rPr>
        <w:t xml:space="preserve"> models (Table 2).</w:t>
      </w:r>
    </w:p>
    <w:p w14:paraId="3399DF34" w14:textId="77777777" w:rsidR="002824AF" w:rsidRDefault="002824AF" w:rsidP="00A66962">
      <w:pPr>
        <w:spacing w:line="240" w:lineRule="auto"/>
        <w:rPr>
          <w:rFonts w:ascii="Times New Roman" w:hAnsi="Times New Roman" w:cs="Times New Roman"/>
        </w:rPr>
      </w:pPr>
    </w:p>
    <w:p w14:paraId="6F5CCD7E" w14:textId="5FB8FFB1" w:rsidR="002824AF" w:rsidRPr="00ED72DB" w:rsidRDefault="002824AF" w:rsidP="00A66962">
      <w:pPr>
        <w:spacing w:line="240" w:lineRule="auto"/>
        <w:rPr>
          <w:rFonts w:ascii="Times New Roman" w:hAnsi="Times New Roman" w:cs="Times New Roman"/>
          <w:b/>
          <w:bCs/>
        </w:rPr>
      </w:pPr>
      <w:r w:rsidRPr="00667651">
        <w:rPr>
          <w:rFonts w:ascii="Times New Roman" w:hAnsi="Times New Roman" w:cs="Times New Roman"/>
          <w:b/>
          <w:bCs/>
        </w:rPr>
        <w:t xml:space="preserve">Table 1. </w:t>
      </w:r>
      <w:r w:rsidR="003336A4" w:rsidRPr="003336A4">
        <w:rPr>
          <w:rFonts w:ascii="Times New Roman" w:hAnsi="Times New Roman" w:cs="Times New Roman"/>
          <w:b/>
          <w:bCs/>
        </w:rPr>
        <w:t>E</w:t>
      </w:r>
      <w:r w:rsidR="003336A4" w:rsidRPr="003336A4">
        <w:rPr>
          <w:rFonts w:ascii="Times New Roman" w:hAnsi="Times New Roman" w:cs="Times New Roman"/>
          <w:b/>
          <w:bCs/>
        </w:rPr>
        <w:t>voked excitatory postsynaptic current (eEPSC)</w:t>
      </w:r>
      <w:r w:rsidR="003336A4" w:rsidRPr="003336A4">
        <w:rPr>
          <w:rFonts w:ascii="Times New Roman" w:hAnsi="Times New Roman" w:cs="Times New Roman"/>
          <w:b/>
          <w:bCs/>
        </w:rPr>
        <w:t xml:space="preserve"> amplitude varies over time, and this effect differs across groups</w:t>
      </w:r>
      <w:r w:rsidR="003336A4">
        <w:rPr>
          <w:rFonts w:ascii="Times New Roman" w:hAnsi="Times New Roman" w:cs="Times New Roman"/>
          <w:b/>
          <w:bCs/>
        </w:rPr>
        <w:t xml:space="preserve"> following high frequency stimulation (HFS)</w:t>
      </w:r>
      <w:r w:rsidR="003336A4" w:rsidRPr="003336A4">
        <w:rPr>
          <w:rFonts w:ascii="Times New Roman" w:hAnsi="Times New Roman" w:cs="Times New Roman"/>
          <w:b/>
          <w:bCs/>
        </w:rPr>
        <w:t>.</w:t>
      </w:r>
      <w:r w:rsidR="003336A4" w:rsidRPr="003336A4">
        <w:rPr>
          <w:rFonts w:ascii="Times New Roman" w:hAnsi="Times New Roman" w:cs="Times New Roman"/>
        </w:rPr>
        <w:t xml:space="preserve"> </w:t>
      </w:r>
      <w:r w:rsidR="001926E2">
        <w:rPr>
          <w:rFonts w:ascii="Times New Roman" w:hAnsi="Times New Roman" w:cs="Times New Roman"/>
        </w:rPr>
        <w:t>Results of l</w:t>
      </w:r>
      <w:r w:rsidRPr="00667651">
        <w:rPr>
          <w:rFonts w:ascii="Times New Roman" w:hAnsi="Times New Roman" w:cs="Times New Roman"/>
        </w:rPr>
        <w:t>inear mixed</w:t>
      </w:r>
      <w:r w:rsidR="001926E2">
        <w:rPr>
          <w:rFonts w:ascii="Times New Roman" w:hAnsi="Times New Roman" w:cs="Times New Roman"/>
        </w:rPr>
        <w:t>-effects</w:t>
      </w:r>
      <w:r w:rsidRPr="00667651">
        <w:rPr>
          <w:rFonts w:ascii="Times New Roman" w:hAnsi="Times New Roman" w:cs="Times New Roman"/>
        </w:rPr>
        <w:t xml:space="preserve"> model </w:t>
      </w:r>
      <w:r w:rsidR="001926E2">
        <w:rPr>
          <w:rFonts w:ascii="Times New Roman" w:hAnsi="Times New Roman" w:cs="Times New Roman"/>
        </w:rPr>
        <w:t xml:space="preserve">examining </w:t>
      </w:r>
      <w:r w:rsidR="001926E2">
        <w:rPr>
          <w:rFonts w:ascii="Times New Roman" w:hAnsi="Times New Roman" w:cs="Times New Roman"/>
        </w:rPr>
        <w:t>eEPSC</w:t>
      </w:r>
      <w:r w:rsidR="001926E2" w:rsidRPr="00C4467D">
        <w:rPr>
          <w:rFonts w:ascii="Times New Roman" w:hAnsi="Times New Roman" w:cs="Times New Roman"/>
        </w:rPr>
        <w:t xml:space="preserve"> </w:t>
      </w:r>
      <w:r w:rsidRPr="00667651">
        <w:rPr>
          <w:rFonts w:ascii="Times New Roman" w:hAnsi="Times New Roman" w:cs="Times New Roman"/>
        </w:rPr>
        <w:t xml:space="preserve">amplitude </w:t>
      </w:r>
      <w:r w:rsidR="001926E2">
        <w:rPr>
          <w:rFonts w:ascii="Times New Roman" w:hAnsi="Times New Roman" w:cs="Times New Roman"/>
        </w:rPr>
        <w:t>across groups (</w:t>
      </w:r>
      <w:r w:rsidR="001926E2" w:rsidRPr="00667651">
        <w:rPr>
          <w:rFonts w:ascii="Times New Roman" w:hAnsi="Times New Roman" w:cs="Times New Roman"/>
        </w:rPr>
        <w:t>naïve, acute, acute with AM251, repeated</w:t>
      </w:r>
      <w:r w:rsidR="001926E2">
        <w:rPr>
          <w:rFonts w:ascii="Times New Roman" w:hAnsi="Times New Roman" w:cs="Times New Roman"/>
        </w:rPr>
        <w:t>) and time following high frequency stimulation (HFS)</w:t>
      </w:r>
      <w:r w:rsidR="003336A4">
        <w:rPr>
          <w:rFonts w:ascii="Times New Roman" w:hAnsi="Times New Roman" w:cs="Times New Roman"/>
        </w:rPr>
        <w:t xml:space="preserve">, </w:t>
      </w:r>
      <w:r w:rsidR="001926E2" w:rsidRPr="00CC5C3D">
        <w:rPr>
          <w:rFonts w:ascii="Times New Roman" w:hAnsi="Times New Roman" w:cs="Times New Roman"/>
        </w:rPr>
        <w:t>evaluat</w:t>
      </w:r>
      <w:r w:rsidR="001926E2">
        <w:rPr>
          <w:rFonts w:ascii="Times New Roman" w:hAnsi="Times New Roman" w:cs="Times New Roman"/>
        </w:rPr>
        <w:t xml:space="preserve">ed for </w:t>
      </w:r>
      <w:r w:rsidR="001926E2" w:rsidRPr="00CC5C3D">
        <w:rPr>
          <w:rFonts w:ascii="Times New Roman" w:hAnsi="Times New Roman" w:cs="Times New Roman"/>
        </w:rPr>
        <w:t>significance at α = 0.05</w:t>
      </w:r>
      <w:r w:rsidR="003336A4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4"/>
        <w:gridCol w:w="1768"/>
        <w:gridCol w:w="1968"/>
        <w:gridCol w:w="1538"/>
        <w:gridCol w:w="1671"/>
      </w:tblGrid>
      <w:tr w:rsidR="002824AF" w:rsidRPr="00ED72DB" w14:paraId="5D9157D4" w14:textId="77777777" w:rsidTr="00BC2906">
        <w:tc>
          <w:tcPr>
            <w:tcW w:w="18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6445FC5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81AF24B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Numerator DF</w:t>
            </w:r>
          </w:p>
        </w:tc>
        <w:tc>
          <w:tcPr>
            <w:tcW w:w="20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CCDE609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Denominator DF</w:t>
            </w:r>
          </w:p>
        </w:tc>
        <w:tc>
          <w:tcPr>
            <w:tcW w:w="1673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1FEC959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F-value</w:t>
            </w:r>
          </w:p>
        </w:tc>
        <w:tc>
          <w:tcPr>
            <w:tcW w:w="18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67F529F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2824AF" w:rsidRPr="00ED72DB" w14:paraId="00D894CD" w14:textId="77777777" w:rsidTr="004E7E61"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2BE35774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4B9EC525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</w:tcBorders>
            <w:vAlign w:val="center"/>
          </w:tcPr>
          <w:p w14:paraId="24FE0BA3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673" w:type="dxa"/>
            <w:tcBorders>
              <w:top w:val="single" w:sz="4" w:space="0" w:color="auto"/>
            </w:tcBorders>
            <w:vAlign w:val="center"/>
          </w:tcPr>
          <w:p w14:paraId="411134F8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0.6853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4C29F63E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0.5674</w:t>
            </w:r>
          </w:p>
        </w:tc>
      </w:tr>
      <w:tr w:rsidR="002824AF" w:rsidRPr="00ED72DB" w14:paraId="388D2557" w14:textId="77777777" w:rsidTr="004E7E61">
        <w:tc>
          <w:tcPr>
            <w:tcW w:w="1870" w:type="dxa"/>
            <w:vAlign w:val="center"/>
          </w:tcPr>
          <w:p w14:paraId="0FD11BA5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1870" w:type="dxa"/>
            <w:vAlign w:val="center"/>
          </w:tcPr>
          <w:p w14:paraId="641E51FF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7" w:type="dxa"/>
            <w:vAlign w:val="center"/>
          </w:tcPr>
          <w:p w14:paraId="7A3C8CCC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1673" w:type="dxa"/>
            <w:vAlign w:val="center"/>
          </w:tcPr>
          <w:p w14:paraId="7FF25894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10.2715</w:t>
            </w:r>
          </w:p>
        </w:tc>
        <w:tc>
          <w:tcPr>
            <w:tcW w:w="1870" w:type="dxa"/>
            <w:vAlign w:val="center"/>
          </w:tcPr>
          <w:p w14:paraId="0F3D2A51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&lt; 0.0001</w:t>
            </w:r>
          </w:p>
        </w:tc>
      </w:tr>
      <w:tr w:rsidR="002824AF" w:rsidRPr="00ED72DB" w14:paraId="2B06FC98" w14:textId="77777777" w:rsidTr="00BC2906">
        <w:tc>
          <w:tcPr>
            <w:tcW w:w="1870" w:type="dxa"/>
            <w:tcBorders>
              <w:bottom w:val="single" w:sz="18" w:space="0" w:color="auto"/>
            </w:tcBorders>
            <w:vAlign w:val="center"/>
          </w:tcPr>
          <w:p w14:paraId="19DE5220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Group x Time</w:t>
            </w:r>
          </w:p>
        </w:tc>
        <w:tc>
          <w:tcPr>
            <w:tcW w:w="1870" w:type="dxa"/>
            <w:tcBorders>
              <w:bottom w:val="single" w:sz="18" w:space="0" w:color="auto"/>
            </w:tcBorders>
            <w:vAlign w:val="center"/>
          </w:tcPr>
          <w:p w14:paraId="01014F19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67" w:type="dxa"/>
            <w:tcBorders>
              <w:bottom w:val="single" w:sz="18" w:space="0" w:color="auto"/>
            </w:tcBorders>
            <w:vAlign w:val="center"/>
          </w:tcPr>
          <w:p w14:paraId="2A4431C6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1673" w:type="dxa"/>
            <w:tcBorders>
              <w:bottom w:val="single" w:sz="18" w:space="0" w:color="auto"/>
            </w:tcBorders>
            <w:vAlign w:val="center"/>
          </w:tcPr>
          <w:p w14:paraId="15363B8C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2.1958</w:t>
            </w:r>
          </w:p>
        </w:tc>
        <w:tc>
          <w:tcPr>
            <w:tcW w:w="1870" w:type="dxa"/>
            <w:tcBorders>
              <w:bottom w:val="single" w:sz="18" w:space="0" w:color="auto"/>
            </w:tcBorders>
            <w:vAlign w:val="center"/>
          </w:tcPr>
          <w:p w14:paraId="5C9714D4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0.0083</w:t>
            </w:r>
          </w:p>
        </w:tc>
      </w:tr>
    </w:tbl>
    <w:p w14:paraId="65BA834B" w14:textId="77777777" w:rsidR="002824AF" w:rsidRDefault="002824AF" w:rsidP="00A6696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8580D03" w14:textId="77777777" w:rsidR="002824AF" w:rsidRPr="00ED72DB" w:rsidRDefault="002824AF" w:rsidP="00A6696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F4BBB93" w14:textId="1A6A4F98" w:rsidR="002824AF" w:rsidRPr="00ED72DB" w:rsidRDefault="002824AF" w:rsidP="00A66962">
      <w:pPr>
        <w:spacing w:line="240" w:lineRule="auto"/>
        <w:rPr>
          <w:rFonts w:ascii="Times New Roman" w:hAnsi="Times New Roman" w:cs="Times New Roman"/>
          <w:b/>
          <w:bCs/>
        </w:rPr>
      </w:pPr>
      <w:r w:rsidRPr="00ED72DB">
        <w:rPr>
          <w:rFonts w:ascii="Times New Roman" w:hAnsi="Times New Roman" w:cs="Times New Roman"/>
          <w:b/>
          <w:bCs/>
        </w:rPr>
        <w:t xml:space="preserve">Table 2. </w:t>
      </w:r>
      <w:r w:rsidR="005C2324">
        <w:rPr>
          <w:rFonts w:ascii="Times New Roman" w:hAnsi="Times New Roman" w:cs="Times New Roman"/>
          <w:b/>
          <w:bCs/>
        </w:rPr>
        <w:t xml:space="preserve">Acute stress produces a </w:t>
      </w:r>
      <w:r w:rsidR="005C2324" w:rsidRPr="0036187E">
        <w:rPr>
          <w:rFonts w:ascii="Times New Roman" w:hAnsi="Times New Roman" w:cs="Times New Roman"/>
          <w:b/>
          <w:bCs/>
        </w:rPr>
        <w:t>time-dependent reduction in e</w:t>
      </w:r>
      <w:r w:rsidR="005C2324" w:rsidRPr="0036187E">
        <w:rPr>
          <w:rFonts w:ascii="Times New Roman" w:hAnsi="Times New Roman" w:cs="Times New Roman"/>
          <w:b/>
          <w:bCs/>
        </w:rPr>
        <w:t>voked excitatory postsynaptic current (eEPSC) amplitude</w:t>
      </w:r>
      <w:r w:rsidR="005C2324" w:rsidRPr="0036187E">
        <w:rPr>
          <w:rFonts w:ascii="Times New Roman" w:hAnsi="Times New Roman" w:cs="Times New Roman"/>
          <w:b/>
          <w:bCs/>
        </w:rPr>
        <w:t>.</w:t>
      </w:r>
      <w:r w:rsidR="005C2324" w:rsidRPr="0036187E">
        <w:rPr>
          <w:rFonts w:ascii="Times New Roman" w:hAnsi="Times New Roman" w:cs="Times New Roman"/>
          <w:b/>
          <w:bCs/>
        </w:rPr>
        <w:t xml:space="preserve"> </w:t>
      </w:r>
      <w:r w:rsidR="00631FDE" w:rsidRPr="0036187E">
        <w:rPr>
          <w:rFonts w:ascii="Times New Roman" w:hAnsi="Times New Roman" w:cs="Times New Roman"/>
          <w:b/>
          <w:bCs/>
        </w:rPr>
        <w:t xml:space="preserve">A: </w:t>
      </w:r>
      <w:r w:rsidRPr="0036187E">
        <w:rPr>
          <w:rFonts w:ascii="Times New Roman" w:hAnsi="Times New Roman" w:cs="Times New Roman"/>
        </w:rPr>
        <w:t>Within-group</w:t>
      </w:r>
      <w:r w:rsidR="005C2324" w:rsidRPr="0036187E">
        <w:rPr>
          <w:rFonts w:ascii="Times New Roman" w:hAnsi="Times New Roman" w:cs="Times New Roman"/>
        </w:rPr>
        <w:t xml:space="preserve"> effects of</w:t>
      </w:r>
      <w:r w:rsidRPr="0036187E">
        <w:rPr>
          <w:rFonts w:ascii="Times New Roman" w:hAnsi="Times New Roman" w:cs="Times New Roman"/>
        </w:rPr>
        <w:t xml:space="preserve"> </w:t>
      </w:r>
      <w:r w:rsidR="005C2324" w:rsidRPr="0036187E">
        <w:rPr>
          <w:rFonts w:ascii="Times New Roman" w:hAnsi="Times New Roman" w:cs="Times New Roman"/>
        </w:rPr>
        <w:t>time</w:t>
      </w:r>
      <w:r w:rsidRPr="0036187E">
        <w:rPr>
          <w:rFonts w:ascii="Times New Roman" w:hAnsi="Times New Roman" w:cs="Times New Roman"/>
        </w:rPr>
        <w:t xml:space="preserve"> from </w:t>
      </w:r>
      <w:r w:rsidR="001568C9" w:rsidRPr="0036187E">
        <w:rPr>
          <w:rFonts w:ascii="Times New Roman" w:hAnsi="Times New Roman" w:cs="Times New Roman"/>
        </w:rPr>
        <w:t>group-specific</w:t>
      </w:r>
      <w:r w:rsidRPr="0036187E">
        <w:rPr>
          <w:rFonts w:ascii="Times New Roman" w:hAnsi="Times New Roman" w:cs="Times New Roman"/>
        </w:rPr>
        <w:t xml:space="preserve"> linear mixed models, evaluated for significance at α = 0.05.</w:t>
      </w:r>
      <w:r w:rsidR="0097646E" w:rsidRPr="0036187E">
        <w:rPr>
          <w:rFonts w:ascii="Times New Roman" w:hAnsi="Times New Roman" w:cs="Times New Roman"/>
        </w:rPr>
        <w:t xml:space="preserve"> </w:t>
      </w:r>
      <w:r w:rsidR="00631FDE" w:rsidRPr="0036187E">
        <w:rPr>
          <w:rFonts w:ascii="Times New Roman" w:hAnsi="Times New Roman" w:cs="Times New Roman"/>
          <w:b/>
          <w:bCs/>
        </w:rPr>
        <w:t xml:space="preserve">B: </w:t>
      </w:r>
      <w:r w:rsidR="0097646E" w:rsidRPr="0036187E">
        <w:rPr>
          <w:rFonts w:ascii="Times New Roman" w:hAnsi="Times New Roman" w:cs="Times New Roman"/>
        </w:rPr>
        <w:t xml:space="preserve">Post hoc contrasts </w:t>
      </w:r>
      <w:r w:rsidR="005C2324" w:rsidRPr="0036187E">
        <w:rPr>
          <w:rFonts w:ascii="Times New Roman" w:hAnsi="Times New Roman" w:cs="Times New Roman"/>
        </w:rPr>
        <w:t>to baseline</w:t>
      </w:r>
      <w:r w:rsidR="006D58EB" w:rsidRPr="0036187E">
        <w:rPr>
          <w:rFonts w:ascii="Times New Roman" w:hAnsi="Times New Roman" w:cs="Times New Roman"/>
        </w:rPr>
        <w:t xml:space="preserve">, </w:t>
      </w:r>
      <w:r w:rsidR="006D58EB" w:rsidRPr="0036187E">
        <w:rPr>
          <w:rFonts w:ascii="Times New Roman" w:hAnsi="Times New Roman" w:cs="Times New Roman"/>
        </w:rPr>
        <w:t>evaluated at</w:t>
      </w:r>
      <w:r w:rsidR="006D58EB" w:rsidRPr="0036187E">
        <w:rPr>
          <w:rFonts w:ascii="Times New Roman" w:hAnsi="Times New Roman" w:cs="Times New Roman"/>
        </w:rPr>
        <w:t xml:space="preserve"> </w:t>
      </w:r>
      <w:r w:rsidR="006D58EB" w:rsidRPr="0036187E">
        <w:rPr>
          <w:rFonts w:ascii="Times New Roman" w:hAnsi="Times New Roman" w:cs="Times New Roman"/>
        </w:rPr>
        <w:t>Bonferroni-adjusted α = 0.01</w:t>
      </w:r>
      <w:r w:rsidR="006D58EB" w:rsidRPr="0036187E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"/>
        <w:gridCol w:w="2390"/>
        <w:gridCol w:w="1609"/>
        <w:gridCol w:w="1769"/>
        <w:gridCol w:w="1200"/>
        <w:gridCol w:w="1236"/>
      </w:tblGrid>
      <w:tr w:rsidR="00631FDE" w:rsidRPr="00ED72DB" w14:paraId="5BAE0432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67A81305" w14:textId="29C6370C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837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5767BC62" w14:textId="2D6DC840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41B2EE78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Numerator DF</w:t>
            </w:r>
          </w:p>
        </w:tc>
        <w:tc>
          <w:tcPr>
            <w:tcW w:w="1842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08733688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Denominator DF</w:t>
            </w:r>
          </w:p>
        </w:tc>
        <w:tc>
          <w:tcPr>
            <w:tcW w:w="1320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46FFB714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F-value</w:t>
            </w:r>
          </w:p>
        </w:tc>
        <w:tc>
          <w:tcPr>
            <w:tcW w:w="1236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5B1F5288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631FDE" w:rsidRPr="00ED72DB" w14:paraId="36AD393D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1A37B9CB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single" w:sz="8" w:space="0" w:color="auto"/>
            </w:tcBorders>
            <w:vAlign w:val="center"/>
          </w:tcPr>
          <w:p w14:paraId="3DE3D55F" w14:textId="69F385A4" w:rsidR="00631FDE" w:rsidRPr="00ED72DB" w:rsidRDefault="000033A3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Naïve 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687D63DE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2" w:type="dxa"/>
            <w:tcBorders>
              <w:top w:val="single" w:sz="8" w:space="0" w:color="auto"/>
            </w:tcBorders>
            <w:vAlign w:val="center"/>
          </w:tcPr>
          <w:p w14:paraId="2D6D2AFE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320" w:type="dxa"/>
            <w:tcBorders>
              <w:top w:val="single" w:sz="8" w:space="0" w:color="auto"/>
            </w:tcBorders>
            <w:vAlign w:val="center"/>
          </w:tcPr>
          <w:p w14:paraId="501728F7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2.0259</w:t>
            </w:r>
          </w:p>
        </w:tc>
        <w:tc>
          <w:tcPr>
            <w:tcW w:w="1236" w:type="dxa"/>
            <w:tcBorders>
              <w:top w:val="single" w:sz="8" w:space="0" w:color="auto"/>
            </w:tcBorders>
            <w:vAlign w:val="center"/>
          </w:tcPr>
          <w:p w14:paraId="238B6BA4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0.093</w:t>
            </w:r>
          </w:p>
        </w:tc>
      </w:tr>
      <w:tr w:rsidR="00631FDE" w:rsidRPr="00ED72DB" w14:paraId="33B02707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2024E697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vAlign w:val="center"/>
          </w:tcPr>
          <w:p w14:paraId="2E7997A7" w14:textId="66DF50A0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Acute Stress</w:t>
            </w:r>
          </w:p>
        </w:tc>
        <w:tc>
          <w:tcPr>
            <w:tcW w:w="1701" w:type="dxa"/>
            <w:vAlign w:val="center"/>
          </w:tcPr>
          <w:p w14:paraId="09BBA7E1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2" w:type="dxa"/>
            <w:vAlign w:val="center"/>
          </w:tcPr>
          <w:p w14:paraId="7F241DC7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320" w:type="dxa"/>
            <w:vAlign w:val="center"/>
          </w:tcPr>
          <w:p w14:paraId="27976098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7.3222</w:t>
            </w:r>
          </w:p>
        </w:tc>
        <w:tc>
          <w:tcPr>
            <w:tcW w:w="1236" w:type="dxa"/>
            <w:vAlign w:val="center"/>
          </w:tcPr>
          <w:p w14:paraId="75616016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0.0001</w:t>
            </w:r>
          </w:p>
        </w:tc>
      </w:tr>
      <w:tr w:rsidR="00631FDE" w:rsidRPr="00ED72DB" w14:paraId="7D522E78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4B025EFB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bottom w:val="nil"/>
            </w:tcBorders>
            <w:vAlign w:val="center"/>
          </w:tcPr>
          <w:p w14:paraId="07D5F4C3" w14:textId="42AEE7E0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Acute Stress with AM251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361B9FAD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2" w:type="dxa"/>
            <w:tcBorders>
              <w:bottom w:val="nil"/>
            </w:tcBorders>
            <w:vAlign w:val="center"/>
          </w:tcPr>
          <w:p w14:paraId="5CC98A96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320" w:type="dxa"/>
            <w:tcBorders>
              <w:bottom w:val="nil"/>
            </w:tcBorders>
            <w:vAlign w:val="center"/>
          </w:tcPr>
          <w:p w14:paraId="3AD6750F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2.7939</w:t>
            </w:r>
          </w:p>
        </w:tc>
        <w:tc>
          <w:tcPr>
            <w:tcW w:w="1236" w:type="dxa"/>
            <w:tcBorders>
              <w:bottom w:val="nil"/>
            </w:tcBorders>
            <w:vAlign w:val="center"/>
          </w:tcPr>
          <w:p w14:paraId="50558EC0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0.0279</w:t>
            </w:r>
          </w:p>
        </w:tc>
      </w:tr>
      <w:tr w:rsidR="00631FDE" w:rsidRPr="00ED72DB" w14:paraId="39C57CB0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40883E44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single" w:sz="18" w:space="0" w:color="auto"/>
            </w:tcBorders>
            <w:vAlign w:val="center"/>
          </w:tcPr>
          <w:p w14:paraId="54CD9FD0" w14:textId="35029E86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Repeated Stress</w:t>
            </w:r>
          </w:p>
        </w:tc>
        <w:tc>
          <w:tcPr>
            <w:tcW w:w="1701" w:type="dxa"/>
            <w:tcBorders>
              <w:top w:val="nil"/>
              <w:bottom w:val="single" w:sz="18" w:space="0" w:color="auto"/>
            </w:tcBorders>
            <w:vAlign w:val="center"/>
          </w:tcPr>
          <w:p w14:paraId="6F78CFE4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2" w:type="dxa"/>
            <w:tcBorders>
              <w:top w:val="nil"/>
              <w:bottom w:val="single" w:sz="18" w:space="0" w:color="auto"/>
            </w:tcBorders>
            <w:vAlign w:val="center"/>
          </w:tcPr>
          <w:p w14:paraId="08CC5C29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320" w:type="dxa"/>
            <w:tcBorders>
              <w:top w:val="nil"/>
              <w:bottom w:val="single" w:sz="18" w:space="0" w:color="auto"/>
            </w:tcBorders>
            <w:vAlign w:val="center"/>
          </w:tcPr>
          <w:p w14:paraId="22F84DD0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3.1615</w:t>
            </w:r>
          </w:p>
        </w:tc>
        <w:tc>
          <w:tcPr>
            <w:tcW w:w="1236" w:type="dxa"/>
            <w:tcBorders>
              <w:top w:val="nil"/>
              <w:bottom w:val="single" w:sz="18" w:space="0" w:color="auto"/>
            </w:tcBorders>
            <w:vAlign w:val="center"/>
          </w:tcPr>
          <w:p w14:paraId="2ACDF1E4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0.0169</w:t>
            </w:r>
          </w:p>
        </w:tc>
      </w:tr>
      <w:tr w:rsidR="00631FDE" w:rsidRPr="00ED72DB" w14:paraId="64C909F6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37EC37C5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single" w:sz="18" w:space="0" w:color="auto"/>
            </w:tcBorders>
            <w:vAlign w:val="center"/>
          </w:tcPr>
          <w:p w14:paraId="7C243FA7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tcBorders>
              <w:top w:val="nil"/>
              <w:bottom w:val="single" w:sz="18" w:space="0" w:color="auto"/>
            </w:tcBorders>
            <w:vAlign w:val="center"/>
          </w:tcPr>
          <w:p w14:paraId="15AAE7A0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tcBorders>
              <w:top w:val="nil"/>
              <w:bottom w:val="single" w:sz="18" w:space="0" w:color="auto"/>
            </w:tcBorders>
            <w:vAlign w:val="center"/>
          </w:tcPr>
          <w:p w14:paraId="5884A5A3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top w:val="nil"/>
              <w:bottom w:val="single" w:sz="18" w:space="0" w:color="auto"/>
            </w:tcBorders>
            <w:vAlign w:val="center"/>
          </w:tcPr>
          <w:p w14:paraId="73D3471D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tcBorders>
              <w:top w:val="nil"/>
              <w:bottom w:val="single" w:sz="18" w:space="0" w:color="auto"/>
            </w:tcBorders>
            <w:vAlign w:val="center"/>
          </w:tcPr>
          <w:p w14:paraId="0B5C08C4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1FDE" w:rsidRPr="00ED72DB" w14:paraId="44E29665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5FCF40C5" w14:textId="343A87CC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283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FF5DAB6" w14:textId="06D8F443" w:rsidR="00631FDE" w:rsidRPr="00ED72DB" w:rsidRDefault="005C2324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Interval</w:t>
            </w:r>
            <w:r w:rsidR="00631FDE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5D4545A" w14:textId="3BEE699C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184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DB4F189" w14:textId="4456583E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 xml:space="preserve">DF </w:t>
            </w:r>
          </w:p>
        </w:tc>
        <w:tc>
          <w:tcPr>
            <w:tcW w:w="132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1A303BD" w14:textId="3F8422CF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F-value</w:t>
            </w:r>
          </w:p>
        </w:tc>
        <w:tc>
          <w:tcPr>
            <w:tcW w:w="123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5D343F2" w14:textId="4B382256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631FDE" w:rsidRPr="00ED72DB" w14:paraId="4016B24F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4428F5B0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single" w:sz="4" w:space="0" w:color="auto"/>
              <w:bottom w:val="nil"/>
            </w:tcBorders>
            <w:vAlign w:val="center"/>
          </w:tcPr>
          <w:p w14:paraId="353D970B" w14:textId="2CF4BDFA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5-to-10 min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16D86255" w14:textId="223462DB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Acute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  <w:vAlign w:val="center"/>
          </w:tcPr>
          <w:p w14:paraId="0641087C" w14:textId="4EC13B5B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1, 7</w:t>
            </w:r>
          </w:p>
        </w:tc>
        <w:tc>
          <w:tcPr>
            <w:tcW w:w="1320" w:type="dxa"/>
            <w:tcBorders>
              <w:top w:val="single" w:sz="4" w:space="0" w:color="auto"/>
              <w:bottom w:val="nil"/>
            </w:tcBorders>
            <w:vAlign w:val="center"/>
          </w:tcPr>
          <w:p w14:paraId="07EF39F8" w14:textId="660EFD0E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0.8323</w:t>
            </w:r>
          </w:p>
        </w:tc>
        <w:tc>
          <w:tcPr>
            <w:tcW w:w="1236" w:type="dxa"/>
            <w:tcBorders>
              <w:top w:val="single" w:sz="4" w:space="0" w:color="auto"/>
              <w:bottom w:val="nil"/>
            </w:tcBorders>
            <w:vAlign w:val="center"/>
          </w:tcPr>
          <w:p w14:paraId="7F8F860E" w14:textId="680EEA9C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3919511</w:t>
            </w:r>
          </w:p>
        </w:tc>
      </w:tr>
      <w:tr w:rsidR="00631FDE" w:rsidRPr="00ED72DB" w14:paraId="5896FAB3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57D56B5C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nil"/>
            </w:tcBorders>
            <w:vAlign w:val="center"/>
          </w:tcPr>
          <w:p w14:paraId="0967FFE5" w14:textId="726640EB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10-to-15 min</w:t>
            </w:r>
            <w:r w:rsidRPr="00ED72D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701" w:type="dxa"/>
            <w:vMerge/>
            <w:vAlign w:val="center"/>
          </w:tcPr>
          <w:p w14:paraId="75D0B441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62A01E0F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top w:val="nil"/>
              <w:bottom w:val="nil"/>
            </w:tcBorders>
            <w:vAlign w:val="center"/>
          </w:tcPr>
          <w:p w14:paraId="33AE0B21" w14:textId="2699458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1.5804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36EDB71F" w14:textId="610D16F8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0.2490239</w:t>
            </w:r>
          </w:p>
        </w:tc>
      </w:tr>
      <w:tr w:rsidR="00631FDE" w:rsidRPr="00ED72DB" w14:paraId="5787916B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448E8A1D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nil"/>
            </w:tcBorders>
            <w:vAlign w:val="center"/>
          </w:tcPr>
          <w:p w14:paraId="31493FD3" w14:textId="31848928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15-to-20 min</w:t>
            </w:r>
            <w:r w:rsidRPr="00ED72D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701" w:type="dxa"/>
            <w:vMerge/>
            <w:vAlign w:val="center"/>
          </w:tcPr>
          <w:p w14:paraId="62224F47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59483786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top w:val="nil"/>
              <w:bottom w:val="nil"/>
            </w:tcBorders>
            <w:vAlign w:val="center"/>
          </w:tcPr>
          <w:p w14:paraId="4286FCA0" w14:textId="3300D514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9.0148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4F966402" w14:textId="41FB30AA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0.0198726</w:t>
            </w:r>
          </w:p>
        </w:tc>
      </w:tr>
      <w:tr w:rsidR="00631FDE" w:rsidRPr="00ED72DB" w14:paraId="2371931D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042DF191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nil"/>
            </w:tcBorders>
            <w:vAlign w:val="center"/>
          </w:tcPr>
          <w:p w14:paraId="5B2B38B7" w14:textId="2B55586C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20-to-25 min</w:t>
            </w:r>
          </w:p>
        </w:tc>
        <w:tc>
          <w:tcPr>
            <w:tcW w:w="1701" w:type="dxa"/>
            <w:vMerge/>
            <w:vAlign w:val="center"/>
          </w:tcPr>
          <w:p w14:paraId="242BB939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3C6D7309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top w:val="nil"/>
              <w:bottom w:val="nil"/>
            </w:tcBorders>
            <w:vAlign w:val="center"/>
          </w:tcPr>
          <w:p w14:paraId="4DE2E401" w14:textId="3877FCDA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14.491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1451DBFF" w14:textId="6E2BFC94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0.0066564</w:t>
            </w:r>
          </w:p>
        </w:tc>
      </w:tr>
      <w:tr w:rsidR="00631FDE" w:rsidRPr="00ED72DB" w14:paraId="6930B40B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15FBCC6D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single" w:sz="4" w:space="0" w:color="auto"/>
            </w:tcBorders>
            <w:vAlign w:val="center"/>
          </w:tcPr>
          <w:p w14:paraId="0B930385" w14:textId="71990258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25-to-30 min</w:t>
            </w: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21FAA949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vAlign w:val="center"/>
          </w:tcPr>
          <w:p w14:paraId="283D1031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top w:val="nil"/>
              <w:bottom w:val="single" w:sz="4" w:space="0" w:color="auto"/>
            </w:tcBorders>
            <w:vAlign w:val="center"/>
          </w:tcPr>
          <w:p w14:paraId="49A2E3E5" w14:textId="28A1A5DE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14.930</w:t>
            </w:r>
          </w:p>
        </w:tc>
        <w:tc>
          <w:tcPr>
            <w:tcW w:w="1236" w:type="dxa"/>
            <w:tcBorders>
              <w:top w:val="nil"/>
              <w:bottom w:val="single" w:sz="4" w:space="0" w:color="auto"/>
            </w:tcBorders>
            <w:vAlign w:val="center"/>
          </w:tcPr>
          <w:p w14:paraId="090D9599" w14:textId="5C64F14A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0.00618</w:t>
            </w:r>
          </w:p>
        </w:tc>
      </w:tr>
      <w:tr w:rsidR="00631FDE" w:rsidRPr="00ED72DB" w14:paraId="08BB98AA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2423AED4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single" w:sz="4" w:space="0" w:color="auto"/>
              <w:bottom w:val="nil"/>
            </w:tcBorders>
            <w:vAlign w:val="center"/>
          </w:tcPr>
          <w:p w14:paraId="77BBC905" w14:textId="77DE3EFF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5-to-10 min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7A1BC398" w14:textId="2BCD0DA5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Acute with AM</w:t>
            </w:r>
            <w:r w:rsidR="00BA73BB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  <w:vAlign w:val="center"/>
          </w:tcPr>
          <w:p w14:paraId="162B84F3" w14:textId="0724EF55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1, 9</w:t>
            </w:r>
          </w:p>
        </w:tc>
        <w:tc>
          <w:tcPr>
            <w:tcW w:w="1320" w:type="dxa"/>
            <w:tcBorders>
              <w:top w:val="single" w:sz="4" w:space="0" w:color="auto"/>
              <w:bottom w:val="nil"/>
            </w:tcBorders>
            <w:vAlign w:val="center"/>
          </w:tcPr>
          <w:p w14:paraId="1E9812F4" w14:textId="2EFE350B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0.6813</w:t>
            </w:r>
          </w:p>
        </w:tc>
        <w:tc>
          <w:tcPr>
            <w:tcW w:w="1236" w:type="dxa"/>
            <w:tcBorders>
              <w:top w:val="single" w:sz="4" w:space="0" w:color="auto"/>
              <w:bottom w:val="nil"/>
            </w:tcBorders>
            <w:vAlign w:val="center"/>
          </w:tcPr>
          <w:p w14:paraId="4B1BE8B7" w14:textId="6945C46E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430472</w:t>
            </w:r>
          </w:p>
        </w:tc>
      </w:tr>
      <w:tr w:rsidR="00631FDE" w:rsidRPr="00ED72DB" w14:paraId="3F31C939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22483321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nil"/>
            </w:tcBorders>
            <w:vAlign w:val="center"/>
          </w:tcPr>
          <w:p w14:paraId="137812F3" w14:textId="07F6CDF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10-to-15 min</w:t>
            </w:r>
            <w:r w:rsidRPr="00ED72D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701" w:type="dxa"/>
            <w:vMerge/>
            <w:vAlign w:val="center"/>
          </w:tcPr>
          <w:p w14:paraId="007BAC2E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23890128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top w:val="nil"/>
              <w:bottom w:val="nil"/>
            </w:tcBorders>
            <w:vAlign w:val="center"/>
          </w:tcPr>
          <w:p w14:paraId="59FE27F5" w14:textId="37D4CDA6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0.5034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064FD1D7" w14:textId="79E23982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0.495999</w:t>
            </w:r>
          </w:p>
        </w:tc>
      </w:tr>
      <w:tr w:rsidR="00631FDE" w:rsidRPr="00ED72DB" w14:paraId="11ED2242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595EA939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nil"/>
            </w:tcBorders>
            <w:vAlign w:val="center"/>
          </w:tcPr>
          <w:p w14:paraId="37E4A3C3" w14:textId="46DE4DE2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15-to-20 min</w:t>
            </w:r>
            <w:r w:rsidRPr="00ED72D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701" w:type="dxa"/>
            <w:vMerge/>
            <w:vAlign w:val="center"/>
          </w:tcPr>
          <w:p w14:paraId="596B4688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037DAF52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top w:val="nil"/>
              <w:bottom w:val="nil"/>
            </w:tcBorders>
            <w:vAlign w:val="center"/>
          </w:tcPr>
          <w:p w14:paraId="07BB7D16" w14:textId="072D2EB6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1.1566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3EBA737C" w14:textId="6B65A480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0.310160</w:t>
            </w:r>
          </w:p>
        </w:tc>
      </w:tr>
      <w:tr w:rsidR="00631FDE" w:rsidRPr="00ED72DB" w14:paraId="0242F305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4449CC5C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nil"/>
            </w:tcBorders>
            <w:vAlign w:val="center"/>
          </w:tcPr>
          <w:p w14:paraId="62401F0C" w14:textId="1F8ECC8C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20-to-25 min</w:t>
            </w:r>
          </w:p>
        </w:tc>
        <w:tc>
          <w:tcPr>
            <w:tcW w:w="1701" w:type="dxa"/>
            <w:vMerge/>
            <w:vAlign w:val="center"/>
          </w:tcPr>
          <w:p w14:paraId="50F40AD7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3D50C122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top w:val="nil"/>
              <w:bottom w:val="nil"/>
            </w:tcBorders>
            <w:vAlign w:val="center"/>
          </w:tcPr>
          <w:p w14:paraId="5E0E05D3" w14:textId="75016B66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5B024CA3" w14:textId="52820B8F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0.15574</w:t>
            </w:r>
          </w:p>
        </w:tc>
      </w:tr>
      <w:tr w:rsidR="00631FDE" w:rsidRPr="00ED72DB" w14:paraId="49E6E12E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33BD1372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nil"/>
              <w:bottom w:val="single" w:sz="4" w:space="0" w:color="auto"/>
            </w:tcBorders>
            <w:vAlign w:val="center"/>
          </w:tcPr>
          <w:p w14:paraId="162C8351" w14:textId="5E31B36C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25-to-30 min</w:t>
            </w: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44B671B9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vAlign w:val="center"/>
          </w:tcPr>
          <w:p w14:paraId="2635A1FF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top w:val="nil"/>
              <w:bottom w:val="single" w:sz="4" w:space="0" w:color="auto"/>
            </w:tcBorders>
            <w:vAlign w:val="center"/>
          </w:tcPr>
          <w:p w14:paraId="72947AAA" w14:textId="0DA47693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6.4939</w:t>
            </w:r>
          </w:p>
        </w:tc>
        <w:tc>
          <w:tcPr>
            <w:tcW w:w="1236" w:type="dxa"/>
            <w:tcBorders>
              <w:top w:val="nil"/>
              <w:bottom w:val="single" w:sz="4" w:space="0" w:color="auto"/>
            </w:tcBorders>
            <w:vAlign w:val="center"/>
          </w:tcPr>
          <w:p w14:paraId="4532D374" w14:textId="7965973A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0.031281</w:t>
            </w:r>
          </w:p>
        </w:tc>
      </w:tr>
      <w:tr w:rsidR="00631FDE" w:rsidRPr="00ED72DB" w14:paraId="6580F71E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49B1CFDF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top w:val="single" w:sz="4" w:space="0" w:color="auto"/>
            </w:tcBorders>
            <w:vAlign w:val="center"/>
          </w:tcPr>
          <w:p w14:paraId="7EF6B0CD" w14:textId="779FD4C0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5-to-10 min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58E9A5D4" w14:textId="234998F1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Repeated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  <w:vAlign w:val="center"/>
          </w:tcPr>
          <w:p w14:paraId="168B8B83" w14:textId="597D1B88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1, 8</w:t>
            </w:r>
          </w:p>
        </w:tc>
        <w:tc>
          <w:tcPr>
            <w:tcW w:w="1320" w:type="dxa"/>
            <w:tcBorders>
              <w:top w:val="single" w:sz="4" w:space="0" w:color="auto"/>
            </w:tcBorders>
            <w:vAlign w:val="center"/>
          </w:tcPr>
          <w:p w14:paraId="0273DDBC" w14:textId="2F962346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0.0199</w:t>
            </w:r>
          </w:p>
        </w:tc>
        <w:tc>
          <w:tcPr>
            <w:tcW w:w="1236" w:type="dxa"/>
            <w:tcBorders>
              <w:top w:val="single" w:sz="4" w:space="0" w:color="auto"/>
            </w:tcBorders>
            <w:vAlign w:val="center"/>
          </w:tcPr>
          <w:p w14:paraId="320E312A" w14:textId="2DD3F95D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342114</w:t>
            </w:r>
          </w:p>
        </w:tc>
      </w:tr>
      <w:tr w:rsidR="00631FDE" w:rsidRPr="00ED72DB" w14:paraId="09A62DF0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6D4BEED0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vAlign w:val="center"/>
          </w:tcPr>
          <w:p w14:paraId="18E1AD9E" w14:textId="45807D19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10-to-15 min</w:t>
            </w:r>
            <w:r w:rsidRPr="00ED72D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701" w:type="dxa"/>
            <w:vMerge/>
            <w:vAlign w:val="center"/>
          </w:tcPr>
          <w:p w14:paraId="24CE548D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1A8E6A02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vAlign w:val="center"/>
          </w:tcPr>
          <w:p w14:paraId="64859ED3" w14:textId="2F9A4A8E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1.9508</w:t>
            </w:r>
          </w:p>
        </w:tc>
        <w:tc>
          <w:tcPr>
            <w:tcW w:w="1236" w:type="dxa"/>
            <w:vAlign w:val="center"/>
          </w:tcPr>
          <w:p w14:paraId="752AE528" w14:textId="4D2B0260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0.200030</w:t>
            </w:r>
          </w:p>
        </w:tc>
      </w:tr>
      <w:tr w:rsidR="00631FDE" w:rsidRPr="00ED72DB" w14:paraId="5F4E3EF2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76DDD120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vAlign w:val="center"/>
          </w:tcPr>
          <w:p w14:paraId="28B1BF84" w14:textId="15158D63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15-to-20 min</w:t>
            </w:r>
            <w:r w:rsidRPr="00ED72D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701" w:type="dxa"/>
            <w:vMerge/>
            <w:vAlign w:val="center"/>
          </w:tcPr>
          <w:p w14:paraId="460CFFD9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7BBFF9F3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vAlign w:val="center"/>
          </w:tcPr>
          <w:p w14:paraId="0EE4E27B" w14:textId="559AEBFC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3.5638</w:t>
            </w:r>
          </w:p>
        </w:tc>
        <w:tc>
          <w:tcPr>
            <w:tcW w:w="1236" w:type="dxa"/>
            <w:vAlign w:val="center"/>
          </w:tcPr>
          <w:p w14:paraId="7DD13E41" w14:textId="335C11E4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0.095749</w:t>
            </w:r>
          </w:p>
        </w:tc>
      </w:tr>
      <w:tr w:rsidR="00631FDE" w:rsidRPr="00ED72DB" w14:paraId="399CE201" w14:textId="77777777" w:rsidTr="00631FDE">
        <w:trPr>
          <w:trHeight w:val="90"/>
        </w:trPr>
        <w:tc>
          <w:tcPr>
            <w:tcW w:w="424" w:type="dxa"/>
            <w:tcBorders>
              <w:top w:val="nil"/>
              <w:bottom w:val="nil"/>
            </w:tcBorders>
          </w:tcPr>
          <w:p w14:paraId="17B7B72B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vAlign w:val="center"/>
          </w:tcPr>
          <w:p w14:paraId="7DF175E3" w14:textId="36ACA160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20-to-25 min</w:t>
            </w:r>
          </w:p>
        </w:tc>
        <w:tc>
          <w:tcPr>
            <w:tcW w:w="1701" w:type="dxa"/>
            <w:vMerge/>
            <w:vAlign w:val="center"/>
          </w:tcPr>
          <w:p w14:paraId="334488D1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67417D6F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vAlign w:val="center"/>
          </w:tcPr>
          <w:p w14:paraId="5675FE6A" w14:textId="70308439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2.8729</w:t>
            </w:r>
          </w:p>
        </w:tc>
        <w:tc>
          <w:tcPr>
            <w:tcW w:w="1236" w:type="dxa"/>
            <w:vAlign w:val="center"/>
          </w:tcPr>
          <w:p w14:paraId="07AE025A" w14:textId="104D6BBB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0.128527</w:t>
            </w:r>
          </w:p>
        </w:tc>
      </w:tr>
      <w:tr w:rsidR="00631FDE" w:rsidRPr="00ED72DB" w14:paraId="492F6A67" w14:textId="77777777" w:rsidTr="00631FDE">
        <w:tc>
          <w:tcPr>
            <w:tcW w:w="424" w:type="dxa"/>
            <w:tcBorders>
              <w:top w:val="nil"/>
              <w:bottom w:val="nil"/>
            </w:tcBorders>
          </w:tcPr>
          <w:p w14:paraId="16606847" w14:textId="77777777" w:rsidR="00631FDE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7" w:type="dxa"/>
            <w:tcBorders>
              <w:bottom w:val="single" w:sz="18" w:space="0" w:color="auto"/>
            </w:tcBorders>
            <w:vAlign w:val="center"/>
          </w:tcPr>
          <w:p w14:paraId="1B6FD5C9" w14:textId="7DFAB78C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25-to-30 min</w:t>
            </w:r>
          </w:p>
        </w:tc>
        <w:tc>
          <w:tcPr>
            <w:tcW w:w="1701" w:type="dxa"/>
            <w:vMerge/>
            <w:tcBorders>
              <w:bottom w:val="single" w:sz="18" w:space="0" w:color="auto"/>
            </w:tcBorders>
            <w:vAlign w:val="center"/>
          </w:tcPr>
          <w:p w14:paraId="2C693658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tcBorders>
              <w:bottom w:val="single" w:sz="18" w:space="0" w:color="auto"/>
            </w:tcBorders>
            <w:vAlign w:val="center"/>
          </w:tcPr>
          <w:p w14:paraId="5B569BE5" w14:textId="77777777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0" w:type="dxa"/>
            <w:tcBorders>
              <w:bottom w:val="single" w:sz="18" w:space="0" w:color="auto"/>
            </w:tcBorders>
            <w:vAlign w:val="center"/>
          </w:tcPr>
          <w:p w14:paraId="24A77670" w14:textId="4FCF32AD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2.0476</w:t>
            </w:r>
          </w:p>
        </w:tc>
        <w:tc>
          <w:tcPr>
            <w:tcW w:w="1236" w:type="dxa"/>
            <w:tcBorders>
              <w:bottom w:val="single" w:sz="18" w:space="0" w:color="auto"/>
            </w:tcBorders>
            <w:vAlign w:val="center"/>
          </w:tcPr>
          <w:p w14:paraId="47775CC9" w14:textId="5AD7F422" w:rsidR="00631FDE" w:rsidRPr="00ED72DB" w:rsidRDefault="00631FDE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0.190323</w:t>
            </w:r>
          </w:p>
        </w:tc>
      </w:tr>
    </w:tbl>
    <w:p w14:paraId="3E91DD33" w14:textId="77777777" w:rsidR="00646C54" w:rsidRDefault="00646C54" w:rsidP="00A66962">
      <w:pPr>
        <w:spacing w:line="240" w:lineRule="auto"/>
        <w:rPr>
          <w:rFonts w:ascii="Times New Roman" w:hAnsi="Times New Roman" w:cs="Times New Roman"/>
        </w:rPr>
      </w:pPr>
    </w:p>
    <w:p w14:paraId="299E06B3" w14:textId="77777777" w:rsidR="002824AF" w:rsidRDefault="002824AF" w:rsidP="00A66962">
      <w:pPr>
        <w:spacing w:line="360" w:lineRule="auto"/>
        <w:ind w:firstLine="720"/>
        <w:rPr>
          <w:rFonts w:ascii="Times New Roman" w:hAnsi="Times New Roman" w:cs="Times New Roman"/>
        </w:rPr>
      </w:pPr>
      <w:r w:rsidRPr="0067590C">
        <w:rPr>
          <w:rFonts w:ascii="Times New Roman" w:hAnsi="Times New Roman" w:cs="Times New Roman"/>
        </w:rPr>
        <w:t>In</w:t>
      </w:r>
      <w:r w:rsidRPr="00271069">
        <w:rPr>
          <w:rFonts w:ascii="Times New Roman" w:hAnsi="Times New Roman" w:cs="Times New Roman"/>
        </w:rPr>
        <w:t xml:space="preserve"> naïve animals, there was no change in amplitude of evoked EPSCs following HFS</w:t>
      </w:r>
      <w:r>
        <w:rPr>
          <w:rFonts w:ascii="Times New Roman" w:hAnsi="Times New Roman" w:cs="Times New Roman"/>
        </w:rPr>
        <w:t xml:space="preserve"> at any time interval</w:t>
      </w:r>
      <w:r w:rsidRPr="0027106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final amplitude 109.98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9.38% of baseline; linear mixed model; </w:t>
      </w:r>
      <w:proofErr w:type="spellStart"/>
      <w:r>
        <w:rPr>
          <w:rFonts w:ascii="Times New Roman" w:hAnsi="Times New Roman" w:cs="Times New Roman"/>
        </w:rPr>
        <w:t>df</w:t>
      </w:r>
      <w:proofErr w:type="spellEnd"/>
      <w:r>
        <w:rPr>
          <w:rFonts w:ascii="Times New Roman" w:hAnsi="Times New Roman" w:cs="Times New Roman"/>
        </w:rPr>
        <w:t xml:space="preserve"> = 5, 45; F = 2.0259; p = 0.093; Fig. 2</w:t>
      </w:r>
      <w:r w:rsidRPr="00D46E59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</w:p>
    <w:p w14:paraId="155380B7" w14:textId="77777777" w:rsidR="0097646E" w:rsidRDefault="0097646E" w:rsidP="00A66962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2D9E3683" w14:textId="77777777" w:rsidR="002824AF" w:rsidRDefault="002824AF" w:rsidP="00A66962">
      <w:pPr>
        <w:spacing w:line="240" w:lineRule="auto"/>
        <w:rPr>
          <w:rFonts w:ascii="Times New Roman" w:hAnsi="Times New Roman" w:cs="Times New Roman"/>
        </w:rPr>
      </w:pPr>
    </w:p>
    <w:p w14:paraId="792FC159" w14:textId="6CB372AA" w:rsidR="00C86EAA" w:rsidRDefault="00C86EAA" w:rsidP="00A6696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3B42E143" wp14:editId="160D4E3A">
            <wp:extent cx="4860348" cy="6893960"/>
            <wp:effectExtent l="0" t="0" r="3810" b="2540"/>
            <wp:docPr id="1190968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8830" name="Picture 11909688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769" cy="69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498E" w14:textId="04E3606D" w:rsidR="00486BFE" w:rsidRDefault="00486BFE" w:rsidP="00A66962">
      <w:pPr>
        <w:spacing w:line="240" w:lineRule="auto"/>
        <w:rPr>
          <w:rFonts w:ascii="Times New Roman" w:hAnsi="Times New Roman" w:cs="Times New Roman"/>
        </w:rPr>
      </w:pPr>
      <w:r w:rsidRPr="00BC33D5">
        <w:rPr>
          <w:rFonts w:ascii="Times New Roman" w:hAnsi="Times New Roman" w:cs="Times New Roman"/>
          <w:b/>
          <w:bCs/>
        </w:rPr>
        <w:t>Figure 2. High frequency stimulation (HFS) has no effect on evoked excitatory postsynaptic current (eEPSC) amplitude over time</w:t>
      </w:r>
      <w:r w:rsidR="007266F8">
        <w:rPr>
          <w:rFonts w:ascii="Times New Roman" w:hAnsi="Times New Roman" w:cs="Times New Roman"/>
          <w:b/>
          <w:bCs/>
        </w:rPr>
        <w:t xml:space="preserve"> in naïve neurons</w:t>
      </w:r>
      <w:r w:rsidRPr="00BC33D5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 w:rsidR="008D519F" w:rsidRPr="008D519F">
        <w:rPr>
          <w:rFonts w:ascii="Times New Roman" w:hAnsi="Times New Roman" w:cs="Times New Roman"/>
          <w:b/>
          <w:bCs/>
        </w:rPr>
        <w:t>A:</w:t>
      </w:r>
      <w:r w:rsidR="008D519F">
        <w:rPr>
          <w:rFonts w:ascii="Times New Roman" w:hAnsi="Times New Roman" w:cs="Times New Roman"/>
        </w:rPr>
        <w:t xml:space="preserve"> A representative neuron and </w:t>
      </w:r>
      <w:r w:rsidR="008D519F" w:rsidRPr="008D519F">
        <w:rPr>
          <w:rFonts w:ascii="Times New Roman" w:hAnsi="Times New Roman" w:cs="Times New Roman"/>
          <w:b/>
          <w:bCs/>
        </w:rPr>
        <w:t>B:</w:t>
      </w:r>
      <w:r w:rsidR="008D519F">
        <w:rPr>
          <w:rFonts w:ascii="Times New Roman" w:hAnsi="Times New Roman" w:cs="Times New Roman"/>
        </w:rPr>
        <w:t xml:space="preserve"> representative traces consisting of eEPSC from one neuron averaged over the baseline period (0-to-5 minutes) and last </w:t>
      </w:r>
      <w:r w:rsidR="006A2113">
        <w:rPr>
          <w:rFonts w:ascii="Times New Roman" w:hAnsi="Times New Roman" w:cs="Times New Roman"/>
        </w:rPr>
        <w:t>period</w:t>
      </w:r>
      <w:r w:rsidR="008D519F">
        <w:rPr>
          <w:rFonts w:ascii="Times New Roman" w:hAnsi="Times New Roman" w:cs="Times New Roman"/>
        </w:rPr>
        <w:t xml:space="preserve"> (25-to-30 minutes) of the recording, and the scale bar represents 50 </w:t>
      </w:r>
      <w:proofErr w:type="spellStart"/>
      <w:r w:rsidR="008D519F">
        <w:rPr>
          <w:rFonts w:ascii="Times New Roman" w:hAnsi="Times New Roman" w:cs="Times New Roman"/>
        </w:rPr>
        <w:t>pA</w:t>
      </w:r>
      <w:proofErr w:type="spellEnd"/>
      <w:r w:rsidR="008D519F">
        <w:rPr>
          <w:rFonts w:ascii="Times New Roman" w:hAnsi="Times New Roman" w:cs="Times New Roman"/>
        </w:rPr>
        <w:t xml:space="preserve">/5 msec. </w:t>
      </w:r>
      <w:r w:rsidR="008D519F" w:rsidRPr="008D519F">
        <w:rPr>
          <w:rFonts w:ascii="Times New Roman" w:hAnsi="Times New Roman" w:cs="Times New Roman"/>
          <w:b/>
          <w:bCs/>
        </w:rPr>
        <w:t>C:</w:t>
      </w:r>
      <w:r w:rsidR="008D519F">
        <w:rPr>
          <w:rFonts w:ascii="Times New Roman" w:hAnsi="Times New Roman" w:cs="Times New Roman"/>
        </w:rPr>
        <w:t xml:space="preserve"> </w:t>
      </w:r>
      <w:r w:rsidR="00BC33D5">
        <w:rPr>
          <w:rFonts w:ascii="Times New Roman" w:hAnsi="Times New Roman" w:cs="Times New Roman"/>
        </w:rPr>
        <w:t>Summary data in which e</w:t>
      </w:r>
      <w:r>
        <w:rPr>
          <w:rFonts w:ascii="Times New Roman" w:hAnsi="Times New Roman" w:cs="Times New Roman"/>
        </w:rPr>
        <w:t xml:space="preserve">ach point represents the eEPSC amplitude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</w:t>
      </w:r>
      <w:r w:rsidR="008D519F">
        <w:rPr>
          <w:rFonts w:ascii="Times New Roman" w:hAnsi="Times New Roman" w:cs="Times New Roman"/>
        </w:rPr>
        <w:t xml:space="preserve"> across all neurons and </w:t>
      </w:r>
      <w:r w:rsidR="008D519F" w:rsidRPr="00135300">
        <w:rPr>
          <w:rFonts w:ascii="Times New Roman" w:hAnsi="Times New Roman" w:cs="Times New Roman"/>
          <w:i/>
          <w:iCs/>
        </w:rPr>
        <w:t>n</w:t>
      </w:r>
      <w:r w:rsidR="008D519F">
        <w:rPr>
          <w:rFonts w:ascii="Times New Roman" w:hAnsi="Times New Roman" w:cs="Times New Roman"/>
        </w:rPr>
        <w:t xml:space="preserve"> represents the number of unique neurons. </w:t>
      </w:r>
    </w:p>
    <w:p w14:paraId="3BFCD9AE" w14:textId="77777777" w:rsidR="00D135CE" w:rsidRDefault="00D135CE" w:rsidP="00A66962">
      <w:pPr>
        <w:spacing w:line="240" w:lineRule="auto"/>
        <w:rPr>
          <w:rFonts w:ascii="Times New Roman" w:hAnsi="Times New Roman" w:cs="Times New Roman"/>
        </w:rPr>
      </w:pPr>
    </w:p>
    <w:p w14:paraId="6C4D1C32" w14:textId="166F012D" w:rsidR="00D135CE" w:rsidRDefault="00D135CE" w:rsidP="00A6696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Additionally, </w:t>
      </w:r>
      <w:r w:rsidR="00812287">
        <w:rPr>
          <w:rFonts w:ascii="Times New Roman" w:hAnsi="Times New Roman" w:cs="Times New Roman"/>
        </w:rPr>
        <w:t>neither the paired pulse ratio</w:t>
      </w:r>
      <w:r>
        <w:rPr>
          <w:rFonts w:ascii="Times New Roman" w:hAnsi="Times New Roman" w:cs="Times New Roman"/>
        </w:rPr>
        <w:t xml:space="preserve"> </w:t>
      </w:r>
      <w:r w:rsidR="00C05F97">
        <w:rPr>
          <w:rFonts w:ascii="Times New Roman" w:hAnsi="Times New Roman" w:cs="Times New Roman"/>
        </w:rPr>
        <w:t>(PPR), a</w:t>
      </w:r>
      <w:r w:rsidR="00524D6F">
        <w:rPr>
          <w:rFonts w:ascii="Times New Roman" w:hAnsi="Times New Roman" w:cs="Times New Roman"/>
        </w:rPr>
        <w:t>n inverse</w:t>
      </w:r>
      <w:r w:rsidR="00C05F97">
        <w:rPr>
          <w:rFonts w:ascii="Times New Roman" w:hAnsi="Times New Roman" w:cs="Times New Roman"/>
        </w:rPr>
        <w:t xml:space="preserve"> measure of presynaptic neurotransmitter release probability,</w:t>
      </w:r>
      <w:r>
        <w:rPr>
          <w:rFonts w:ascii="Times New Roman" w:hAnsi="Times New Roman" w:cs="Times New Roman"/>
        </w:rPr>
        <w:t xml:space="preserve"> (</w:t>
      </w:r>
      <w:r w:rsidRPr="00E13742">
        <w:rPr>
          <w:rFonts w:ascii="Times New Roman" w:hAnsi="Times New Roman" w:cs="Times New Roman"/>
        </w:rPr>
        <w:t>1.02 ± 0.12 at baseline to 1.00 ± 0.12 post-HFS</w:t>
      </w:r>
      <w:r w:rsidR="00A8382F">
        <w:rPr>
          <w:rFonts w:ascii="Times New Roman" w:hAnsi="Times New Roman" w:cs="Times New Roman"/>
        </w:rPr>
        <w:t>;</w:t>
      </w:r>
      <w:r w:rsidRPr="00E13742">
        <w:rPr>
          <w:rFonts w:ascii="Times New Roman" w:hAnsi="Times New Roman" w:cs="Times New Roman"/>
        </w:rPr>
        <w:t xml:space="preserve"> n = 10</w:t>
      </w:r>
      <w:r w:rsidR="00A8382F">
        <w:rPr>
          <w:rFonts w:ascii="Times New Roman" w:hAnsi="Times New Roman" w:cs="Times New Roman"/>
        </w:rPr>
        <w:t>;</w:t>
      </w:r>
      <w:r w:rsidRPr="00E13742">
        <w:rPr>
          <w:rFonts w:ascii="Times New Roman" w:hAnsi="Times New Roman" w:cs="Times New Roman"/>
        </w:rPr>
        <w:t xml:space="preserve"> t = -0.28857</w:t>
      </w:r>
      <w:r w:rsidR="00A8382F">
        <w:rPr>
          <w:rFonts w:ascii="Times New Roman" w:hAnsi="Times New Roman" w:cs="Times New Roman"/>
        </w:rPr>
        <w:t>;</w:t>
      </w:r>
      <w:r w:rsidRPr="00E13742">
        <w:rPr>
          <w:rFonts w:ascii="Times New Roman" w:hAnsi="Times New Roman" w:cs="Times New Roman"/>
        </w:rPr>
        <w:t xml:space="preserve"> </w:t>
      </w:r>
      <w:proofErr w:type="spellStart"/>
      <w:r w:rsidRPr="00E13742">
        <w:rPr>
          <w:rFonts w:ascii="Times New Roman" w:hAnsi="Times New Roman" w:cs="Times New Roman"/>
        </w:rPr>
        <w:t>df</w:t>
      </w:r>
      <w:proofErr w:type="spellEnd"/>
      <w:r w:rsidRPr="00E13742">
        <w:rPr>
          <w:rFonts w:ascii="Times New Roman" w:hAnsi="Times New Roman" w:cs="Times New Roman"/>
        </w:rPr>
        <w:t xml:space="preserve"> = 9</w:t>
      </w:r>
      <w:r w:rsidR="00A8382F">
        <w:rPr>
          <w:rFonts w:ascii="Times New Roman" w:hAnsi="Times New Roman" w:cs="Times New Roman"/>
        </w:rPr>
        <w:t>;</w:t>
      </w:r>
      <w:r w:rsidRPr="00E13742">
        <w:rPr>
          <w:rFonts w:ascii="Times New Roman" w:hAnsi="Times New Roman" w:cs="Times New Roman"/>
        </w:rPr>
        <w:t xml:space="preserve"> p = 0.7794</w:t>
      </w:r>
      <w:r>
        <w:rPr>
          <w:rFonts w:ascii="Times New Roman" w:hAnsi="Times New Roman" w:cs="Times New Roman"/>
        </w:rPr>
        <w:t xml:space="preserve">; </w:t>
      </w:r>
      <w:r w:rsidRPr="00E13742">
        <w:rPr>
          <w:rFonts w:ascii="Times New Roman" w:hAnsi="Times New Roman" w:cs="Times New Roman"/>
        </w:rPr>
        <w:t>paired t-test</w:t>
      </w:r>
      <w:r>
        <w:rPr>
          <w:rFonts w:ascii="Times New Roman" w:hAnsi="Times New Roman" w:cs="Times New Roman"/>
        </w:rPr>
        <w:t>; Fig. 3</w:t>
      </w:r>
      <w:r w:rsidR="00A8382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) </w:t>
      </w:r>
      <w:r w:rsidR="00812287">
        <w:rPr>
          <w:rFonts w:ascii="Times New Roman" w:hAnsi="Times New Roman" w:cs="Times New Roman"/>
        </w:rPr>
        <w:t>nor</w:t>
      </w:r>
      <w:r>
        <w:rPr>
          <w:rFonts w:ascii="Times New Roman" w:hAnsi="Times New Roman" w:cs="Times New Roman"/>
        </w:rPr>
        <w:t xml:space="preserve"> the coefficient of variation (</w:t>
      </w:r>
      <w:r w:rsidRPr="00B507EC">
        <w:rPr>
          <w:rFonts w:ascii="Times New Roman" w:hAnsi="Times New Roman" w:cs="Times New Roman"/>
        </w:rPr>
        <w:t>t = -2.0771</w:t>
      </w:r>
      <w:r w:rsidR="00A8382F">
        <w:rPr>
          <w:rFonts w:ascii="Times New Roman" w:hAnsi="Times New Roman" w:cs="Times New Roman"/>
        </w:rPr>
        <w:t>;</w:t>
      </w:r>
      <w:r w:rsidRPr="00B507EC">
        <w:rPr>
          <w:rFonts w:ascii="Times New Roman" w:hAnsi="Times New Roman" w:cs="Times New Roman"/>
        </w:rPr>
        <w:t xml:space="preserve"> </w:t>
      </w:r>
      <w:proofErr w:type="spellStart"/>
      <w:r w:rsidRPr="00B507EC">
        <w:rPr>
          <w:rFonts w:ascii="Times New Roman" w:hAnsi="Times New Roman" w:cs="Times New Roman"/>
        </w:rPr>
        <w:t>df</w:t>
      </w:r>
      <w:proofErr w:type="spellEnd"/>
      <w:r w:rsidRPr="00B507EC">
        <w:rPr>
          <w:rFonts w:ascii="Times New Roman" w:hAnsi="Times New Roman" w:cs="Times New Roman"/>
        </w:rPr>
        <w:t xml:space="preserve"> = 9</w:t>
      </w:r>
      <w:r w:rsidR="00A8382F">
        <w:rPr>
          <w:rFonts w:ascii="Times New Roman" w:hAnsi="Times New Roman" w:cs="Times New Roman"/>
        </w:rPr>
        <w:t>;</w:t>
      </w:r>
      <w:r w:rsidRPr="00B507EC">
        <w:rPr>
          <w:rFonts w:ascii="Times New Roman" w:hAnsi="Times New Roman" w:cs="Times New Roman"/>
        </w:rPr>
        <w:t xml:space="preserve"> p = 0.06758</w:t>
      </w:r>
      <w:r>
        <w:rPr>
          <w:rFonts w:ascii="Times New Roman" w:hAnsi="Times New Roman" w:cs="Times New Roman"/>
        </w:rPr>
        <w:t>;</w:t>
      </w:r>
      <w:r w:rsidRPr="00B507EC">
        <w:rPr>
          <w:rFonts w:ascii="Times New Roman" w:hAnsi="Times New Roman" w:cs="Times New Roman"/>
        </w:rPr>
        <w:t xml:space="preserve"> </w:t>
      </w:r>
      <w:r w:rsidRPr="00E13742">
        <w:rPr>
          <w:rFonts w:ascii="Times New Roman" w:hAnsi="Times New Roman" w:cs="Times New Roman"/>
        </w:rPr>
        <w:t>paired t-test</w:t>
      </w:r>
      <w:r>
        <w:rPr>
          <w:rFonts w:ascii="Times New Roman" w:hAnsi="Times New Roman" w:cs="Times New Roman"/>
        </w:rPr>
        <w:t>; Fig. 3</w:t>
      </w:r>
      <w:r w:rsidR="00A8382F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) </w:t>
      </w:r>
      <w:r w:rsidR="00812287">
        <w:rPr>
          <w:rFonts w:ascii="Times New Roman" w:hAnsi="Times New Roman" w:cs="Times New Roman"/>
        </w:rPr>
        <w:t xml:space="preserve">changed over time in </w:t>
      </w:r>
      <w:r>
        <w:rPr>
          <w:rFonts w:ascii="Times New Roman" w:hAnsi="Times New Roman" w:cs="Times New Roman"/>
        </w:rPr>
        <w:t>naïve neurons.</w:t>
      </w:r>
    </w:p>
    <w:p w14:paraId="0D00337F" w14:textId="77777777" w:rsidR="006B6365" w:rsidRDefault="006B6365" w:rsidP="00A66962">
      <w:pPr>
        <w:spacing w:line="240" w:lineRule="auto"/>
        <w:rPr>
          <w:rFonts w:ascii="Times New Roman" w:hAnsi="Times New Roman" w:cs="Times New Roman"/>
        </w:rPr>
      </w:pPr>
    </w:p>
    <w:p w14:paraId="69C0834D" w14:textId="197A1EB4" w:rsidR="009A2CF8" w:rsidRDefault="009A2CF8" w:rsidP="00A6696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F8B149" wp14:editId="5E23D1C4">
            <wp:extent cx="5943600" cy="2039620"/>
            <wp:effectExtent l="0" t="0" r="0" b="5080"/>
            <wp:docPr id="14023593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96419" name="Picture 20638964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040B" w14:textId="07B00C06" w:rsidR="009A2CF8" w:rsidRDefault="009A2CF8" w:rsidP="00A66962">
      <w:pPr>
        <w:spacing w:line="240" w:lineRule="auto"/>
        <w:rPr>
          <w:rFonts w:ascii="Times New Roman" w:hAnsi="Times New Roman" w:cs="Times New Roman"/>
        </w:rPr>
      </w:pPr>
      <w:r w:rsidRPr="0018157B">
        <w:rPr>
          <w:rFonts w:ascii="Times New Roman" w:hAnsi="Times New Roman" w:cs="Times New Roman"/>
          <w:b/>
          <w:bCs/>
        </w:rPr>
        <w:t xml:space="preserve">Figure </w:t>
      </w:r>
      <w:r w:rsidR="00E13742" w:rsidRPr="0018157B">
        <w:rPr>
          <w:rFonts w:ascii="Times New Roman" w:hAnsi="Times New Roman" w:cs="Times New Roman"/>
          <w:b/>
          <w:bCs/>
        </w:rPr>
        <w:t>3</w:t>
      </w:r>
      <w:r w:rsidRPr="0018157B">
        <w:rPr>
          <w:rFonts w:ascii="Times New Roman" w:hAnsi="Times New Roman" w:cs="Times New Roman"/>
          <w:b/>
          <w:bCs/>
        </w:rPr>
        <w:t xml:space="preserve">. </w:t>
      </w:r>
      <w:r w:rsidR="005D7701" w:rsidRPr="0018157B">
        <w:rPr>
          <w:rFonts w:ascii="Times New Roman" w:hAnsi="Times New Roman" w:cs="Times New Roman"/>
          <w:b/>
          <w:bCs/>
        </w:rPr>
        <w:t xml:space="preserve">The paired pulse ratio (PPR) and coefficient of variation did not change </w:t>
      </w:r>
      <w:r w:rsidR="0018157B" w:rsidRPr="0018157B">
        <w:rPr>
          <w:rFonts w:ascii="Times New Roman" w:hAnsi="Times New Roman" w:cs="Times New Roman"/>
          <w:b/>
          <w:bCs/>
        </w:rPr>
        <w:t>significantly</w:t>
      </w:r>
      <w:r w:rsidR="005D7701" w:rsidRPr="0018157B">
        <w:rPr>
          <w:rFonts w:ascii="Times New Roman" w:hAnsi="Times New Roman" w:cs="Times New Roman"/>
          <w:b/>
          <w:bCs/>
        </w:rPr>
        <w:t xml:space="preserve"> after high frequency </w:t>
      </w:r>
      <w:r w:rsidR="00A56680">
        <w:rPr>
          <w:rFonts w:ascii="Times New Roman" w:hAnsi="Times New Roman" w:cs="Times New Roman"/>
          <w:b/>
          <w:bCs/>
        </w:rPr>
        <w:t>stimulation</w:t>
      </w:r>
      <w:r w:rsidR="005D7701" w:rsidRPr="0018157B">
        <w:rPr>
          <w:rFonts w:ascii="Times New Roman" w:hAnsi="Times New Roman" w:cs="Times New Roman"/>
          <w:b/>
          <w:bCs/>
        </w:rPr>
        <w:t xml:space="preserve"> (HFS) in naïve neurons.</w:t>
      </w:r>
      <w:r w:rsidR="005D7701">
        <w:rPr>
          <w:rFonts w:ascii="Times New Roman" w:hAnsi="Times New Roman" w:cs="Times New Roman"/>
        </w:rPr>
        <w:t xml:space="preserve"> Each grey point represents the mean </w:t>
      </w:r>
      <w:r w:rsidR="0018157B" w:rsidRPr="0018157B">
        <w:rPr>
          <w:rFonts w:ascii="Times New Roman" w:hAnsi="Times New Roman" w:cs="Times New Roman"/>
          <w:b/>
          <w:bCs/>
        </w:rPr>
        <w:t>A:</w:t>
      </w:r>
      <w:r w:rsidR="0018157B">
        <w:rPr>
          <w:rFonts w:ascii="Times New Roman" w:hAnsi="Times New Roman" w:cs="Times New Roman"/>
        </w:rPr>
        <w:t xml:space="preserve"> </w:t>
      </w:r>
      <w:r w:rsidR="005D7701">
        <w:rPr>
          <w:rFonts w:ascii="Times New Roman" w:hAnsi="Times New Roman" w:cs="Times New Roman"/>
        </w:rPr>
        <w:t>PPR</w:t>
      </w:r>
      <w:r w:rsidR="0018157B">
        <w:rPr>
          <w:rFonts w:ascii="Times New Roman" w:hAnsi="Times New Roman" w:cs="Times New Roman"/>
        </w:rPr>
        <w:t xml:space="preserve"> or </w:t>
      </w:r>
      <w:r w:rsidR="0018157B" w:rsidRPr="0018157B">
        <w:rPr>
          <w:rFonts w:ascii="Times New Roman" w:hAnsi="Times New Roman" w:cs="Times New Roman"/>
          <w:b/>
          <w:bCs/>
        </w:rPr>
        <w:t>B:</w:t>
      </w:r>
      <w:r w:rsidR="0018157B">
        <w:rPr>
          <w:rFonts w:ascii="Times New Roman" w:hAnsi="Times New Roman" w:cs="Times New Roman"/>
        </w:rPr>
        <w:t xml:space="preserve"> coefficient of variation</w:t>
      </w:r>
      <w:r w:rsidR="005D7701">
        <w:rPr>
          <w:rFonts w:ascii="Times New Roman" w:hAnsi="Times New Roman" w:cs="Times New Roman"/>
        </w:rPr>
        <w:t xml:space="preserve"> of a single neuron averaged over the baseline period (0-to-5 minutes) or the final </w:t>
      </w:r>
      <w:r w:rsidR="006A2113">
        <w:rPr>
          <w:rFonts w:ascii="Times New Roman" w:hAnsi="Times New Roman" w:cs="Times New Roman"/>
        </w:rPr>
        <w:t>period</w:t>
      </w:r>
      <w:r w:rsidR="005D7701">
        <w:rPr>
          <w:rFonts w:ascii="Times New Roman" w:hAnsi="Times New Roman" w:cs="Times New Roman"/>
        </w:rPr>
        <w:t xml:space="preserve"> (25-to-30 minutes). The coloured </w:t>
      </w:r>
      <w:r w:rsidR="002242C2">
        <w:rPr>
          <w:rFonts w:ascii="Times New Roman" w:hAnsi="Times New Roman" w:cs="Times New Roman"/>
        </w:rPr>
        <w:t>line</w:t>
      </w:r>
      <w:r w:rsidR="005D7701">
        <w:rPr>
          <w:rFonts w:ascii="Times New Roman" w:hAnsi="Times New Roman" w:cs="Times New Roman"/>
        </w:rPr>
        <w:t xml:space="preserve"> represents the mean PPR</w:t>
      </w:r>
      <w:r w:rsidR="0018157B">
        <w:rPr>
          <w:rFonts w:ascii="Times New Roman" w:hAnsi="Times New Roman" w:cs="Times New Roman"/>
        </w:rPr>
        <w:t xml:space="preserve"> or coefficient of variation</w:t>
      </w:r>
      <w:r w:rsidR="005D7701">
        <w:rPr>
          <w:rFonts w:ascii="Times New Roman" w:hAnsi="Times New Roman" w:cs="Times New Roman"/>
        </w:rPr>
        <w:t xml:space="preserve"> </w:t>
      </w:r>
      <w:r w:rsidR="005D7701" w:rsidRPr="00D328D7">
        <w:rPr>
          <w:rFonts w:ascii="Times New Roman" w:hAnsi="Times New Roman" w:cs="Times New Roman"/>
        </w:rPr>
        <w:t>±</w:t>
      </w:r>
      <w:r w:rsidR="005D7701">
        <w:rPr>
          <w:rFonts w:ascii="Times New Roman" w:hAnsi="Times New Roman" w:cs="Times New Roman"/>
        </w:rPr>
        <w:t xml:space="preserve"> standard error for the group</w:t>
      </w:r>
      <w:r w:rsidR="0018157B">
        <w:rPr>
          <w:rFonts w:ascii="Times New Roman" w:hAnsi="Times New Roman" w:cs="Times New Roman"/>
        </w:rPr>
        <w:t>.</w:t>
      </w:r>
    </w:p>
    <w:p w14:paraId="46574FE8" w14:textId="77777777" w:rsidR="005B74E1" w:rsidRDefault="005B74E1" w:rsidP="00A66962">
      <w:pPr>
        <w:spacing w:line="240" w:lineRule="auto"/>
        <w:rPr>
          <w:rFonts w:ascii="Times New Roman" w:hAnsi="Times New Roman" w:cs="Times New Roman"/>
        </w:rPr>
      </w:pPr>
    </w:p>
    <w:p w14:paraId="2EDFB65B" w14:textId="720BC858" w:rsidR="005B74E1" w:rsidRDefault="005B74E1" w:rsidP="00A6696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determine if stress alters neuronal excitability, a current clamp steps protocol was performed before and after HFS. Action potential peak amplitude did not decrease following HFS in naïve neurons (</w:t>
      </w:r>
      <w:r w:rsidR="0044542E" w:rsidRPr="0044542E">
        <w:rPr>
          <w:rFonts w:ascii="Times New Roman" w:hAnsi="Times New Roman" w:cs="Times New Roman"/>
        </w:rPr>
        <w:t>t = 3.7555</w:t>
      </w:r>
      <w:r w:rsidR="0044542E">
        <w:rPr>
          <w:rFonts w:ascii="Times New Roman" w:hAnsi="Times New Roman" w:cs="Times New Roman"/>
        </w:rPr>
        <w:t>;</w:t>
      </w:r>
      <w:r w:rsidR="0044542E" w:rsidRPr="0044542E">
        <w:rPr>
          <w:rFonts w:ascii="Times New Roman" w:hAnsi="Times New Roman" w:cs="Times New Roman"/>
        </w:rPr>
        <w:t xml:space="preserve"> </w:t>
      </w:r>
      <w:proofErr w:type="spellStart"/>
      <w:r w:rsidR="0044542E" w:rsidRPr="0044542E">
        <w:rPr>
          <w:rFonts w:ascii="Times New Roman" w:hAnsi="Times New Roman" w:cs="Times New Roman"/>
        </w:rPr>
        <w:t>df</w:t>
      </w:r>
      <w:proofErr w:type="spellEnd"/>
      <w:r w:rsidR="0044542E" w:rsidRPr="0044542E">
        <w:rPr>
          <w:rFonts w:ascii="Times New Roman" w:hAnsi="Times New Roman" w:cs="Times New Roman"/>
        </w:rPr>
        <w:t xml:space="preserve"> = 2</w:t>
      </w:r>
      <w:r w:rsidR="0044542E">
        <w:rPr>
          <w:rFonts w:ascii="Times New Roman" w:hAnsi="Times New Roman" w:cs="Times New Roman"/>
        </w:rPr>
        <w:t>;</w:t>
      </w:r>
      <w:r w:rsidR="0044542E" w:rsidRPr="0044542E">
        <w:rPr>
          <w:rFonts w:ascii="Times New Roman" w:hAnsi="Times New Roman" w:cs="Times New Roman"/>
        </w:rPr>
        <w:t xml:space="preserve"> p = 0.06416</w:t>
      </w:r>
      <w:r w:rsidR="0044542E">
        <w:rPr>
          <w:rFonts w:ascii="Times New Roman" w:hAnsi="Times New Roman" w:cs="Times New Roman"/>
        </w:rPr>
        <w:t>; paired t-test;</w:t>
      </w:r>
      <w:r w:rsidR="0044542E" w:rsidRPr="004454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Fig. 4).</w:t>
      </w:r>
      <w:r w:rsidR="00953E1A">
        <w:rPr>
          <w:rFonts w:ascii="Times New Roman" w:hAnsi="Times New Roman" w:cs="Times New Roman"/>
        </w:rPr>
        <w:t xml:space="preserve"> Further, action potential frequency at various current injections was compared between the baseline and post-HFS periods</w:t>
      </w:r>
      <w:r w:rsidR="0057180E">
        <w:rPr>
          <w:rFonts w:ascii="Times New Roman" w:hAnsi="Times New Roman" w:cs="Times New Roman"/>
        </w:rPr>
        <w:t xml:space="preserve"> (Table </w:t>
      </w:r>
      <w:r w:rsidR="009B36EA">
        <w:rPr>
          <w:rFonts w:ascii="Times New Roman" w:hAnsi="Times New Roman" w:cs="Times New Roman"/>
        </w:rPr>
        <w:t>3</w:t>
      </w:r>
      <w:r w:rsidR="0057180E">
        <w:rPr>
          <w:rFonts w:ascii="Times New Roman" w:hAnsi="Times New Roman" w:cs="Times New Roman"/>
        </w:rPr>
        <w:t>)</w:t>
      </w:r>
      <w:r w:rsidR="00953E1A">
        <w:rPr>
          <w:rFonts w:ascii="Times New Roman" w:hAnsi="Times New Roman" w:cs="Times New Roman"/>
        </w:rPr>
        <w:t>.</w:t>
      </w:r>
      <w:r w:rsidR="007F160D">
        <w:rPr>
          <w:rFonts w:ascii="Times New Roman" w:hAnsi="Times New Roman" w:cs="Times New Roman"/>
        </w:rPr>
        <w:t xml:space="preserve"> While there was an overall </w:t>
      </w:r>
      <w:r w:rsidR="00CE1D45">
        <w:rPr>
          <w:rFonts w:ascii="Times New Roman" w:hAnsi="Times New Roman" w:cs="Times New Roman"/>
        </w:rPr>
        <w:t xml:space="preserve">significant </w:t>
      </w:r>
      <w:r w:rsidR="007F160D">
        <w:rPr>
          <w:rFonts w:ascii="Times New Roman" w:hAnsi="Times New Roman" w:cs="Times New Roman"/>
        </w:rPr>
        <w:t>decrease</w:t>
      </w:r>
      <w:r w:rsidR="00CE1D45">
        <w:rPr>
          <w:rFonts w:ascii="Times New Roman" w:hAnsi="Times New Roman" w:cs="Times New Roman"/>
        </w:rPr>
        <w:t xml:space="preserve"> in</w:t>
      </w:r>
      <w:r w:rsidR="007F160D">
        <w:rPr>
          <w:rFonts w:ascii="Times New Roman" w:hAnsi="Times New Roman" w:cs="Times New Roman"/>
        </w:rPr>
        <w:t xml:space="preserve"> action </w:t>
      </w:r>
      <w:r w:rsidR="0057180E">
        <w:rPr>
          <w:rFonts w:ascii="Times New Roman" w:hAnsi="Times New Roman" w:cs="Times New Roman"/>
        </w:rPr>
        <w:t>potential</w:t>
      </w:r>
      <w:r w:rsidR="007F160D">
        <w:rPr>
          <w:rFonts w:ascii="Times New Roman" w:hAnsi="Times New Roman" w:cs="Times New Roman"/>
        </w:rPr>
        <w:t xml:space="preserve"> frequency </w:t>
      </w:r>
      <w:r w:rsidR="00CE1D45">
        <w:rPr>
          <w:rFonts w:ascii="Times New Roman" w:hAnsi="Times New Roman" w:cs="Times New Roman"/>
        </w:rPr>
        <w:t>post-</w:t>
      </w:r>
      <w:r w:rsidR="007F160D">
        <w:rPr>
          <w:rFonts w:ascii="Times New Roman" w:hAnsi="Times New Roman" w:cs="Times New Roman"/>
        </w:rPr>
        <w:t xml:space="preserve">HFS compared to baseline, this was not </w:t>
      </w:r>
      <w:r w:rsidR="0057180E">
        <w:rPr>
          <w:rFonts w:ascii="Times New Roman" w:hAnsi="Times New Roman" w:cs="Times New Roman"/>
        </w:rPr>
        <w:t>significant</w:t>
      </w:r>
      <w:r w:rsidR="007F160D">
        <w:rPr>
          <w:rFonts w:ascii="Times New Roman" w:hAnsi="Times New Roman" w:cs="Times New Roman"/>
        </w:rPr>
        <w:t xml:space="preserve"> in naïve neurons (</w:t>
      </w:r>
      <w:proofErr w:type="spellStart"/>
      <w:r w:rsidR="0057180E">
        <w:rPr>
          <w:rFonts w:ascii="Times New Roman" w:hAnsi="Times New Roman" w:cs="Times New Roman"/>
        </w:rPr>
        <w:t>df</w:t>
      </w:r>
      <w:proofErr w:type="spellEnd"/>
      <w:r w:rsidR="0057180E">
        <w:rPr>
          <w:rFonts w:ascii="Times New Roman" w:hAnsi="Times New Roman" w:cs="Times New Roman"/>
        </w:rPr>
        <w:t xml:space="preserve"> = 1, 56; F = 2.074709; p = 0.1553</w:t>
      </w:r>
      <w:r w:rsidR="002824AF">
        <w:rPr>
          <w:rFonts w:ascii="Times New Roman" w:hAnsi="Times New Roman" w:cs="Times New Roman"/>
        </w:rPr>
        <w:t xml:space="preserve">; Table </w:t>
      </w:r>
      <w:r w:rsidR="009B36EA">
        <w:rPr>
          <w:rFonts w:ascii="Times New Roman" w:hAnsi="Times New Roman" w:cs="Times New Roman"/>
        </w:rPr>
        <w:t>4</w:t>
      </w:r>
      <w:r w:rsidR="007F160D">
        <w:rPr>
          <w:rFonts w:ascii="Times New Roman" w:hAnsi="Times New Roman" w:cs="Times New Roman"/>
        </w:rPr>
        <w:t>).</w:t>
      </w:r>
    </w:p>
    <w:p w14:paraId="3B992E11" w14:textId="77777777" w:rsidR="0051319A" w:rsidRDefault="0051319A" w:rsidP="00A66962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6E63A2F9" w14:textId="19BCF74C" w:rsidR="0051319A" w:rsidRPr="00ED72DB" w:rsidRDefault="0051319A" w:rsidP="00A66962">
      <w:pPr>
        <w:spacing w:line="240" w:lineRule="auto"/>
        <w:rPr>
          <w:rFonts w:ascii="Times New Roman" w:hAnsi="Times New Roman" w:cs="Times New Roman"/>
          <w:b/>
          <w:bCs/>
        </w:rPr>
      </w:pPr>
      <w:r w:rsidRPr="00667651">
        <w:rPr>
          <w:rFonts w:ascii="Times New Roman" w:hAnsi="Times New Roman" w:cs="Times New Roman"/>
          <w:b/>
          <w:bCs/>
        </w:rPr>
        <w:t xml:space="preserve">Table </w:t>
      </w:r>
      <w:r w:rsidR="009B36EA">
        <w:rPr>
          <w:rFonts w:ascii="Times New Roman" w:hAnsi="Times New Roman" w:cs="Times New Roman"/>
          <w:b/>
          <w:bCs/>
        </w:rPr>
        <w:t>3.</w:t>
      </w:r>
      <w:r w:rsidR="00C36B8D">
        <w:rPr>
          <w:rFonts w:ascii="Times New Roman" w:hAnsi="Times New Roman" w:cs="Times New Roman"/>
          <w:b/>
          <w:bCs/>
        </w:rPr>
        <w:t xml:space="preserve"> Action potential (AP) frequency differs between baseline and post-high frequency stimulation (HFS) states across groups.</w:t>
      </w:r>
      <w:r w:rsidRPr="00667651">
        <w:rPr>
          <w:rFonts w:ascii="Times New Roman" w:hAnsi="Times New Roman" w:cs="Times New Roman"/>
          <w:b/>
          <w:bCs/>
        </w:rPr>
        <w:t xml:space="preserve"> </w:t>
      </w:r>
      <w:r w:rsidR="00C36B8D">
        <w:rPr>
          <w:rFonts w:ascii="Times New Roman" w:hAnsi="Times New Roman" w:cs="Times New Roman"/>
        </w:rPr>
        <w:t xml:space="preserve">Results of a linear mixed-effects </w:t>
      </w:r>
      <w:r w:rsidR="00C36B8D">
        <w:rPr>
          <w:rFonts w:ascii="Times New Roman" w:hAnsi="Times New Roman" w:cs="Times New Roman"/>
        </w:rPr>
        <w:lastRenderedPageBreak/>
        <w:t xml:space="preserve">model assessing </w:t>
      </w:r>
      <w:r w:rsidRPr="00667651">
        <w:rPr>
          <w:rFonts w:ascii="Times New Roman" w:hAnsi="Times New Roman" w:cs="Times New Roman"/>
        </w:rPr>
        <w:t>A</w:t>
      </w:r>
      <w:r w:rsidR="00C36B8D">
        <w:rPr>
          <w:rFonts w:ascii="Times New Roman" w:hAnsi="Times New Roman" w:cs="Times New Roman"/>
        </w:rPr>
        <w:t>P frequency by group and state (baseline and post-HFS),</w:t>
      </w:r>
      <w:r w:rsidR="00344526">
        <w:rPr>
          <w:rFonts w:ascii="Times New Roman" w:hAnsi="Times New Roman" w:cs="Times New Roman"/>
        </w:rPr>
        <w:t xml:space="preserve"> </w:t>
      </w:r>
      <w:r w:rsidRPr="00CC5C3D">
        <w:rPr>
          <w:rFonts w:ascii="Times New Roman" w:hAnsi="Times New Roman" w:cs="Times New Roman"/>
        </w:rPr>
        <w:t>evaluat</w:t>
      </w:r>
      <w:r>
        <w:rPr>
          <w:rFonts w:ascii="Times New Roman" w:hAnsi="Times New Roman" w:cs="Times New Roman"/>
        </w:rPr>
        <w:t xml:space="preserve">ed for </w:t>
      </w:r>
      <w:r w:rsidRPr="00CC5C3D">
        <w:rPr>
          <w:rFonts w:ascii="Times New Roman" w:hAnsi="Times New Roman" w:cs="Times New Roman"/>
        </w:rPr>
        <w:t>significance at α = 0.05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1764"/>
        <w:gridCol w:w="1965"/>
        <w:gridCol w:w="1558"/>
        <w:gridCol w:w="1665"/>
      </w:tblGrid>
      <w:tr w:rsidR="0051319A" w:rsidRPr="00ED72DB" w14:paraId="72649199" w14:textId="77777777" w:rsidTr="00BC2906">
        <w:tc>
          <w:tcPr>
            <w:tcW w:w="18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F701D18" w14:textId="77777777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B191E7A" w14:textId="77777777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Numerator DF</w:t>
            </w:r>
          </w:p>
        </w:tc>
        <w:tc>
          <w:tcPr>
            <w:tcW w:w="20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B2F26E" w14:textId="77777777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Denominator DF</w:t>
            </w:r>
          </w:p>
        </w:tc>
        <w:tc>
          <w:tcPr>
            <w:tcW w:w="1673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50B4412" w14:textId="77777777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F-value</w:t>
            </w:r>
          </w:p>
        </w:tc>
        <w:tc>
          <w:tcPr>
            <w:tcW w:w="18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C3F45C7" w14:textId="77777777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51319A" w:rsidRPr="00ED72DB" w14:paraId="3C87DE32" w14:textId="77777777" w:rsidTr="004E7E61"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17327E2A" w14:textId="77777777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071ED42C" w14:textId="1BE8ECA1" w:rsidR="0051319A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</w:tcBorders>
            <w:vAlign w:val="center"/>
          </w:tcPr>
          <w:p w14:paraId="44BE5754" w14:textId="7B3102A7" w:rsidR="0051319A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673" w:type="dxa"/>
            <w:tcBorders>
              <w:top w:val="single" w:sz="4" w:space="0" w:color="auto"/>
            </w:tcBorders>
            <w:vAlign w:val="center"/>
          </w:tcPr>
          <w:p w14:paraId="552905F5" w14:textId="10CB5200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</w:t>
            </w:r>
            <w:r w:rsidR="002824AF">
              <w:rPr>
                <w:rFonts w:ascii="Times New Roman" w:hAnsi="Times New Roman" w:cs="Times New Roman"/>
              </w:rPr>
              <w:t>.16829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21D67D0B" w14:textId="1D518169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</w:t>
            </w:r>
            <w:r w:rsidR="002824AF">
              <w:rPr>
                <w:rFonts w:ascii="Times New Roman" w:hAnsi="Times New Roman" w:cs="Times New Roman"/>
              </w:rPr>
              <w:t>9530</w:t>
            </w:r>
          </w:p>
        </w:tc>
      </w:tr>
      <w:tr w:rsidR="0051319A" w:rsidRPr="00ED72DB" w14:paraId="3BF20F36" w14:textId="77777777" w:rsidTr="004E7E61">
        <w:tc>
          <w:tcPr>
            <w:tcW w:w="1870" w:type="dxa"/>
            <w:vAlign w:val="center"/>
          </w:tcPr>
          <w:p w14:paraId="4363FDC7" w14:textId="5B340EA3" w:rsidR="0051319A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1870" w:type="dxa"/>
            <w:vAlign w:val="center"/>
          </w:tcPr>
          <w:p w14:paraId="6E0B9E6C" w14:textId="6274EEBD" w:rsidR="0051319A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vAlign w:val="center"/>
          </w:tcPr>
          <w:p w14:paraId="4EC97AFD" w14:textId="01DE8FA6" w:rsidR="0051319A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698</w:t>
            </w:r>
          </w:p>
        </w:tc>
        <w:tc>
          <w:tcPr>
            <w:tcW w:w="1673" w:type="dxa"/>
            <w:vAlign w:val="center"/>
          </w:tcPr>
          <w:p w14:paraId="22800903" w14:textId="56D97CC1" w:rsidR="0051319A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27.81099</w:t>
            </w:r>
          </w:p>
        </w:tc>
        <w:tc>
          <w:tcPr>
            <w:tcW w:w="1870" w:type="dxa"/>
            <w:vAlign w:val="center"/>
          </w:tcPr>
          <w:p w14:paraId="24E68E69" w14:textId="77777777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&lt; 0.0001</w:t>
            </w:r>
          </w:p>
        </w:tc>
      </w:tr>
      <w:tr w:rsidR="0051319A" w:rsidRPr="00ED72DB" w14:paraId="5501D88B" w14:textId="77777777" w:rsidTr="00BC2906">
        <w:tc>
          <w:tcPr>
            <w:tcW w:w="1870" w:type="dxa"/>
            <w:tcBorders>
              <w:bottom w:val="single" w:sz="18" w:space="0" w:color="auto"/>
            </w:tcBorders>
            <w:vAlign w:val="center"/>
          </w:tcPr>
          <w:p w14:paraId="503E65E1" w14:textId="7A9ED4B4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72DB">
              <w:rPr>
                <w:rFonts w:ascii="Times New Roman" w:hAnsi="Times New Roman" w:cs="Times New Roman"/>
                <w:b/>
                <w:bCs/>
              </w:rPr>
              <w:t xml:space="preserve">Group x </w:t>
            </w:r>
            <w:r w:rsidR="002824AF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1870" w:type="dxa"/>
            <w:tcBorders>
              <w:bottom w:val="single" w:sz="18" w:space="0" w:color="auto"/>
            </w:tcBorders>
            <w:vAlign w:val="center"/>
          </w:tcPr>
          <w:p w14:paraId="04D74BB9" w14:textId="4436FF45" w:rsidR="0051319A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7" w:type="dxa"/>
            <w:tcBorders>
              <w:bottom w:val="single" w:sz="18" w:space="0" w:color="auto"/>
            </w:tcBorders>
            <w:vAlign w:val="center"/>
          </w:tcPr>
          <w:p w14:paraId="5280A9A9" w14:textId="338D92AA" w:rsidR="0051319A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698</w:t>
            </w:r>
          </w:p>
        </w:tc>
        <w:tc>
          <w:tcPr>
            <w:tcW w:w="1673" w:type="dxa"/>
            <w:tcBorders>
              <w:bottom w:val="single" w:sz="18" w:space="0" w:color="auto"/>
            </w:tcBorders>
            <w:vAlign w:val="center"/>
          </w:tcPr>
          <w:p w14:paraId="2CF98DBD" w14:textId="5921795B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2.</w:t>
            </w:r>
            <w:r w:rsidR="002824AF">
              <w:rPr>
                <w:rFonts w:ascii="Times New Roman" w:hAnsi="Times New Roman" w:cs="Times New Roman"/>
              </w:rPr>
              <w:t>22751</w:t>
            </w:r>
          </w:p>
        </w:tc>
        <w:tc>
          <w:tcPr>
            <w:tcW w:w="1870" w:type="dxa"/>
            <w:tcBorders>
              <w:bottom w:val="single" w:sz="18" w:space="0" w:color="auto"/>
            </w:tcBorders>
            <w:vAlign w:val="center"/>
          </w:tcPr>
          <w:p w14:paraId="7CBF613A" w14:textId="330C3FF0" w:rsidR="0051319A" w:rsidRPr="00ED72DB" w:rsidRDefault="0051319A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</w:t>
            </w:r>
            <w:r w:rsidR="002824AF">
              <w:rPr>
                <w:rFonts w:ascii="Times New Roman" w:hAnsi="Times New Roman" w:cs="Times New Roman"/>
              </w:rPr>
              <w:t>0645</w:t>
            </w:r>
          </w:p>
        </w:tc>
      </w:tr>
    </w:tbl>
    <w:p w14:paraId="6AA8F248" w14:textId="77777777" w:rsidR="0051319A" w:rsidRDefault="0051319A" w:rsidP="00A66962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5CE73839" w14:textId="6F5C62DC" w:rsidR="002824AF" w:rsidRPr="005A02A0" w:rsidRDefault="002824AF" w:rsidP="00A66962">
      <w:pPr>
        <w:spacing w:line="240" w:lineRule="auto"/>
        <w:rPr>
          <w:rFonts w:ascii="Times New Roman" w:hAnsi="Times New Roman" w:cs="Times New Roman"/>
          <w:b/>
          <w:bCs/>
        </w:rPr>
      </w:pPr>
      <w:r w:rsidRPr="00667651">
        <w:rPr>
          <w:rFonts w:ascii="Times New Roman" w:hAnsi="Times New Roman" w:cs="Times New Roman"/>
          <w:b/>
          <w:bCs/>
        </w:rPr>
        <w:t xml:space="preserve">Table </w:t>
      </w:r>
      <w:r w:rsidR="009B36EA">
        <w:rPr>
          <w:rFonts w:ascii="Times New Roman" w:hAnsi="Times New Roman" w:cs="Times New Roman"/>
          <w:b/>
          <w:bCs/>
        </w:rPr>
        <w:t>4.</w:t>
      </w:r>
      <w:r w:rsidRPr="00667651">
        <w:rPr>
          <w:rFonts w:ascii="Times New Roman" w:hAnsi="Times New Roman" w:cs="Times New Roman"/>
          <w:b/>
          <w:bCs/>
        </w:rPr>
        <w:t xml:space="preserve"> </w:t>
      </w:r>
      <w:r w:rsidR="00571794">
        <w:rPr>
          <w:rFonts w:ascii="Times New Roman" w:hAnsi="Times New Roman" w:cs="Times New Roman"/>
          <w:b/>
          <w:bCs/>
        </w:rPr>
        <w:t xml:space="preserve">Acute stress </w:t>
      </w:r>
      <w:r w:rsidR="00571794" w:rsidRPr="005A02A0">
        <w:rPr>
          <w:rFonts w:ascii="Times New Roman" w:hAnsi="Times New Roman" w:cs="Times New Roman"/>
          <w:b/>
          <w:bCs/>
        </w:rPr>
        <w:t>produces a</w:t>
      </w:r>
      <w:r w:rsidR="00571794" w:rsidRPr="005A02A0">
        <w:rPr>
          <w:rFonts w:ascii="Times New Roman" w:hAnsi="Times New Roman" w:cs="Times New Roman"/>
          <w:b/>
          <w:bCs/>
        </w:rPr>
        <w:t xml:space="preserve"> decrease in action potential (AP) frequency following high frequency stimulation (HFS). </w:t>
      </w:r>
      <w:r w:rsidRPr="005A02A0">
        <w:rPr>
          <w:rFonts w:ascii="Times New Roman" w:hAnsi="Times New Roman" w:cs="Times New Roman"/>
        </w:rPr>
        <w:t xml:space="preserve">Within-group </w:t>
      </w:r>
      <w:r w:rsidR="00571794" w:rsidRPr="005A02A0">
        <w:rPr>
          <w:rFonts w:ascii="Times New Roman" w:hAnsi="Times New Roman" w:cs="Times New Roman"/>
        </w:rPr>
        <w:t xml:space="preserve">effects of state (baseline vs post-HFS) on AP frequency from </w:t>
      </w:r>
      <w:r w:rsidR="001568C9" w:rsidRPr="005A02A0">
        <w:rPr>
          <w:rFonts w:ascii="Times New Roman" w:hAnsi="Times New Roman" w:cs="Times New Roman"/>
        </w:rPr>
        <w:t>group-specific</w:t>
      </w:r>
      <w:r w:rsidR="00571794" w:rsidRPr="005A02A0">
        <w:rPr>
          <w:rFonts w:ascii="Times New Roman" w:hAnsi="Times New Roman" w:cs="Times New Roman"/>
        </w:rPr>
        <w:t xml:space="preserve"> linear mixed-effect models, </w:t>
      </w:r>
      <w:r w:rsidRPr="005A02A0">
        <w:rPr>
          <w:rFonts w:ascii="Times New Roman" w:hAnsi="Times New Roman" w:cs="Times New Roman"/>
        </w:rPr>
        <w:t>evaluated for significance at α = 0.05.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1755"/>
        <w:gridCol w:w="1956"/>
        <w:gridCol w:w="1548"/>
        <w:gridCol w:w="1647"/>
      </w:tblGrid>
      <w:tr w:rsidR="002824AF" w:rsidRPr="00ED72DB" w14:paraId="3DCE3A46" w14:textId="77777777" w:rsidTr="00BC2906">
        <w:tc>
          <w:tcPr>
            <w:tcW w:w="18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D64DCEB" w14:textId="565E3C49" w:rsidR="002824AF" w:rsidRPr="005A02A0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02A0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18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17BE0AA" w14:textId="3F4D8BCC" w:rsidR="002824AF" w:rsidRPr="005A02A0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02A0">
              <w:rPr>
                <w:rFonts w:ascii="Times New Roman" w:hAnsi="Times New Roman" w:cs="Times New Roman"/>
                <w:b/>
                <w:bCs/>
              </w:rPr>
              <w:t>Numerator DF</w:t>
            </w:r>
          </w:p>
        </w:tc>
        <w:tc>
          <w:tcPr>
            <w:tcW w:w="20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866A390" w14:textId="165FA6AC" w:rsidR="002824AF" w:rsidRPr="005A02A0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02A0">
              <w:rPr>
                <w:rFonts w:ascii="Times New Roman" w:hAnsi="Times New Roman" w:cs="Times New Roman"/>
                <w:b/>
                <w:bCs/>
              </w:rPr>
              <w:t>Denominator DF</w:t>
            </w:r>
          </w:p>
        </w:tc>
        <w:tc>
          <w:tcPr>
            <w:tcW w:w="1673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49DA1ED" w14:textId="3A890ED8" w:rsidR="002824AF" w:rsidRPr="005A02A0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02A0">
              <w:rPr>
                <w:rFonts w:ascii="Times New Roman" w:hAnsi="Times New Roman" w:cs="Times New Roman"/>
                <w:b/>
                <w:bCs/>
              </w:rPr>
              <w:t>F-value</w:t>
            </w:r>
          </w:p>
        </w:tc>
        <w:tc>
          <w:tcPr>
            <w:tcW w:w="18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E5A0066" w14:textId="4868F721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02A0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2824AF" w:rsidRPr="00ED72DB" w14:paraId="4F91B0CD" w14:textId="77777777" w:rsidTr="004E7E61"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2B9E5484" w14:textId="08C2FF58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Naive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741D118F" w14:textId="36620680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</w:tcBorders>
            <w:vAlign w:val="center"/>
          </w:tcPr>
          <w:p w14:paraId="1A379157" w14:textId="3502F0CA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673" w:type="dxa"/>
            <w:tcBorders>
              <w:top w:val="single" w:sz="4" w:space="0" w:color="auto"/>
            </w:tcBorders>
            <w:vAlign w:val="center"/>
          </w:tcPr>
          <w:p w14:paraId="60CF69C8" w14:textId="64AF5E89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2.074709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1019F9D2" w14:textId="0CA947AF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1553</w:t>
            </w:r>
          </w:p>
        </w:tc>
      </w:tr>
      <w:tr w:rsidR="002824AF" w:rsidRPr="00ED72DB" w14:paraId="5CD79C70" w14:textId="77777777" w:rsidTr="004E7E61">
        <w:tc>
          <w:tcPr>
            <w:tcW w:w="1870" w:type="dxa"/>
            <w:vAlign w:val="center"/>
          </w:tcPr>
          <w:p w14:paraId="23387534" w14:textId="0F839D52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Acute</w:t>
            </w:r>
          </w:p>
        </w:tc>
        <w:tc>
          <w:tcPr>
            <w:tcW w:w="1870" w:type="dxa"/>
            <w:vAlign w:val="center"/>
          </w:tcPr>
          <w:p w14:paraId="47F4FF5E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vAlign w:val="center"/>
          </w:tcPr>
          <w:p w14:paraId="1CF58AD3" w14:textId="4B1474F4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1673" w:type="dxa"/>
            <w:vAlign w:val="center"/>
          </w:tcPr>
          <w:p w14:paraId="12DB73AE" w14:textId="0C1B52E2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22.10576</w:t>
            </w:r>
          </w:p>
        </w:tc>
        <w:tc>
          <w:tcPr>
            <w:tcW w:w="1870" w:type="dxa"/>
            <w:vAlign w:val="center"/>
          </w:tcPr>
          <w:p w14:paraId="07F1A871" w14:textId="7777777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&lt; 0.0001</w:t>
            </w:r>
          </w:p>
        </w:tc>
      </w:tr>
      <w:tr w:rsidR="002824AF" w:rsidRPr="00ED72DB" w14:paraId="36BFCAF2" w14:textId="77777777" w:rsidTr="004E7E61">
        <w:tc>
          <w:tcPr>
            <w:tcW w:w="1870" w:type="dxa"/>
            <w:vAlign w:val="center"/>
          </w:tcPr>
          <w:p w14:paraId="4BBA7076" w14:textId="2AFF4045" w:rsidR="002824AF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Acute with AM251</w:t>
            </w:r>
          </w:p>
        </w:tc>
        <w:tc>
          <w:tcPr>
            <w:tcW w:w="1870" w:type="dxa"/>
            <w:vAlign w:val="center"/>
          </w:tcPr>
          <w:p w14:paraId="4A793901" w14:textId="6041B757" w:rsidR="002824AF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vAlign w:val="center"/>
          </w:tcPr>
          <w:p w14:paraId="278CC8E9" w14:textId="78C8A75C" w:rsidR="002824AF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1673" w:type="dxa"/>
            <w:vAlign w:val="center"/>
          </w:tcPr>
          <w:p w14:paraId="5F045B8C" w14:textId="173BB02A" w:rsidR="002824AF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1.485248</w:t>
            </w:r>
          </w:p>
        </w:tc>
        <w:tc>
          <w:tcPr>
            <w:tcW w:w="1870" w:type="dxa"/>
            <w:vAlign w:val="center"/>
          </w:tcPr>
          <w:p w14:paraId="4538FFF2" w14:textId="0F476133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0.2245</w:t>
            </w:r>
          </w:p>
        </w:tc>
      </w:tr>
      <w:tr w:rsidR="002824AF" w:rsidRPr="00ED72DB" w14:paraId="40564264" w14:textId="77777777" w:rsidTr="00BC2906">
        <w:tc>
          <w:tcPr>
            <w:tcW w:w="1870" w:type="dxa"/>
            <w:tcBorders>
              <w:bottom w:val="single" w:sz="18" w:space="0" w:color="auto"/>
            </w:tcBorders>
            <w:vAlign w:val="center"/>
          </w:tcPr>
          <w:p w14:paraId="56996707" w14:textId="3C954F2A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Repeated</w:t>
            </w:r>
          </w:p>
        </w:tc>
        <w:tc>
          <w:tcPr>
            <w:tcW w:w="1870" w:type="dxa"/>
            <w:tcBorders>
              <w:bottom w:val="single" w:sz="18" w:space="0" w:color="auto"/>
            </w:tcBorders>
            <w:vAlign w:val="center"/>
          </w:tcPr>
          <w:p w14:paraId="5612586D" w14:textId="3F661AE7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tcBorders>
              <w:bottom w:val="single" w:sz="18" w:space="0" w:color="auto"/>
            </w:tcBorders>
            <w:vAlign w:val="center"/>
          </w:tcPr>
          <w:p w14:paraId="18D7221F" w14:textId="51746CD8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1673" w:type="dxa"/>
            <w:tcBorders>
              <w:bottom w:val="single" w:sz="18" w:space="0" w:color="auto"/>
            </w:tcBorders>
            <w:vAlign w:val="center"/>
          </w:tcPr>
          <w:p w14:paraId="1044AE8B" w14:textId="3DF4E708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</w:rPr>
              <w:t>446259</w:t>
            </w:r>
          </w:p>
        </w:tc>
        <w:tc>
          <w:tcPr>
            <w:tcW w:w="1870" w:type="dxa"/>
            <w:tcBorders>
              <w:bottom w:val="single" w:sz="18" w:space="0" w:color="auto"/>
            </w:tcBorders>
            <w:vAlign w:val="center"/>
          </w:tcPr>
          <w:p w14:paraId="35E8D593" w14:textId="42847ECE" w:rsidR="002824AF" w:rsidRPr="00ED72DB" w:rsidRDefault="002824AF" w:rsidP="00A6696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72DB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1197</w:t>
            </w:r>
          </w:p>
        </w:tc>
      </w:tr>
    </w:tbl>
    <w:p w14:paraId="701125E2" w14:textId="77777777" w:rsidR="002824AF" w:rsidRDefault="002824AF" w:rsidP="00A66962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2568841F" w14:textId="77777777" w:rsidR="007C0974" w:rsidRDefault="007C0974" w:rsidP="00A66962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0866E440" w14:textId="77777777" w:rsidR="009A2CF8" w:rsidRDefault="009A2CF8" w:rsidP="00A66962">
      <w:pPr>
        <w:spacing w:line="240" w:lineRule="auto"/>
        <w:rPr>
          <w:rFonts w:ascii="Times New Roman" w:hAnsi="Times New Roman" w:cs="Times New Roman"/>
        </w:rPr>
      </w:pPr>
    </w:p>
    <w:p w14:paraId="73393EDF" w14:textId="3F2F0D5A" w:rsidR="004E6AF7" w:rsidRDefault="004E6AF7" w:rsidP="00A6696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200A38" wp14:editId="64DE5A8A">
            <wp:extent cx="3557501" cy="2541181"/>
            <wp:effectExtent l="0" t="0" r="0" b="0"/>
            <wp:docPr id="4313090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09059" name="Picture 4313090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15" cy="25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D21C" w14:textId="782EF543" w:rsidR="006A2113" w:rsidRDefault="004E6AF7" w:rsidP="00A66962">
      <w:pPr>
        <w:spacing w:line="240" w:lineRule="auto"/>
        <w:rPr>
          <w:rFonts w:ascii="Times New Roman" w:hAnsi="Times New Roman" w:cs="Times New Roman"/>
        </w:rPr>
      </w:pPr>
      <w:r w:rsidRPr="0018157B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4</w:t>
      </w:r>
      <w:r w:rsidRPr="0018157B">
        <w:rPr>
          <w:rFonts w:ascii="Times New Roman" w:hAnsi="Times New Roman" w:cs="Times New Roman"/>
          <w:b/>
          <w:bCs/>
        </w:rPr>
        <w:t xml:space="preserve">. The </w:t>
      </w:r>
      <w:r w:rsidR="006A2113">
        <w:rPr>
          <w:rFonts w:ascii="Times New Roman" w:hAnsi="Times New Roman" w:cs="Times New Roman"/>
          <w:b/>
          <w:bCs/>
        </w:rPr>
        <w:t xml:space="preserve">action potential (AP) </w:t>
      </w:r>
      <w:r>
        <w:rPr>
          <w:rFonts w:ascii="Times New Roman" w:hAnsi="Times New Roman" w:cs="Times New Roman"/>
          <w:b/>
          <w:bCs/>
        </w:rPr>
        <w:t>peak amplitude</w:t>
      </w:r>
      <w:r w:rsidRPr="0018157B">
        <w:rPr>
          <w:rFonts w:ascii="Times New Roman" w:hAnsi="Times New Roman" w:cs="Times New Roman"/>
          <w:b/>
          <w:bCs/>
        </w:rPr>
        <w:t xml:space="preserve"> did not change significantly after high frequency </w:t>
      </w:r>
      <w:r w:rsidR="00A56680">
        <w:rPr>
          <w:rFonts w:ascii="Times New Roman" w:hAnsi="Times New Roman" w:cs="Times New Roman"/>
          <w:b/>
          <w:bCs/>
        </w:rPr>
        <w:t>stimulation</w:t>
      </w:r>
      <w:r w:rsidR="00A56680" w:rsidRPr="0018157B">
        <w:rPr>
          <w:rFonts w:ascii="Times New Roman" w:hAnsi="Times New Roman" w:cs="Times New Roman"/>
          <w:b/>
          <w:bCs/>
        </w:rPr>
        <w:t xml:space="preserve"> </w:t>
      </w:r>
      <w:r w:rsidRPr="0018157B">
        <w:rPr>
          <w:rFonts w:ascii="Times New Roman" w:hAnsi="Times New Roman" w:cs="Times New Roman"/>
          <w:b/>
          <w:bCs/>
        </w:rPr>
        <w:t>(HFS) in naïve neurons.</w:t>
      </w:r>
      <w:r>
        <w:rPr>
          <w:rFonts w:ascii="Times New Roman" w:hAnsi="Times New Roman" w:cs="Times New Roman"/>
        </w:rPr>
        <w:t xml:space="preserve"> Each grey point represents the mean </w:t>
      </w:r>
      <w:r w:rsidR="006A2113">
        <w:rPr>
          <w:rFonts w:ascii="Times New Roman" w:hAnsi="Times New Roman" w:cs="Times New Roman"/>
        </w:rPr>
        <w:t xml:space="preserve">AP </w:t>
      </w:r>
      <w:r>
        <w:rPr>
          <w:rFonts w:ascii="Times New Roman" w:hAnsi="Times New Roman" w:cs="Times New Roman"/>
        </w:rPr>
        <w:t>peak amplitude of a single neuron averaged over the baseline period (0-to-5 minutes)</w:t>
      </w:r>
      <w:r w:rsidR="006A2113">
        <w:rPr>
          <w:rFonts w:ascii="Times New Roman" w:hAnsi="Times New Roman" w:cs="Times New Roman"/>
        </w:rPr>
        <w:t xml:space="preserve"> or the final period (25-to-30 minutes). The coloured line represents the mean AP peak amplitude </w:t>
      </w:r>
      <w:r w:rsidR="006A2113" w:rsidRPr="00D328D7">
        <w:rPr>
          <w:rFonts w:ascii="Times New Roman" w:hAnsi="Times New Roman" w:cs="Times New Roman"/>
        </w:rPr>
        <w:t>±</w:t>
      </w:r>
      <w:r w:rsidR="006A2113">
        <w:rPr>
          <w:rFonts w:ascii="Times New Roman" w:hAnsi="Times New Roman" w:cs="Times New Roman"/>
        </w:rPr>
        <w:t xml:space="preserve"> standard error for the group.</w:t>
      </w:r>
      <w:r w:rsidR="006A2113" w:rsidRPr="008D0001">
        <w:rPr>
          <w:rFonts w:ascii="Times New Roman" w:hAnsi="Times New Roman" w:cs="Times New Roman"/>
        </w:rPr>
        <w:t xml:space="preserve"> </w:t>
      </w:r>
    </w:p>
    <w:p w14:paraId="1DB8D066" w14:textId="289B6D8A" w:rsidR="004E6AF7" w:rsidRDefault="004E6AF7" w:rsidP="00A66962">
      <w:pPr>
        <w:spacing w:line="240" w:lineRule="auto"/>
        <w:rPr>
          <w:rFonts w:ascii="Times New Roman" w:hAnsi="Times New Roman" w:cs="Times New Roman"/>
        </w:rPr>
      </w:pPr>
    </w:p>
    <w:p w14:paraId="79374459" w14:textId="77777777" w:rsidR="004E6AF7" w:rsidRDefault="004E6AF7" w:rsidP="00A66962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10F173AC" w14:textId="54F271CF" w:rsidR="006B6365" w:rsidRDefault="00A84A33" w:rsidP="00A6696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n</w:t>
      </w:r>
      <w:r w:rsidR="00D135CE">
        <w:rPr>
          <w:rFonts w:ascii="Times New Roman" w:hAnsi="Times New Roman" w:cs="Times New Roman"/>
        </w:rPr>
        <w:t>eurons from</w:t>
      </w:r>
      <w:r w:rsidR="006B6365" w:rsidRPr="00271069">
        <w:rPr>
          <w:rFonts w:ascii="Times New Roman" w:hAnsi="Times New Roman" w:cs="Times New Roman"/>
        </w:rPr>
        <w:t xml:space="preserve"> </w:t>
      </w:r>
      <w:r w:rsidR="00EF485D">
        <w:rPr>
          <w:rFonts w:ascii="Times New Roman" w:hAnsi="Times New Roman" w:cs="Times New Roman"/>
        </w:rPr>
        <w:t xml:space="preserve">animals </w:t>
      </w:r>
      <w:r w:rsidR="00745D2D">
        <w:rPr>
          <w:rFonts w:ascii="Times New Roman" w:hAnsi="Times New Roman" w:cs="Times New Roman"/>
        </w:rPr>
        <w:t>exposed to</w:t>
      </w:r>
      <w:r w:rsidR="006B6365">
        <w:rPr>
          <w:rFonts w:ascii="Times New Roman" w:hAnsi="Times New Roman" w:cs="Times New Roman"/>
        </w:rPr>
        <w:t xml:space="preserve"> acute stress</w:t>
      </w:r>
      <w:r w:rsidR="006B6365" w:rsidRPr="00271069">
        <w:rPr>
          <w:rFonts w:ascii="Times New Roman" w:hAnsi="Times New Roman" w:cs="Times New Roman"/>
        </w:rPr>
        <w:t xml:space="preserve">, HFS elicited a </w:t>
      </w:r>
      <w:r w:rsidR="006B6365">
        <w:rPr>
          <w:rFonts w:ascii="Times New Roman" w:hAnsi="Times New Roman" w:cs="Times New Roman"/>
        </w:rPr>
        <w:t xml:space="preserve">significant </w:t>
      </w:r>
      <w:r w:rsidR="00650D51">
        <w:rPr>
          <w:rFonts w:ascii="Times New Roman" w:hAnsi="Times New Roman" w:cs="Times New Roman"/>
        </w:rPr>
        <w:t>long-term depression (LTD)</w:t>
      </w:r>
      <w:r w:rsidR="006B6365" w:rsidRPr="00271069">
        <w:rPr>
          <w:rFonts w:ascii="Times New Roman" w:hAnsi="Times New Roman" w:cs="Times New Roman"/>
        </w:rPr>
        <w:t xml:space="preserve"> in </w:t>
      </w:r>
      <w:r w:rsidR="006B6365">
        <w:rPr>
          <w:rFonts w:ascii="Times New Roman" w:hAnsi="Times New Roman" w:cs="Times New Roman"/>
        </w:rPr>
        <w:t xml:space="preserve">the strength of </w:t>
      </w:r>
      <w:r w:rsidR="006B6365" w:rsidRPr="00271069">
        <w:rPr>
          <w:rFonts w:ascii="Times New Roman" w:hAnsi="Times New Roman" w:cs="Times New Roman"/>
        </w:rPr>
        <w:t>glutamate synapses</w:t>
      </w:r>
      <w:r w:rsidR="006B6365">
        <w:rPr>
          <w:rFonts w:ascii="Times New Roman" w:hAnsi="Times New Roman" w:cs="Times New Roman"/>
        </w:rPr>
        <w:t xml:space="preserve"> when compared to baseline (</w:t>
      </w:r>
      <w:proofErr w:type="spellStart"/>
      <w:r w:rsidR="006B6365">
        <w:rPr>
          <w:rFonts w:ascii="Times New Roman" w:hAnsi="Times New Roman" w:cs="Times New Roman"/>
        </w:rPr>
        <w:t>df</w:t>
      </w:r>
      <w:proofErr w:type="spellEnd"/>
      <w:r w:rsidR="006B6365">
        <w:rPr>
          <w:rFonts w:ascii="Times New Roman" w:hAnsi="Times New Roman" w:cs="Times New Roman"/>
        </w:rPr>
        <w:t xml:space="preserve"> = 5, 35; F = 7.3222; p = 0.0001; linear mixed model). </w:t>
      </w:r>
      <w:r w:rsidR="00E208AE">
        <w:rPr>
          <w:rFonts w:ascii="Times New Roman" w:hAnsi="Times New Roman" w:cs="Times New Roman"/>
        </w:rPr>
        <w:t xml:space="preserve">Post hoc </w:t>
      </w:r>
      <w:r w:rsidR="00295931">
        <w:rPr>
          <w:rFonts w:ascii="Times New Roman" w:hAnsi="Times New Roman" w:cs="Times New Roman"/>
        </w:rPr>
        <w:t>contrasts</w:t>
      </w:r>
      <w:r w:rsidR="00E208AE">
        <w:rPr>
          <w:rFonts w:ascii="Times New Roman" w:hAnsi="Times New Roman" w:cs="Times New Roman"/>
        </w:rPr>
        <w:t xml:space="preserve"> revealed that eEPSC amplitude was </w:t>
      </w:r>
      <w:r w:rsidR="006B6365">
        <w:rPr>
          <w:rFonts w:ascii="Times New Roman" w:hAnsi="Times New Roman" w:cs="Times New Roman"/>
        </w:rPr>
        <w:t>significant</w:t>
      </w:r>
      <w:r w:rsidR="00295931">
        <w:rPr>
          <w:rFonts w:ascii="Times New Roman" w:hAnsi="Times New Roman" w:cs="Times New Roman"/>
        </w:rPr>
        <w:t>ly</w:t>
      </w:r>
      <w:r w:rsidR="006B6365">
        <w:rPr>
          <w:rFonts w:ascii="Times New Roman" w:hAnsi="Times New Roman" w:cs="Times New Roman"/>
        </w:rPr>
        <w:t xml:space="preserve"> </w:t>
      </w:r>
      <w:r w:rsidR="00295931">
        <w:rPr>
          <w:rFonts w:ascii="Times New Roman" w:hAnsi="Times New Roman" w:cs="Times New Roman"/>
        </w:rPr>
        <w:t>reduced</w:t>
      </w:r>
      <w:r w:rsidR="00E208AE">
        <w:rPr>
          <w:rFonts w:ascii="Times New Roman" w:hAnsi="Times New Roman" w:cs="Times New Roman"/>
        </w:rPr>
        <w:t xml:space="preserve"> relative to baseline </w:t>
      </w:r>
      <w:r w:rsidR="006B6365" w:rsidRPr="00271069">
        <w:rPr>
          <w:rFonts w:ascii="Times New Roman" w:hAnsi="Times New Roman" w:cs="Times New Roman"/>
        </w:rPr>
        <w:t>during the</w:t>
      </w:r>
      <w:r w:rsidR="006B6365">
        <w:rPr>
          <w:rFonts w:ascii="Times New Roman" w:hAnsi="Times New Roman" w:cs="Times New Roman"/>
        </w:rPr>
        <w:t xml:space="preserve"> 20-to-25 (F = 14.491; p = 0.0066564; evaluated against </w:t>
      </w:r>
      <w:r w:rsidR="006B6365" w:rsidRPr="00A15A27">
        <w:rPr>
          <w:rFonts w:ascii="Times New Roman" w:hAnsi="Times New Roman" w:cs="Times New Roman"/>
        </w:rPr>
        <w:t>α</w:t>
      </w:r>
      <w:r w:rsidR="006B6365">
        <w:rPr>
          <w:rFonts w:ascii="Times New Roman" w:hAnsi="Times New Roman" w:cs="Times New Roman"/>
        </w:rPr>
        <w:t xml:space="preserve"> = 0.01; Fig. </w:t>
      </w:r>
      <w:r w:rsidR="00517CDA">
        <w:rPr>
          <w:rFonts w:ascii="Times New Roman" w:hAnsi="Times New Roman" w:cs="Times New Roman"/>
        </w:rPr>
        <w:t>5</w:t>
      </w:r>
      <w:r w:rsidR="006B6365">
        <w:rPr>
          <w:rFonts w:ascii="Times New Roman" w:hAnsi="Times New Roman" w:cs="Times New Roman"/>
        </w:rPr>
        <w:t>) and</w:t>
      </w:r>
      <w:r w:rsidR="006B6365" w:rsidRPr="00271069">
        <w:rPr>
          <w:rFonts w:ascii="Times New Roman" w:hAnsi="Times New Roman" w:cs="Times New Roman"/>
        </w:rPr>
        <w:t xml:space="preserve"> 25-to-30-minute period</w:t>
      </w:r>
      <w:r w:rsidR="008A6920">
        <w:rPr>
          <w:rFonts w:ascii="Times New Roman" w:hAnsi="Times New Roman" w:cs="Times New Roman"/>
        </w:rPr>
        <w:t>s</w:t>
      </w:r>
      <w:r w:rsidR="006B6365" w:rsidRPr="00271069">
        <w:rPr>
          <w:rFonts w:ascii="Times New Roman" w:hAnsi="Times New Roman" w:cs="Times New Roman"/>
        </w:rPr>
        <w:t xml:space="preserve"> (</w:t>
      </w:r>
      <w:r w:rsidR="006B6365">
        <w:rPr>
          <w:rFonts w:ascii="Times New Roman" w:hAnsi="Times New Roman" w:cs="Times New Roman"/>
        </w:rPr>
        <w:t xml:space="preserve">F = 14.930; p = 0.00618; evaluated against </w:t>
      </w:r>
      <w:r w:rsidR="006B6365" w:rsidRPr="00A15A27">
        <w:rPr>
          <w:rFonts w:ascii="Times New Roman" w:hAnsi="Times New Roman" w:cs="Times New Roman"/>
        </w:rPr>
        <w:t>α</w:t>
      </w:r>
      <w:r w:rsidR="006B6365">
        <w:rPr>
          <w:rFonts w:ascii="Times New Roman" w:hAnsi="Times New Roman" w:cs="Times New Roman"/>
        </w:rPr>
        <w:t xml:space="preserve"> = 0.01; Fig. </w:t>
      </w:r>
      <w:r w:rsidR="00517CDA">
        <w:rPr>
          <w:rFonts w:ascii="Times New Roman" w:hAnsi="Times New Roman" w:cs="Times New Roman"/>
        </w:rPr>
        <w:t>5</w:t>
      </w:r>
      <w:r w:rsidR="006B6365" w:rsidRPr="00271069">
        <w:rPr>
          <w:rFonts w:ascii="Times New Roman" w:hAnsi="Times New Roman" w:cs="Times New Roman"/>
        </w:rPr>
        <w:t>)</w:t>
      </w:r>
      <w:r w:rsidR="008A6920">
        <w:rPr>
          <w:rFonts w:ascii="Times New Roman" w:hAnsi="Times New Roman" w:cs="Times New Roman"/>
        </w:rPr>
        <w:t xml:space="preserve">, with a final amplitude of 42.67 </w:t>
      </w:r>
      <w:r w:rsidR="008A6920" w:rsidRPr="00D328D7">
        <w:rPr>
          <w:rFonts w:ascii="Times New Roman" w:hAnsi="Times New Roman" w:cs="Times New Roman"/>
        </w:rPr>
        <w:t>±</w:t>
      </w:r>
      <w:r w:rsidR="008A6920">
        <w:rPr>
          <w:rFonts w:ascii="Times New Roman" w:hAnsi="Times New Roman" w:cs="Times New Roman"/>
        </w:rPr>
        <w:t xml:space="preserve"> 11.37% of baseline.</w:t>
      </w:r>
    </w:p>
    <w:p w14:paraId="100F6508" w14:textId="77777777" w:rsidR="0051319A" w:rsidRDefault="0051319A" w:rsidP="00A66962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56A8487B" w14:textId="77777777" w:rsidR="006B6365" w:rsidRDefault="006B6365" w:rsidP="00A66962">
      <w:pPr>
        <w:spacing w:line="240" w:lineRule="auto"/>
        <w:rPr>
          <w:rFonts w:ascii="Times New Roman" w:hAnsi="Times New Roman" w:cs="Times New Roman"/>
        </w:rPr>
      </w:pPr>
    </w:p>
    <w:p w14:paraId="4BB031E4" w14:textId="4565ED08" w:rsidR="00174BB9" w:rsidRDefault="00E8682E" w:rsidP="00A6696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E72A2A" wp14:editId="546ED8E2">
            <wp:extent cx="4568823" cy="6852863"/>
            <wp:effectExtent l="0" t="0" r="3810" b="5715"/>
            <wp:docPr id="1300569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69236" name="Picture 130056923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" r="12977" b="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401" cy="6889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128B2" w14:textId="57080CF0" w:rsidR="00DE3184" w:rsidRDefault="00DE3184" w:rsidP="00A66962">
      <w:pPr>
        <w:spacing w:line="240" w:lineRule="auto"/>
        <w:rPr>
          <w:rFonts w:ascii="Times New Roman" w:hAnsi="Times New Roman" w:cs="Times New Roman"/>
        </w:rPr>
      </w:pPr>
      <w:r w:rsidRPr="00BC33D5">
        <w:rPr>
          <w:rFonts w:ascii="Times New Roman" w:hAnsi="Times New Roman" w:cs="Times New Roman"/>
          <w:b/>
          <w:bCs/>
        </w:rPr>
        <w:t xml:space="preserve">Figure </w:t>
      </w:r>
      <w:r w:rsidR="00A721C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.</w:t>
      </w:r>
      <w:r w:rsidRPr="00BC33D5">
        <w:rPr>
          <w:rFonts w:ascii="Times New Roman" w:hAnsi="Times New Roman" w:cs="Times New Roman"/>
          <w:b/>
          <w:bCs/>
        </w:rPr>
        <w:t xml:space="preserve"> High frequency stimulation (HFS) </w:t>
      </w:r>
      <w:r>
        <w:rPr>
          <w:rFonts w:ascii="Times New Roman" w:hAnsi="Times New Roman" w:cs="Times New Roman"/>
          <w:b/>
          <w:bCs/>
        </w:rPr>
        <w:t>following acute stress decreases</w:t>
      </w:r>
      <w:r w:rsidRPr="00BC33D5">
        <w:rPr>
          <w:rFonts w:ascii="Times New Roman" w:hAnsi="Times New Roman" w:cs="Times New Roman"/>
          <w:b/>
          <w:bCs/>
        </w:rPr>
        <w:t xml:space="preserve"> evoked excitatory postsynaptic current (eEPSC) amplitude over time.</w:t>
      </w:r>
      <w:r>
        <w:rPr>
          <w:rFonts w:ascii="Times New Roman" w:hAnsi="Times New Roman" w:cs="Times New Roman"/>
        </w:rPr>
        <w:t xml:space="preserve"> </w:t>
      </w:r>
      <w:r w:rsidRPr="008D519F">
        <w:rPr>
          <w:rFonts w:ascii="Times New Roman" w:hAnsi="Times New Roman" w:cs="Times New Roman"/>
          <w:b/>
          <w:bCs/>
        </w:rPr>
        <w:t>A:</w:t>
      </w:r>
      <w:r>
        <w:rPr>
          <w:rFonts w:ascii="Times New Roman" w:hAnsi="Times New Roman" w:cs="Times New Roman"/>
        </w:rPr>
        <w:t xml:space="preserve"> A representative neuron and </w:t>
      </w:r>
      <w:r w:rsidRPr="008D519F">
        <w:rPr>
          <w:rFonts w:ascii="Times New Roman" w:hAnsi="Times New Roman" w:cs="Times New Roman"/>
          <w:b/>
          <w:bCs/>
        </w:rPr>
        <w:t>B:</w:t>
      </w:r>
      <w:r>
        <w:rPr>
          <w:rFonts w:ascii="Times New Roman" w:hAnsi="Times New Roman" w:cs="Times New Roman"/>
        </w:rPr>
        <w:t xml:space="preserve"> representative traces consisting of eEPSC from one neuron averaged over the baseline period (0-to-5 minutes) and last </w:t>
      </w:r>
      <w:r w:rsidR="006A2113">
        <w:rPr>
          <w:rFonts w:ascii="Times New Roman" w:hAnsi="Times New Roman" w:cs="Times New Roman"/>
        </w:rPr>
        <w:t>period</w:t>
      </w:r>
      <w:r>
        <w:rPr>
          <w:rFonts w:ascii="Times New Roman" w:hAnsi="Times New Roman" w:cs="Times New Roman"/>
        </w:rPr>
        <w:t xml:space="preserve"> (25-to-30 minutes) of the recording, and the scale bar represents 50 </w:t>
      </w:r>
      <w:proofErr w:type="spellStart"/>
      <w:r>
        <w:rPr>
          <w:rFonts w:ascii="Times New Roman" w:hAnsi="Times New Roman" w:cs="Times New Roman"/>
        </w:rPr>
        <w:t>pA</w:t>
      </w:r>
      <w:proofErr w:type="spellEnd"/>
      <w:r>
        <w:rPr>
          <w:rFonts w:ascii="Times New Roman" w:hAnsi="Times New Roman" w:cs="Times New Roman"/>
        </w:rPr>
        <w:t xml:space="preserve">/5 msec. </w:t>
      </w:r>
      <w:r w:rsidRPr="008D519F">
        <w:rPr>
          <w:rFonts w:ascii="Times New Roman" w:hAnsi="Times New Roman" w:cs="Times New Roman"/>
          <w:b/>
          <w:bCs/>
        </w:rPr>
        <w:t>C:</w:t>
      </w:r>
      <w:r>
        <w:rPr>
          <w:rFonts w:ascii="Times New Roman" w:hAnsi="Times New Roman" w:cs="Times New Roman"/>
        </w:rPr>
        <w:t xml:space="preserve"> Summary data in which each point represents the eEPSC amplitude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 across all neurons and </w:t>
      </w:r>
      <w:r w:rsidRPr="00135300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represents the </w:t>
      </w:r>
      <w:r>
        <w:rPr>
          <w:rFonts w:ascii="Times New Roman" w:hAnsi="Times New Roman" w:cs="Times New Roman"/>
        </w:rPr>
        <w:lastRenderedPageBreak/>
        <w:t xml:space="preserve">number of unique neurons. The asterisks indicate a statistically significant </w:t>
      </w:r>
      <w:r w:rsidR="00B758FD">
        <w:rPr>
          <w:rFonts w:ascii="Times New Roman" w:hAnsi="Times New Roman" w:cs="Times New Roman"/>
        </w:rPr>
        <w:t>change</w:t>
      </w:r>
      <w:r>
        <w:rPr>
          <w:rFonts w:ascii="Times New Roman" w:hAnsi="Times New Roman" w:cs="Times New Roman"/>
        </w:rPr>
        <w:t xml:space="preserve"> in current amplitude relative to the baseline (post hoc contrast; ** = p &lt; 0.01).</w:t>
      </w:r>
    </w:p>
    <w:p w14:paraId="2986B107" w14:textId="77777777" w:rsidR="00836DA3" w:rsidRDefault="00836DA3" w:rsidP="00A66962">
      <w:pPr>
        <w:spacing w:line="240" w:lineRule="auto"/>
        <w:rPr>
          <w:rFonts w:ascii="Times New Roman" w:hAnsi="Times New Roman" w:cs="Times New Roman"/>
        </w:rPr>
      </w:pPr>
    </w:p>
    <w:p w14:paraId="78FF451F" w14:textId="542BDD38" w:rsidR="00836DA3" w:rsidRDefault="00057FD1" w:rsidP="00A6696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PP</w:t>
      </w:r>
      <w:r w:rsidR="00EE4EF1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increased significantly over time in</w:t>
      </w:r>
      <w:r w:rsidR="00C34401">
        <w:rPr>
          <w:rFonts w:ascii="Times New Roman" w:hAnsi="Times New Roman" w:cs="Times New Roman"/>
        </w:rPr>
        <w:t xml:space="preserve"> neurons from animals </w:t>
      </w:r>
      <w:r w:rsidR="00277AE6">
        <w:rPr>
          <w:rFonts w:ascii="Times New Roman" w:hAnsi="Times New Roman" w:cs="Times New Roman"/>
        </w:rPr>
        <w:t>exposed to</w:t>
      </w:r>
      <w:r w:rsidR="00C34401">
        <w:rPr>
          <w:rFonts w:ascii="Times New Roman" w:hAnsi="Times New Roman" w:cs="Times New Roman"/>
        </w:rPr>
        <w:t xml:space="preserve"> acute stress</w:t>
      </w:r>
      <w:r w:rsidR="00836DA3">
        <w:rPr>
          <w:rFonts w:ascii="Times New Roman" w:hAnsi="Times New Roman" w:cs="Times New Roman"/>
        </w:rPr>
        <w:t xml:space="preserve"> (</w:t>
      </w:r>
      <w:r w:rsidR="00836DA3" w:rsidRPr="00836DA3">
        <w:rPr>
          <w:rFonts w:ascii="Times New Roman" w:hAnsi="Times New Roman" w:cs="Times New Roman"/>
        </w:rPr>
        <w:t>1.02 ± 0.10 at baseline to 1.46 ± 0.17 post-HFS</w:t>
      </w:r>
      <w:r w:rsidR="00753752">
        <w:rPr>
          <w:rFonts w:ascii="Times New Roman" w:hAnsi="Times New Roman" w:cs="Times New Roman"/>
        </w:rPr>
        <w:t>;</w:t>
      </w:r>
      <w:r w:rsidR="00836DA3" w:rsidRPr="00836DA3">
        <w:rPr>
          <w:rFonts w:ascii="Times New Roman" w:hAnsi="Times New Roman" w:cs="Times New Roman"/>
        </w:rPr>
        <w:t xml:space="preserve"> n = 8</w:t>
      </w:r>
      <w:r w:rsidR="00753752">
        <w:rPr>
          <w:rFonts w:ascii="Times New Roman" w:hAnsi="Times New Roman" w:cs="Times New Roman"/>
        </w:rPr>
        <w:t xml:space="preserve">; </w:t>
      </w:r>
      <w:r w:rsidR="00836DA3" w:rsidRPr="00836DA3">
        <w:rPr>
          <w:rFonts w:ascii="Times New Roman" w:hAnsi="Times New Roman" w:cs="Times New Roman"/>
        </w:rPr>
        <w:t>t = 2.8363</w:t>
      </w:r>
      <w:r w:rsidR="00753752">
        <w:rPr>
          <w:rFonts w:ascii="Times New Roman" w:hAnsi="Times New Roman" w:cs="Times New Roman"/>
        </w:rPr>
        <w:t>;</w:t>
      </w:r>
      <w:r w:rsidR="00836DA3" w:rsidRPr="00836DA3">
        <w:rPr>
          <w:rFonts w:ascii="Times New Roman" w:hAnsi="Times New Roman" w:cs="Times New Roman"/>
        </w:rPr>
        <w:t xml:space="preserve"> </w:t>
      </w:r>
      <w:proofErr w:type="spellStart"/>
      <w:r w:rsidR="00836DA3" w:rsidRPr="00836DA3">
        <w:rPr>
          <w:rFonts w:ascii="Times New Roman" w:hAnsi="Times New Roman" w:cs="Times New Roman"/>
        </w:rPr>
        <w:t>df</w:t>
      </w:r>
      <w:proofErr w:type="spellEnd"/>
      <w:r w:rsidR="00836DA3" w:rsidRPr="00836DA3">
        <w:rPr>
          <w:rFonts w:ascii="Times New Roman" w:hAnsi="Times New Roman" w:cs="Times New Roman"/>
        </w:rPr>
        <w:t xml:space="preserve"> = 7</w:t>
      </w:r>
      <w:r w:rsidR="00753752">
        <w:rPr>
          <w:rFonts w:ascii="Times New Roman" w:hAnsi="Times New Roman" w:cs="Times New Roman"/>
        </w:rPr>
        <w:t>;</w:t>
      </w:r>
      <w:r w:rsidR="00836DA3" w:rsidRPr="00836DA3">
        <w:rPr>
          <w:rFonts w:ascii="Times New Roman" w:hAnsi="Times New Roman" w:cs="Times New Roman"/>
        </w:rPr>
        <w:t xml:space="preserve"> p = 0.02518</w:t>
      </w:r>
      <w:r w:rsidR="00836DA3">
        <w:rPr>
          <w:rFonts w:ascii="Times New Roman" w:hAnsi="Times New Roman" w:cs="Times New Roman"/>
        </w:rPr>
        <w:t xml:space="preserve">; paired t-test; Fig. </w:t>
      </w:r>
      <w:r w:rsidR="00753752">
        <w:rPr>
          <w:rFonts w:ascii="Times New Roman" w:hAnsi="Times New Roman" w:cs="Times New Roman"/>
        </w:rPr>
        <w:t>6</w:t>
      </w:r>
      <w:r w:rsidR="00C34401">
        <w:rPr>
          <w:rFonts w:ascii="Times New Roman" w:hAnsi="Times New Roman" w:cs="Times New Roman"/>
        </w:rPr>
        <w:t>A</w:t>
      </w:r>
      <w:r w:rsidR="00836DA3">
        <w:rPr>
          <w:rFonts w:ascii="Times New Roman" w:hAnsi="Times New Roman" w:cs="Times New Roman"/>
        </w:rPr>
        <w:t>)</w:t>
      </w:r>
      <w:r w:rsidR="00C34401">
        <w:rPr>
          <w:rFonts w:ascii="Times New Roman" w:hAnsi="Times New Roman" w:cs="Times New Roman"/>
        </w:rPr>
        <w:t xml:space="preserve">, </w:t>
      </w:r>
      <w:r w:rsidR="000B1D51">
        <w:rPr>
          <w:rFonts w:ascii="Times New Roman" w:hAnsi="Times New Roman" w:cs="Times New Roman"/>
        </w:rPr>
        <w:t>consistent with</w:t>
      </w:r>
      <w:r w:rsidR="00C05F97">
        <w:rPr>
          <w:rFonts w:ascii="Times New Roman" w:hAnsi="Times New Roman" w:cs="Times New Roman"/>
        </w:rPr>
        <w:t xml:space="preserve"> a decreased probability of presynaptic glutamate release</w:t>
      </w:r>
      <w:r w:rsidR="00CA7703">
        <w:rPr>
          <w:rFonts w:ascii="Times New Roman" w:hAnsi="Times New Roman" w:cs="Times New Roman"/>
        </w:rPr>
        <w:t>. In contrast,</w:t>
      </w:r>
      <w:r w:rsidR="00C34401">
        <w:rPr>
          <w:rFonts w:ascii="Times New Roman" w:hAnsi="Times New Roman" w:cs="Times New Roman"/>
        </w:rPr>
        <w:t xml:space="preserve"> </w:t>
      </w:r>
      <w:r w:rsidR="00836DA3">
        <w:rPr>
          <w:rFonts w:ascii="Times New Roman" w:hAnsi="Times New Roman" w:cs="Times New Roman"/>
        </w:rPr>
        <w:t>the coefficient of variation</w:t>
      </w:r>
      <w:r w:rsidR="00CA7703">
        <w:rPr>
          <w:rFonts w:ascii="Times New Roman" w:hAnsi="Times New Roman" w:cs="Times New Roman"/>
        </w:rPr>
        <w:t xml:space="preserve"> did not change</w:t>
      </w:r>
      <w:r w:rsidR="00836DA3">
        <w:rPr>
          <w:rFonts w:ascii="Times New Roman" w:hAnsi="Times New Roman" w:cs="Times New Roman"/>
        </w:rPr>
        <w:t xml:space="preserve"> (</w:t>
      </w:r>
      <w:r w:rsidR="00C34401" w:rsidRPr="00C34401">
        <w:rPr>
          <w:rFonts w:ascii="Times New Roman" w:hAnsi="Times New Roman" w:cs="Times New Roman"/>
        </w:rPr>
        <w:t>t = -2.2068</w:t>
      </w:r>
      <w:r w:rsidR="00753752">
        <w:rPr>
          <w:rFonts w:ascii="Times New Roman" w:hAnsi="Times New Roman" w:cs="Times New Roman"/>
        </w:rPr>
        <w:t>;</w:t>
      </w:r>
      <w:r w:rsidR="00C34401" w:rsidRPr="00C34401">
        <w:rPr>
          <w:rFonts w:ascii="Times New Roman" w:hAnsi="Times New Roman" w:cs="Times New Roman"/>
        </w:rPr>
        <w:t xml:space="preserve"> </w:t>
      </w:r>
      <w:proofErr w:type="spellStart"/>
      <w:r w:rsidR="00C34401" w:rsidRPr="00C34401">
        <w:rPr>
          <w:rFonts w:ascii="Times New Roman" w:hAnsi="Times New Roman" w:cs="Times New Roman"/>
        </w:rPr>
        <w:t>df</w:t>
      </w:r>
      <w:proofErr w:type="spellEnd"/>
      <w:r w:rsidR="00C34401" w:rsidRPr="00C34401">
        <w:rPr>
          <w:rFonts w:ascii="Times New Roman" w:hAnsi="Times New Roman" w:cs="Times New Roman"/>
        </w:rPr>
        <w:t xml:space="preserve"> = 7</w:t>
      </w:r>
      <w:r w:rsidR="00753752">
        <w:rPr>
          <w:rFonts w:ascii="Times New Roman" w:hAnsi="Times New Roman" w:cs="Times New Roman"/>
        </w:rPr>
        <w:t xml:space="preserve">; </w:t>
      </w:r>
      <w:r w:rsidR="00C34401" w:rsidRPr="00C34401">
        <w:rPr>
          <w:rFonts w:ascii="Times New Roman" w:hAnsi="Times New Roman" w:cs="Times New Roman"/>
        </w:rPr>
        <w:t>p = 0.06309</w:t>
      </w:r>
      <w:r w:rsidR="00C34401">
        <w:rPr>
          <w:rFonts w:ascii="Times New Roman" w:hAnsi="Times New Roman" w:cs="Times New Roman"/>
        </w:rPr>
        <w:t xml:space="preserve">; paired t-test, Fig. </w:t>
      </w:r>
      <w:r w:rsidR="00753752">
        <w:rPr>
          <w:rFonts w:ascii="Times New Roman" w:hAnsi="Times New Roman" w:cs="Times New Roman"/>
        </w:rPr>
        <w:t>6</w:t>
      </w:r>
      <w:r w:rsidR="00C34401">
        <w:rPr>
          <w:rFonts w:ascii="Times New Roman" w:hAnsi="Times New Roman" w:cs="Times New Roman"/>
        </w:rPr>
        <w:t>B</w:t>
      </w:r>
      <w:r w:rsidR="00836DA3">
        <w:rPr>
          <w:rFonts w:ascii="Times New Roman" w:hAnsi="Times New Roman" w:cs="Times New Roman"/>
        </w:rPr>
        <w:t>).</w:t>
      </w:r>
    </w:p>
    <w:p w14:paraId="15C0760F" w14:textId="77777777" w:rsidR="00836DA3" w:rsidRDefault="00836DA3" w:rsidP="00A66962">
      <w:pPr>
        <w:spacing w:line="240" w:lineRule="auto"/>
        <w:rPr>
          <w:rFonts w:ascii="Times New Roman" w:hAnsi="Times New Roman" w:cs="Times New Roman"/>
        </w:rPr>
      </w:pPr>
    </w:p>
    <w:p w14:paraId="5074E1A4" w14:textId="77777777" w:rsidR="00DE3184" w:rsidRDefault="00DE3184" w:rsidP="00A66962">
      <w:pPr>
        <w:spacing w:line="240" w:lineRule="auto"/>
        <w:rPr>
          <w:rFonts w:ascii="Times New Roman" w:hAnsi="Times New Roman" w:cs="Times New Roman"/>
        </w:rPr>
      </w:pPr>
    </w:p>
    <w:p w14:paraId="06BF0B6E" w14:textId="7A46B504" w:rsidR="0082574A" w:rsidRDefault="0082574A" w:rsidP="00A6696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9B42C2" wp14:editId="776C4AEB">
            <wp:extent cx="5943600" cy="2164715"/>
            <wp:effectExtent l="0" t="0" r="0" b="0"/>
            <wp:docPr id="794295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95706" name="Picture 7942957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E469" w14:textId="7E40908E" w:rsidR="00B949F5" w:rsidRDefault="00B949F5" w:rsidP="00A66962">
      <w:pPr>
        <w:spacing w:line="240" w:lineRule="auto"/>
        <w:rPr>
          <w:rFonts w:ascii="Times New Roman" w:hAnsi="Times New Roman" w:cs="Times New Roman"/>
        </w:rPr>
      </w:pPr>
      <w:r w:rsidRPr="0018157B">
        <w:rPr>
          <w:rFonts w:ascii="Times New Roman" w:hAnsi="Times New Roman" w:cs="Times New Roman"/>
          <w:b/>
          <w:bCs/>
        </w:rPr>
        <w:t xml:space="preserve">Figure </w:t>
      </w:r>
      <w:r w:rsidR="00A721C9">
        <w:rPr>
          <w:rFonts w:ascii="Times New Roman" w:hAnsi="Times New Roman" w:cs="Times New Roman"/>
          <w:b/>
          <w:bCs/>
        </w:rPr>
        <w:t>6</w:t>
      </w:r>
      <w:r w:rsidRPr="0018157B">
        <w:rPr>
          <w:rFonts w:ascii="Times New Roman" w:hAnsi="Times New Roman" w:cs="Times New Roman"/>
          <w:b/>
          <w:bCs/>
        </w:rPr>
        <w:t xml:space="preserve">. The paired pulse ratio (PPR) </w:t>
      </w:r>
      <w:r>
        <w:rPr>
          <w:rFonts w:ascii="Times New Roman" w:hAnsi="Times New Roman" w:cs="Times New Roman"/>
          <w:b/>
          <w:bCs/>
        </w:rPr>
        <w:t xml:space="preserve">significantly </w:t>
      </w:r>
      <w:proofErr w:type="gramStart"/>
      <w:r w:rsidR="00D14082">
        <w:rPr>
          <w:rFonts w:ascii="Times New Roman" w:hAnsi="Times New Roman" w:cs="Times New Roman"/>
          <w:b/>
          <w:bCs/>
        </w:rPr>
        <w:t>increased</w:t>
      </w:r>
      <w:proofErr w:type="gramEnd"/>
      <w:r w:rsidR="00A9122E">
        <w:rPr>
          <w:rFonts w:ascii="Times New Roman" w:hAnsi="Times New Roman" w:cs="Times New Roman"/>
          <w:b/>
          <w:bCs/>
        </w:rPr>
        <w:t xml:space="preserve"> </w:t>
      </w:r>
      <w:r w:rsidRPr="0018157B">
        <w:rPr>
          <w:rFonts w:ascii="Times New Roman" w:hAnsi="Times New Roman" w:cs="Times New Roman"/>
          <w:b/>
          <w:bCs/>
        </w:rPr>
        <w:t xml:space="preserve">and coefficient of variation did not change after high frequency </w:t>
      </w:r>
      <w:r w:rsidR="00A56680">
        <w:rPr>
          <w:rFonts w:ascii="Times New Roman" w:hAnsi="Times New Roman" w:cs="Times New Roman"/>
          <w:b/>
          <w:bCs/>
        </w:rPr>
        <w:t>stimulation</w:t>
      </w:r>
      <w:r w:rsidR="00A56680" w:rsidRPr="0018157B">
        <w:rPr>
          <w:rFonts w:ascii="Times New Roman" w:hAnsi="Times New Roman" w:cs="Times New Roman"/>
          <w:b/>
          <w:bCs/>
        </w:rPr>
        <w:t xml:space="preserve"> </w:t>
      </w:r>
      <w:r w:rsidRPr="0018157B">
        <w:rPr>
          <w:rFonts w:ascii="Times New Roman" w:hAnsi="Times New Roman" w:cs="Times New Roman"/>
          <w:b/>
          <w:bCs/>
        </w:rPr>
        <w:t xml:space="preserve">(HFS) </w:t>
      </w:r>
      <w:r>
        <w:rPr>
          <w:rFonts w:ascii="Times New Roman" w:hAnsi="Times New Roman" w:cs="Times New Roman"/>
          <w:b/>
          <w:bCs/>
        </w:rPr>
        <w:t>following acute stress</w:t>
      </w:r>
      <w:r w:rsidRPr="0018157B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Each grey point represents the mean </w:t>
      </w:r>
      <w:r w:rsidRPr="0018157B">
        <w:rPr>
          <w:rFonts w:ascii="Times New Roman" w:hAnsi="Times New Roman" w:cs="Times New Roman"/>
          <w:b/>
          <w:bCs/>
        </w:rPr>
        <w:t>A:</w:t>
      </w:r>
      <w:r>
        <w:rPr>
          <w:rFonts w:ascii="Times New Roman" w:hAnsi="Times New Roman" w:cs="Times New Roman"/>
        </w:rPr>
        <w:t xml:space="preserve"> PPR or </w:t>
      </w:r>
      <w:r w:rsidRPr="0018157B">
        <w:rPr>
          <w:rFonts w:ascii="Times New Roman" w:hAnsi="Times New Roman" w:cs="Times New Roman"/>
          <w:b/>
          <w:bCs/>
        </w:rPr>
        <w:t>B:</w:t>
      </w:r>
      <w:r>
        <w:rPr>
          <w:rFonts w:ascii="Times New Roman" w:hAnsi="Times New Roman" w:cs="Times New Roman"/>
        </w:rPr>
        <w:t xml:space="preserve"> coefficient of variation of a single neuron averaged over the baseline period (0-to-5 minutes) or the final </w:t>
      </w:r>
      <w:r w:rsidR="006A2113">
        <w:rPr>
          <w:rFonts w:ascii="Times New Roman" w:hAnsi="Times New Roman" w:cs="Times New Roman"/>
        </w:rPr>
        <w:t>period</w:t>
      </w:r>
      <w:r>
        <w:rPr>
          <w:rFonts w:ascii="Times New Roman" w:hAnsi="Times New Roman" w:cs="Times New Roman"/>
        </w:rPr>
        <w:t xml:space="preserve"> (25-to-30 minutes). The coloured </w:t>
      </w:r>
      <w:r w:rsidR="008D05C9">
        <w:rPr>
          <w:rFonts w:ascii="Times New Roman" w:hAnsi="Times New Roman" w:cs="Times New Roman"/>
        </w:rPr>
        <w:t>line</w:t>
      </w:r>
      <w:r>
        <w:rPr>
          <w:rFonts w:ascii="Times New Roman" w:hAnsi="Times New Roman" w:cs="Times New Roman"/>
        </w:rPr>
        <w:t xml:space="preserve"> represents the mean PPR or coefficient of variation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 for the group.</w:t>
      </w:r>
      <w:r w:rsidR="008D0001" w:rsidRPr="008D0001">
        <w:rPr>
          <w:rFonts w:ascii="Times New Roman" w:hAnsi="Times New Roman" w:cs="Times New Roman"/>
        </w:rPr>
        <w:t xml:space="preserve"> </w:t>
      </w:r>
      <w:r w:rsidR="008D0001">
        <w:rPr>
          <w:rFonts w:ascii="Times New Roman" w:hAnsi="Times New Roman" w:cs="Times New Roman"/>
        </w:rPr>
        <w:t xml:space="preserve">The asterisks indicate a statistically significant </w:t>
      </w:r>
      <w:r w:rsidR="00B758FD">
        <w:rPr>
          <w:rFonts w:ascii="Times New Roman" w:hAnsi="Times New Roman" w:cs="Times New Roman"/>
        </w:rPr>
        <w:t>change</w:t>
      </w:r>
      <w:r w:rsidR="008D0001">
        <w:rPr>
          <w:rFonts w:ascii="Times New Roman" w:hAnsi="Times New Roman" w:cs="Times New Roman"/>
        </w:rPr>
        <w:t xml:space="preserve"> in </w:t>
      </w:r>
      <w:r w:rsidR="000033A3">
        <w:rPr>
          <w:rFonts w:ascii="Times New Roman" w:hAnsi="Times New Roman" w:cs="Times New Roman"/>
        </w:rPr>
        <w:t>PPR</w:t>
      </w:r>
      <w:r w:rsidR="008D0001">
        <w:rPr>
          <w:rFonts w:ascii="Times New Roman" w:hAnsi="Times New Roman" w:cs="Times New Roman"/>
        </w:rPr>
        <w:t xml:space="preserve"> relative to the baseline (</w:t>
      </w:r>
      <w:r w:rsidR="00DC59C5">
        <w:rPr>
          <w:rFonts w:ascii="Times New Roman" w:hAnsi="Times New Roman" w:cs="Times New Roman"/>
        </w:rPr>
        <w:t>paired t-test</w:t>
      </w:r>
      <w:r w:rsidR="008D0001">
        <w:rPr>
          <w:rFonts w:ascii="Times New Roman" w:hAnsi="Times New Roman" w:cs="Times New Roman"/>
        </w:rPr>
        <w:t>; * = p &lt; 0.05).</w:t>
      </w:r>
    </w:p>
    <w:p w14:paraId="0B3FDB59" w14:textId="77777777" w:rsidR="007C0974" w:rsidRDefault="007C0974" w:rsidP="00A66962">
      <w:pPr>
        <w:spacing w:line="240" w:lineRule="auto"/>
        <w:rPr>
          <w:rFonts w:ascii="Times New Roman" w:hAnsi="Times New Roman" w:cs="Times New Roman"/>
        </w:rPr>
      </w:pPr>
    </w:p>
    <w:p w14:paraId="314FFD49" w14:textId="220B188A" w:rsidR="007C0974" w:rsidRDefault="007C0974" w:rsidP="00A6696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Action potential peak amplitude significantly</w:t>
      </w:r>
      <w:r w:rsidRPr="007C09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decreased following HFS after an acute stressor (</w:t>
      </w:r>
      <w:r w:rsidRPr="007C0974">
        <w:rPr>
          <w:rFonts w:ascii="Times New Roman" w:hAnsi="Times New Roman" w:cs="Times New Roman"/>
        </w:rPr>
        <w:t>t = 4.3501</w:t>
      </w:r>
      <w:r>
        <w:rPr>
          <w:rFonts w:ascii="Times New Roman" w:hAnsi="Times New Roman" w:cs="Times New Roman"/>
        </w:rPr>
        <w:t>;</w:t>
      </w:r>
      <w:r w:rsidRPr="007C0974">
        <w:rPr>
          <w:rFonts w:ascii="Times New Roman" w:hAnsi="Times New Roman" w:cs="Times New Roman"/>
        </w:rPr>
        <w:t xml:space="preserve"> </w:t>
      </w:r>
      <w:proofErr w:type="spellStart"/>
      <w:r w:rsidRPr="007C0974">
        <w:rPr>
          <w:rFonts w:ascii="Times New Roman" w:hAnsi="Times New Roman" w:cs="Times New Roman"/>
        </w:rPr>
        <w:t>df</w:t>
      </w:r>
      <w:proofErr w:type="spellEnd"/>
      <w:r w:rsidRPr="007C0974">
        <w:rPr>
          <w:rFonts w:ascii="Times New Roman" w:hAnsi="Times New Roman" w:cs="Times New Roman"/>
        </w:rPr>
        <w:t xml:space="preserve"> = 4</w:t>
      </w:r>
      <w:r>
        <w:rPr>
          <w:rFonts w:ascii="Times New Roman" w:hAnsi="Times New Roman" w:cs="Times New Roman"/>
        </w:rPr>
        <w:t xml:space="preserve">; </w:t>
      </w:r>
      <w:r w:rsidRPr="007C0974">
        <w:rPr>
          <w:rFonts w:ascii="Times New Roman" w:hAnsi="Times New Roman" w:cs="Times New Roman"/>
        </w:rPr>
        <w:t>p = 0.01216</w:t>
      </w:r>
      <w:r>
        <w:rPr>
          <w:rFonts w:ascii="Times New Roman" w:hAnsi="Times New Roman" w:cs="Times New Roman"/>
        </w:rPr>
        <w:t>; paired t-test;</w:t>
      </w:r>
      <w:r w:rsidRPr="004454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Fig. 7).</w:t>
      </w:r>
      <w:r w:rsidR="00CE1D45" w:rsidRPr="00CE1D45">
        <w:rPr>
          <w:rFonts w:ascii="Times New Roman" w:hAnsi="Times New Roman" w:cs="Times New Roman"/>
        </w:rPr>
        <w:t xml:space="preserve"> </w:t>
      </w:r>
      <w:r w:rsidR="00CE1D45">
        <w:rPr>
          <w:rFonts w:ascii="Times New Roman" w:hAnsi="Times New Roman" w:cs="Times New Roman"/>
        </w:rPr>
        <w:t xml:space="preserve">Additionally, a </w:t>
      </w:r>
      <w:r w:rsidR="00186FA4">
        <w:rPr>
          <w:rFonts w:ascii="Times New Roman" w:hAnsi="Times New Roman" w:cs="Times New Roman"/>
        </w:rPr>
        <w:t xml:space="preserve">significant </w:t>
      </w:r>
      <w:r w:rsidR="00CE1D45">
        <w:rPr>
          <w:rFonts w:ascii="Times New Roman" w:hAnsi="Times New Roman" w:cs="Times New Roman"/>
        </w:rPr>
        <w:t>decrease in action potential frequency</w:t>
      </w:r>
      <w:r w:rsidR="0005500D">
        <w:rPr>
          <w:rFonts w:ascii="Times New Roman" w:hAnsi="Times New Roman" w:cs="Times New Roman"/>
        </w:rPr>
        <w:t xml:space="preserve"> </w:t>
      </w:r>
      <w:r w:rsidR="00CE1D45">
        <w:rPr>
          <w:rFonts w:ascii="Times New Roman" w:hAnsi="Times New Roman" w:cs="Times New Roman"/>
        </w:rPr>
        <w:t xml:space="preserve">post-HFS </w:t>
      </w:r>
      <w:r w:rsidR="00186FA4">
        <w:rPr>
          <w:rFonts w:ascii="Times New Roman" w:hAnsi="Times New Roman" w:cs="Times New Roman"/>
        </w:rPr>
        <w:t>was found in neuro</w:t>
      </w:r>
      <w:r w:rsidR="0005500D">
        <w:rPr>
          <w:rFonts w:ascii="Times New Roman" w:hAnsi="Times New Roman" w:cs="Times New Roman"/>
        </w:rPr>
        <w:t>n</w:t>
      </w:r>
      <w:r w:rsidR="00186FA4">
        <w:rPr>
          <w:rFonts w:ascii="Times New Roman" w:hAnsi="Times New Roman" w:cs="Times New Roman"/>
        </w:rPr>
        <w:t xml:space="preserve">s from animals </w:t>
      </w:r>
      <w:r w:rsidR="00277AE6">
        <w:rPr>
          <w:rFonts w:ascii="Times New Roman" w:hAnsi="Times New Roman" w:cs="Times New Roman"/>
        </w:rPr>
        <w:t>exposed to</w:t>
      </w:r>
      <w:r w:rsidR="00186FA4">
        <w:rPr>
          <w:rFonts w:ascii="Times New Roman" w:hAnsi="Times New Roman" w:cs="Times New Roman"/>
        </w:rPr>
        <w:t xml:space="preserve"> acute stress </w:t>
      </w:r>
      <w:r w:rsidR="00CE1D45">
        <w:rPr>
          <w:rFonts w:ascii="Times New Roman" w:hAnsi="Times New Roman" w:cs="Times New Roman"/>
        </w:rPr>
        <w:t>(</w:t>
      </w:r>
      <w:proofErr w:type="spellStart"/>
      <w:r w:rsidR="00CE1D45">
        <w:rPr>
          <w:rFonts w:ascii="Times New Roman" w:hAnsi="Times New Roman" w:cs="Times New Roman"/>
        </w:rPr>
        <w:t>df</w:t>
      </w:r>
      <w:proofErr w:type="spellEnd"/>
      <w:r w:rsidR="00CE1D45">
        <w:rPr>
          <w:rFonts w:ascii="Times New Roman" w:hAnsi="Times New Roman" w:cs="Times New Roman"/>
        </w:rPr>
        <w:t xml:space="preserve"> = 1, </w:t>
      </w:r>
      <w:r w:rsidR="00186FA4">
        <w:rPr>
          <w:rFonts w:ascii="Times New Roman" w:hAnsi="Times New Roman" w:cs="Times New Roman"/>
        </w:rPr>
        <w:t>151</w:t>
      </w:r>
      <w:r w:rsidR="00CE1D45">
        <w:rPr>
          <w:rFonts w:ascii="Times New Roman" w:hAnsi="Times New Roman" w:cs="Times New Roman"/>
        </w:rPr>
        <w:t>; F = 2</w:t>
      </w:r>
      <w:r w:rsidR="00186FA4">
        <w:rPr>
          <w:rFonts w:ascii="Times New Roman" w:hAnsi="Times New Roman" w:cs="Times New Roman"/>
        </w:rPr>
        <w:t>2.10576</w:t>
      </w:r>
      <w:r w:rsidR="00CE1D45">
        <w:rPr>
          <w:rFonts w:ascii="Times New Roman" w:hAnsi="Times New Roman" w:cs="Times New Roman"/>
        </w:rPr>
        <w:t xml:space="preserve">; p </w:t>
      </w:r>
      <w:r w:rsidR="00186FA4">
        <w:rPr>
          <w:rFonts w:ascii="Times New Roman" w:hAnsi="Times New Roman" w:cs="Times New Roman"/>
        </w:rPr>
        <w:t>&lt;</w:t>
      </w:r>
      <w:r w:rsidR="00CE1D45">
        <w:rPr>
          <w:rFonts w:ascii="Times New Roman" w:hAnsi="Times New Roman" w:cs="Times New Roman"/>
        </w:rPr>
        <w:t xml:space="preserve"> 0.</w:t>
      </w:r>
      <w:r w:rsidR="00186FA4">
        <w:rPr>
          <w:rFonts w:ascii="Times New Roman" w:hAnsi="Times New Roman" w:cs="Times New Roman"/>
        </w:rPr>
        <w:t>0001</w:t>
      </w:r>
      <w:r w:rsidR="00CE1D45">
        <w:rPr>
          <w:rFonts w:ascii="Times New Roman" w:hAnsi="Times New Roman" w:cs="Times New Roman"/>
        </w:rPr>
        <w:t>).</w:t>
      </w:r>
      <w:r w:rsidR="00760593">
        <w:rPr>
          <w:rFonts w:ascii="Times New Roman" w:hAnsi="Times New Roman" w:cs="Times New Roman"/>
        </w:rPr>
        <w:t xml:space="preserve"> </w:t>
      </w:r>
    </w:p>
    <w:p w14:paraId="332C8DD4" w14:textId="77777777" w:rsidR="00A721C9" w:rsidRDefault="00A721C9" w:rsidP="00A66962">
      <w:pPr>
        <w:spacing w:line="240" w:lineRule="auto"/>
        <w:rPr>
          <w:rFonts w:ascii="Times New Roman" w:hAnsi="Times New Roman" w:cs="Times New Roman"/>
        </w:rPr>
      </w:pPr>
    </w:p>
    <w:p w14:paraId="5E07A872" w14:textId="0BBE6326" w:rsidR="00A721C9" w:rsidRDefault="00A721C9" w:rsidP="00A6696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EE64C0" wp14:editId="3EE19B6A">
            <wp:extent cx="3137512" cy="2241176"/>
            <wp:effectExtent l="0" t="0" r="0" b="0"/>
            <wp:docPr id="945843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43608" name="Picture 9458436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685" cy="227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10F5" w14:textId="54A12B00" w:rsidR="00A721C9" w:rsidRDefault="00A721C9" w:rsidP="00A66962">
      <w:pPr>
        <w:spacing w:line="240" w:lineRule="auto"/>
        <w:rPr>
          <w:rFonts w:ascii="Times New Roman" w:hAnsi="Times New Roman" w:cs="Times New Roman"/>
        </w:rPr>
      </w:pPr>
      <w:r w:rsidRPr="0018157B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7</w:t>
      </w:r>
      <w:r w:rsidRPr="0018157B">
        <w:rPr>
          <w:rFonts w:ascii="Times New Roman" w:hAnsi="Times New Roman" w:cs="Times New Roman"/>
          <w:b/>
          <w:bCs/>
        </w:rPr>
        <w:t xml:space="preserve">. The </w:t>
      </w:r>
      <w:r>
        <w:rPr>
          <w:rFonts w:ascii="Times New Roman" w:hAnsi="Times New Roman" w:cs="Times New Roman"/>
          <w:b/>
          <w:bCs/>
        </w:rPr>
        <w:t>action potential (AP) peak amplitude</w:t>
      </w:r>
      <w:r w:rsidRPr="0018157B">
        <w:rPr>
          <w:rFonts w:ascii="Times New Roman" w:hAnsi="Times New Roman" w:cs="Times New Roman"/>
          <w:b/>
          <w:bCs/>
        </w:rPr>
        <w:t xml:space="preserve"> significantly</w:t>
      </w:r>
      <w:r w:rsidR="00306FF0">
        <w:rPr>
          <w:rFonts w:ascii="Times New Roman" w:hAnsi="Times New Roman" w:cs="Times New Roman"/>
          <w:b/>
          <w:bCs/>
        </w:rPr>
        <w:t xml:space="preserve"> decreased</w:t>
      </w:r>
      <w:r w:rsidRPr="0018157B">
        <w:rPr>
          <w:rFonts w:ascii="Times New Roman" w:hAnsi="Times New Roman" w:cs="Times New Roman"/>
          <w:b/>
          <w:bCs/>
        </w:rPr>
        <w:t xml:space="preserve"> after high frequency </w:t>
      </w:r>
      <w:r w:rsidR="00A56680">
        <w:rPr>
          <w:rFonts w:ascii="Times New Roman" w:hAnsi="Times New Roman" w:cs="Times New Roman"/>
          <w:b/>
          <w:bCs/>
        </w:rPr>
        <w:t>stimulation</w:t>
      </w:r>
      <w:r w:rsidR="00A56680" w:rsidRPr="0018157B">
        <w:rPr>
          <w:rFonts w:ascii="Times New Roman" w:hAnsi="Times New Roman" w:cs="Times New Roman"/>
          <w:b/>
          <w:bCs/>
        </w:rPr>
        <w:t xml:space="preserve"> </w:t>
      </w:r>
      <w:r w:rsidRPr="0018157B">
        <w:rPr>
          <w:rFonts w:ascii="Times New Roman" w:hAnsi="Times New Roman" w:cs="Times New Roman"/>
          <w:b/>
          <w:bCs/>
        </w:rPr>
        <w:t xml:space="preserve">(HFS) </w:t>
      </w:r>
      <w:r w:rsidR="00306FF0">
        <w:rPr>
          <w:rFonts w:ascii="Times New Roman" w:hAnsi="Times New Roman" w:cs="Times New Roman"/>
          <w:b/>
          <w:bCs/>
        </w:rPr>
        <w:t>following acute stress</w:t>
      </w:r>
      <w:r w:rsidRPr="0018157B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Each grey point represents the mean AP peak amplitude of a single neuron averaged over the baseline period (0-to-5 minutes) or the final period (25-to-30 minutes). The coloured line represents the mean AP peak amplitude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 for the group.</w:t>
      </w:r>
      <w:r w:rsidRPr="008D0001">
        <w:rPr>
          <w:rFonts w:ascii="Times New Roman" w:hAnsi="Times New Roman" w:cs="Times New Roman"/>
        </w:rPr>
        <w:t xml:space="preserve"> </w:t>
      </w:r>
      <w:r w:rsidR="00306FF0">
        <w:rPr>
          <w:rFonts w:ascii="Times New Roman" w:hAnsi="Times New Roman" w:cs="Times New Roman"/>
        </w:rPr>
        <w:t>Paired t-test; * = p &lt; 0.05</w:t>
      </w:r>
      <w:r w:rsidR="004548E0">
        <w:rPr>
          <w:rFonts w:ascii="Times New Roman" w:hAnsi="Times New Roman" w:cs="Times New Roman"/>
        </w:rPr>
        <w:t>.</w:t>
      </w:r>
    </w:p>
    <w:p w14:paraId="4ACC8819" w14:textId="77777777" w:rsidR="00A721C9" w:rsidRDefault="00A721C9" w:rsidP="00A66962">
      <w:pPr>
        <w:spacing w:line="240" w:lineRule="auto"/>
        <w:rPr>
          <w:rFonts w:ascii="Times New Roman" w:hAnsi="Times New Roman" w:cs="Times New Roman"/>
        </w:rPr>
      </w:pPr>
    </w:p>
    <w:p w14:paraId="7A77A45F" w14:textId="77777777" w:rsidR="00E85EB0" w:rsidRDefault="00E85EB0" w:rsidP="00A66962">
      <w:pPr>
        <w:spacing w:line="240" w:lineRule="auto"/>
        <w:rPr>
          <w:rFonts w:ascii="Times New Roman" w:hAnsi="Times New Roman" w:cs="Times New Roman"/>
        </w:rPr>
      </w:pPr>
    </w:p>
    <w:p w14:paraId="5B644934" w14:textId="5587F38E" w:rsidR="00E85EB0" w:rsidRPr="00CB0692" w:rsidRDefault="00E85EB0" w:rsidP="00A66962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B0692">
        <w:rPr>
          <w:rFonts w:ascii="Times New Roman" w:hAnsi="Times New Roman" w:cs="Times New Roman"/>
          <w:i/>
          <w:iCs/>
          <w:sz w:val="28"/>
          <w:szCs w:val="28"/>
        </w:rPr>
        <w:t xml:space="preserve">The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type I </w:t>
      </w:r>
      <w:r w:rsidRPr="00CB0692">
        <w:rPr>
          <w:rFonts w:ascii="Times New Roman" w:hAnsi="Times New Roman" w:cs="Times New Roman"/>
          <w:i/>
          <w:iCs/>
          <w:sz w:val="28"/>
          <w:szCs w:val="28"/>
        </w:rPr>
        <w:t>cannabinoid receptor mediates the LTD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observed in acutely stressed neurons </w:t>
      </w:r>
    </w:p>
    <w:p w14:paraId="31593785" w14:textId="3E931906" w:rsidR="00E85EB0" w:rsidRDefault="001F6340" w:rsidP="00A6696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653E7">
        <w:rPr>
          <w:rFonts w:ascii="Times New Roman" w:hAnsi="Times New Roman" w:cs="Times New Roman"/>
        </w:rPr>
        <w:t>cute</w:t>
      </w:r>
      <w:r w:rsidR="00F02E22">
        <w:rPr>
          <w:rFonts w:ascii="Times New Roman" w:hAnsi="Times New Roman" w:cs="Times New Roman"/>
        </w:rPr>
        <w:t xml:space="preserve"> stress induced a long-term depression (LTD) of excitatory synaptic transmission</w:t>
      </w:r>
      <w:r w:rsidR="000653E7">
        <w:rPr>
          <w:rFonts w:ascii="Times New Roman" w:hAnsi="Times New Roman" w:cs="Times New Roman"/>
        </w:rPr>
        <w:t xml:space="preserve">. Given that </w:t>
      </w:r>
      <w:r w:rsidR="00DE5B47">
        <w:rPr>
          <w:rFonts w:ascii="Times New Roman" w:hAnsi="Times New Roman" w:cs="Times New Roman"/>
        </w:rPr>
        <w:t>endocannabinoid</w:t>
      </w:r>
      <w:r w:rsidR="00F02E22">
        <w:rPr>
          <w:rFonts w:ascii="Times New Roman" w:hAnsi="Times New Roman" w:cs="Times New Roman"/>
        </w:rPr>
        <w:t xml:space="preserve"> </w:t>
      </w:r>
      <w:r w:rsidR="000653E7">
        <w:rPr>
          <w:rFonts w:ascii="Times New Roman" w:hAnsi="Times New Roman" w:cs="Times New Roman"/>
        </w:rPr>
        <w:t xml:space="preserve">signalling </w:t>
      </w:r>
      <w:r w:rsidR="00037D36">
        <w:rPr>
          <w:rFonts w:ascii="Times New Roman" w:hAnsi="Times New Roman" w:cs="Times New Roman"/>
        </w:rPr>
        <w:t>mediates</w:t>
      </w:r>
      <w:r w:rsidR="00F02E22">
        <w:rPr>
          <w:rFonts w:ascii="Times New Roman" w:hAnsi="Times New Roman" w:cs="Times New Roman"/>
        </w:rPr>
        <w:t xml:space="preserve"> suppression of glutamate </w:t>
      </w:r>
      <w:r w:rsidR="00DE5B47">
        <w:rPr>
          <w:rFonts w:ascii="Times New Roman" w:hAnsi="Times New Roman" w:cs="Times New Roman"/>
        </w:rPr>
        <w:t xml:space="preserve">release, we next tested whether the </w:t>
      </w:r>
      <w:r w:rsidR="00E85EB0">
        <w:rPr>
          <w:rFonts w:ascii="Times New Roman" w:hAnsi="Times New Roman" w:cs="Times New Roman"/>
        </w:rPr>
        <w:t xml:space="preserve">endocannabinoid </w:t>
      </w:r>
      <w:r w:rsidR="009C1E06">
        <w:rPr>
          <w:rFonts w:ascii="Times New Roman" w:hAnsi="Times New Roman" w:cs="Times New Roman"/>
        </w:rPr>
        <w:t xml:space="preserve">CB1 </w:t>
      </w:r>
      <w:r w:rsidR="007F19BF">
        <w:rPr>
          <w:rFonts w:ascii="Times New Roman" w:hAnsi="Times New Roman" w:cs="Times New Roman"/>
        </w:rPr>
        <w:t>receptor</w:t>
      </w:r>
      <w:r w:rsidR="009C1E06">
        <w:rPr>
          <w:rFonts w:ascii="Times New Roman" w:hAnsi="Times New Roman" w:cs="Times New Roman"/>
        </w:rPr>
        <w:t>s</w:t>
      </w:r>
      <w:r w:rsidR="007F19BF">
        <w:rPr>
          <w:rFonts w:ascii="Times New Roman" w:hAnsi="Times New Roman" w:cs="Times New Roman"/>
        </w:rPr>
        <w:t xml:space="preserve"> contribute to this effect using</w:t>
      </w:r>
      <w:r w:rsidR="00E85EB0">
        <w:rPr>
          <w:rFonts w:ascii="Times New Roman" w:hAnsi="Times New Roman" w:cs="Times New Roman"/>
        </w:rPr>
        <w:t xml:space="preserve"> AM251</w:t>
      </w:r>
      <w:r w:rsidR="007F19BF">
        <w:rPr>
          <w:rFonts w:ascii="Times New Roman" w:hAnsi="Times New Roman" w:cs="Times New Roman"/>
        </w:rPr>
        <w:t xml:space="preserve"> (5 µ</w:t>
      </w:r>
      <w:r w:rsidR="00F54222">
        <w:rPr>
          <w:rFonts w:ascii="Times New Roman" w:hAnsi="Times New Roman" w:cs="Times New Roman"/>
        </w:rPr>
        <w:t>M</w:t>
      </w:r>
      <w:r w:rsidR="007F19BF">
        <w:rPr>
          <w:rFonts w:ascii="Times New Roman" w:hAnsi="Times New Roman" w:cs="Times New Roman"/>
        </w:rPr>
        <w:t>)</w:t>
      </w:r>
      <w:r w:rsidR="00E85EB0">
        <w:rPr>
          <w:rFonts w:ascii="Times New Roman" w:hAnsi="Times New Roman" w:cs="Times New Roman"/>
        </w:rPr>
        <w:t>, a</w:t>
      </w:r>
      <w:r w:rsidR="004C2188">
        <w:rPr>
          <w:rFonts w:ascii="Times New Roman" w:hAnsi="Times New Roman" w:cs="Times New Roman"/>
        </w:rPr>
        <w:t xml:space="preserve"> CB1R</w:t>
      </w:r>
      <w:r w:rsidR="00E85EB0">
        <w:rPr>
          <w:rFonts w:ascii="Times New Roman" w:hAnsi="Times New Roman" w:cs="Times New Roman"/>
        </w:rPr>
        <w:t xml:space="preserve"> inverse agonist (Fig. </w:t>
      </w:r>
      <w:r w:rsidR="004D1882">
        <w:rPr>
          <w:rFonts w:ascii="Times New Roman" w:hAnsi="Times New Roman" w:cs="Times New Roman"/>
        </w:rPr>
        <w:t>8</w:t>
      </w:r>
      <w:r w:rsidR="00E85EB0">
        <w:rPr>
          <w:rFonts w:ascii="Times New Roman" w:hAnsi="Times New Roman" w:cs="Times New Roman"/>
        </w:rPr>
        <w:t xml:space="preserve">). Despite undergoing acute stress, </w:t>
      </w:r>
      <w:r w:rsidR="00295931">
        <w:rPr>
          <w:rFonts w:ascii="Times New Roman" w:hAnsi="Times New Roman" w:cs="Times New Roman"/>
        </w:rPr>
        <w:t>when</w:t>
      </w:r>
      <w:r w:rsidR="00E85EB0">
        <w:rPr>
          <w:rFonts w:ascii="Times New Roman" w:hAnsi="Times New Roman" w:cs="Times New Roman"/>
        </w:rPr>
        <w:t xml:space="preserve"> CB1</w:t>
      </w:r>
      <w:r w:rsidR="00B208C9">
        <w:rPr>
          <w:rFonts w:ascii="Times New Roman" w:hAnsi="Times New Roman" w:cs="Times New Roman"/>
        </w:rPr>
        <w:t xml:space="preserve"> receptors</w:t>
      </w:r>
      <w:r w:rsidR="00E85EB0">
        <w:rPr>
          <w:rFonts w:ascii="Times New Roman" w:hAnsi="Times New Roman" w:cs="Times New Roman"/>
        </w:rPr>
        <w:t xml:space="preserve"> </w:t>
      </w:r>
      <w:r w:rsidR="0085514A">
        <w:rPr>
          <w:rFonts w:ascii="Times New Roman" w:hAnsi="Times New Roman" w:cs="Times New Roman"/>
        </w:rPr>
        <w:t xml:space="preserve">were </w:t>
      </w:r>
      <w:r w:rsidR="00E85EB0">
        <w:rPr>
          <w:rFonts w:ascii="Times New Roman" w:hAnsi="Times New Roman" w:cs="Times New Roman"/>
        </w:rPr>
        <w:t xml:space="preserve">blocked there </w:t>
      </w:r>
      <w:r w:rsidR="00B44D1E">
        <w:rPr>
          <w:rFonts w:ascii="Times New Roman" w:hAnsi="Times New Roman" w:cs="Times New Roman"/>
        </w:rPr>
        <w:t>was</w:t>
      </w:r>
      <w:r w:rsidR="00E85EB0">
        <w:rPr>
          <w:rFonts w:ascii="Times New Roman" w:hAnsi="Times New Roman" w:cs="Times New Roman"/>
        </w:rPr>
        <w:t xml:space="preserve"> no significant change in eEPSC amplitude </w:t>
      </w:r>
      <w:r w:rsidR="00F73786">
        <w:rPr>
          <w:rFonts w:ascii="Times New Roman" w:hAnsi="Times New Roman" w:cs="Times New Roman"/>
        </w:rPr>
        <w:t>relative to baseline during any time interval</w:t>
      </w:r>
      <w:r w:rsidR="00E85EB0">
        <w:rPr>
          <w:rFonts w:ascii="Times New Roman" w:hAnsi="Times New Roman" w:cs="Times New Roman"/>
        </w:rPr>
        <w:t xml:space="preserve"> (</w:t>
      </w:r>
      <w:r w:rsidR="00C87A99">
        <w:rPr>
          <w:rFonts w:ascii="Times New Roman" w:hAnsi="Times New Roman" w:cs="Times New Roman"/>
        </w:rPr>
        <w:t xml:space="preserve">final amplitude </w:t>
      </w:r>
      <w:r w:rsidR="00E85EB0">
        <w:rPr>
          <w:rFonts w:ascii="Times New Roman" w:hAnsi="Times New Roman" w:cs="Times New Roman"/>
        </w:rPr>
        <w:t xml:space="preserve">64.43 </w:t>
      </w:r>
      <w:r w:rsidR="00E85EB0" w:rsidRPr="00D328D7">
        <w:rPr>
          <w:rFonts w:ascii="Times New Roman" w:hAnsi="Times New Roman" w:cs="Times New Roman"/>
        </w:rPr>
        <w:t>±</w:t>
      </w:r>
      <w:r w:rsidR="00E85EB0">
        <w:rPr>
          <w:rFonts w:ascii="Times New Roman" w:hAnsi="Times New Roman" w:cs="Times New Roman"/>
        </w:rPr>
        <w:t xml:space="preserve"> 14.71% of baseline)</w:t>
      </w:r>
      <w:r w:rsidR="00C35F9B">
        <w:rPr>
          <w:rFonts w:ascii="Times New Roman" w:hAnsi="Times New Roman" w:cs="Times New Roman"/>
        </w:rPr>
        <w:t>. Additionally, neither</w:t>
      </w:r>
      <w:r w:rsidR="00E85EB0">
        <w:rPr>
          <w:rFonts w:ascii="Times New Roman" w:hAnsi="Times New Roman" w:cs="Times New Roman"/>
        </w:rPr>
        <w:t xml:space="preserve"> the PPR (</w:t>
      </w:r>
      <w:r w:rsidR="00E17B3A" w:rsidRPr="00E17B3A">
        <w:rPr>
          <w:rFonts w:ascii="Times New Roman" w:hAnsi="Times New Roman" w:cs="Times New Roman"/>
        </w:rPr>
        <w:t>PPR: 1.05 ± 0.09</w:t>
      </w:r>
      <w:r w:rsidR="008C3574">
        <w:rPr>
          <w:rFonts w:ascii="Times New Roman" w:hAnsi="Times New Roman" w:cs="Times New Roman"/>
        </w:rPr>
        <w:t xml:space="preserve"> at baseline</w:t>
      </w:r>
      <w:r w:rsidR="00E17B3A" w:rsidRPr="00E17B3A">
        <w:rPr>
          <w:rFonts w:ascii="Times New Roman" w:hAnsi="Times New Roman" w:cs="Times New Roman"/>
        </w:rPr>
        <w:t xml:space="preserve"> to 1.07 ± 0.13</w:t>
      </w:r>
      <w:r w:rsidR="008C3574">
        <w:rPr>
          <w:rFonts w:ascii="Times New Roman" w:hAnsi="Times New Roman" w:cs="Times New Roman"/>
        </w:rPr>
        <w:t xml:space="preserve"> post-HFS</w:t>
      </w:r>
      <w:r w:rsidR="00CC5BA6">
        <w:rPr>
          <w:rFonts w:ascii="Times New Roman" w:hAnsi="Times New Roman" w:cs="Times New Roman"/>
        </w:rPr>
        <w:t>;</w:t>
      </w:r>
      <w:r w:rsidR="00E17B3A" w:rsidRPr="00E17B3A">
        <w:rPr>
          <w:rFonts w:ascii="Times New Roman" w:hAnsi="Times New Roman" w:cs="Times New Roman"/>
        </w:rPr>
        <w:t xml:space="preserve"> n = 10</w:t>
      </w:r>
      <w:r w:rsidR="00CC5BA6">
        <w:rPr>
          <w:rFonts w:ascii="Times New Roman" w:hAnsi="Times New Roman" w:cs="Times New Roman"/>
        </w:rPr>
        <w:t>;</w:t>
      </w:r>
      <w:r w:rsidR="00E17B3A" w:rsidRPr="00E17B3A">
        <w:rPr>
          <w:rFonts w:ascii="Times New Roman" w:hAnsi="Times New Roman" w:cs="Times New Roman"/>
        </w:rPr>
        <w:t xml:space="preserve"> t = 0.29187</w:t>
      </w:r>
      <w:r w:rsidR="00CC5BA6">
        <w:rPr>
          <w:rFonts w:ascii="Times New Roman" w:hAnsi="Times New Roman" w:cs="Times New Roman"/>
        </w:rPr>
        <w:t>;</w:t>
      </w:r>
      <w:r w:rsidR="00E17B3A" w:rsidRPr="00E17B3A">
        <w:rPr>
          <w:rFonts w:ascii="Times New Roman" w:hAnsi="Times New Roman" w:cs="Times New Roman"/>
        </w:rPr>
        <w:t xml:space="preserve"> </w:t>
      </w:r>
      <w:proofErr w:type="spellStart"/>
      <w:r w:rsidR="00E17B3A" w:rsidRPr="00E17B3A">
        <w:rPr>
          <w:rFonts w:ascii="Times New Roman" w:hAnsi="Times New Roman" w:cs="Times New Roman"/>
        </w:rPr>
        <w:t>df</w:t>
      </w:r>
      <w:proofErr w:type="spellEnd"/>
      <w:r w:rsidR="00E17B3A" w:rsidRPr="00E17B3A">
        <w:rPr>
          <w:rFonts w:ascii="Times New Roman" w:hAnsi="Times New Roman" w:cs="Times New Roman"/>
        </w:rPr>
        <w:t xml:space="preserve"> = 9</w:t>
      </w:r>
      <w:r w:rsidR="00CC5BA6">
        <w:rPr>
          <w:rFonts w:ascii="Times New Roman" w:hAnsi="Times New Roman" w:cs="Times New Roman"/>
        </w:rPr>
        <w:t>;</w:t>
      </w:r>
      <w:r w:rsidR="00E17B3A" w:rsidRPr="00E17B3A">
        <w:rPr>
          <w:rFonts w:ascii="Times New Roman" w:hAnsi="Times New Roman" w:cs="Times New Roman"/>
        </w:rPr>
        <w:t xml:space="preserve"> p = 0.777</w:t>
      </w:r>
      <w:r w:rsidR="00E17B3A">
        <w:rPr>
          <w:rFonts w:ascii="Times New Roman" w:hAnsi="Times New Roman" w:cs="Times New Roman"/>
        </w:rPr>
        <w:t>; paired t-test; Fig</w:t>
      </w:r>
      <w:r w:rsidR="008C3574">
        <w:rPr>
          <w:rFonts w:ascii="Times New Roman" w:hAnsi="Times New Roman" w:cs="Times New Roman"/>
        </w:rPr>
        <w:t>.</w:t>
      </w:r>
      <w:r w:rsidR="00E17B3A">
        <w:rPr>
          <w:rFonts w:ascii="Times New Roman" w:hAnsi="Times New Roman" w:cs="Times New Roman"/>
        </w:rPr>
        <w:t xml:space="preserve"> </w:t>
      </w:r>
      <w:r w:rsidR="00A6731B">
        <w:rPr>
          <w:rFonts w:ascii="Times New Roman" w:hAnsi="Times New Roman" w:cs="Times New Roman"/>
        </w:rPr>
        <w:t>9</w:t>
      </w:r>
      <w:r w:rsidR="008C3574">
        <w:rPr>
          <w:rFonts w:ascii="Times New Roman" w:hAnsi="Times New Roman" w:cs="Times New Roman"/>
        </w:rPr>
        <w:t>A</w:t>
      </w:r>
      <w:r w:rsidR="00E85EB0">
        <w:rPr>
          <w:rFonts w:ascii="Times New Roman" w:hAnsi="Times New Roman" w:cs="Times New Roman"/>
        </w:rPr>
        <w:t>)</w:t>
      </w:r>
      <w:r w:rsidR="008C3574">
        <w:rPr>
          <w:rFonts w:ascii="Times New Roman" w:hAnsi="Times New Roman" w:cs="Times New Roman"/>
        </w:rPr>
        <w:t xml:space="preserve">, </w:t>
      </w:r>
      <w:r w:rsidR="00C35F9B">
        <w:rPr>
          <w:rFonts w:ascii="Times New Roman" w:hAnsi="Times New Roman" w:cs="Times New Roman"/>
        </w:rPr>
        <w:t xml:space="preserve">nor the </w:t>
      </w:r>
      <w:r w:rsidR="008C3574">
        <w:rPr>
          <w:rFonts w:ascii="Times New Roman" w:hAnsi="Times New Roman" w:cs="Times New Roman"/>
        </w:rPr>
        <w:t>coefficient of variation (</w:t>
      </w:r>
      <w:r w:rsidR="008C3574" w:rsidRPr="008C3574">
        <w:rPr>
          <w:rFonts w:ascii="Times New Roman" w:hAnsi="Times New Roman" w:cs="Times New Roman"/>
        </w:rPr>
        <w:t>t = 1.0427</w:t>
      </w:r>
      <w:r w:rsidR="00CC5BA6">
        <w:rPr>
          <w:rFonts w:ascii="Times New Roman" w:hAnsi="Times New Roman" w:cs="Times New Roman"/>
        </w:rPr>
        <w:t>;</w:t>
      </w:r>
      <w:r w:rsidR="008C3574" w:rsidRPr="008C3574">
        <w:rPr>
          <w:rFonts w:ascii="Times New Roman" w:hAnsi="Times New Roman" w:cs="Times New Roman"/>
        </w:rPr>
        <w:t xml:space="preserve"> </w:t>
      </w:r>
      <w:proofErr w:type="spellStart"/>
      <w:r w:rsidR="008C3574" w:rsidRPr="008C3574">
        <w:rPr>
          <w:rFonts w:ascii="Times New Roman" w:hAnsi="Times New Roman" w:cs="Times New Roman"/>
        </w:rPr>
        <w:t>df</w:t>
      </w:r>
      <w:proofErr w:type="spellEnd"/>
      <w:r w:rsidR="008C3574" w:rsidRPr="008C3574">
        <w:rPr>
          <w:rFonts w:ascii="Times New Roman" w:hAnsi="Times New Roman" w:cs="Times New Roman"/>
        </w:rPr>
        <w:t xml:space="preserve"> = 9</w:t>
      </w:r>
      <w:r w:rsidR="00CC5BA6">
        <w:rPr>
          <w:rFonts w:ascii="Times New Roman" w:hAnsi="Times New Roman" w:cs="Times New Roman"/>
        </w:rPr>
        <w:t>;</w:t>
      </w:r>
      <w:r w:rsidR="008C3574" w:rsidRPr="008C3574">
        <w:rPr>
          <w:rFonts w:ascii="Times New Roman" w:hAnsi="Times New Roman" w:cs="Times New Roman"/>
        </w:rPr>
        <w:t xml:space="preserve"> p = 0.3243</w:t>
      </w:r>
      <w:r w:rsidR="008C3574">
        <w:rPr>
          <w:rFonts w:ascii="Times New Roman" w:hAnsi="Times New Roman" w:cs="Times New Roman"/>
        </w:rPr>
        <w:t xml:space="preserve">; paired t-test; Fig. </w:t>
      </w:r>
      <w:r w:rsidR="00A6731B">
        <w:rPr>
          <w:rFonts w:ascii="Times New Roman" w:hAnsi="Times New Roman" w:cs="Times New Roman"/>
        </w:rPr>
        <w:t>9</w:t>
      </w:r>
      <w:r w:rsidR="008C3574">
        <w:rPr>
          <w:rFonts w:ascii="Times New Roman" w:hAnsi="Times New Roman" w:cs="Times New Roman"/>
        </w:rPr>
        <w:t>B)</w:t>
      </w:r>
      <w:r w:rsidR="00C35F9B">
        <w:rPr>
          <w:rFonts w:ascii="Times New Roman" w:hAnsi="Times New Roman" w:cs="Times New Roman"/>
        </w:rPr>
        <w:t xml:space="preserve"> changed</w:t>
      </w:r>
      <w:r w:rsidR="009521C9">
        <w:rPr>
          <w:rFonts w:ascii="Times New Roman" w:hAnsi="Times New Roman" w:cs="Times New Roman"/>
        </w:rPr>
        <w:t>.</w:t>
      </w:r>
    </w:p>
    <w:p w14:paraId="228082FF" w14:textId="77777777" w:rsidR="006E6272" w:rsidRDefault="006E6272" w:rsidP="00A6696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3F83C1" wp14:editId="2E772E89">
            <wp:extent cx="4643806" cy="6112042"/>
            <wp:effectExtent l="0" t="0" r="4445" b="0"/>
            <wp:docPr id="427718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18410" name="Picture 42771841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0" r="8019" b="1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478" cy="614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E45FB" w14:textId="07960C57" w:rsidR="006E6272" w:rsidRDefault="006E6272" w:rsidP="00A66962">
      <w:pPr>
        <w:spacing w:line="240" w:lineRule="auto"/>
        <w:rPr>
          <w:rFonts w:ascii="Times New Roman" w:hAnsi="Times New Roman" w:cs="Times New Roman"/>
        </w:rPr>
      </w:pPr>
      <w:r w:rsidRPr="00BC33D5">
        <w:rPr>
          <w:rFonts w:ascii="Times New Roman" w:hAnsi="Times New Roman" w:cs="Times New Roman"/>
          <w:b/>
          <w:bCs/>
        </w:rPr>
        <w:t xml:space="preserve">Figure </w:t>
      </w:r>
      <w:r w:rsidR="00A721C9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.</w:t>
      </w:r>
      <w:r w:rsidRPr="00BC33D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The effect of h</w:t>
      </w:r>
      <w:r w:rsidRPr="00BC33D5">
        <w:rPr>
          <w:rFonts w:ascii="Times New Roman" w:hAnsi="Times New Roman" w:cs="Times New Roman"/>
          <w:b/>
          <w:bCs/>
        </w:rPr>
        <w:t xml:space="preserve">igh frequency stimulation (HFS) </w:t>
      </w:r>
      <w:r>
        <w:rPr>
          <w:rFonts w:ascii="Times New Roman" w:hAnsi="Times New Roman" w:cs="Times New Roman"/>
          <w:b/>
          <w:bCs/>
        </w:rPr>
        <w:t xml:space="preserve">on </w:t>
      </w:r>
      <w:r w:rsidRPr="00BC33D5">
        <w:rPr>
          <w:rFonts w:ascii="Times New Roman" w:hAnsi="Times New Roman" w:cs="Times New Roman"/>
          <w:b/>
          <w:bCs/>
        </w:rPr>
        <w:t>evoked excitatory postsynaptic current (eEPSC) amplitude</w:t>
      </w:r>
      <w:r>
        <w:rPr>
          <w:rFonts w:ascii="Times New Roman" w:hAnsi="Times New Roman" w:cs="Times New Roman"/>
          <w:b/>
          <w:bCs/>
        </w:rPr>
        <w:t xml:space="preserve"> over time following acute stress</w:t>
      </w:r>
      <w:r w:rsidRPr="00BC33D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is no longer seen when CB1 receptors are blocked</w:t>
      </w:r>
      <w:r w:rsidRPr="00BC33D5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 w:rsidRPr="008D519F">
        <w:rPr>
          <w:rFonts w:ascii="Times New Roman" w:hAnsi="Times New Roman" w:cs="Times New Roman"/>
          <w:b/>
          <w:bCs/>
        </w:rPr>
        <w:t>A:</w:t>
      </w:r>
      <w:r>
        <w:rPr>
          <w:rFonts w:ascii="Times New Roman" w:hAnsi="Times New Roman" w:cs="Times New Roman"/>
        </w:rPr>
        <w:t xml:space="preserve"> A representative neuron and </w:t>
      </w:r>
      <w:r w:rsidRPr="008D519F">
        <w:rPr>
          <w:rFonts w:ascii="Times New Roman" w:hAnsi="Times New Roman" w:cs="Times New Roman"/>
          <w:b/>
          <w:bCs/>
        </w:rPr>
        <w:t>B:</w:t>
      </w:r>
      <w:r>
        <w:rPr>
          <w:rFonts w:ascii="Times New Roman" w:hAnsi="Times New Roman" w:cs="Times New Roman"/>
        </w:rPr>
        <w:t xml:space="preserve"> representative traces consisting of eEPSC from one neuron averaged over the baseline period (0-to-5 minutes) and last </w:t>
      </w:r>
      <w:r w:rsidR="006A2113">
        <w:rPr>
          <w:rFonts w:ascii="Times New Roman" w:hAnsi="Times New Roman" w:cs="Times New Roman"/>
        </w:rPr>
        <w:t>period</w:t>
      </w:r>
      <w:r>
        <w:rPr>
          <w:rFonts w:ascii="Times New Roman" w:hAnsi="Times New Roman" w:cs="Times New Roman"/>
        </w:rPr>
        <w:t xml:space="preserve"> (25-to-30 minutes) of the recording, and the scale bar represents 50 </w:t>
      </w:r>
      <w:proofErr w:type="spellStart"/>
      <w:r>
        <w:rPr>
          <w:rFonts w:ascii="Times New Roman" w:hAnsi="Times New Roman" w:cs="Times New Roman"/>
        </w:rPr>
        <w:t>pA</w:t>
      </w:r>
      <w:proofErr w:type="spellEnd"/>
      <w:r>
        <w:rPr>
          <w:rFonts w:ascii="Times New Roman" w:hAnsi="Times New Roman" w:cs="Times New Roman"/>
        </w:rPr>
        <w:t xml:space="preserve">/5 msec. </w:t>
      </w:r>
      <w:r w:rsidRPr="008D519F">
        <w:rPr>
          <w:rFonts w:ascii="Times New Roman" w:hAnsi="Times New Roman" w:cs="Times New Roman"/>
          <w:b/>
          <w:bCs/>
        </w:rPr>
        <w:t>C:</w:t>
      </w:r>
      <w:r>
        <w:rPr>
          <w:rFonts w:ascii="Times New Roman" w:hAnsi="Times New Roman" w:cs="Times New Roman"/>
        </w:rPr>
        <w:t xml:space="preserve"> Summary data in which each point represents the eEPSC amplitude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 across all neurons and </w:t>
      </w:r>
      <w:r w:rsidRPr="00135300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represents the number of unique neurons. </w:t>
      </w:r>
    </w:p>
    <w:p w14:paraId="36593889" w14:textId="408F0768" w:rsidR="00B36735" w:rsidRDefault="00B36735" w:rsidP="00A6696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1BE5DD" wp14:editId="226901F4">
            <wp:extent cx="5943600" cy="2251710"/>
            <wp:effectExtent l="0" t="0" r="0" b="0"/>
            <wp:docPr id="776775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75208" name="Picture 7767752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7481" w14:textId="5F1A9674" w:rsidR="00B36735" w:rsidRDefault="00B36735" w:rsidP="00A66962">
      <w:pPr>
        <w:spacing w:line="240" w:lineRule="auto"/>
        <w:rPr>
          <w:rFonts w:ascii="Times New Roman" w:hAnsi="Times New Roman" w:cs="Times New Roman"/>
        </w:rPr>
      </w:pPr>
      <w:r w:rsidRPr="0018157B">
        <w:rPr>
          <w:rFonts w:ascii="Times New Roman" w:hAnsi="Times New Roman" w:cs="Times New Roman"/>
          <w:b/>
          <w:bCs/>
        </w:rPr>
        <w:t xml:space="preserve">Figure </w:t>
      </w:r>
      <w:r w:rsidR="00A721C9">
        <w:rPr>
          <w:rFonts w:ascii="Times New Roman" w:hAnsi="Times New Roman" w:cs="Times New Roman"/>
          <w:b/>
          <w:bCs/>
        </w:rPr>
        <w:t>9</w:t>
      </w:r>
      <w:r w:rsidRPr="0018157B">
        <w:rPr>
          <w:rFonts w:ascii="Times New Roman" w:hAnsi="Times New Roman" w:cs="Times New Roman"/>
          <w:b/>
          <w:bCs/>
        </w:rPr>
        <w:t xml:space="preserve">. The paired pulse ratio (PPR) and coefficient of variation did not change significantly after high frequency </w:t>
      </w:r>
      <w:r w:rsidR="00A56680">
        <w:rPr>
          <w:rFonts w:ascii="Times New Roman" w:hAnsi="Times New Roman" w:cs="Times New Roman"/>
          <w:b/>
          <w:bCs/>
        </w:rPr>
        <w:t>stimulation</w:t>
      </w:r>
      <w:r w:rsidR="00A56680" w:rsidRPr="0018157B">
        <w:rPr>
          <w:rFonts w:ascii="Times New Roman" w:hAnsi="Times New Roman" w:cs="Times New Roman"/>
          <w:b/>
          <w:bCs/>
        </w:rPr>
        <w:t xml:space="preserve"> </w:t>
      </w:r>
      <w:r w:rsidRPr="0018157B">
        <w:rPr>
          <w:rFonts w:ascii="Times New Roman" w:hAnsi="Times New Roman" w:cs="Times New Roman"/>
          <w:b/>
          <w:bCs/>
        </w:rPr>
        <w:t xml:space="preserve">(HFS) </w:t>
      </w:r>
      <w:r>
        <w:rPr>
          <w:rFonts w:ascii="Times New Roman" w:hAnsi="Times New Roman" w:cs="Times New Roman"/>
          <w:b/>
          <w:bCs/>
        </w:rPr>
        <w:t>following acute stress when CB1 receptors were blocked</w:t>
      </w:r>
      <w:r w:rsidRPr="0018157B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Each grey point represents the mean </w:t>
      </w:r>
      <w:r w:rsidRPr="0018157B">
        <w:rPr>
          <w:rFonts w:ascii="Times New Roman" w:hAnsi="Times New Roman" w:cs="Times New Roman"/>
          <w:b/>
          <w:bCs/>
        </w:rPr>
        <w:t>A:</w:t>
      </w:r>
      <w:r>
        <w:rPr>
          <w:rFonts w:ascii="Times New Roman" w:hAnsi="Times New Roman" w:cs="Times New Roman"/>
        </w:rPr>
        <w:t xml:space="preserve"> PPR or </w:t>
      </w:r>
      <w:r w:rsidRPr="0018157B">
        <w:rPr>
          <w:rFonts w:ascii="Times New Roman" w:hAnsi="Times New Roman" w:cs="Times New Roman"/>
          <w:b/>
          <w:bCs/>
        </w:rPr>
        <w:t>B:</w:t>
      </w:r>
      <w:r>
        <w:rPr>
          <w:rFonts w:ascii="Times New Roman" w:hAnsi="Times New Roman" w:cs="Times New Roman"/>
        </w:rPr>
        <w:t xml:space="preserve"> coefficient of variation of a single neuron averaged over the baseline period (0-to-5 minutes) or the final </w:t>
      </w:r>
      <w:r w:rsidR="006A2113">
        <w:rPr>
          <w:rFonts w:ascii="Times New Roman" w:hAnsi="Times New Roman" w:cs="Times New Roman"/>
        </w:rPr>
        <w:t>period</w:t>
      </w:r>
      <w:r>
        <w:rPr>
          <w:rFonts w:ascii="Times New Roman" w:hAnsi="Times New Roman" w:cs="Times New Roman"/>
        </w:rPr>
        <w:t xml:space="preserve"> (25-to-30 minutes). The coloured line represents the mean PPR or coefficient of variation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 for the group.</w:t>
      </w:r>
      <w:r w:rsidRPr="008D0001">
        <w:rPr>
          <w:rFonts w:ascii="Times New Roman" w:hAnsi="Times New Roman" w:cs="Times New Roman"/>
        </w:rPr>
        <w:t xml:space="preserve"> </w:t>
      </w:r>
    </w:p>
    <w:p w14:paraId="2502C105" w14:textId="77777777" w:rsidR="00DE4CA4" w:rsidRDefault="00DE4CA4" w:rsidP="00A66962">
      <w:pPr>
        <w:spacing w:line="240" w:lineRule="auto"/>
        <w:rPr>
          <w:rFonts w:ascii="Times New Roman" w:hAnsi="Times New Roman" w:cs="Times New Roman"/>
        </w:rPr>
      </w:pPr>
    </w:p>
    <w:p w14:paraId="05B577E5" w14:textId="39A104CE" w:rsidR="00DE4CA4" w:rsidRDefault="00DE4CA4" w:rsidP="00A6696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Despite acute stress, when CB1 receptors were blocked action </w:t>
      </w:r>
      <w:r w:rsidR="00DE5B47">
        <w:rPr>
          <w:rFonts w:ascii="Times New Roman" w:hAnsi="Times New Roman" w:cs="Times New Roman"/>
        </w:rPr>
        <w:t>potential</w:t>
      </w:r>
      <w:r>
        <w:rPr>
          <w:rFonts w:ascii="Times New Roman" w:hAnsi="Times New Roman" w:cs="Times New Roman"/>
        </w:rPr>
        <w:t xml:space="preserve"> peak amplitude did not significantly</w:t>
      </w:r>
      <w:r w:rsidRPr="007C09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change following HFS (</w:t>
      </w:r>
      <w:r w:rsidR="00641D0B" w:rsidRPr="00641D0B">
        <w:rPr>
          <w:rFonts w:ascii="Times New Roman" w:hAnsi="Times New Roman" w:cs="Times New Roman"/>
        </w:rPr>
        <w:t>t = 1.9964</w:t>
      </w:r>
      <w:r w:rsidR="00641D0B">
        <w:rPr>
          <w:rFonts w:ascii="Times New Roman" w:hAnsi="Times New Roman" w:cs="Times New Roman"/>
        </w:rPr>
        <w:t>;</w:t>
      </w:r>
      <w:r w:rsidR="00641D0B" w:rsidRPr="00641D0B">
        <w:rPr>
          <w:rFonts w:ascii="Times New Roman" w:hAnsi="Times New Roman" w:cs="Times New Roman"/>
        </w:rPr>
        <w:t xml:space="preserve"> </w:t>
      </w:r>
      <w:proofErr w:type="spellStart"/>
      <w:r w:rsidR="00641D0B" w:rsidRPr="00641D0B">
        <w:rPr>
          <w:rFonts w:ascii="Times New Roman" w:hAnsi="Times New Roman" w:cs="Times New Roman"/>
        </w:rPr>
        <w:t>df</w:t>
      </w:r>
      <w:proofErr w:type="spellEnd"/>
      <w:r w:rsidR="00641D0B" w:rsidRPr="00641D0B">
        <w:rPr>
          <w:rFonts w:ascii="Times New Roman" w:hAnsi="Times New Roman" w:cs="Times New Roman"/>
        </w:rPr>
        <w:t xml:space="preserve"> = 5</w:t>
      </w:r>
      <w:r w:rsidR="00641D0B">
        <w:rPr>
          <w:rFonts w:ascii="Times New Roman" w:hAnsi="Times New Roman" w:cs="Times New Roman"/>
        </w:rPr>
        <w:t>;</w:t>
      </w:r>
      <w:r w:rsidR="00641D0B" w:rsidRPr="00641D0B">
        <w:rPr>
          <w:rFonts w:ascii="Times New Roman" w:hAnsi="Times New Roman" w:cs="Times New Roman"/>
        </w:rPr>
        <w:t xml:space="preserve"> p = 0.1024</w:t>
      </w:r>
      <w:r>
        <w:rPr>
          <w:rFonts w:ascii="Times New Roman" w:hAnsi="Times New Roman" w:cs="Times New Roman"/>
        </w:rPr>
        <w:t>; paired t-test;</w:t>
      </w:r>
      <w:r w:rsidRPr="004454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Fig. 10)</w:t>
      </w:r>
      <w:r w:rsidR="009B61B3">
        <w:rPr>
          <w:rFonts w:ascii="Times New Roman" w:hAnsi="Times New Roman" w:cs="Times New Roman"/>
        </w:rPr>
        <w:t>, nor did action potential</w:t>
      </w:r>
      <w:r w:rsidR="00BC20A0">
        <w:rPr>
          <w:rFonts w:ascii="Times New Roman" w:hAnsi="Times New Roman" w:cs="Times New Roman"/>
        </w:rPr>
        <w:t xml:space="preserve"> frequency</w:t>
      </w:r>
      <w:r w:rsidR="009B61B3">
        <w:rPr>
          <w:rFonts w:ascii="Times New Roman" w:hAnsi="Times New Roman" w:cs="Times New Roman"/>
        </w:rPr>
        <w:t xml:space="preserve"> (</w:t>
      </w:r>
      <w:proofErr w:type="spellStart"/>
      <w:r w:rsidR="009B61B3">
        <w:rPr>
          <w:rFonts w:ascii="Times New Roman" w:hAnsi="Times New Roman" w:cs="Times New Roman"/>
        </w:rPr>
        <w:t>df</w:t>
      </w:r>
      <w:proofErr w:type="spellEnd"/>
      <w:r w:rsidR="009B61B3">
        <w:rPr>
          <w:rFonts w:ascii="Times New Roman" w:hAnsi="Times New Roman" w:cs="Times New Roman"/>
        </w:rPr>
        <w:t xml:space="preserve"> = 1, 189; F = 1.485248; p = 0.2245).</w:t>
      </w:r>
    </w:p>
    <w:p w14:paraId="063A4D55" w14:textId="77777777" w:rsidR="00DE4CA4" w:rsidRDefault="00DE4CA4" w:rsidP="00A66962">
      <w:pPr>
        <w:spacing w:line="240" w:lineRule="auto"/>
        <w:rPr>
          <w:rFonts w:ascii="Times New Roman" w:hAnsi="Times New Roman" w:cs="Times New Roman"/>
        </w:rPr>
      </w:pPr>
    </w:p>
    <w:p w14:paraId="7C497265" w14:textId="77777777" w:rsidR="00A721C9" w:rsidRDefault="00A721C9" w:rsidP="00A66962">
      <w:pPr>
        <w:spacing w:line="240" w:lineRule="auto"/>
        <w:rPr>
          <w:rFonts w:ascii="Times New Roman" w:hAnsi="Times New Roman" w:cs="Times New Roman"/>
        </w:rPr>
      </w:pPr>
    </w:p>
    <w:p w14:paraId="5ED49194" w14:textId="4E1BCA04" w:rsidR="00A721C9" w:rsidRDefault="00A721C9" w:rsidP="00A6696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21D332" wp14:editId="35B6BF9C">
            <wp:extent cx="3438714" cy="2456329"/>
            <wp:effectExtent l="0" t="0" r="3175" b="0"/>
            <wp:docPr id="1306412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12386" name="Picture 13064123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418" cy="248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237A" w14:textId="289083BA" w:rsidR="00A721C9" w:rsidRDefault="00A721C9" w:rsidP="00A66962">
      <w:pPr>
        <w:spacing w:line="240" w:lineRule="auto"/>
        <w:rPr>
          <w:rFonts w:ascii="Times New Roman" w:hAnsi="Times New Roman" w:cs="Times New Roman"/>
        </w:rPr>
      </w:pPr>
      <w:r w:rsidRPr="0018157B">
        <w:rPr>
          <w:rFonts w:ascii="Times New Roman" w:hAnsi="Times New Roman" w:cs="Times New Roman"/>
          <w:b/>
          <w:bCs/>
        </w:rPr>
        <w:lastRenderedPageBreak/>
        <w:t xml:space="preserve">Figure </w:t>
      </w:r>
      <w:r>
        <w:rPr>
          <w:rFonts w:ascii="Times New Roman" w:hAnsi="Times New Roman" w:cs="Times New Roman"/>
          <w:b/>
          <w:bCs/>
        </w:rPr>
        <w:t>10</w:t>
      </w:r>
      <w:r w:rsidRPr="0018157B">
        <w:rPr>
          <w:rFonts w:ascii="Times New Roman" w:hAnsi="Times New Roman" w:cs="Times New Roman"/>
          <w:b/>
          <w:bCs/>
        </w:rPr>
        <w:t xml:space="preserve">. The </w:t>
      </w:r>
      <w:r>
        <w:rPr>
          <w:rFonts w:ascii="Times New Roman" w:hAnsi="Times New Roman" w:cs="Times New Roman"/>
          <w:b/>
          <w:bCs/>
        </w:rPr>
        <w:t>action potential (AP) peak amplitude</w:t>
      </w:r>
      <w:r w:rsidRPr="0018157B">
        <w:rPr>
          <w:rFonts w:ascii="Times New Roman" w:hAnsi="Times New Roman" w:cs="Times New Roman"/>
          <w:b/>
          <w:bCs/>
        </w:rPr>
        <w:t xml:space="preserve"> did not change significantly after high frequency </w:t>
      </w:r>
      <w:r w:rsidR="00A56680">
        <w:rPr>
          <w:rFonts w:ascii="Times New Roman" w:hAnsi="Times New Roman" w:cs="Times New Roman"/>
          <w:b/>
          <w:bCs/>
        </w:rPr>
        <w:t>stimulation</w:t>
      </w:r>
      <w:r w:rsidR="00A56680" w:rsidRPr="0018157B">
        <w:rPr>
          <w:rFonts w:ascii="Times New Roman" w:hAnsi="Times New Roman" w:cs="Times New Roman"/>
          <w:b/>
          <w:bCs/>
        </w:rPr>
        <w:t xml:space="preserve"> </w:t>
      </w:r>
      <w:r w:rsidRPr="0018157B">
        <w:rPr>
          <w:rFonts w:ascii="Times New Roman" w:hAnsi="Times New Roman" w:cs="Times New Roman"/>
          <w:b/>
          <w:bCs/>
        </w:rPr>
        <w:t xml:space="preserve">(HFS) </w:t>
      </w:r>
      <w:r w:rsidR="0077149D">
        <w:rPr>
          <w:rFonts w:ascii="Times New Roman" w:hAnsi="Times New Roman" w:cs="Times New Roman"/>
          <w:b/>
          <w:bCs/>
        </w:rPr>
        <w:t xml:space="preserve">following acute stress when CB1 </w:t>
      </w:r>
      <w:r w:rsidR="00653C6F">
        <w:rPr>
          <w:rFonts w:ascii="Times New Roman" w:hAnsi="Times New Roman" w:cs="Times New Roman"/>
          <w:b/>
          <w:bCs/>
        </w:rPr>
        <w:t>receptors</w:t>
      </w:r>
      <w:r w:rsidR="0077149D">
        <w:rPr>
          <w:rFonts w:ascii="Times New Roman" w:hAnsi="Times New Roman" w:cs="Times New Roman"/>
          <w:b/>
          <w:bCs/>
        </w:rPr>
        <w:t xml:space="preserve"> were blocked</w:t>
      </w:r>
      <w:r w:rsidRPr="0018157B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Each grey point represents the mean AP peak amplitude of a single neuron averaged over the baseline period (0-to-5 minutes) or the final period (25-to-30 minutes). The coloured line represents the mean AP peak amplitude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 for the group.</w:t>
      </w:r>
      <w:r w:rsidRPr="008D0001">
        <w:rPr>
          <w:rFonts w:ascii="Times New Roman" w:hAnsi="Times New Roman" w:cs="Times New Roman"/>
        </w:rPr>
        <w:t xml:space="preserve"> </w:t>
      </w:r>
    </w:p>
    <w:p w14:paraId="73CD509A" w14:textId="77777777" w:rsidR="00A721C9" w:rsidRDefault="00A721C9" w:rsidP="00A66962">
      <w:pPr>
        <w:spacing w:line="240" w:lineRule="auto"/>
        <w:rPr>
          <w:rFonts w:ascii="Times New Roman" w:hAnsi="Times New Roman" w:cs="Times New Roman"/>
        </w:rPr>
      </w:pPr>
    </w:p>
    <w:p w14:paraId="41CE16F3" w14:textId="77777777" w:rsidR="00A721C9" w:rsidRDefault="00A721C9" w:rsidP="00A66962">
      <w:pPr>
        <w:spacing w:line="240" w:lineRule="auto"/>
        <w:rPr>
          <w:rFonts w:ascii="Times New Roman" w:hAnsi="Times New Roman" w:cs="Times New Roman"/>
        </w:rPr>
      </w:pPr>
    </w:p>
    <w:p w14:paraId="0BF48963" w14:textId="77777777" w:rsidR="00B36735" w:rsidRDefault="00B36735" w:rsidP="00A66962">
      <w:pPr>
        <w:spacing w:line="240" w:lineRule="auto"/>
        <w:rPr>
          <w:rFonts w:ascii="Times New Roman" w:hAnsi="Times New Roman" w:cs="Times New Roman"/>
        </w:rPr>
      </w:pPr>
    </w:p>
    <w:p w14:paraId="16DB5F68" w14:textId="274A48D8" w:rsidR="000216FD" w:rsidRPr="00CB0692" w:rsidRDefault="000216FD" w:rsidP="00A66962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B0692">
        <w:rPr>
          <w:rFonts w:ascii="Times New Roman" w:hAnsi="Times New Roman" w:cs="Times New Roman"/>
          <w:i/>
          <w:iCs/>
          <w:sz w:val="28"/>
          <w:szCs w:val="28"/>
        </w:rPr>
        <w:t>Repeated stress does not alter glutamatergic transmission in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DMH neurons of</w:t>
      </w:r>
      <w:r w:rsidRPr="00CB0692">
        <w:rPr>
          <w:rFonts w:ascii="Times New Roman" w:hAnsi="Times New Roman" w:cs="Times New Roman"/>
          <w:i/>
          <w:iCs/>
          <w:sz w:val="28"/>
          <w:szCs w:val="28"/>
        </w:rPr>
        <w:t xml:space="preserve"> young female rats</w:t>
      </w:r>
    </w:p>
    <w:p w14:paraId="6CF304B7" w14:textId="4472123C" w:rsidR="00C87A99" w:rsidRDefault="000216FD" w:rsidP="00A66962">
      <w:pPr>
        <w:spacing w:line="360" w:lineRule="auto"/>
        <w:ind w:firstLine="720"/>
        <w:rPr>
          <w:rFonts w:ascii="Times New Roman" w:hAnsi="Times New Roman" w:cs="Times New Roman"/>
        </w:rPr>
      </w:pPr>
      <w:r w:rsidRPr="00E55024">
        <w:rPr>
          <w:rFonts w:ascii="Times New Roman" w:hAnsi="Times New Roman" w:cs="Times New Roman"/>
        </w:rPr>
        <w:t xml:space="preserve">To determine if </w:t>
      </w:r>
      <w:r>
        <w:rPr>
          <w:rFonts w:ascii="Times New Roman" w:hAnsi="Times New Roman" w:cs="Times New Roman"/>
        </w:rPr>
        <w:t>five</w:t>
      </w:r>
      <w:r w:rsidRPr="00E55024">
        <w:rPr>
          <w:rFonts w:ascii="Times New Roman" w:hAnsi="Times New Roman" w:cs="Times New Roman"/>
        </w:rPr>
        <w:t xml:space="preserve"> consecutive days of a 30-minute physical restraint </w:t>
      </w:r>
      <w:r>
        <w:rPr>
          <w:rFonts w:ascii="Times New Roman" w:hAnsi="Times New Roman" w:cs="Times New Roman"/>
        </w:rPr>
        <w:t>a</w:t>
      </w:r>
      <w:r w:rsidRPr="00E55024">
        <w:rPr>
          <w:rFonts w:ascii="Times New Roman" w:hAnsi="Times New Roman" w:cs="Times New Roman"/>
        </w:rPr>
        <w:t>ffects glutamate</w:t>
      </w:r>
      <w:r>
        <w:rPr>
          <w:rFonts w:ascii="Times New Roman" w:hAnsi="Times New Roman" w:cs="Times New Roman"/>
        </w:rPr>
        <w:t xml:space="preserve"> </w:t>
      </w:r>
      <w:r w:rsidRPr="00E55024">
        <w:rPr>
          <w:rFonts w:ascii="Times New Roman" w:hAnsi="Times New Roman" w:cs="Times New Roman"/>
        </w:rPr>
        <w:t>signalling in the</w:t>
      </w:r>
      <w:r>
        <w:rPr>
          <w:rFonts w:ascii="Times New Roman" w:hAnsi="Times New Roman" w:cs="Times New Roman"/>
        </w:rPr>
        <w:t xml:space="preserve"> </w:t>
      </w:r>
      <w:r w:rsidRPr="00E55024">
        <w:rPr>
          <w:rFonts w:ascii="Times New Roman" w:hAnsi="Times New Roman" w:cs="Times New Roman"/>
        </w:rPr>
        <w:t>DMH,</w:t>
      </w:r>
      <w:r w:rsidRPr="00DC3AD6">
        <w:rPr>
          <w:rFonts w:ascii="Times New Roman" w:hAnsi="Times New Roman" w:cs="Times New Roman"/>
        </w:rPr>
        <w:t xml:space="preserve"> </w:t>
      </w:r>
      <w:r w:rsidRPr="00E55024">
        <w:rPr>
          <w:rFonts w:ascii="Times New Roman" w:hAnsi="Times New Roman" w:cs="Times New Roman"/>
        </w:rPr>
        <w:t>recordings of DMH neurons in hypothalamic slices</w:t>
      </w:r>
      <w:r>
        <w:rPr>
          <w:rFonts w:ascii="Times New Roman" w:hAnsi="Times New Roman" w:cs="Times New Roman"/>
        </w:rPr>
        <w:t xml:space="preserve"> were obtained.</w:t>
      </w:r>
      <w:r w:rsidRPr="00DC3A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Unlike </w:t>
      </w:r>
      <w:r w:rsidR="00B53D4E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acute stress, eEPSC amplitude </w:t>
      </w:r>
      <w:r w:rsidR="00B53D4E">
        <w:rPr>
          <w:rFonts w:ascii="Times New Roman" w:hAnsi="Times New Roman" w:cs="Times New Roman"/>
        </w:rPr>
        <w:t xml:space="preserve">did not change significantly </w:t>
      </w:r>
      <w:r>
        <w:rPr>
          <w:rFonts w:ascii="Times New Roman" w:hAnsi="Times New Roman" w:cs="Times New Roman"/>
        </w:rPr>
        <w:t>after HFS (</w:t>
      </w:r>
      <w:r w:rsidR="00C87A99">
        <w:rPr>
          <w:rFonts w:ascii="Times New Roman" w:hAnsi="Times New Roman" w:cs="Times New Roman"/>
        </w:rPr>
        <w:t xml:space="preserve">final amplitude </w:t>
      </w:r>
      <w:r>
        <w:rPr>
          <w:rFonts w:ascii="Times New Roman" w:hAnsi="Times New Roman" w:cs="Times New Roman"/>
        </w:rPr>
        <w:t xml:space="preserve">74.00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12.34% of baseline</w:t>
      </w:r>
      <w:r w:rsidR="00C87A99">
        <w:rPr>
          <w:rFonts w:ascii="Times New Roman" w:hAnsi="Times New Roman" w:cs="Times New Roman"/>
        </w:rPr>
        <w:t xml:space="preserve">; Fig. </w:t>
      </w:r>
      <w:r w:rsidR="0004615C">
        <w:rPr>
          <w:rFonts w:ascii="Times New Roman" w:hAnsi="Times New Roman" w:cs="Times New Roman"/>
        </w:rPr>
        <w:t>11</w:t>
      </w:r>
      <w:r w:rsidR="00C87A9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nor in the PPR (</w:t>
      </w:r>
      <w:r w:rsidR="00C87A99" w:rsidRPr="00C87A99">
        <w:rPr>
          <w:rFonts w:ascii="Times New Roman" w:hAnsi="Times New Roman" w:cs="Times New Roman"/>
        </w:rPr>
        <w:t>1.29 ± 0.18</w:t>
      </w:r>
      <w:r w:rsidR="00C87A99">
        <w:rPr>
          <w:rFonts w:ascii="Times New Roman" w:hAnsi="Times New Roman" w:cs="Times New Roman"/>
        </w:rPr>
        <w:t xml:space="preserve"> at baseline</w:t>
      </w:r>
      <w:r w:rsidR="00C87A99" w:rsidRPr="00C87A99">
        <w:rPr>
          <w:rFonts w:ascii="Times New Roman" w:hAnsi="Times New Roman" w:cs="Times New Roman"/>
        </w:rPr>
        <w:t xml:space="preserve"> to 1.35 ± 0.22</w:t>
      </w:r>
      <w:r w:rsidR="00C87A99">
        <w:rPr>
          <w:rFonts w:ascii="Times New Roman" w:hAnsi="Times New Roman" w:cs="Times New Roman"/>
        </w:rPr>
        <w:t xml:space="preserve"> post-HFS;</w:t>
      </w:r>
      <w:r w:rsidR="00C87A99" w:rsidRPr="00C87A99">
        <w:rPr>
          <w:rFonts w:ascii="Times New Roman" w:hAnsi="Times New Roman" w:cs="Times New Roman"/>
        </w:rPr>
        <w:t xml:space="preserve"> n = 9</w:t>
      </w:r>
      <w:r w:rsidR="00C87A99">
        <w:rPr>
          <w:rFonts w:ascii="Times New Roman" w:hAnsi="Times New Roman" w:cs="Times New Roman"/>
        </w:rPr>
        <w:t>;</w:t>
      </w:r>
      <w:r w:rsidR="00C87A99" w:rsidRPr="00C87A99">
        <w:rPr>
          <w:rFonts w:ascii="Times New Roman" w:hAnsi="Times New Roman" w:cs="Times New Roman"/>
        </w:rPr>
        <w:t xml:space="preserve"> t = 0.53352</w:t>
      </w:r>
      <w:r w:rsidR="00C87A99">
        <w:rPr>
          <w:rFonts w:ascii="Times New Roman" w:hAnsi="Times New Roman" w:cs="Times New Roman"/>
        </w:rPr>
        <w:t>;</w:t>
      </w:r>
      <w:r w:rsidR="00C87A99" w:rsidRPr="00C87A99">
        <w:rPr>
          <w:rFonts w:ascii="Times New Roman" w:hAnsi="Times New Roman" w:cs="Times New Roman"/>
        </w:rPr>
        <w:t xml:space="preserve"> </w:t>
      </w:r>
      <w:proofErr w:type="spellStart"/>
      <w:r w:rsidR="00C87A99" w:rsidRPr="00C87A99">
        <w:rPr>
          <w:rFonts w:ascii="Times New Roman" w:hAnsi="Times New Roman" w:cs="Times New Roman"/>
        </w:rPr>
        <w:t>df</w:t>
      </w:r>
      <w:proofErr w:type="spellEnd"/>
      <w:r w:rsidR="00C87A99" w:rsidRPr="00C87A99">
        <w:rPr>
          <w:rFonts w:ascii="Times New Roman" w:hAnsi="Times New Roman" w:cs="Times New Roman"/>
        </w:rPr>
        <w:t xml:space="preserve"> = 8</w:t>
      </w:r>
      <w:r w:rsidR="00C87A99">
        <w:rPr>
          <w:rFonts w:ascii="Times New Roman" w:hAnsi="Times New Roman" w:cs="Times New Roman"/>
        </w:rPr>
        <w:t>;</w:t>
      </w:r>
      <w:r w:rsidR="00C87A99" w:rsidRPr="00C87A99">
        <w:rPr>
          <w:rFonts w:ascii="Times New Roman" w:hAnsi="Times New Roman" w:cs="Times New Roman"/>
        </w:rPr>
        <w:t xml:space="preserve"> p = 0.6082</w:t>
      </w:r>
      <w:r w:rsidR="00C87A99">
        <w:rPr>
          <w:rFonts w:ascii="Times New Roman" w:hAnsi="Times New Roman" w:cs="Times New Roman"/>
        </w:rPr>
        <w:t xml:space="preserve">; paired t-test; Fig. </w:t>
      </w:r>
      <w:r w:rsidR="0004615C">
        <w:rPr>
          <w:rFonts w:ascii="Times New Roman" w:hAnsi="Times New Roman" w:cs="Times New Roman"/>
        </w:rPr>
        <w:t>12</w:t>
      </w:r>
      <w:r w:rsidR="00C87A99">
        <w:rPr>
          <w:rFonts w:ascii="Times New Roman" w:hAnsi="Times New Roman" w:cs="Times New Roman"/>
        </w:rPr>
        <w:t>A) or coefficient of variation (</w:t>
      </w:r>
      <w:r w:rsidR="00C87A99" w:rsidRPr="00C87A99">
        <w:rPr>
          <w:rFonts w:ascii="Times New Roman" w:hAnsi="Times New Roman" w:cs="Times New Roman"/>
        </w:rPr>
        <w:t xml:space="preserve">t = 0.32925, </w:t>
      </w:r>
      <w:proofErr w:type="spellStart"/>
      <w:r w:rsidR="00C87A99" w:rsidRPr="00C87A99">
        <w:rPr>
          <w:rFonts w:ascii="Times New Roman" w:hAnsi="Times New Roman" w:cs="Times New Roman"/>
        </w:rPr>
        <w:t>df</w:t>
      </w:r>
      <w:proofErr w:type="spellEnd"/>
      <w:r w:rsidR="00C87A99" w:rsidRPr="00C87A99">
        <w:rPr>
          <w:rFonts w:ascii="Times New Roman" w:hAnsi="Times New Roman" w:cs="Times New Roman"/>
        </w:rPr>
        <w:t xml:space="preserve"> = 8, p = 0.7504</w:t>
      </w:r>
      <w:r w:rsidR="000E3024">
        <w:rPr>
          <w:rFonts w:ascii="Times New Roman" w:hAnsi="Times New Roman" w:cs="Times New Roman"/>
        </w:rPr>
        <w:t>;</w:t>
      </w:r>
      <w:r w:rsidR="00C87A99">
        <w:rPr>
          <w:rFonts w:ascii="Times New Roman" w:hAnsi="Times New Roman" w:cs="Times New Roman"/>
        </w:rPr>
        <w:t xml:space="preserve"> paired t-test; Fig. </w:t>
      </w:r>
      <w:r w:rsidR="0004615C">
        <w:rPr>
          <w:rFonts w:ascii="Times New Roman" w:hAnsi="Times New Roman" w:cs="Times New Roman"/>
        </w:rPr>
        <w:t>12</w:t>
      </w:r>
      <w:r w:rsidR="00C87A99">
        <w:rPr>
          <w:rFonts w:ascii="Times New Roman" w:hAnsi="Times New Roman" w:cs="Times New Roman"/>
        </w:rPr>
        <w:t>B).</w:t>
      </w:r>
    </w:p>
    <w:p w14:paraId="41911389" w14:textId="77777777" w:rsidR="00B966B6" w:rsidRDefault="00B966B6" w:rsidP="00A6696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0C552C" wp14:editId="00FE14F8">
            <wp:extent cx="4709278" cy="6561221"/>
            <wp:effectExtent l="0" t="0" r="2540" b="5080"/>
            <wp:docPr id="1118241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41139" name="Picture 111824113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048" cy="658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74B9A" w14:textId="099C12A1" w:rsidR="00B966B6" w:rsidRDefault="00B966B6" w:rsidP="00A66962">
      <w:pPr>
        <w:spacing w:line="240" w:lineRule="auto"/>
        <w:rPr>
          <w:rFonts w:ascii="Times New Roman" w:hAnsi="Times New Roman" w:cs="Times New Roman"/>
        </w:rPr>
      </w:pPr>
      <w:r w:rsidRPr="00BC33D5">
        <w:rPr>
          <w:rFonts w:ascii="Times New Roman" w:hAnsi="Times New Roman" w:cs="Times New Roman"/>
          <w:b/>
          <w:bCs/>
        </w:rPr>
        <w:t xml:space="preserve">Figure </w:t>
      </w:r>
      <w:r w:rsidR="00A721C9">
        <w:rPr>
          <w:rFonts w:ascii="Times New Roman" w:hAnsi="Times New Roman" w:cs="Times New Roman"/>
          <w:b/>
          <w:bCs/>
        </w:rPr>
        <w:t>11</w:t>
      </w:r>
      <w:r w:rsidRPr="00BC33D5">
        <w:rPr>
          <w:rFonts w:ascii="Times New Roman" w:hAnsi="Times New Roman" w:cs="Times New Roman"/>
          <w:b/>
          <w:bCs/>
        </w:rPr>
        <w:t>. High frequency stimulation (HFS) has no effect on evoked excitatory postsynaptic current (eEPSC) amplitude over time</w:t>
      </w:r>
      <w:r>
        <w:rPr>
          <w:rFonts w:ascii="Times New Roman" w:hAnsi="Times New Roman" w:cs="Times New Roman"/>
          <w:b/>
          <w:bCs/>
        </w:rPr>
        <w:t xml:space="preserve"> following repeated stress</w:t>
      </w:r>
      <w:r w:rsidRPr="00BC33D5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 w:rsidRPr="008D519F">
        <w:rPr>
          <w:rFonts w:ascii="Times New Roman" w:hAnsi="Times New Roman" w:cs="Times New Roman"/>
          <w:b/>
          <w:bCs/>
        </w:rPr>
        <w:t>A:</w:t>
      </w:r>
      <w:r>
        <w:rPr>
          <w:rFonts w:ascii="Times New Roman" w:hAnsi="Times New Roman" w:cs="Times New Roman"/>
        </w:rPr>
        <w:t xml:space="preserve"> A representative neuron and </w:t>
      </w:r>
      <w:r w:rsidRPr="008D519F">
        <w:rPr>
          <w:rFonts w:ascii="Times New Roman" w:hAnsi="Times New Roman" w:cs="Times New Roman"/>
          <w:b/>
          <w:bCs/>
        </w:rPr>
        <w:t>B:</w:t>
      </w:r>
      <w:r>
        <w:rPr>
          <w:rFonts w:ascii="Times New Roman" w:hAnsi="Times New Roman" w:cs="Times New Roman"/>
        </w:rPr>
        <w:t xml:space="preserve"> representative traces consisting of eEPSC from one neuron averaged over the baseline period (0-to-5 minutes) and last </w:t>
      </w:r>
      <w:r w:rsidR="006A2113">
        <w:rPr>
          <w:rFonts w:ascii="Times New Roman" w:hAnsi="Times New Roman" w:cs="Times New Roman"/>
        </w:rPr>
        <w:t>period</w:t>
      </w:r>
      <w:r>
        <w:rPr>
          <w:rFonts w:ascii="Times New Roman" w:hAnsi="Times New Roman" w:cs="Times New Roman"/>
        </w:rPr>
        <w:t xml:space="preserve"> (25-to-30 minutes) of the recording, and the scale bar represents 50 </w:t>
      </w:r>
      <w:proofErr w:type="spellStart"/>
      <w:r>
        <w:rPr>
          <w:rFonts w:ascii="Times New Roman" w:hAnsi="Times New Roman" w:cs="Times New Roman"/>
        </w:rPr>
        <w:t>pA</w:t>
      </w:r>
      <w:proofErr w:type="spellEnd"/>
      <w:r>
        <w:rPr>
          <w:rFonts w:ascii="Times New Roman" w:hAnsi="Times New Roman" w:cs="Times New Roman"/>
        </w:rPr>
        <w:t xml:space="preserve">/5 msec. </w:t>
      </w:r>
      <w:r w:rsidRPr="008D519F">
        <w:rPr>
          <w:rFonts w:ascii="Times New Roman" w:hAnsi="Times New Roman" w:cs="Times New Roman"/>
          <w:b/>
          <w:bCs/>
        </w:rPr>
        <w:t>C:</w:t>
      </w:r>
      <w:r>
        <w:rPr>
          <w:rFonts w:ascii="Times New Roman" w:hAnsi="Times New Roman" w:cs="Times New Roman"/>
        </w:rPr>
        <w:t xml:space="preserve"> Summary data in which each point represents the eEPSC amplitude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 across all neurons and </w:t>
      </w:r>
      <w:r w:rsidRPr="00135300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represents the number of unique neurons. </w:t>
      </w:r>
    </w:p>
    <w:p w14:paraId="65351C71" w14:textId="77777777" w:rsidR="00B966B6" w:rsidRDefault="00B966B6" w:rsidP="00A66962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11568CE5" w14:textId="77777777" w:rsidR="00E10318" w:rsidRDefault="00E10318" w:rsidP="00A66962">
      <w:pPr>
        <w:spacing w:line="240" w:lineRule="auto"/>
        <w:rPr>
          <w:rFonts w:ascii="Times New Roman" w:hAnsi="Times New Roman" w:cs="Times New Roman"/>
        </w:rPr>
      </w:pPr>
    </w:p>
    <w:p w14:paraId="427E3C61" w14:textId="740B4D7A" w:rsidR="00DD0C5B" w:rsidRDefault="00DD0C5B" w:rsidP="00A66962">
      <w:pPr>
        <w:spacing w:line="240" w:lineRule="auto"/>
        <w:rPr>
          <w:rFonts w:ascii="Times New Roman" w:hAnsi="Times New Roman" w:cs="Times New Roman"/>
        </w:rPr>
      </w:pPr>
    </w:p>
    <w:p w14:paraId="429D3799" w14:textId="5B648EDB" w:rsidR="00D72A13" w:rsidRDefault="00E10318" w:rsidP="00A6696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24DE13" wp14:editId="3BC959AD">
            <wp:extent cx="5943600" cy="2183130"/>
            <wp:effectExtent l="0" t="0" r="0" b="1270"/>
            <wp:docPr id="12586727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72710" name="Picture 12586727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19BD" w14:textId="4ADC45B4" w:rsidR="004F4F5F" w:rsidRDefault="004F4F5F" w:rsidP="00A66962">
      <w:pPr>
        <w:spacing w:line="240" w:lineRule="auto"/>
        <w:rPr>
          <w:rFonts w:ascii="Times New Roman" w:hAnsi="Times New Roman" w:cs="Times New Roman"/>
        </w:rPr>
      </w:pPr>
      <w:r w:rsidRPr="0018157B">
        <w:rPr>
          <w:rFonts w:ascii="Times New Roman" w:hAnsi="Times New Roman" w:cs="Times New Roman"/>
          <w:b/>
          <w:bCs/>
        </w:rPr>
        <w:t xml:space="preserve">Figure </w:t>
      </w:r>
      <w:r w:rsidR="00A721C9">
        <w:rPr>
          <w:rFonts w:ascii="Times New Roman" w:hAnsi="Times New Roman" w:cs="Times New Roman"/>
          <w:b/>
          <w:bCs/>
        </w:rPr>
        <w:t>12</w:t>
      </w:r>
      <w:r w:rsidRPr="0018157B">
        <w:rPr>
          <w:rFonts w:ascii="Times New Roman" w:hAnsi="Times New Roman" w:cs="Times New Roman"/>
          <w:b/>
          <w:bCs/>
        </w:rPr>
        <w:t xml:space="preserve">. The paired pulse ratio (PPR) and coefficient of variation did not change significantly after high frequency </w:t>
      </w:r>
      <w:r w:rsidR="00A56680">
        <w:rPr>
          <w:rFonts w:ascii="Times New Roman" w:hAnsi="Times New Roman" w:cs="Times New Roman"/>
          <w:b/>
          <w:bCs/>
        </w:rPr>
        <w:t>stimulation</w:t>
      </w:r>
      <w:r w:rsidR="00A56680" w:rsidRPr="0018157B">
        <w:rPr>
          <w:rFonts w:ascii="Times New Roman" w:hAnsi="Times New Roman" w:cs="Times New Roman"/>
          <w:b/>
          <w:bCs/>
        </w:rPr>
        <w:t xml:space="preserve"> </w:t>
      </w:r>
      <w:r w:rsidRPr="0018157B">
        <w:rPr>
          <w:rFonts w:ascii="Times New Roman" w:hAnsi="Times New Roman" w:cs="Times New Roman"/>
          <w:b/>
          <w:bCs/>
        </w:rPr>
        <w:t xml:space="preserve">(HFS) </w:t>
      </w:r>
      <w:r>
        <w:rPr>
          <w:rFonts w:ascii="Times New Roman" w:hAnsi="Times New Roman" w:cs="Times New Roman"/>
          <w:b/>
          <w:bCs/>
        </w:rPr>
        <w:t xml:space="preserve">following </w:t>
      </w:r>
      <w:r w:rsidR="00BE26F0">
        <w:rPr>
          <w:rFonts w:ascii="Times New Roman" w:hAnsi="Times New Roman" w:cs="Times New Roman"/>
          <w:b/>
          <w:bCs/>
        </w:rPr>
        <w:t>repeated</w:t>
      </w:r>
      <w:r>
        <w:rPr>
          <w:rFonts w:ascii="Times New Roman" w:hAnsi="Times New Roman" w:cs="Times New Roman"/>
          <w:b/>
          <w:bCs/>
        </w:rPr>
        <w:t xml:space="preserve"> stress</w:t>
      </w:r>
      <w:r w:rsidR="00BE26F0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 xml:space="preserve">Each grey point </w:t>
      </w:r>
      <w:r w:rsidRPr="00ED72DB">
        <w:rPr>
          <w:rFonts w:ascii="Times New Roman" w:hAnsi="Times New Roman" w:cs="Times New Roman"/>
        </w:rPr>
        <w:t xml:space="preserve">represents the mean </w:t>
      </w:r>
      <w:r w:rsidRPr="00ED72DB">
        <w:rPr>
          <w:rFonts w:ascii="Times New Roman" w:hAnsi="Times New Roman" w:cs="Times New Roman"/>
          <w:b/>
          <w:bCs/>
        </w:rPr>
        <w:t>A:</w:t>
      </w:r>
      <w:r w:rsidRPr="00ED72DB">
        <w:rPr>
          <w:rFonts w:ascii="Times New Roman" w:hAnsi="Times New Roman" w:cs="Times New Roman"/>
        </w:rPr>
        <w:t xml:space="preserve"> PPR or </w:t>
      </w:r>
      <w:r w:rsidRPr="00ED72DB">
        <w:rPr>
          <w:rFonts w:ascii="Times New Roman" w:hAnsi="Times New Roman" w:cs="Times New Roman"/>
          <w:b/>
          <w:bCs/>
        </w:rPr>
        <w:t>B:</w:t>
      </w:r>
      <w:r w:rsidRPr="00ED72DB">
        <w:rPr>
          <w:rFonts w:ascii="Times New Roman" w:hAnsi="Times New Roman" w:cs="Times New Roman"/>
        </w:rPr>
        <w:t xml:space="preserve"> coefficient of variation of a single neuron averaged over the baseline period (0-to-5 minutes) or the final </w:t>
      </w:r>
      <w:r w:rsidR="006A2113">
        <w:rPr>
          <w:rFonts w:ascii="Times New Roman" w:hAnsi="Times New Roman" w:cs="Times New Roman"/>
        </w:rPr>
        <w:t>period</w:t>
      </w:r>
      <w:r w:rsidRPr="00ED72DB">
        <w:rPr>
          <w:rFonts w:ascii="Times New Roman" w:hAnsi="Times New Roman" w:cs="Times New Roman"/>
        </w:rPr>
        <w:t xml:space="preserve"> (25-to-30 minutes). The coloured line represents the mean PPR or coefficient of variation ± standard error for the group. </w:t>
      </w:r>
    </w:p>
    <w:p w14:paraId="70A97D07" w14:textId="77777777" w:rsidR="005E4405" w:rsidRDefault="005E4405" w:rsidP="00A66962">
      <w:pPr>
        <w:spacing w:line="240" w:lineRule="auto"/>
        <w:rPr>
          <w:rFonts w:ascii="Times New Roman" w:hAnsi="Times New Roman" w:cs="Times New Roman"/>
        </w:rPr>
      </w:pPr>
    </w:p>
    <w:p w14:paraId="5AF20354" w14:textId="1E30E546" w:rsidR="005E4405" w:rsidRDefault="005E4405" w:rsidP="00A6696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16F13">
        <w:rPr>
          <w:rFonts w:ascii="Times New Roman" w:hAnsi="Times New Roman" w:cs="Times New Roman"/>
        </w:rPr>
        <w:t>Although eEPSC amplitude did not change</w:t>
      </w:r>
      <w:r>
        <w:rPr>
          <w:rFonts w:ascii="Times New Roman" w:hAnsi="Times New Roman" w:cs="Times New Roman"/>
        </w:rPr>
        <w:t xml:space="preserve"> following repeated stress, </w:t>
      </w:r>
      <w:r w:rsidR="00B16F13">
        <w:rPr>
          <w:rFonts w:ascii="Times New Roman" w:hAnsi="Times New Roman" w:cs="Times New Roman"/>
        </w:rPr>
        <w:t xml:space="preserve">action </w:t>
      </w:r>
      <w:r>
        <w:rPr>
          <w:rFonts w:ascii="Times New Roman" w:hAnsi="Times New Roman" w:cs="Times New Roman"/>
        </w:rPr>
        <w:t xml:space="preserve">potential peak </w:t>
      </w:r>
      <w:r w:rsidR="00BE5748">
        <w:rPr>
          <w:rFonts w:ascii="Times New Roman" w:hAnsi="Times New Roman" w:cs="Times New Roman"/>
        </w:rPr>
        <w:t xml:space="preserve">amplitude </w:t>
      </w:r>
      <w:r w:rsidR="00B16F13">
        <w:rPr>
          <w:rFonts w:ascii="Times New Roman" w:hAnsi="Times New Roman" w:cs="Times New Roman"/>
        </w:rPr>
        <w:t xml:space="preserve">decreased </w:t>
      </w:r>
      <w:r w:rsidR="00F85A53">
        <w:rPr>
          <w:rFonts w:ascii="Times New Roman" w:hAnsi="Times New Roman" w:cs="Times New Roman"/>
        </w:rPr>
        <w:t>significantly</w:t>
      </w:r>
      <w:r>
        <w:rPr>
          <w:rFonts w:ascii="Times New Roman" w:hAnsi="Times New Roman" w:cs="Times New Roman"/>
        </w:rPr>
        <w:t xml:space="preserve"> following HFS (</w:t>
      </w:r>
      <w:r w:rsidRPr="005E4405">
        <w:rPr>
          <w:rFonts w:ascii="Times New Roman" w:hAnsi="Times New Roman" w:cs="Times New Roman"/>
        </w:rPr>
        <w:t>t = 3.9281</w:t>
      </w:r>
      <w:r>
        <w:rPr>
          <w:rFonts w:ascii="Times New Roman" w:hAnsi="Times New Roman" w:cs="Times New Roman"/>
        </w:rPr>
        <w:t>;</w:t>
      </w:r>
      <w:r w:rsidRPr="005E4405">
        <w:rPr>
          <w:rFonts w:ascii="Times New Roman" w:hAnsi="Times New Roman" w:cs="Times New Roman"/>
        </w:rPr>
        <w:t xml:space="preserve"> </w:t>
      </w:r>
      <w:proofErr w:type="spellStart"/>
      <w:r w:rsidRPr="005E4405">
        <w:rPr>
          <w:rFonts w:ascii="Times New Roman" w:hAnsi="Times New Roman" w:cs="Times New Roman"/>
        </w:rPr>
        <w:t>df</w:t>
      </w:r>
      <w:proofErr w:type="spellEnd"/>
      <w:r w:rsidRPr="005E4405">
        <w:rPr>
          <w:rFonts w:ascii="Times New Roman" w:hAnsi="Times New Roman" w:cs="Times New Roman"/>
        </w:rPr>
        <w:t xml:space="preserve"> = 8</w:t>
      </w:r>
      <w:r>
        <w:rPr>
          <w:rFonts w:ascii="Times New Roman" w:hAnsi="Times New Roman" w:cs="Times New Roman"/>
        </w:rPr>
        <w:t>;</w:t>
      </w:r>
      <w:r w:rsidRPr="005E4405">
        <w:rPr>
          <w:rFonts w:ascii="Times New Roman" w:hAnsi="Times New Roman" w:cs="Times New Roman"/>
        </w:rPr>
        <w:t xml:space="preserve"> p = 0.004368</w:t>
      </w:r>
      <w:r>
        <w:rPr>
          <w:rFonts w:ascii="Times New Roman" w:hAnsi="Times New Roman" w:cs="Times New Roman"/>
        </w:rPr>
        <w:t>; paired t-test;</w:t>
      </w:r>
      <w:r w:rsidRPr="004454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Fig. 13).</w:t>
      </w:r>
      <w:r w:rsidR="00C769E9">
        <w:rPr>
          <w:rFonts w:ascii="Times New Roman" w:hAnsi="Times New Roman" w:cs="Times New Roman"/>
        </w:rPr>
        <w:t xml:space="preserve"> This was not </w:t>
      </w:r>
      <w:r w:rsidR="002A46BF">
        <w:rPr>
          <w:rFonts w:ascii="Times New Roman" w:hAnsi="Times New Roman" w:cs="Times New Roman"/>
        </w:rPr>
        <w:t>accompanied</w:t>
      </w:r>
      <w:r w:rsidR="00C769E9">
        <w:rPr>
          <w:rFonts w:ascii="Times New Roman" w:hAnsi="Times New Roman" w:cs="Times New Roman"/>
        </w:rPr>
        <w:t xml:space="preserve"> by a </w:t>
      </w:r>
      <w:r w:rsidR="00901194">
        <w:rPr>
          <w:rFonts w:ascii="Times New Roman" w:hAnsi="Times New Roman" w:cs="Times New Roman"/>
        </w:rPr>
        <w:t xml:space="preserve">significant </w:t>
      </w:r>
      <w:r w:rsidR="00C769E9">
        <w:rPr>
          <w:rFonts w:ascii="Times New Roman" w:hAnsi="Times New Roman" w:cs="Times New Roman"/>
        </w:rPr>
        <w:t xml:space="preserve">change in action </w:t>
      </w:r>
      <w:r w:rsidR="002A46BF">
        <w:rPr>
          <w:rFonts w:ascii="Times New Roman" w:hAnsi="Times New Roman" w:cs="Times New Roman"/>
        </w:rPr>
        <w:t>potential</w:t>
      </w:r>
      <w:r w:rsidR="00C769E9">
        <w:rPr>
          <w:rFonts w:ascii="Times New Roman" w:hAnsi="Times New Roman" w:cs="Times New Roman"/>
        </w:rPr>
        <w:t xml:space="preserve"> frequency (</w:t>
      </w:r>
      <w:proofErr w:type="spellStart"/>
      <w:r w:rsidR="00C769E9">
        <w:rPr>
          <w:rFonts w:ascii="Times New Roman" w:hAnsi="Times New Roman" w:cs="Times New Roman"/>
        </w:rPr>
        <w:t>df</w:t>
      </w:r>
      <w:proofErr w:type="spellEnd"/>
      <w:r w:rsidR="00C769E9">
        <w:rPr>
          <w:rFonts w:ascii="Times New Roman" w:hAnsi="Times New Roman" w:cs="Times New Roman"/>
        </w:rPr>
        <w:t xml:space="preserve"> = 1, 170; F = 2.446259; p = 0.1197).</w:t>
      </w:r>
    </w:p>
    <w:p w14:paraId="5CB305CA" w14:textId="77777777" w:rsidR="005E4405" w:rsidRDefault="005E4405" w:rsidP="00A66962">
      <w:pPr>
        <w:spacing w:line="240" w:lineRule="auto"/>
        <w:rPr>
          <w:rFonts w:ascii="Times New Roman" w:hAnsi="Times New Roman" w:cs="Times New Roman"/>
        </w:rPr>
      </w:pPr>
    </w:p>
    <w:p w14:paraId="3B3D2A45" w14:textId="77777777" w:rsidR="00A721C9" w:rsidRDefault="00A721C9" w:rsidP="00A66962">
      <w:pPr>
        <w:spacing w:line="240" w:lineRule="auto"/>
        <w:rPr>
          <w:rFonts w:ascii="Times New Roman" w:hAnsi="Times New Roman" w:cs="Times New Roman"/>
        </w:rPr>
      </w:pPr>
    </w:p>
    <w:p w14:paraId="615187A8" w14:textId="67D0FA01" w:rsidR="00A721C9" w:rsidRDefault="00A721C9" w:rsidP="00A6696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13E72E" wp14:editId="7E344136">
            <wp:extent cx="3162613" cy="2259106"/>
            <wp:effectExtent l="0" t="0" r="0" b="1905"/>
            <wp:docPr id="3728118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11877" name="Picture 3728118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53" cy="2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5224" w14:textId="45DEB948" w:rsidR="00A721C9" w:rsidRDefault="00A721C9" w:rsidP="00A66962">
      <w:pPr>
        <w:spacing w:line="240" w:lineRule="auto"/>
        <w:rPr>
          <w:rFonts w:ascii="Times New Roman" w:hAnsi="Times New Roman" w:cs="Times New Roman"/>
        </w:rPr>
      </w:pPr>
      <w:r w:rsidRPr="0018157B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13</w:t>
      </w:r>
      <w:r w:rsidRPr="0018157B">
        <w:rPr>
          <w:rFonts w:ascii="Times New Roman" w:hAnsi="Times New Roman" w:cs="Times New Roman"/>
          <w:b/>
          <w:bCs/>
        </w:rPr>
        <w:t xml:space="preserve">. The </w:t>
      </w:r>
      <w:r>
        <w:rPr>
          <w:rFonts w:ascii="Times New Roman" w:hAnsi="Times New Roman" w:cs="Times New Roman"/>
          <w:b/>
          <w:bCs/>
        </w:rPr>
        <w:t>action potential (AP) peak amplitude</w:t>
      </w:r>
      <w:r w:rsidRPr="0018157B">
        <w:rPr>
          <w:rFonts w:ascii="Times New Roman" w:hAnsi="Times New Roman" w:cs="Times New Roman"/>
          <w:b/>
          <w:bCs/>
        </w:rPr>
        <w:t xml:space="preserve"> significantly</w:t>
      </w:r>
      <w:r>
        <w:rPr>
          <w:rFonts w:ascii="Times New Roman" w:hAnsi="Times New Roman" w:cs="Times New Roman"/>
          <w:b/>
          <w:bCs/>
        </w:rPr>
        <w:t xml:space="preserve"> decreased</w:t>
      </w:r>
      <w:r w:rsidRPr="0018157B">
        <w:rPr>
          <w:rFonts w:ascii="Times New Roman" w:hAnsi="Times New Roman" w:cs="Times New Roman"/>
          <w:b/>
          <w:bCs/>
        </w:rPr>
        <w:t xml:space="preserve"> after high frequency </w:t>
      </w:r>
      <w:r w:rsidR="00A56680">
        <w:rPr>
          <w:rFonts w:ascii="Times New Roman" w:hAnsi="Times New Roman" w:cs="Times New Roman"/>
          <w:b/>
          <w:bCs/>
        </w:rPr>
        <w:t>stimulation</w:t>
      </w:r>
      <w:r w:rsidR="00A56680" w:rsidRPr="0018157B">
        <w:rPr>
          <w:rFonts w:ascii="Times New Roman" w:hAnsi="Times New Roman" w:cs="Times New Roman"/>
          <w:b/>
          <w:bCs/>
        </w:rPr>
        <w:t xml:space="preserve"> </w:t>
      </w:r>
      <w:r w:rsidRPr="0018157B">
        <w:rPr>
          <w:rFonts w:ascii="Times New Roman" w:hAnsi="Times New Roman" w:cs="Times New Roman"/>
          <w:b/>
          <w:bCs/>
        </w:rPr>
        <w:t xml:space="preserve">(HFS) </w:t>
      </w:r>
      <w:r w:rsidR="005E4B87">
        <w:rPr>
          <w:rFonts w:ascii="Times New Roman" w:hAnsi="Times New Roman" w:cs="Times New Roman"/>
          <w:b/>
          <w:bCs/>
        </w:rPr>
        <w:t>following</w:t>
      </w:r>
      <w:r>
        <w:rPr>
          <w:rFonts w:ascii="Times New Roman" w:hAnsi="Times New Roman" w:cs="Times New Roman"/>
          <w:b/>
          <w:bCs/>
        </w:rPr>
        <w:t xml:space="preserve"> repeated stress</w:t>
      </w:r>
      <w:r w:rsidRPr="0018157B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Each grey point represents the mean AP peak amplitude of a single neuron averaged over the baseline period (0-to-5 minutes) or the final period (25-to-30 minutes). The coloured line represents the mean AP peak amplitude </w:t>
      </w:r>
      <w:r w:rsidRPr="00D328D7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 for the group.</w:t>
      </w:r>
      <w:r w:rsidRPr="008D0001">
        <w:rPr>
          <w:rFonts w:ascii="Times New Roman" w:hAnsi="Times New Roman" w:cs="Times New Roman"/>
        </w:rPr>
        <w:t xml:space="preserve"> </w:t>
      </w:r>
      <w:r w:rsidR="00667D71">
        <w:rPr>
          <w:rFonts w:ascii="Times New Roman" w:hAnsi="Times New Roman" w:cs="Times New Roman"/>
        </w:rPr>
        <w:t>** = p &lt; 0.01.</w:t>
      </w:r>
    </w:p>
    <w:p w14:paraId="7E9F3FE6" w14:textId="77777777" w:rsidR="00A721C9" w:rsidRPr="00ED72DB" w:rsidRDefault="00A721C9" w:rsidP="00A66962">
      <w:pPr>
        <w:spacing w:line="240" w:lineRule="auto"/>
        <w:rPr>
          <w:rFonts w:ascii="Times New Roman" w:hAnsi="Times New Roman" w:cs="Times New Roman"/>
        </w:rPr>
      </w:pPr>
    </w:p>
    <w:p w14:paraId="033DF5CD" w14:textId="77777777" w:rsidR="0021111E" w:rsidRDefault="0021111E" w:rsidP="00A66962">
      <w:pPr>
        <w:spacing w:line="240" w:lineRule="auto"/>
        <w:rPr>
          <w:rFonts w:ascii="Times New Roman" w:hAnsi="Times New Roman" w:cs="Times New Roman"/>
        </w:rPr>
      </w:pPr>
    </w:p>
    <w:p w14:paraId="02875F20" w14:textId="77777777" w:rsidR="0021111E" w:rsidRDefault="0021111E" w:rsidP="00A66962">
      <w:pPr>
        <w:spacing w:line="240" w:lineRule="auto"/>
        <w:rPr>
          <w:rFonts w:ascii="Times New Roman" w:hAnsi="Times New Roman" w:cs="Times New Roman"/>
        </w:rPr>
      </w:pPr>
    </w:p>
    <w:p w14:paraId="6F8BECD4" w14:textId="77777777" w:rsidR="00004ECA" w:rsidRPr="00AC1F0F" w:rsidRDefault="00004ECA" w:rsidP="00E3250F">
      <w:pPr>
        <w:rPr>
          <w:rFonts w:ascii="Times New Roman" w:hAnsi="Times New Roman" w:cs="Times New Roman"/>
        </w:rPr>
      </w:pPr>
    </w:p>
    <w:sectPr w:rsidR="00004ECA" w:rsidRPr="00AC1F0F" w:rsidSect="006645A1">
      <w:pgSz w:w="12219" w:h="15842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82"/>
    <w:rsid w:val="000033A3"/>
    <w:rsid w:val="00004ECA"/>
    <w:rsid w:val="000216FD"/>
    <w:rsid w:val="00022D1A"/>
    <w:rsid w:val="000346AA"/>
    <w:rsid w:val="00037D36"/>
    <w:rsid w:val="0004615C"/>
    <w:rsid w:val="0005500D"/>
    <w:rsid w:val="00057FD1"/>
    <w:rsid w:val="000653E7"/>
    <w:rsid w:val="00097752"/>
    <w:rsid w:val="000A18D5"/>
    <w:rsid w:val="000A1B24"/>
    <w:rsid w:val="000B1D51"/>
    <w:rsid w:val="000E3024"/>
    <w:rsid w:val="000F190C"/>
    <w:rsid w:val="00101593"/>
    <w:rsid w:val="00103F91"/>
    <w:rsid w:val="00135300"/>
    <w:rsid w:val="001515EA"/>
    <w:rsid w:val="001568C9"/>
    <w:rsid w:val="00174BB9"/>
    <w:rsid w:val="0018157B"/>
    <w:rsid w:val="00186FA4"/>
    <w:rsid w:val="0019032B"/>
    <w:rsid w:val="001926E2"/>
    <w:rsid w:val="001C2BA9"/>
    <w:rsid w:val="001F08BD"/>
    <w:rsid w:val="001F6340"/>
    <w:rsid w:val="0021111E"/>
    <w:rsid w:val="002242C2"/>
    <w:rsid w:val="00247FBC"/>
    <w:rsid w:val="00277AE6"/>
    <w:rsid w:val="002824AF"/>
    <w:rsid w:val="00295931"/>
    <w:rsid w:val="002A46BF"/>
    <w:rsid w:val="002A723C"/>
    <w:rsid w:val="00306FF0"/>
    <w:rsid w:val="00313964"/>
    <w:rsid w:val="003209C0"/>
    <w:rsid w:val="003336A4"/>
    <w:rsid w:val="00344526"/>
    <w:rsid w:val="0036187E"/>
    <w:rsid w:val="003625B0"/>
    <w:rsid w:val="00363E8E"/>
    <w:rsid w:val="00387608"/>
    <w:rsid w:val="003D01A5"/>
    <w:rsid w:val="003E7335"/>
    <w:rsid w:val="0044542E"/>
    <w:rsid w:val="004548E0"/>
    <w:rsid w:val="00456152"/>
    <w:rsid w:val="00486BFE"/>
    <w:rsid w:val="004B490D"/>
    <w:rsid w:val="004B5D15"/>
    <w:rsid w:val="004C2188"/>
    <w:rsid w:val="004C6A05"/>
    <w:rsid w:val="004D1882"/>
    <w:rsid w:val="004E6AF7"/>
    <w:rsid w:val="004F4F5F"/>
    <w:rsid w:val="005010F4"/>
    <w:rsid w:val="00510426"/>
    <w:rsid w:val="0051319A"/>
    <w:rsid w:val="00517CDA"/>
    <w:rsid w:val="00524D6F"/>
    <w:rsid w:val="00541782"/>
    <w:rsid w:val="00571794"/>
    <w:rsid w:val="0057180E"/>
    <w:rsid w:val="005A02A0"/>
    <w:rsid w:val="005B74E1"/>
    <w:rsid w:val="005C2324"/>
    <w:rsid w:val="005D7701"/>
    <w:rsid w:val="005E3BA2"/>
    <w:rsid w:val="005E4405"/>
    <w:rsid w:val="005E4B87"/>
    <w:rsid w:val="00631FDE"/>
    <w:rsid w:val="00641D0B"/>
    <w:rsid w:val="00646C54"/>
    <w:rsid w:val="00650D51"/>
    <w:rsid w:val="006531B7"/>
    <w:rsid w:val="00653C6F"/>
    <w:rsid w:val="006645A1"/>
    <w:rsid w:val="00667651"/>
    <w:rsid w:val="00667D71"/>
    <w:rsid w:val="006700BC"/>
    <w:rsid w:val="00676B4D"/>
    <w:rsid w:val="00682280"/>
    <w:rsid w:val="006A2113"/>
    <w:rsid w:val="006B6365"/>
    <w:rsid w:val="006D58EB"/>
    <w:rsid w:val="006E6272"/>
    <w:rsid w:val="006E759B"/>
    <w:rsid w:val="007266F8"/>
    <w:rsid w:val="00745D2D"/>
    <w:rsid w:val="00753752"/>
    <w:rsid w:val="00754265"/>
    <w:rsid w:val="00760593"/>
    <w:rsid w:val="007655BA"/>
    <w:rsid w:val="0077149D"/>
    <w:rsid w:val="00782925"/>
    <w:rsid w:val="007C0974"/>
    <w:rsid w:val="007F050A"/>
    <w:rsid w:val="007F160D"/>
    <w:rsid w:val="007F19BF"/>
    <w:rsid w:val="00812287"/>
    <w:rsid w:val="0082574A"/>
    <w:rsid w:val="00836DA3"/>
    <w:rsid w:val="00853521"/>
    <w:rsid w:val="0085514A"/>
    <w:rsid w:val="00886DDB"/>
    <w:rsid w:val="008A2ED0"/>
    <w:rsid w:val="008A6920"/>
    <w:rsid w:val="008C2C49"/>
    <w:rsid w:val="008C3574"/>
    <w:rsid w:val="008D0001"/>
    <w:rsid w:val="008D05C9"/>
    <w:rsid w:val="008D0952"/>
    <w:rsid w:val="008D519F"/>
    <w:rsid w:val="008E5664"/>
    <w:rsid w:val="008E6D80"/>
    <w:rsid w:val="00901194"/>
    <w:rsid w:val="00910C0A"/>
    <w:rsid w:val="009521C9"/>
    <w:rsid w:val="00953E1A"/>
    <w:rsid w:val="0097646E"/>
    <w:rsid w:val="009A2CF8"/>
    <w:rsid w:val="009B36EA"/>
    <w:rsid w:val="009B61B3"/>
    <w:rsid w:val="009C1E06"/>
    <w:rsid w:val="009F21B6"/>
    <w:rsid w:val="00A15A27"/>
    <w:rsid w:val="00A56680"/>
    <w:rsid w:val="00A57711"/>
    <w:rsid w:val="00A66962"/>
    <w:rsid w:val="00A6731B"/>
    <w:rsid w:val="00A721C9"/>
    <w:rsid w:val="00A8382F"/>
    <w:rsid w:val="00A84A33"/>
    <w:rsid w:val="00A9122E"/>
    <w:rsid w:val="00AB1B63"/>
    <w:rsid w:val="00AC1F0F"/>
    <w:rsid w:val="00AD3480"/>
    <w:rsid w:val="00AD5715"/>
    <w:rsid w:val="00B13796"/>
    <w:rsid w:val="00B16F13"/>
    <w:rsid w:val="00B208C9"/>
    <w:rsid w:val="00B356FC"/>
    <w:rsid w:val="00B36735"/>
    <w:rsid w:val="00B44D1E"/>
    <w:rsid w:val="00B507EC"/>
    <w:rsid w:val="00B53D4E"/>
    <w:rsid w:val="00B758FD"/>
    <w:rsid w:val="00B949F5"/>
    <w:rsid w:val="00B966B6"/>
    <w:rsid w:val="00BA73BB"/>
    <w:rsid w:val="00BC20A0"/>
    <w:rsid w:val="00BC2906"/>
    <w:rsid w:val="00BC33D5"/>
    <w:rsid w:val="00BE26F0"/>
    <w:rsid w:val="00BE5748"/>
    <w:rsid w:val="00BE626D"/>
    <w:rsid w:val="00C05F97"/>
    <w:rsid w:val="00C07791"/>
    <w:rsid w:val="00C34401"/>
    <w:rsid w:val="00C35F9B"/>
    <w:rsid w:val="00C36B8D"/>
    <w:rsid w:val="00C769E9"/>
    <w:rsid w:val="00C8007B"/>
    <w:rsid w:val="00C86EAA"/>
    <w:rsid w:val="00C87A99"/>
    <w:rsid w:val="00C93EB3"/>
    <w:rsid w:val="00CA7703"/>
    <w:rsid w:val="00CC5BA6"/>
    <w:rsid w:val="00CC5C3D"/>
    <w:rsid w:val="00CE1D45"/>
    <w:rsid w:val="00D1175E"/>
    <w:rsid w:val="00D135CE"/>
    <w:rsid w:val="00D14082"/>
    <w:rsid w:val="00D7007F"/>
    <w:rsid w:val="00D70FFD"/>
    <w:rsid w:val="00D72A13"/>
    <w:rsid w:val="00D7361A"/>
    <w:rsid w:val="00D826E1"/>
    <w:rsid w:val="00DC59C5"/>
    <w:rsid w:val="00DC6E66"/>
    <w:rsid w:val="00DD0C5B"/>
    <w:rsid w:val="00DD2125"/>
    <w:rsid w:val="00DE3184"/>
    <w:rsid w:val="00DE4CA4"/>
    <w:rsid w:val="00DE5B47"/>
    <w:rsid w:val="00E10318"/>
    <w:rsid w:val="00E13742"/>
    <w:rsid w:val="00E17B3A"/>
    <w:rsid w:val="00E208AE"/>
    <w:rsid w:val="00E3250F"/>
    <w:rsid w:val="00E70BC6"/>
    <w:rsid w:val="00E85EB0"/>
    <w:rsid w:val="00E8682E"/>
    <w:rsid w:val="00EA60AE"/>
    <w:rsid w:val="00ED72DB"/>
    <w:rsid w:val="00EE4EF1"/>
    <w:rsid w:val="00EE529E"/>
    <w:rsid w:val="00EE5930"/>
    <w:rsid w:val="00EF485D"/>
    <w:rsid w:val="00F005D0"/>
    <w:rsid w:val="00F02E22"/>
    <w:rsid w:val="00F45137"/>
    <w:rsid w:val="00F51D50"/>
    <w:rsid w:val="00F54222"/>
    <w:rsid w:val="00F73786"/>
    <w:rsid w:val="00F85A53"/>
    <w:rsid w:val="00FD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5FCA3"/>
  <w15:chartTrackingRefBased/>
  <w15:docId w15:val="{9BCB2EEE-ED4F-4D4A-985F-285C52F4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782"/>
  </w:style>
  <w:style w:type="paragraph" w:styleId="Heading1">
    <w:name w:val="heading 1"/>
    <w:basedOn w:val="Normal"/>
    <w:next w:val="Normal"/>
    <w:link w:val="Heading1Char"/>
    <w:uiPriority w:val="9"/>
    <w:qFormat/>
    <w:rsid w:val="0054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78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325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25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250F"/>
    <w:rPr>
      <w:sz w:val="20"/>
      <w:szCs w:val="20"/>
    </w:rPr>
  </w:style>
  <w:style w:type="table" w:styleId="TableGrid">
    <w:name w:val="Table Grid"/>
    <w:basedOn w:val="TableNormal"/>
    <w:uiPriority w:val="39"/>
    <w:rsid w:val="00ED7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16</Pages>
  <Words>2300</Words>
  <Characters>12006</Characters>
  <Application>Microsoft Office Word</Application>
  <DocSecurity>0</DocSecurity>
  <Lines>444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Muzzatti</dc:creator>
  <cp:keywords/>
  <dc:description/>
  <cp:lastModifiedBy>Ruby Muzzatti</cp:lastModifiedBy>
  <cp:revision>212</cp:revision>
  <dcterms:created xsi:type="dcterms:W3CDTF">2026-04-05T16:36:00Z</dcterms:created>
  <dcterms:modified xsi:type="dcterms:W3CDTF">2026-04-05T20:36:00Z</dcterms:modified>
</cp:coreProperties>
</file>