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Projeto Para Dispositivos Móveis – PDM</w:t>
      </w:r>
      <w:bookmarkStart w:id="0" w:name="_GoBack"/>
      <w:bookmarkEnd w:id="0"/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Miniprojeto 01</w:t>
      </w:r>
      <w:r>
        <w:rPr>
          <w:sz w:val="36"/>
          <w:szCs w:val="36"/>
        </w:rPr>
        <w:t xml:space="preserve"> - Como ler valores de luminosidade de um sensor LDR e acender      leds baseado na intensidade (claro, escuro e muito claro)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6"/>
        </w:rPr>
        <w:t>Integrantes:</w:t>
      </w:r>
    </w:p>
    <w:p>
      <w:pPr>
        <w:pStyle w:val="Normal"/>
        <w:jc w:val="center"/>
        <w:rPr/>
      </w:pPr>
      <w:r>
        <w:rPr>
          <w:sz w:val="32"/>
        </w:rPr>
        <w:t>Rafael Valentim</w:t>
        <w:br/>
        <w:t>Roni Paschoal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32"/>
          <w:szCs w:val="32"/>
        </w:rPr>
        <w:t>O Problema Resolvido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708" w:hanging="0"/>
        <w:rPr/>
      </w:pPr>
      <w:r>
        <w:rPr>
          <w:sz w:val="24"/>
          <w:szCs w:val="24"/>
        </w:rPr>
        <w:t>Como ler valores de luminosidade de um sensor de Luz (LDR) e acender leds baseado  na intensidade da luminosidade (Amarelo = Escuro, Vermelho = Claro, Branco = Muito Claro)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32"/>
          <w:szCs w:val="32"/>
        </w:rPr>
        <w:t>Esquemático do Circuito Eletrônico</w:t>
      </w:r>
    </w:p>
    <w:p>
      <w:pPr>
        <w:pStyle w:val="Normal"/>
        <w:ind w:left="708" w:hanging="0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3566795"/>
            <wp:effectExtent l="0" t="0" r="0" b="0"/>
            <wp:wrapSquare wrapText="largest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>
          <w:b/>
          <w:b/>
        </w:rPr>
      </w:pPr>
      <w:r>
        <w:rPr>
          <w:b/>
          <w:sz w:val="22"/>
          <w:szCs w:val="22"/>
        </w:rPr>
        <w:t>Componentes utilizados: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 xml:space="preserve">01 - Arduino UNO; 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01 - Cabo USB;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01 – Protoboard;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01 – LDR;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01 - Resistor de 10k Ohms;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03 - Resistores de 330 Ohms;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07 - Cabos de Jumpers;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01 – Led amarelo;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01 – Led vermelho;</w:t>
      </w:r>
    </w:p>
    <w:p>
      <w:pPr>
        <w:pStyle w:val="Normal"/>
        <w:spacing w:lineRule="atLeast" w:line="256"/>
        <w:ind w:left="708" w:hanging="0"/>
        <w:rPr>
          <w:sz w:val="22"/>
          <w:szCs w:val="22"/>
        </w:rPr>
      </w:pPr>
      <w:r>
        <w:rPr>
          <w:b/>
          <w:sz w:val="22"/>
          <w:szCs w:val="22"/>
        </w:rPr>
        <w:t>01 – Led branco;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32"/>
          <w:szCs w:val="32"/>
        </w:rPr>
        <w:t>Fotos Reais do Circuito Eletrônico</w:t>
      </w:r>
    </w:p>
    <w:p>
      <w:pPr>
        <w:pStyle w:val="ListParagrap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708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37128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sz w:val="32"/>
          <w:szCs w:val="32"/>
        </w:rPr>
        <w:t>Lógica utilizada para a resolução do Problema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0"/>
        <w:ind w:left="567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No início do código, foram declaradas </w:t>
      </w:r>
      <w:r>
        <w:rPr>
          <w:b/>
          <w:sz w:val="28"/>
          <w:szCs w:val="28"/>
        </w:rPr>
        <w:t>duas constantes</w:t>
      </w:r>
      <w:r>
        <w:rPr>
          <w:sz w:val="28"/>
          <w:szCs w:val="28"/>
        </w:rPr>
        <w:t xml:space="preserve">, uma para o </w:t>
      </w:r>
      <w:r>
        <w:rPr>
          <w:b/>
          <w:sz w:val="28"/>
          <w:szCs w:val="28"/>
        </w:rPr>
        <w:t>valor mínimo</w:t>
      </w:r>
      <w:r>
        <w:rPr>
          <w:sz w:val="28"/>
          <w:szCs w:val="28"/>
        </w:rPr>
        <w:t xml:space="preserve"> e outra para o </w:t>
      </w:r>
      <w:r>
        <w:rPr>
          <w:b/>
          <w:sz w:val="28"/>
          <w:szCs w:val="28"/>
        </w:rPr>
        <w:t>valor máximo</w:t>
      </w:r>
      <w:r>
        <w:rPr>
          <w:sz w:val="28"/>
          <w:szCs w:val="28"/>
        </w:rPr>
        <w:t xml:space="preserve">. </w:t>
      </w:r>
    </w:p>
    <w:p>
      <w:pPr>
        <w:pStyle w:val="Normal"/>
        <w:ind w:firstLine="360"/>
        <w:rPr/>
      </w:pPr>
      <w:r>
        <w:rPr>
          <w:sz w:val="28"/>
          <w:szCs w:val="28"/>
        </w:rPr>
        <w:t xml:space="preserve">As constantes serviram para definir a faixa de valores na leitura do </w:t>
      </w:r>
      <w:r>
        <w:rPr>
          <w:b/>
          <w:sz w:val="28"/>
          <w:szCs w:val="28"/>
        </w:rPr>
        <w:t>pino analógico A0</w:t>
      </w:r>
      <w:r>
        <w:rPr>
          <w:sz w:val="28"/>
          <w:szCs w:val="28"/>
        </w:rPr>
        <w:t>.</w:t>
      </w:r>
    </w:p>
    <w:p>
      <w:pPr>
        <w:pStyle w:val="Normal"/>
        <w:ind w:firstLine="360"/>
        <w:rPr/>
      </w:pPr>
      <w:r>
        <w:rPr>
          <w:sz w:val="28"/>
          <w:szCs w:val="28"/>
        </w:rPr>
        <w:t xml:space="preserve">Também foram definidas três constantes que representam as </w:t>
      </w:r>
      <w:r>
        <w:rPr>
          <w:b/>
          <w:bCs/>
          <w:sz w:val="28"/>
          <w:szCs w:val="28"/>
        </w:rPr>
        <w:t>saídas digitais</w:t>
      </w:r>
      <w:r>
        <w:rPr>
          <w:sz w:val="28"/>
          <w:szCs w:val="28"/>
        </w:rPr>
        <w:t xml:space="preserve"> dos Leds (</w:t>
      </w:r>
      <w:r>
        <w:rPr>
          <w:b/>
          <w:bCs/>
          <w:sz w:val="28"/>
          <w:szCs w:val="28"/>
        </w:rPr>
        <w:t>2, 3 e 4</w:t>
      </w:r>
      <w:r>
        <w:rPr>
          <w:sz w:val="28"/>
          <w:szCs w:val="28"/>
        </w:rPr>
        <w:t>).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O pino analógico A0, ficou responsável por receber a variação de tensão em Volts, medida entre o </w:t>
      </w:r>
      <w:r>
        <w:rPr>
          <w:b/>
          <w:sz w:val="28"/>
          <w:szCs w:val="28"/>
        </w:rPr>
        <w:t>Photoresistor (LDR)</w:t>
      </w:r>
      <w:r>
        <w:rPr>
          <w:sz w:val="28"/>
          <w:szCs w:val="28"/>
        </w:rPr>
        <w:t xml:space="preserve"> e o componente </w:t>
      </w:r>
      <w:r>
        <w:rPr>
          <w:b/>
          <w:sz w:val="28"/>
          <w:szCs w:val="28"/>
        </w:rPr>
        <w:t>resistor de 10KΩ</w:t>
      </w:r>
      <w:r>
        <w:rPr>
          <w:sz w:val="28"/>
          <w:szCs w:val="28"/>
        </w:rPr>
        <w:t xml:space="preserve">. </w:t>
      </w:r>
    </w:p>
    <w:p>
      <w:pPr>
        <w:pStyle w:val="Normal"/>
        <w:ind w:firstLine="360"/>
        <w:rPr/>
      </w:pPr>
      <w:r>
        <w:rPr>
          <w:sz w:val="28"/>
          <w:szCs w:val="28"/>
        </w:rPr>
        <w:t xml:space="preserve">Por meio da função </w:t>
      </w:r>
      <w:r>
        <w:rPr>
          <w:b/>
          <w:sz w:val="28"/>
          <w:szCs w:val="28"/>
        </w:rPr>
        <w:t>map()</w:t>
      </w:r>
      <w:r>
        <w:rPr>
          <w:sz w:val="28"/>
          <w:szCs w:val="28"/>
        </w:rPr>
        <w:t xml:space="preserve">, a variável </w:t>
      </w:r>
      <w:r>
        <w:rPr>
          <w:b/>
          <w:sz w:val="28"/>
          <w:szCs w:val="28"/>
        </w:rPr>
        <w:t>rangeSensor</w:t>
      </w:r>
      <w:r>
        <w:rPr>
          <w:sz w:val="28"/>
          <w:szCs w:val="28"/>
        </w:rPr>
        <w:t xml:space="preserve"> pode receber valores de zero até dois, dividindo o resultado obtido em três</w:t>
      </w:r>
      <w:r>
        <w:rPr>
          <w:b/>
          <w:sz w:val="28"/>
          <w:szCs w:val="28"/>
        </w:rPr>
        <w:t xml:space="preserve"> faixas</w:t>
      </w:r>
      <w:r>
        <w:rPr>
          <w:sz w:val="28"/>
          <w:szCs w:val="28"/>
        </w:rPr>
        <w:t>.</w:t>
      </w:r>
    </w:p>
    <w:p>
      <w:pPr>
        <w:pStyle w:val="Normal"/>
        <w:ind w:firstLine="360"/>
        <w:rPr/>
      </w:pPr>
      <w:r>
        <w:rPr>
          <w:sz w:val="28"/>
          <w:szCs w:val="28"/>
        </w:rPr>
        <w:t xml:space="preserve">Após obter o valor entre zero e dois, por meio de um </w:t>
      </w:r>
      <w:r>
        <w:rPr>
          <w:b/>
          <w:sz w:val="28"/>
          <w:szCs w:val="28"/>
        </w:rPr>
        <w:t>switch(),</w:t>
      </w:r>
      <w:r>
        <w:rPr>
          <w:sz w:val="28"/>
          <w:szCs w:val="28"/>
        </w:rPr>
        <w:t xml:space="preserve"> é aceso o led que diz respeito a luminosidade  obtida:  Amarelo = Escuro, Vermelho = Claro, Branco = Muito Claro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32"/>
          <w:szCs w:val="32"/>
        </w:rPr>
        <w:t>Código fonte Arduino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33190" cy="330454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323715" cy="352361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05d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5dc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10e6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uiPriority w:val="99"/>
    <w:unhideWhenUsed/>
    <w:rsid w:val="00a05d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a05d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05dc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10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4332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LibreOffice/6.0.3.2$Linux_X86_64 LibreOffice_project/00m0$Build-2</Application>
  <Pages>4</Pages>
  <Words>259</Words>
  <Characters>1262</Characters>
  <CharactersWithSpaces>1507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2016-08-23T02:00:00Z</dcterms:created>
  <dc:creator>guilherme palermo</dc:creator>
  <dc:description/>
  <dc:language>pt-BR</dc:language>
  <cp:lastModifiedBy/>
  <dcterms:modified xsi:type="dcterms:W3CDTF">2018-08-19T19:47:14Z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