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CE16" w14:textId="595F1842" w:rsidR="005A453D" w:rsidRPr="00A4097E" w:rsidRDefault="00A4097E">
      <w:pPr>
        <w:rPr>
          <w:color w:val="000000"/>
          <w:vertAlign w:val="superscript"/>
        </w:rPr>
      </w:pPr>
      <w:r>
        <w:rPr>
          <w:lang w:val="pl-PL"/>
        </w:rPr>
        <w:t>test</w:t>
      </w:r>
      <w:sdt>
        <w:sdtPr>
          <w:rPr>
            <w:color w:val="000000"/>
            <w:lang w:val="pl-PL"/>
          </w:rPr>
          <w:tag w:val="MENDELEY_CITATION_v3_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"/>
          <w:id w:val="1002082602"/>
          <w:placeholder>
            <w:docPart w:val="DefaultPlaceholder_-1854013440"/>
          </w:placeholder>
        </w:sdtPr>
        <w:sdtContent>
          <w:r w:rsidRPr="00A4097E">
            <w:rPr>
              <w:color w:val="000000"/>
              <w:lang w:val="pl-PL"/>
            </w:rPr>
            <w:t>(1)</w:t>
          </w:r>
        </w:sdtContent>
      </w:sdt>
    </w:p>
    <w:p w14:paraId="7FD76A1C" w14:textId="09F08622" w:rsidR="00A4097E" w:rsidRPr="00A4097E" w:rsidRDefault="00A4097E">
      <w:pPr>
        <w:rPr>
          <w:color w:val="000000"/>
          <w:vertAlign w:val="superscript"/>
        </w:rPr>
      </w:pPr>
    </w:p>
    <w:sdt>
      <w:sdtPr>
        <w:rPr>
          <w:lang w:val="pl-PL"/>
        </w:rPr>
        <w:tag w:val="MENDELEY_BIBLIOGRAPHY"/>
        <w:id w:val="1907719715"/>
        <w:placeholder>
          <w:docPart w:val="DefaultPlaceholder_-1854013440"/>
        </w:placeholder>
      </w:sdtPr>
      <w:sdtContent>
        <w:p w14:paraId="781A6C24" w14:textId="77777777" w:rsidR="00A4097E" w:rsidRDefault="00A4097E">
          <w:pPr>
            <w:autoSpaceDE w:val="0"/>
            <w:autoSpaceDN w:val="0"/>
            <w:ind w:hanging="640"/>
            <w:divId w:val="244919651"/>
            <w:rPr>
              <w:rFonts w:eastAsia="Times New Roman"/>
              <w:sz w:val="24"/>
              <w:szCs w:val="24"/>
            </w:rPr>
          </w:pPr>
          <w:r>
            <w:rPr>
              <w:rFonts w:eastAsia="Times New Roman"/>
            </w:rPr>
            <w:t xml:space="preserve">1. </w:t>
          </w:r>
          <w:r>
            <w:rPr>
              <w:rFonts w:eastAsia="Times New Roman"/>
            </w:rPr>
            <w:tab/>
            <w:t>Zhou X, Zhou X, Du Y, Shi X, You P, Chen T, et al. A Convenient and Efficient Centrifugation Assay for Comparing Cell Adhesion Strength on Uncharted Surfaces. Journal of Biomaterials and Tissue Engineering [Internet]. 2020 Apr 1;10(4):462–8. Available from: https://www.ingentaconnect.com/content/10.1166/jbt.2020.2285</w:t>
          </w:r>
        </w:p>
        <w:p w14:paraId="6B56734E" w14:textId="28B39063" w:rsidR="00A4097E" w:rsidRPr="00A4097E" w:rsidRDefault="00A4097E">
          <w:pPr>
            <w:rPr>
              <w:lang w:val="pl-PL"/>
            </w:rPr>
          </w:pPr>
          <w:r>
            <w:rPr>
              <w:rFonts w:eastAsia="Times New Roman"/>
            </w:rPr>
            <w:t> </w:t>
          </w:r>
        </w:p>
      </w:sdtContent>
    </w:sdt>
    <w:sectPr w:rsidR="00A4097E" w:rsidRPr="00A4097E" w:rsidSect="009945A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7E"/>
    <w:rsid w:val="0050407C"/>
    <w:rsid w:val="007957A8"/>
    <w:rsid w:val="009945AB"/>
    <w:rsid w:val="00A4097E"/>
    <w:rsid w:val="00A42B0C"/>
    <w:rsid w:val="00A96FD0"/>
    <w:rsid w:val="00CC5EA3"/>
    <w:rsid w:val="00E0283F"/>
    <w:rsid w:val="00F82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0B6ED2"/>
  <w15:chartTrackingRefBased/>
  <w15:docId w15:val="{468276CB-3BB9-8A44-B8C0-9142D415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EF0"/>
  </w:style>
  <w:style w:type="paragraph" w:styleId="Heading1">
    <w:name w:val="heading 1"/>
    <w:basedOn w:val="Normal"/>
    <w:next w:val="Normal"/>
    <w:link w:val="Heading1Char"/>
    <w:uiPriority w:val="9"/>
    <w:qFormat/>
    <w:rsid w:val="00F82EF0"/>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82EF0"/>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F82EF0"/>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82EF0"/>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82EF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82EF0"/>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82EF0"/>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82EF0"/>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82EF0"/>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EF0"/>
    <w:rPr>
      <w:smallCaps/>
      <w:spacing w:val="5"/>
      <w:sz w:val="36"/>
      <w:szCs w:val="36"/>
    </w:rPr>
  </w:style>
  <w:style w:type="character" w:customStyle="1" w:styleId="Heading2Char">
    <w:name w:val="Heading 2 Char"/>
    <w:basedOn w:val="DefaultParagraphFont"/>
    <w:link w:val="Heading2"/>
    <w:uiPriority w:val="9"/>
    <w:rsid w:val="00F82EF0"/>
    <w:rPr>
      <w:smallCaps/>
      <w:sz w:val="28"/>
      <w:szCs w:val="28"/>
    </w:rPr>
  </w:style>
  <w:style w:type="character" w:customStyle="1" w:styleId="Heading3Char">
    <w:name w:val="Heading 3 Char"/>
    <w:basedOn w:val="DefaultParagraphFont"/>
    <w:link w:val="Heading3"/>
    <w:uiPriority w:val="9"/>
    <w:semiHidden/>
    <w:rsid w:val="00F82EF0"/>
    <w:rPr>
      <w:i/>
      <w:iCs/>
      <w:smallCaps/>
      <w:spacing w:val="5"/>
      <w:sz w:val="26"/>
      <w:szCs w:val="26"/>
    </w:rPr>
  </w:style>
  <w:style w:type="character" w:customStyle="1" w:styleId="Heading4Char">
    <w:name w:val="Heading 4 Char"/>
    <w:basedOn w:val="DefaultParagraphFont"/>
    <w:link w:val="Heading4"/>
    <w:uiPriority w:val="9"/>
    <w:semiHidden/>
    <w:rsid w:val="00F82EF0"/>
    <w:rPr>
      <w:b/>
      <w:bCs/>
      <w:spacing w:val="5"/>
      <w:sz w:val="24"/>
      <w:szCs w:val="24"/>
    </w:rPr>
  </w:style>
  <w:style w:type="character" w:customStyle="1" w:styleId="Heading5Char">
    <w:name w:val="Heading 5 Char"/>
    <w:basedOn w:val="DefaultParagraphFont"/>
    <w:link w:val="Heading5"/>
    <w:uiPriority w:val="9"/>
    <w:semiHidden/>
    <w:rsid w:val="00F82EF0"/>
    <w:rPr>
      <w:i/>
      <w:iCs/>
      <w:sz w:val="24"/>
      <w:szCs w:val="24"/>
    </w:rPr>
  </w:style>
  <w:style w:type="character" w:customStyle="1" w:styleId="Heading6Char">
    <w:name w:val="Heading 6 Char"/>
    <w:basedOn w:val="DefaultParagraphFont"/>
    <w:link w:val="Heading6"/>
    <w:uiPriority w:val="9"/>
    <w:semiHidden/>
    <w:rsid w:val="00F82EF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82EF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82EF0"/>
    <w:rPr>
      <w:b/>
      <w:bCs/>
      <w:color w:val="7F7F7F" w:themeColor="text1" w:themeTint="80"/>
      <w:sz w:val="20"/>
      <w:szCs w:val="20"/>
    </w:rPr>
  </w:style>
  <w:style w:type="character" w:customStyle="1" w:styleId="Heading9Char">
    <w:name w:val="Heading 9 Char"/>
    <w:basedOn w:val="DefaultParagraphFont"/>
    <w:link w:val="Heading9"/>
    <w:uiPriority w:val="9"/>
    <w:semiHidden/>
    <w:rsid w:val="00F82EF0"/>
    <w:rPr>
      <w:b/>
      <w:bCs/>
      <w:i/>
      <w:iCs/>
      <w:color w:val="7F7F7F" w:themeColor="text1" w:themeTint="80"/>
      <w:sz w:val="18"/>
      <w:szCs w:val="18"/>
    </w:rPr>
  </w:style>
  <w:style w:type="paragraph" w:styleId="Title">
    <w:name w:val="Title"/>
    <w:basedOn w:val="Normal"/>
    <w:next w:val="Normal"/>
    <w:link w:val="TitleChar"/>
    <w:uiPriority w:val="10"/>
    <w:qFormat/>
    <w:rsid w:val="00F82EF0"/>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82EF0"/>
    <w:rPr>
      <w:smallCaps/>
      <w:sz w:val="52"/>
      <w:szCs w:val="52"/>
    </w:rPr>
  </w:style>
  <w:style w:type="paragraph" w:styleId="Subtitle">
    <w:name w:val="Subtitle"/>
    <w:basedOn w:val="Normal"/>
    <w:next w:val="Normal"/>
    <w:link w:val="SubtitleChar"/>
    <w:uiPriority w:val="11"/>
    <w:qFormat/>
    <w:rsid w:val="00F82EF0"/>
    <w:rPr>
      <w:i/>
      <w:iCs/>
      <w:smallCaps/>
      <w:spacing w:val="10"/>
      <w:sz w:val="28"/>
      <w:szCs w:val="28"/>
    </w:rPr>
  </w:style>
  <w:style w:type="character" w:customStyle="1" w:styleId="SubtitleChar">
    <w:name w:val="Subtitle Char"/>
    <w:basedOn w:val="DefaultParagraphFont"/>
    <w:link w:val="Subtitle"/>
    <w:uiPriority w:val="11"/>
    <w:rsid w:val="00F82EF0"/>
    <w:rPr>
      <w:i/>
      <w:iCs/>
      <w:smallCaps/>
      <w:spacing w:val="10"/>
      <w:sz w:val="28"/>
      <w:szCs w:val="28"/>
    </w:rPr>
  </w:style>
  <w:style w:type="character" w:styleId="Strong">
    <w:name w:val="Strong"/>
    <w:uiPriority w:val="22"/>
    <w:qFormat/>
    <w:rsid w:val="00F82EF0"/>
    <w:rPr>
      <w:b/>
      <w:bCs/>
    </w:rPr>
  </w:style>
  <w:style w:type="character" w:styleId="Emphasis">
    <w:name w:val="Emphasis"/>
    <w:uiPriority w:val="20"/>
    <w:qFormat/>
    <w:rsid w:val="00F82EF0"/>
    <w:rPr>
      <w:b/>
      <w:bCs/>
      <w:i/>
      <w:iCs/>
      <w:spacing w:val="10"/>
    </w:rPr>
  </w:style>
  <w:style w:type="paragraph" w:styleId="NoSpacing">
    <w:name w:val="No Spacing"/>
    <w:basedOn w:val="Normal"/>
    <w:link w:val="NoSpacingChar"/>
    <w:uiPriority w:val="1"/>
    <w:qFormat/>
    <w:rsid w:val="00F82EF0"/>
    <w:pPr>
      <w:spacing w:after="0" w:line="240" w:lineRule="auto"/>
    </w:pPr>
  </w:style>
  <w:style w:type="character" w:customStyle="1" w:styleId="NoSpacingChar">
    <w:name w:val="No Spacing Char"/>
    <w:basedOn w:val="DefaultParagraphFont"/>
    <w:link w:val="NoSpacing"/>
    <w:uiPriority w:val="1"/>
    <w:rsid w:val="00F82EF0"/>
  </w:style>
  <w:style w:type="paragraph" w:styleId="ListParagraph">
    <w:name w:val="List Paragraph"/>
    <w:basedOn w:val="Normal"/>
    <w:uiPriority w:val="34"/>
    <w:qFormat/>
    <w:rsid w:val="00F82EF0"/>
    <w:pPr>
      <w:ind w:left="720"/>
      <w:contextualSpacing/>
    </w:pPr>
  </w:style>
  <w:style w:type="paragraph" w:styleId="Quote">
    <w:name w:val="Quote"/>
    <w:basedOn w:val="Normal"/>
    <w:next w:val="Normal"/>
    <w:link w:val="QuoteChar"/>
    <w:uiPriority w:val="29"/>
    <w:qFormat/>
    <w:rsid w:val="00F82EF0"/>
    <w:rPr>
      <w:i/>
      <w:iCs/>
    </w:rPr>
  </w:style>
  <w:style w:type="character" w:customStyle="1" w:styleId="QuoteChar">
    <w:name w:val="Quote Char"/>
    <w:basedOn w:val="DefaultParagraphFont"/>
    <w:link w:val="Quote"/>
    <w:uiPriority w:val="29"/>
    <w:rsid w:val="00F82EF0"/>
    <w:rPr>
      <w:i/>
      <w:iCs/>
    </w:rPr>
  </w:style>
  <w:style w:type="paragraph" w:styleId="IntenseQuote">
    <w:name w:val="Intense Quote"/>
    <w:basedOn w:val="Normal"/>
    <w:next w:val="Normal"/>
    <w:link w:val="IntenseQuoteChar"/>
    <w:uiPriority w:val="30"/>
    <w:qFormat/>
    <w:rsid w:val="00F82EF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82EF0"/>
    <w:rPr>
      <w:i/>
      <w:iCs/>
    </w:rPr>
  </w:style>
  <w:style w:type="character" w:styleId="SubtleEmphasis">
    <w:name w:val="Subtle Emphasis"/>
    <w:uiPriority w:val="19"/>
    <w:qFormat/>
    <w:rsid w:val="00F82EF0"/>
    <w:rPr>
      <w:i/>
      <w:iCs/>
    </w:rPr>
  </w:style>
  <w:style w:type="character" w:styleId="IntenseEmphasis">
    <w:name w:val="Intense Emphasis"/>
    <w:uiPriority w:val="21"/>
    <w:qFormat/>
    <w:rsid w:val="00F82EF0"/>
    <w:rPr>
      <w:b/>
      <w:bCs/>
      <w:i/>
      <w:iCs/>
    </w:rPr>
  </w:style>
  <w:style w:type="character" w:styleId="SubtleReference">
    <w:name w:val="Subtle Reference"/>
    <w:basedOn w:val="DefaultParagraphFont"/>
    <w:uiPriority w:val="31"/>
    <w:qFormat/>
    <w:rsid w:val="00F82EF0"/>
    <w:rPr>
      <w:smallCaps/>
    </w:rPr>
  </w:style>
  <w:style w:type="character" w:styleId="IntenseReference">
    <w:name w:val="Intense Reference"/>
    <w:uiPriority w:val="32"/>
    <w:qFormat/>
    <w:rsid w:val="00F82EF0"/>
    <w:rPr>
      <w:b/>
      <w:bCs/>
      <w:smallCaps/>
    </w:rPr>
  </w:style>
  <w:style w:type="character" w:styleId="BookTitle">
    <w:name w:val="Book Title"/>
    <w:basedOn w:val="DefaultParagraphFont"/>
    <w:uiPriority w:val="33"/>
    <w:qFormat/>
    <w:rsid w:val="00F82EF0"/>
    <w:rPr>
      <w:i/>
      <w:iCs/>
      <w:smallCaps/>
      <w:spacing w:val="5"/>
    </w:rPr>
  </w:style>
  <w:style w:type="paragraph" w:styleId="TOCHeading">
    <w:name w:val="TOC Heading"/>
    <w:basedOn w:val="Heading1"/>
    <w:next w:val="Normal"/>
    <w:uiPriority w:val="39"/>
    <w:semiHidden/>
    <w:unhideWhenUsed/>
    <w:qFormat/>
    <w:rsid w:val="00F82EF0"/>
    <w:pPr>
      <w:outlineLvl w:val="9"/>
    </w:pPr>
  </w:style>
  <w:style w:type="character" w:styleId="PlaceholderText">
    <w:name w:val="Placeholder Text"/>
    <w:basedOn w:val="DefaultParagraphFont"/>
    <w:uiPriority w:val="99"/>
    <w:semiHidden/>
    <w:rsid w:val="00A409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382109">
      <w:bodyDiv w:val="1"/>
      <w:marLeft w:val="0"/>
      <w:marRight w:val="0"/>
      <w:marTop w:val="0"/>
      <w:marBottom w:val="0"/>
      <w:divBdr>
        <w:top w:val="none" w:sz="0" w:space="0" w:color="auto"/>
        <w:left w:val="none" w:sz="0" w:space="0" w:color="auto"/>
        <w:bottom w:val="none" w:sz="0" w:space="0" w:color="auto"/>
        <w:right w:val="none" w:sz="0" w:space="0" w:color="auto"/>
      </w:divBdr>
      <w:divsChild>
        <w:div w:id="118109629">
          <w:marLeft w:val="640"/>
          <w:marRight w:val="0"/>
          <w:marTop w:val="0"/>
          <w:marBottom w:val="0"/>
          <w:divBdr>
            <w:top w:val="none" w:sz="0" w:space="0" w:color="auto"/>
            <w:left w:val="none" w:sz="0" w:space="0" w:color="auto"/>
            <w:bottom w:val="none" w:sz="0" w:space="0" w:color="auto"/>
            <w:right w:val="none" w:sz="0" w:space="0" w:color="auto"/>
          </w:divBdr>
        </w:div>
      </w:divsChild>
    </w:div>
    <w:div w:id="1186332959">
      <w:bodyDiv w:val="1"/>
      <w:marLeft w:val="0"/>
      <w:marRight w:val="0"/>
      <w:marTop w:val="0"/>
      <w:marBottom w:val="0"/>
      <w:divBdr>
        <w:top w:val="none" w:sz="0" w:space="0" w:color="auto"/>
        <w:left w:val="none" w:sz="0" w:space="0" w:color="auto"/>
        <w:bottom w:val="none" w:sz="0" w:space="0" w:color="auto"/>
        <w:right w:val="none" w:sz="0" w:space="0" w:color="auto"/>
      </w:divBdr>
      <w:divsChild>
        <w:div w:id="244919651">
          <w:marLeft w:val="640"/>
          <w:marRight w:val="0"/>
          <w:marTop w:val="0"/>
          <w:marBottom w:val="0"/>
          <w:divBdr>
            <w:top w:val="none" w:sz="0" w:space="0" w:color="auto"/>
            <w:left w:val="none" w:sz="0" w:space="0" w:color="auto"/>
            <w:bottom w:val="none" w:sz="0" w:space="0" w:color="auto"/>
            <w:right w:val="none" w:sz="0" w:space="0" w:color="auto"/>
          </w:divBdr>
        </w:div>
      </w:divsChild>
    </w:div>
    <w:div w:id="1424884497">
      <w:bodyDiv w:val="1"/>
      <w:marLeft w:val="0"/>
      <w:marRight w:val="0"/>
      <w:marTop w:val="0"/>
      <w:marBottom w:val="0"/>
      <w:divBdr>
        <w:top w:val="none" w:sz="0" w:space="0" w:color="auto"/>
        <w:left w:val="none" w:sz="0" w:space="0" w:color="auto"/>
        <w:bottom w:val="none" w:sz="0" w:space="0" w:color="auto"/>
        <w:right w:val="none" w:sz="0" w:space="0" w:color="auto"/>
      </w:divBdr>
      <w:divsChild>
        <w:div w:id="280844176">
          <w:marLeft w:val="640"/>
          <w:marRight w:val="0"/>
          <w:marTop w:val="0"/>
          <w:marBottom w:val="0"/>
          <w:divBdr>
            <w:top w:val="none" w:sz="0" w:space="0" w:color="auto"/>
            <w:left w:val="none" w:sz="0" w:space="0" w:color="auto"/>
            <w:bottom w:val="none" w:sz="0" w:space="0" w:color="auto"/>
            <w:right w:val="none" w:sz="0" w:space="0" w:color="auto"/>
          </w:divBdr>
        </w:div>
      </w:divsChild>
    </w:div>
    <w:div w:id="1758745915">
      <w:bodyDiv w:val="1"/>
      <w:marLeft w:val="0"/>
      <w:marRight w:val="0"/>
      <w:marTop w:val="0"/>
      <w:marBottom w:val="0"/>
      <w:divBdr>
        <w:top w:val="none" w:sz="0" w:space="0" w:color="auto"/>
        <w:left w:val="none" w:sz="0" w:space="0" w:color="auto"/>
        <w:bottom w:val="none" w:sz="0" w:space="0" w:color="auto"/>
        <w:right w:val="none" w:sz="0" w:space="0" w:color="auto"/>
      </w:divBdr>
      <w:divsChild>
        <w:div w:id="1531183700">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56C67FF-C8F9-D74F-81E0-34E9A1E95A58}"/>
      </w:docPartPr>
      <w:docPartBody>
        <w:p w:rsidR="00000000" w:rsidRDefault="00BE1E2B">
          <w:r w:rsidRPr="00BB76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2B"/>
    <w:rsid w:val="00457FAD"/>
    <w:rsid w:val="00BE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E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29F4A7-E299-1746-8737-A7C8EE395DE0}">
  <we:reference id="f78a3046-9e99-4300-aa2b-5814002b01a2" version="1.28.0.0" store="EXCatalog" storeType="EXCatalog"/>
  <we:alternateReferences>
    <we:reference id="WA104382081" version="1.28.0.0" store="pl-PL" storeType="OMEX"/>
  </we:alternateReferences>
  <we:properties>
    <we:property name="MENDELEY_CITATIONS" value="[{&quot;citationID&quot;:&quot;MENDELEY_CITATION_ad45ebab-9586-43de-afcb-d61c125265eb&quot;,&quot;citationItems&quot;:[{&quot;id&quot;:&quot;f2b99245-f06e-3336-94ac-63beadc04d1c&quot;,&quot;itemData&quot;:{&quot;type&quot;:&quot;article-journal&quot;,&quot;id&quot;:&quot;f2b99245-f06e-3336-94ac-63beadc04d1c&quot;,&quot;title&quot;:&quot;A Convenient and Efficient Centrifugation Assay for Comparing Cell Adhesion Strength on Uncharted Surfaces&quot;,&quot;author&quot;:[{&quot;family&quot;:&quot;Zhou&quot;,&quot;given&quot;:&quot;Xuan&quot;,&quot;parse-names&quot;:false,&quot;dropping-particle&quot;:&quot;&quot;,&quot;non-dropping-particle&quot;:&quot;&quot;},{&quot;family&quot;:&quot;Zhou&quot;,&quot;given&quot;:&quot;Xin&quot;,&quot;parse-names&quot;:false,&quot;dropping-particle&quot;:&quot;&quot;,&quot;non-dropping-particle&quot;:&quot;&quot;},{&quot;family&quot;:&quot;Du&quot;,&quot;given&quot;:&quot;Yichen&quot;,&quot;parse-names&quot;:false,&quot;dropping-particle&quot;:&quot;&quot;,&quot;non-dropping-particle&quot;:&quot;&quot;},{&quot;family&quot;:&quot;Shi&quot;,&quot;given&quot;:&quot;Xiaohua&quot;,&quot;parse-names&quot;:false,&quot;dropping-particle&quot;:&quot;&quot;,&quot;non-dropping-particle&quot;:&quot;&quot;},{&quot;family&quot;:&quot;You&quot;,&quot;given&quot;:&quot;Pan&quot;,&quot;parse-names&quot;:false,&quot;dropping-particle&quot;:&quot;&quot;,&quot;non-dropping-particle&quot;:&quot;&quot;},{&quot;family&quot;:&quot;Chen&quot;,&quot;given&quot;:&quot;Tao&quot;,&quot;parse-names&quot;:false,&quot;dropping-particle&quot;:&quot;&quot;,&quot;non-dropping-particle&quot;:&quot;&quot;},{&quot;family&quot;:&quot;Fan&quot;,&quot;given&quot;:&quot;Dongli&quot;,&quot;parse-names&quot;:false,&quot;dropping-particle&quot;:&quot;&quot;,&quot;non-dropping-particle&quot;:&quot;&quot;},{&quot;family&quot;:&quot;Zhang&quot;,&quot;given&quot;:&quot;Yiming&quot;,&quot;parse-names&quot;:false,&quot;dropping-particle&quot;:&quot;&quot;,&quot;non-dropping-particle&quot;:&quot;&quot;}],&quot;container-title&quot;:&quot;Journal of Biomaterials and Tissue Engineering&quot;,&quot;DOI&quot;:&quot;10.1166/jbt.2020.2285&quot;,&quot;ISSN&quot;:&quot;2157-9083&quot;,&quot;URL&quot;:&quot;https://www.ingentaconnect.com/content/10.1166/jbt.2020.2285&quot;,&quot;issued&quot;:{&quot;date-parts&quot;:[[2020,4,1]]},&quot;page&quot;:&quot;462-468&quot;,&quot;abstract&quot;:&quot;Regulating cell-substrate adhesion is of fundamental importance in biomaterial design and development. While an increasing number of approaches are being developed to quantify cell adhesion strength, only a fraction of these techniques provide measurements that are simple and sensitive at the living cell population level. In our previous study, the expression of adhesion-associated proteins in fibroblasts was found to change on ion-implanted silicone rubber; however, the actual effects of the modified surfaces on cellular mechanical properties remain to be probed. Here, we proposed a convenient method to compare the cell adhesion strength on various surfaces, for multiple adhesion periods and with different cell types. This method requires only common laboratory equipment. In addition, we introduced a new parameter, ECS 50 , which is appropriate for screening optimum centrifugal conditions when the cell affinity of the surface as a control is initially unknown. This parameter is helpful for further exploration of cell affinity on all the biomaterials of interest. The results demonstrate that this centrifugation assay is simple, efficient and adaptable in investigating the overall adhesion strength of living cells under various conditions, and therefore, it is a valid way to develop adhesion-controlled biointerface materials in the future.&quot;,&quot;issue&quot;:&quot;4&quot;,&quot;volume&quot;:&quot;10&quot;},&quot;isTemporary&quot;:false}],&quot;properties&quot;:{&quot;noteIndex&quot;:0},&quot;isEdited&quot;:false,&quot;manualOverride&quot;:{&quot;isManuallyOverridden&quot;:false,&quot;citeprocText&quot;:&quot;(1)&quot;,&quot;manualOverrideText&quot;:&quot;&quot;},&quot;citationTag&quot;:&quot;MENDELEY_CITATION_v3_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&quot;}]"/>
    <we:property name="MENDELEY_CITATIONS_STYLE" value="&quot;https://www.zotero.org/styles/vancouver&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FB841-840C-3E48-A7C8-C0BE69FA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Sobolewski</dc:creator>
  <cp:keywords/>
  <dc:description/>
  <cp:lastModifiedBy>Piotr Sobolewski</cp:lastModifiedBy>
  <cp:revision>1</cp:revision>
  <dcterms:created xsi:type="dcterms:W3CDTF">2021-09-06T10:37:00Z</dcterms:created>
  <dcterms:modified xsi:type="dcterms:W3CDTF">2021-09-06T10:38:00Z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2021-09-06T10:37:39Z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f42ab285-4dc8-4069-9a25-9d001c8694a6</vt:lpwstr>
  </property>
  <property fmtid="{D5CDD505-2E9C-101B-9397-08002B2CF9AE}" pid="8" name="MSIP_Label_50945193-57ff-457d-9504-518e9bfb59a9_ContentBits">
    <vt:lpwstr>0</vt:lpwstr>
  </property>
</Properties>
</file>