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/>
          <w:sz w:val="28"/>
          <w:szCs w:val="28"/>
          <w:rtl w:val="0"/>
          <w:lang w:val="en-US"/>
        </w:rPr>
        <w:t>AB 2 Source Code: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javaapplication12;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</w:rPr>
        <w:t>import java.util.Scanner;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</w:rPr>
        <w:t>/**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*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 xml:space="preserve">*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*/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public class TestClass 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 static void main(String[] args) 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// TODO code application logic here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      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</w:rPr>
        <w:t>Scanner s = new Scanner(System.in);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</w:rPr>
        <w:t>System.out.println("ENTER ANNUAL INTEREST RATE: ");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float air= s.nextFloat();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System.out.println("ENTER THE STARTING BALANCE: ");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float starter= s.nextFloat();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System.out.println("ENTER THE NUMBER OF MONTHS PASSED SINCE THE ACCOUNT WAS ESTABLISHED: ");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int month = s.nextInt();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float mir=(air/12);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SavingAccount sav=new SavingAccount(starter,air);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for(int i=1;i&lt;=month;i++){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System.out.println("HOW MUCH AMOUNT DID YOU WITHDRAW IN "+i+ " MONTH");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float with = s.nextFloat();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sav.Withdrawl(with);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de-DE"/>
        </w:rPr>
        <w:t>System.out.println("TOTAL AMOUNT DEPOSITED IN "+i+" MONTH");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float depo = s.nextFloat();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pt-PT"/>
        </w:rPr>
        <w:t>sav.Deposit(depo);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sav.monthlyint(mir);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</w:rPr>
        <w:t>System.out.println("TOTAL BALANCE: "+sav.getBalance());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  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  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javaapplication12;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</w:rPr>
        <w:t>/**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*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 xml:space="preserve">* 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*/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public class SavingAccount{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private float balance;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private float anninterestrate;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 void setBalance(float balance) 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this.balance = balance;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 void setAnninterestrate(float anninterestrate) 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this.anninterestrate = anninterestrate;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 float getBalance() 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return balance;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public float getAnninterestrate() 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return anninterestrate;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SavingAccount(float sb, float air){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balance=sb;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anninterestrate=air;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void Withdrawl(float with){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balance=balance-with;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void Deposit(float dep){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balance=balance+dep;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>void monthlyint(float mir){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</w:rPr>
        <w:t>mir=mir*balance;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    </w:t>
      </w:r>
      <w:r>
        <w:rPr>
          <w:rFonts w:ascii="Times New Roman" w:hAnsi="Times New Roman"/>
          <w:sz w:val="24"/>
          <w:szCs w:val="24"/>
          <w:rtl w:val="0"/>
        </w:rPr>
        <w:t>balance=balance+mir;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   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  ------------------------------------------------------------------</w:t>
      </w:r>
    </w:p>
    <w:p>
      <w:pPr>
        <w:pStyle w:val="Body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