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sin nombre ni hogar, parte 2, del 30/06:</w:t>
        <w:br/>
        <w:t>Realizar el modelo relacional de la base de datos de la tienda de videojuegos del ejercicio del 24/06, y el de la base de datos de la unidad educativa del ejercicio del 29/06.</w:t>
        <w:br/>
        <w:b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id_servicio,Tipo_prestacion,Tipo,Titulo_o_nombre,nombre,apellidop,Emp_Cli_Prov,NombreRazonSocial,apellidopRazonSocial2,Emp_Cli_Prov,cantidad from servicio,prestacion,categoria_producto,producto,empleado,cliente,tipo_persona where Tipo_prestacion='Arriendo';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id_servicio,cantidad,tipo,Titulo_o_nombre,Nombre,apellidop,NombreRazonSocial,apellidopRazonSocial2 from servicio,categoria_producto,producto,empleado,cliente where producto.id_producto=1 and servicio.id_producto=1 and categoria_producto.id_categoria=1 and empleado.id_empleado=1 and cliente.id_clienteP=4 and servicio.id_cliente=4;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id_servicio, cantidad, tipo, Titulo_o_nombre, Nombre, apellidop, NombreRazonSocial, apellidopRazonSocial2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1, 1, Videos, Pídele al Tiempo que Vuelva, Joel, Jirón, Jorge, Jara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id_servicio,cantidad,tipo,Titulo_o_nombre,Nombre,apellidop,NombreRazonSocial,apellidopRazonSocial2 from servicio,categoria_producto,producto,empleado,cliente where producto.id_producto=1 and servicio.id_producto=1 and categoria_producto.id_categoria=1 and empleado.id_empleado=1 and cliente.id_clienteP=4 and servicio.id_cliente=4 or producto.id_producto=1 and servicio.id_producto=1 and categoria_producto.id_categoria=1 and empleado.id_empleado=1 and cliente.id_clienteP=3 and servicio.id_cliente=3;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id_servicio, cantidad, tipo, Titulo_o_nombre, Nombre, apellidop, NombreRazonSocial, apellidopRazonSocial2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6, 1, Videos, Pídele al Tiempo que Vuelva, Joel, Jirón, Manuel, Morales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1, 1, Videos, Pídele al Tiempo que Vuelva, Joel, Jirón, Jorge, Jara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1783</TotalTime>
  <Application>LibreOffice/7.0.3.1$Windows_X86_64 LibreOffice_project/d7547858d014d4cf69878db179d326fc3483e082</Application>
  <Pages>1</Pages>
  <Words>145</Words>
  <Characters>1619</Characters>
  <CharactersWithSpaces>1756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2021-07-01T22:50:11Z</dcterms:modified>
  <cp:revision>28</cp:revision>
  <dc:subject/>
  <dc:title/>
</cp:coreProperties>
</file>