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763B" w14:textId="77777777" w:rsidR="00D56317" w:rsidRDefault="00000000">
      <w:pPr>
        <w:spacing w:after="60"/>
        <w:jc w:val="center"/>
      </w:pPr>
      <w:r>
        <w:rPr>
          <w:b/>
          <w:bCs/>
          <w:color w:val="1F497D"/>
          <w:sz w:val="36"/>
          <w:szCs w:val="36"/>
        </w:rPr>
        <w:t>Rahil Nathani, A-CSM, PMP</w:t>
      </w:r>
    </w:p>
    <w:p w14:paraId="6C039E08" w14:textId="77777777" w:rsidR="00D56317" w:rsidRDefault="00000000">
      <w:pPr>
        <w:spacing w:after="40"/>
        <w:jc w:val="center"/>
      </w:pPr>
      <w:r>
        <w:rPr>
          <w:b/>
          <w:bCs/>
          <w:color w:val="595959"/>
          <w:sz w:val="22"/>
          <w:szCs w:val="22"/>
        </w:rPr>
        <w:t xml:space="preserve">Technical Project </w:t>
      </w:r>
      <w:proofErr w:type="gramStart"/>
      <w:r>
        <w:rPr>
          <w:b/>
          <w:bCs/>
          <w:color w:val="595959"/>
          <w:sz w:val="22"/>
          <w:szCs w:val="22"/>
        </w:rPr>
        <w:t>Manager  |</w:t>
      </w:r>
      <w:proofErr w:type="gramEnd"/>
      <w:r>
        <w:rPr>
          <w:b/>
          <w:bCs/>
          <w:color w:val="595959"/>
          <w:sz w:val="22"/>
          <w:szCs w:val="22"/>
        </w:rPr>
        <w:t xml:space="preserve">  Data &amp; Cloud Services</w:t>
      </w:r>
    </w:p>
    <w:p w14:paraId="61D2889F" w14:textId="77777777" w:rsidR="00D56317" w:rsidRDefault="00000000">
      <w:pPr>
        <w:spacing w:after="120"/>
        <w:jc w:val="center"/>
      </w:pPr>
      <w:r>
        <w:rPr>
          <w:color w:val="595959"/>
          <w:sz w:val="17"/>
          <w:szCs w:val="17"/>
        </w:rPr>
        <w:t xml:space="preserve">Dallas, </w:t>
      </w:r>
      <w:proofErr w:type="gramStart"/>
      <w:r>
        <w:rPr>
          <w:color w:val="595959"/>
          <w:sz w:val="17"/>
          <w:szCs w:val="17"/>
        </w:rPr>
        <w:t>Texas  |</w:t>
      </w:r>
      <w:proofErr w:type="gramEnd"/>
      <w:r>
        <w:rPr>
          <w:color w:val="595959"/>
          <w:sz w:val="17"/>
          <w:szCs w:val="17"/>
        </w:rPr>
        <w:t xml:space="preserve">  (214) 662-</w:t>
      </w:r>
      <w:proofErr w:type="gramStart"/>
      <w:r>
        <w:rPr>
          <w:color w:val="595959"/>
          <w:sz w:val="17"/>
          <w:szCs w:val="17"/>
        </w:rPr>
        <w:t>0758  |</w:t>
      </w:r>
      <w:proofErr w:type="gramEnd"/>
      <w:r>
        <w:rPr>
          <w:color w:val="595959"/>
          <w:sz w:val="17"/>
          <w:szCs w:val="17"/>
        </w:rPr>
        <w:t xml:space="preserve">  </w:t>
      </w:r>
      <w:proofErr w:type="gramStart"/>
      <w:r>
        <w:rPr>
          <w:color w:val="595959"/>
          <w:sz w:val="17"/>
          <w:szCs w:val="17"/>
        </w:rPr>
        <w:t>rahilpmp@gmail.com  |</w:t>
      </w:r>
      <w:proofErr w:type="gramEnd"/>
      <w:r>
        <w:rPr>
          <w:color w:val="595959"/>
          <w:sz w:val="17"/>
          <w:szCs w:val="17"/>
        </w:rPr>
        <w:t xml:space="preserve">  linkedin.com/in/rahil-nathani-</w:t>
      </w:r>
      <w:proofErr w:type="spellStart"/>
      <w:r>
        <w:rPr>
          <w:color w:val="595959"/>
          <w:sz w:val="17"/>
          <w:szCs w:val="17"/>
        </w:rPr>
        <w:t>pmp</w:t>
      </w:r>
      <w:proofErr w:type="spellEnd"/>
    </w:p>
    <w:p w14:paraId="64D0355E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Professional Summary</w:t>
      </w:r>
    </w:p>
    <w:p w14:paraId="229C4FC9" w14:textId="0849606D" w:rsidR="00D56317" w:rsidRDefault="00A36C44">
      <w:pPr>
        <w:spacing w:before="40" w:after="40"/>
      </w:pPr>
      <w:r>
        <w:t>Agile</w:t>
      </w:r>
      <w:r w:rsidR="00000000">
        <w:t xml:space="preserve"> Project Manager and </w:t>
      </w:r>
      <w:r>
        <w:t xml:space="preserve">Release Train </w:t>
      </w:r>
      <w:r w:rsidR="00000000">
        <w:t>Program Leader with 13+ years delivering cross-functional programs across cloud data platforms, financial services, healthcare, and manufacturing. Combines Snowflake ecosystem delivery experience and Agile leadership (PMP, A-CSM) with customer-facing consulting expertise, translating complex technical and business requirements into executable delivery roadmaps. Proven track record governing data migration, ETL/ELT pipelines, cloud modernization, and regulated enterprise technology programs end-to-end. Brings the technical depth to validate architecture, challenge SME estimates, and drive accountable outcomes across data engineering, QA, and cloud infrastructure teams.</w:t>
      </w:r>
    </w:p>
    <w:p w14:paraId="61AD966D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Core Competencies</w:t>
      </w:r>
    </w:p>
    <w:p w14:paraId="5B70CD94" w14:textId="7408EC2C" w:rsidR="00D56317" w:rsidRDefault="00000000">
      <w:pPr>
        <w:spacing w:before="40" w:after="40"/>
      </w:pPr>
      <w:r>
        <w:t xml:space="preserve">Cloud Data Platform </w:t>
      </w:r>
      <w:proofErr w:type="gramStart"/>
      <w:r>
        <w:t>Delivery  |</w:t>
      </w:r>
      <w:proofErr w:type="gramEnd"/>
      <w:r>
        <w:t xml:space="preserve">  ETL/ELT Pipeline </w:t>
      </w:r>
      <w:proofErr w:type="gramStart"/>
      <w:r>
        <w:t>Governance  |</w:t>
      </w:r>
      <w:proofErr w:type="gramEnd"/>
      <w:r>
        <w:t xml:space="preserve">  Customer-Facing Technical </w:t>
      </w:r>
      <w:proofErr w:type="gramStart"/>
      <w:r>
        <w:t>Delivery  |</w:t>
      </w:r>
      <w:proofErr w:type="gramEnd"/>
      <w:r>
        <w:t xml:space="preserve">  Program &amp; Portfolio </w:t>
      </w:r>
      <w:proofErr w:type="gramStart"/>
      <w:r>
        <w:t>Management  |</w:t>
      </w:r>
      <w:proofErr w:type="gramEnd"/>
      <w:r>
        <w:t xml:space="preserve">  Stakeholder Engagement &amp; Change </w:t>
      </w:r>
      <w:proofErr w:type="gramStart"/>
      <w:r>
        <w:t>Management  |</w:t>
      </w:r>
      <w:proofErr w:type="gramEnd"/>
      <w:r>
        <w:t xml:space="preserve">  Risk Assessment &amp; </w:t>
      </w:r>
      <w:proofErr w:type="gramStart"/>
      <w:r>
        <w:t>Mitigation  |</w:t>
      </w:r>
      <w:proofErr w:type="gramEnd"/>
      <w:r>
        <w:t xml:space="preserve">  Agile / Waterfall / Hybrid </w:t>
      </w:r>
      <w:proofErr w:type="gramStart"/>
      <w:r>
        <w:t>Delivery  |</w:t>
      </w:r>
      <w:proofErr w:type="gramEnd"/>
      <w:r>
        <w:t xml:space="preserve">  Data Governance &amp; </w:t>
      </w:r>
      <w:proofErr w:type="gramStart"/>
      <w:r>
        <w:t>Compliance  |</w:t>
      </w:r>
      <w:proofErr w:type="gramEnd"/>
      <w:r>
        <w:t xml:space="preserve">  Cross-Functional Team </w:t>
      </w:r>
      <w:proofErr w:type="gramStart"/>
      <w:r>
        <w:t>Leadership  |</w:t>
      </w:r>
      <w:proofErr w:type="gramEnd"/>
      <w:r>
        <w:t xml:space="preserve">  Snowflake </w:t>
      </w:r>
      <w:proofErr w:type="gramStart"/>
      <w:r>
        <w:t>Ecosystem  |</w:t>
      </w:r>
      <w:proofErr w:type="gramEnd"/>
      <w:r>
        <w:t xml:space="preserve">  AWS &amp; GCP Cloud </w:t>
      </w:r>
      <w:proofErr w:type="gramStart"/>
      <w:r>
        <w:t>Services  |</w:t>
      </w:r>
      <w:proofErr w:type="gramEnd"/>
      <w:r>
        <w:t xml:space="preserve">  </w:t>
      </w:r>
      <w:r w:rsidR="00A36C44">
        <w:t xml:space="preserve">SQL </w:t>
      </w:r>
      <w:r>
        <w:t>Querying and Data Modeling</w:t>
      </w:r>
    </w:p>
    <w:p w14:paraId="118B9BE2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Technical Enablement</w:t>
      </w:r>
    </w:p>
    <w:p w14:paraId="33E7DCE8" w14:textId="34E8BCEA" w:rsidR="00D56317" w:rsidRDefault="00000000">
      <w:pPr>
        <w:spacing w:before="40" w:after="40"/>
      </w:pPr>
      <w:r>
        <w:t xml:space="preserve">ETL &amp; ELT Cloud Data Lake Migration (Snowflake / </w:t>
      </w:r>
      <w:proofErr w:type="spellStart"/>
      <w:proofErr w:type="gramStart"/>
      <w:r>
        <w:t>Matillion</w:t>
      </w:r>
      <w:proofErr w:type="spellEnd"/>
      <w:r>
        <w:t>)  |</w:t>
      </w:r>
      <w:proofErr w:type="gramEnd"/>
      <w:r>
        <w:t xml:space="preserve">  AWS Cloud </w:t>
      </w:r>
      <w:proofErr w:type="gramStart"/>
      <w:r>
        <w:t>Services  |</w:t>
      </w:r>
      <w:proofErr w:type="gramEnd"/>
      <w:r>
        <w:t xml:space="preserve">  Google Cloud Platform (</w:t>
      </w:r>
      <w:proofErr w:type="gramStart"/>
      <w:r>
        <w:t>GCP)  |</w:t>
      </w:r>
      <w:proofErr w:type="gramEnd"/>
      <w:r>
        <w:t xml:space="preserve">  Azure </w:t>
      </w:r>
      <w:proofErr w:type="gramStart"/>
      <w:r>
        <w:t>DevOps  |</w:t>
      </w:r>
      <w:proofErr w:type="gramEnd"/>
      <w:r>
        <w:t xml:space="preserve">  CI/CD </w:t>
      </w:r>
      <w:proofErr w:type="gramStart"/>
      <w:r>
        <w:t>Pipelines  |</w:t>
      </w:r>
      <w:proofErr w:type="gramEnd"/>
      <w:r>
        <w:t xml:space="preserve">  AI/ML </w:t>
      </w:r>
      <w:proofErr w:type="gramStart"/>
      <w:r>
        <w:t>Delivery  |</w:t>
      </w:r>
      <w:proofErr w:type="gramEnd"/>
      <w:r>
        <w:t xml:space="preserve">  Data Warehouse </w:t>
      </w:r>
      <w:proofErr w:type="gramStart"/>
      <w:r>
        <w:t>Modernization  |</w:t>
      </w:r>
      <w:proofErr w:type="gramEnd"/>
      <w:r>
        <w:t xml:space="preserve">  Lakehouse Architecture </w:t>
      </w:r>
      <w:proofErr w:type="gramStart"/>
      <w:r>
        <w:t>Delivery  |</w:t>
      </w:r>
      <w:proofErr w:type="gramEnd"/>
      <w:r>
        <w:t xml:space="preserve">  System Development Life Cycle (</w:t>
      </w:r>
      <w:proofErr w:type="gramStart"/>
      <w:r>
        <w:t>SDLC)  |</w:t>
      </w:r>
      <w:proofErr w:type="gramEnd"/>
      <w:r>
        <w:t xml:space="preserve">  </w:t>
      </w:r>
      <w:proofErr w:type="spellStart"/>
      <w:proofErr w:type="gramStart"/>
      <w:r>
        <w:t>DevSecOps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IIoT</w:t>
      </w:r>
      <w:proofErr w:type="spellEnd"/>
      <w:r>
        <w:t xml:space="preserve"> &amp; Edge </w:t>
      </w:r>
      <w:proofErr w:type="gramStart"/>
      <w:r>
        <w:t>Data  |</w:t>
      </w:r>
      <w:proofErr w:type="gramEnd"/>
      <w:r>
        <w:t xml:space="preserve">  BI &amp; Analytics (Power BI, </w:t>
      </w:r>
      <w:r w:rsidR="00A36C44">
        <w:t>VS Code</w:t>
      </w:r>
      <w:r>
        <w:t>, SQL Server)</w:t>
      </w:r>
    </w:p>
    <w:p w14:paraId="611285C6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Work Experience</w:t>
      </w:r>
    </w:p>
    <w:p w14:paraId="1EA2E070" w14:textId="2DEBB0DE" w:rsidR="00D56317" w:rsidRDefault="00A36C44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Contract</w:t>
      </w:r>
      <w:r>
        <w:rPr>
          <w:b/>
          <w:bCs/>
          <w:color w:val="1F497D"/>
          <w:sz w:val="22"/>
          <w:szCs w:val="22"/>
        </w:rPr>
        <w:t xml:space="preserve"> </w:t>
      </w:r>
      <w:r w:rsidR="006B2504">
        <w:rPr>
          <w:b/>
          <w:bCs/>
          <w:color w:val="1F497D"/>
          <w:sz w:val="22"/>
          <w:szCs w:val="22"/>
        </w:rPr>
        <w:t>Signed-</w:t>
      </w:r>
      <w:r w:rsidR="00000000">
        <w:rPr>
          <w:b/>
          <w:bCs/>
          <w:color w:val="1F497D"/>
          <w:sz w:val="22"/>
          <w:szCs w:val="22"/>
        </w:rPr>
        <w:t xml:space="preserve">NDA </w:t>
      </w:r>
      <w:r>
        <w:rPr>
          <w:b/>
          <w:bCs/>
          <w:color w:val="1F497D"/>
          <w:sz w:val="22"/>
          <w:szCs w:val="22"/>
        </w:rPr>
        <w:t xml:space="preserve">- </w:t>
      </w:r>
      <w:r w:rsidR="00000000">
        <w:rPr>
          <w:b/>
          <w:bCs/>
          <w:color w:val="1F497D"/>
          <w:sz w:val="22"/>
          <w:szCs w:val="22"/>
        </w:rPr>
        <w:t>Financial Services</w:t>
      </w:r>
      <w:r w:rsidR="00000000">
        <w:rPr>
          <w:b/>
          <w:bCs/>
          <w:color w:val="595959"/>
        </w:rPr>
        <w:tab/>
      </w:r>
      <w:r w:rsidR="00744BF3">
        <w:rPr>
          <w:b/>
          <w:bCs/>
          <w:color w:val="595959"/>
        </w:rPr>
        <w:t xml:space="preserve">April </w:t>
      </w:r>
      <w:r w:rsidR="00000000">
        <w:rPr>
          <w:b/>
          <w:bCs/>
          <w:color w:val="595959"/>
        </w:rPr>
        <w:t>202</w:t>
      </w:r>
      <w:r w:rsidR="00744BF3">
        <w:rPr>
          <w:b/>
          <w:bCs/>
          <w:color w:val="595959"/>
        </w:rPr>
        <w:t>6</w:t>
      </w:r>
      <w:r w:rsidR="00000000">
        <w:rPr>
          <w:b/>
          <w:bCs/>
          <w:color w:val="595959"/>
        </w:rPr>
        <w:t xml:space="preserve"> - Present</w:t>
      </w:r>
    </w:p>
    <w:p w14:paraId="6988E48E" w14:textId="2F4E10E3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Product Owner &amp; Senior Data Analyst (</w:t>
      </w:r>
      <w:r w:rsidR="006B2504">
        <w:rPr>
          <w:b/>
          <w:bCs/>
          <w:color w:val="000000"/>
          <w:sz w:val="20"/>
          <w:szCs w:val="20"/>
        </w:rPr>
        <w:t>Enterprise</w:t>
      </w:r>
      <w:r>
        <w:rPr>
          <w:b/>
          <w:bCs/>
          <w:color w:val="000000"/>
          <w:sz w:val="20"/>
          <w:szCs w:val="20"/>
        </w:rPr>
        <w:t xml:space="preserve"> </w:t>
      </w:r>
      <w:r w:rsidR="006B2504">
        <w:rPr>
          <w:b/>
          <w:bCs/>
          <w:color w:val="000000"/>
          <w:sz w:val="20"/>
          <w:szCs w:val="20"/>
        </w:rPr>
        <w:t xml:space="preserve">Data Snowflake </w:t>
      </w:r>
      <w:r>
        <w:rPr>
          <w:b/>
          <w:bCs/>
          <w:color w:val="000000"/>
          <w:sz w:val="20"/>
          <w:szCs w:val="20"/>
        </w:rPr>
        <w:t>Delivery)</w:t>
      </w:r>
      <w:r>
        <w:rPr>
          <w:color w:val="595959"/>
        </w:rPr>
        <w:tab/>
        <w:t xml:space="preserve">Dallas, TX </w:t>
      </w:r>
    </w:p>
    <w:p w14:paraId="43B4FA72" w14:textId="18525BDC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Lead end-to-end delivery of enterprise data platform modernization engagements for a major </w:t>
      </w:r>
      <w:r w:rsidR="00A36C44">
        <w:t>banking</w:t>
      </w:r>
      <w:r>
        <w:t xml:space="preserve"> services client, coordinating cross-functional engineering, data, QA, and cloud infrastructure teams across all project phases under NDA.</w:t>
      </w:r>
    </w:p>
    <w:p w14:paraId="10F8BF9C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Serve as primary technical delivery point of contact, translating between executive business stakeholders and cloud data engineering teams to ensure architectural decisions align with regulatory compliance, performance, and delivery objectives.</w:t>
      </w:r>
    </w:p>
    <w:p w14:paraId="31DB6F22" w14:textId="1C7859B8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Oversee </w:t>
      </w:r>
      <w:r w:rsidR="00A36C44">
        <w:t>Lending Transformation</w:t>
      </w:r>
      <w:r>
        <w:t xml:space="preserve"> data migration and </w:t>
      </w:r>
      <w:r w:rsidR="00A36C44">
        <w:t>AI</w:t>
      </w:r>
      <w:r>
        <w:t xml:space="preserve"> initiatives on Snowflake-based infrastructure, validating engineering estimates, challenging technical assumptions, and ensuring SME outputs meet delivery standards and data governance requirements.</w:t>
      </w:r>
    </w:p>
    <w:p w14:paraId="4A432C50" w14:textId="52014368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Manage project plans, scope, budget governance, risk registers, milestone reporting, and stakeholder communications for a high</w:t>
      </w:r>
      <w:r w:rsidR="00A36C44">
        <w:t xml:space="preserve"> </w:t>
      </w:r>
      <w:r>
        <w:t>stakes data platform program in a regulated financial services environment.</w:t>
      </w:r>
    </w:p>
    <w:p w14:paraId="0E07E56A" w14:textId="77777777" w:rsidR="00D56317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Evolv Consulting</w:t>
      </w:r>
      <w:r>
        <w:rPr>
          <w:b/>
          <w:bCs/>
          <w:color w:val="595959"/>
        </w:rPr>
        <w:tab/>
        <w:t>November 2021 - September 2025</w:t>
      </w:r>
    </w:p>
    <w:p w14:paraId="5FF8B9A5" w14:textId="77777777" w:rsidR="00D56317" w:rsidRDefault="00000000">
      <w:pPr>
        <w:tabs>
          <w:tab w:val="right" w:pos="9026"/>
        </w:tabs>
        <w:spacing w:before="120" w:after="10"/>
      </w:pPr>
      <w:r>
        <w:rPr>
          <w:b/>
          <w:bCs/>
          <w:color w:val="595959"/>
          <w:sz w:val="19"/>
          <w:szCs w:val="19"/>
        </w:rPr>
        <w:t>Consulting Client: Toyota Motors North America</w:t>
      </w:r>
      <w:r>
        <w:rPr>
          <w:color w:val="595959"/>
          <w:sz w:val="17"/>
          <w:szCs w:val="17"/>
        </w:rPr>
        <w:tab/>
        <w:t>December 2022 - June 2025</w:t>
      </w:r>
    </w:p>
    <w:p w14:paraId="63F6DA3D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Sr. Scrum Master - Program Agile Coach | Agile Management Office (AMO)</w:t>
      </w:r>
      <w:r>
        <w:rPr>
          <w:color w:val="595959"/>
        </w:rPr>
        <w:tab/>
        <w:t>Plano, TX</w:t>
      </w:r>
    </w:p>
    <w:p w14:paraId="101F3433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Operated a </w:t>
      </w:r>
      <w:proofErr w:type="spellStart"/>
      <w:r>
        <w:t>OneToyota</w:t>
      </w:r>
      <w:proofErr w:type="spellEnd"/>
      <w:r>
        <w:t xml:space="preserve"> $125MM AI/ML portfolio, performing enterprise risk assessment and project risk mitigation planning while influencing the product roadmap to deliver over $500MM in business value.</w:t>
      </w:r>
    </w:p>
    <w:p w14:paraId="18223A6F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Lean-Agile adoption across 13 North American manufacturing plants by training teams on Kaizen change (continuous improvement), elevating Machine Reliability availability from 91% to 98% and aligning the Manufacturing Digital Transformation program with T360 strategic business objectives.</w:t>
      </w:r>
    </w:p>
    <w:p w14:paraId="742866C0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Enhanced UAT workflow process transparency by leveraging Jira boards, filters, and reports, enabling </w:t>
      </w:r>
      <w:proofErr w:type="spellStart"/>
      <w:r>
        <w:t>IIoT</w:t>
      </w:r>
      <w:proofErr w:type="spellEnd"/>
      <w:r>
        <w:t xml:space="preserve"> Scrum teams to proactively identify and resolve IT/OT bottlenecks within CI/CD pipelines that prevented downtime across 500+ machines.</w:t>
      </w:r>
    </w:p>
    <w:p w14:paraId="4CFAB6F4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Coached and mentored 8 cross-functional products and teams (29 members) to elevate Agile maturity, implementing best practice checklists for Backlog Refinement and Definition of Done kanban standards for Sprint readiness.</w:t>
      </w:r>
    </w:p>
    <w:p w14:paraId="49499B5D" w14:textId="77777777" w:rsidR="00D56317" w:rsidRDefault="00000000">
      <w:pPr>
        <w:tabs>
          <w:tab w:val="right" w:pos="9026"/>
        </w:tabs>
        <w:spacing w:before="120" w:after="10"/>
      </w:pPr>
      <w:r>
        <w:rPr>
          <w:b/>
          <w:bCs/>
          <w:color w:val="595959"/>
          <w:sz w:val="19"/>
          <w:szCs w:val="19"/>
        </w:rPr>
        <w:t>Consulting Client: Independent Financial Bank</w:t>
      </w:r>
      <w:r>
        <w:rPr>
          <w:color w:val="595959"/>
          <w:sz w:val="17"/>
          <w:szCs w:val="17"/>
        </w:rPr>
        <w:tab/>
        <w:t>November 2021 - October 2022</w:t>
      </w:r>
    </w:p>
    <w:p w14:paraId="27DA07C4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Agile Project Manager | Project Management Office (PMO)</w:t>
      </w:r>
      <w:r>
        <w:rPr>
          <w:color w:val="595959"/>
        </w:rPr>
        <w:tab/>
        <w:t>McKinney, TX</w:t>
      </w:r>
    </w:p>
    <w:p w14:paraId="7268C0E4" w14:textId="1583D47C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Led cloud data lake modernization of 14 on-premises data sources to Snowflake (</w:t>
      </w:r>
      <w:proofErr w:type="spellStart"/>
      <w:r>
        <w:t>Matillion</w:t>
      </w:r>
      <w:proofErr w:type="spellEnd"/>
      <w:r>
        <w:t xml:space="preserve"> ETL), managing engineering teams to deliver </w:t>
      </w:r>
      <w:r w:rsidR="006B2504">
        <w:t xml:space="preserve">SDLC data sources, products, and models and views such as </w:t>
      </w:r>
      <w:r>
        <w:t>automated BI reporting (Power BI, SQL Server, Cognos) via CI/CD pipelines on time and below the $880K brownfield budget.</w:t>
      </w:r>
    </w:p>
    <w:p w14:paraId="37BCF11A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Documented 6,000+ User Stories and test case outcomes while coaching the Training department to ready 92 Retail Financial Centers for large-scale new account opening platform, Crescent, using written and verbal skills for internal and external transparent communication.</w:t>
      </w:r>
    </w:p>
    <w:p w14:paraId="667A391A" w14:textId="05D0C1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Implemented Agile and SAP/ERP process flow best practices to decompose </w:t>
      </w:r>
      <w:proofErr w:type="spellStart"/>
      <w:r>
        <w:t>PegaSystems</w:t>
      </w:r>
      <w:proofErr w:type="spellEnd"/>
      <w:r>
        <w:t xml:space="preserve"> epics and features for Microsoft SSO</w:t>
      </w:r>
      <w:r w:rsidR="006B2504">
        <w:t xml:space="preserve"> and </w:t>
      </w:r>
      <w:r>
        <w:t>API</w:t>
      </w:r>
      <w:r w:rsidR="006B2504">
        <w:t xml:space="preserve"> configurations</w:t>
      </w:r>
      <w:r>
        <w:t>, Wolters Kluwer</w:t>
      </w:r>
      <w:r w:rsidR="006B2504">
        <w:t xml:space="preserve"> templates</w:t>
      </w:r>
      <w:r>
        <w:t>, and Docusign compliance integrations, leveraging Lean practices to reduce Sprint Planning waste.</w:t>
      </w:r>
    </w:p>
    <w:p w14:paraId="79ED7F4C" w14:textId="77777777" w:rsidR="00D56317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Prism Health Lab</w:t>
      </w:r>
      <w:r>
        <w:rPr>
          <w:b/>
          <w:bCs/>
          <w:color w:val="595959"/>
        </w:rPr>
        <w:tab/>
        <w:t>April 2020 - October 2021</w:t>
      </w:r>
    </w:p>
    <w:p w14:paraId="2739732F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Scrum Master - Sr. Agile Project Manager | Automation &amp; Digitization</w:t>
      </w:r>
      <w:r>
        <w:rPr>
          <w:color w:val="595959"/>
        </w:rPr>
        <w:tab/>
        <w:t>Chicago, IL</w:t>
      </w:r>
    </w:p>
    <w:p w14:paraId="62048D31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Facilitated Scrum events and requirements for UI/UX priorities with road mapping, greenfield workshops, patient booking optimizations, and clinical documentation enhancements for a healthcare diagnostic platform serving regulated clinical workflows.</w:t>
      </w:r>
    </w:p>
    <w:p w14:paraId="63A976B4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Diagnosed EHR platform technical debt and defects, improving software quality and reliability with an average 6-minute patient throughput from Check-in to Observation.</w:t>
      </w:r>
    </w:p>
    <w:p w14:paraId="773BB26D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COVID-19 vaccine lot tracking systems with advanced analytics data, achieving vial disposal of 2% vs 40% acceptable limit per CDC cold chain specifications.</w:t>
      </w:r>
    </w:p>
    <w:p w14:paraId="4838F409" w14:textId="77777777" w:rsidR="00D56317" w:rsidRDefault="00000000">
      <w:pPr>
        <w:tabs>
          <w:tab w:val="right" w:pos="9026"/>
        </w:tabs>
        <w:spacing w:before="160" w:after="20"/>
      </w:pPr>
      <w:proofErr w:type="spellStart"/>
      <w:r>
        <w:rPr>
          <w:b/>
          <w:bCs/>
          <w:color w:val="1F497D"/>
          <w:sz w:val="22"/>
          <w:szCs w:val="22"/>
        </w:rPr>
        <w:t>Ziosk</w:t>
      </w:r>
      <w:proofErr w:type="spellEnd"/>
      <w:r>
        <w:rPr>
          <w:b/>
          <w:bCs/>
          <w:color w:val="1F497D"/>
          <w:sz w:val="22"/>
          <w:szCs w:val="22"/>
        </w:rPr>
        <w:t xml:space="preserve"> Tabletop Media</w:t>
      </w:r>
      <w:r>
        <w:rPr>
          <w:b/>
          <w:bCs/>
          <w:color w:val="595959"/>
        </w:rPr>
        <w:tab/>
        <w:t>July 2017 - September 2018</w:t>
      </w:r>
    </w:p>
    <w:p w14:paraId="4BF6E199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Product Manager | Customer Success Operations</w:t>
      </w:r>
      <w:r>
        <w:rPr>
          <w:color w:val="595959"/>
        </w:rPr>
        <w:tab/>
        <w:t>Dallas, TX</w:t>
      </w:r>
    </w:p>
    <w:p w14:paraId="59398CBD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Led cross-departmental product roadmap meetings for delivery management, reducing digital products' critical paths by 20% and improving overall customer satisfaction.</w:t>
      </w:r>
    </w:p>
    <w:p w14:paraId="0FD9068E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Managed 5 Agile development teams and account management of 8 restaurant clients in continuous delivery practices, driving down feature costs while maintaining quality.</w:t>
      </w:r>
    </w:p>
    <w:p w14:paraId="13DD2B8A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Facilitated UAT demo meetings for clients during initial and post-change requests, mitigating risk by 90% using live, evidence-based management environments.</w:t>
      </w:r>
    </w:p>
    <w:p w14:paraId="26DBF838" w14:textId="77777777" w:rsidR="00D56317" w:rsidRDefault="00000000">
      <w:pPr>
        <w:tabs>
          <w:tab w:val="right" w:pos="9026"/>
        </w:tabs>
        <w:spacing w:before="160" w:after="20"/>
      </w:pPr>
      <w:r>
        <w:rPr>
          <w:b/>
          <w:bCs/>
          <w:color w:val="1F497D"/>
          <w:sz w:val="22"/>
          <w:szCs w:val="22"/>
        </w:rPr>
        <w:t>Brinker International</w:t>
      </w:r>
      <w:r>
        <w:rPr>
          <w:b/>
          <w:bCs/>
          <w:color w:val="595959"/>
        </w:rPr>
        <w:tab/>
        <w:t>August 2008 - April 2017</w:t>
      </w:r>
    </w:p>
    <w:p w14:paraId="5FCE40D4" w14:textId="77777777" w:rsidR="00D56317" w:rsidRDefault="00000000">
      <w:pPr>
        <w:tabs>
          <w:tab w:val="right" w:pos="9026"/>
        </w:tabs>
        <w:spacing w:before="100" w:after="20"/>
      </w:pPr>
      <w:r>
        <w:rPr>
          <w:b/>
          <w:bCs/>
          <w:color w:val="000000"/>
          <w:sz w:val="20"/>
          <w:szCs w:val="20"/>
        </w:rPr>
        <w:t>Project Coordinator | Strategic Innovations</w:t>
      </w:r>
      <w:r>
        <w:rPr>
          <w:color w:val="595959"/>
        </w:rPr>
        <w:tab/>
        <w:t>Dallas, TX</w:t>
      </w:r>
    </w:p>
    <w:p w14:paraId="0699DF9C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Influenced stakeholders with industry research, technical program management, and data analysis across 1,600+ Brinker restaurant locations.</w:t>
      </w:r>
    </w:p>
    <w:p w14:paraId="582407F0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Implemented </w:t>
      </w:r>
      <w:proofErr w:type="spellStart"/>
      <w:r>
        <w:t>RizePoint</w:t>
      </w:r>
      <w:proofErr w:type="spellEnd"/>
      <w:r>
        <w:t xml:space="preserve"> enterprise intelligence software to automate 33% of processes, coordinating national training sessions using Waterfall methodologies.</w:t>
      </w:r>
    </w:p>
    <w:p w14:paraId="795158BA" w14:textId="77777777" w:rsidR="00D56317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auditing systems that produced advanced data analytics of 8,000+ data points, driving corrective actions across Accounting, QA, Culinary, Facilities, and Engineering departments.</w:t>
      </w:r>
    </w:p>
    <w:p w14:paraId="40C5CFE8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Education &amp; Certifications</w:t>
      </w:r>
    </w:p>
    <w:p w14:paraId="7FC5C654" w14:textId="77777777" w:rsidR="00D56317" w:rsidRDefault="00000000">
      <w:pPr>
        <w:tabs>
          <w:tab w:val="right" w:pos="9026"/>
        </w:tabs>
        <w:spacing w:before="60" w:after="20"/>
      </w:pPr>
      <w:r>
        <w:rPr>
          <w:b/>
          <w:bCs/>
        </w:rPr>
        <w:t xml:space="preserve">Bachelor of Science, Institutional </w:t>
      </w:r>
      <w:proofErr w:type="gramStart"/>
      <w:r>
        <w:rPr>
          <w:b/>
          <w:bCs/>
        </w:rPr>
        <w:t>Management  |</w:t>
      </w:r>
      <w:proofErr w:type="gramEnd"/>
      <w:r>
        <w:rPr>
          <w:b/>
          <w:bCs/>
        </w:rPr>
        <w:t xml:space="preserve">  Texas Tech University</w:t>
      </w:r>
      <w:r>
        <w:rPr>
          <w:color w:val="595959"/>
          <w:sz w:val="17"/>
          <w:szCs w:val="17"/>
        </w:rPr>
        <w:tab/>
        <w:t>May 2014</w:t>
      </w:r>
    </w:p>
    <w:p w14:paraId="6156768E" w14:textId="77777777" w:rsidR="00D56317" w:rsidRDefault="00000000">
      <w:pPr>
        <w:spacing w:before="40" w:after="40"/>
      </w:pPr>
      <w:r>
        <w:t>Advanced Certified Scrum Master (A-</w:t>
      </w:r>
      <w:proofErr w:type="gramStart"/>
      <w:r>
        <w:t>CSM)  |</w:t>
      </w:r>
      <w:proofErr w:type="gramEnd"/>
      <w:r>
        <w:t xml:space="preserve">  </w:t>
      </w:r>
      <w:proofErr w:type="spellStart"/>
      <w:r>
        <w:t>LeSS</w:t>
      </w:r>
      <w:proofErr w:type="spellEnd"/>
      <w:r>
        <w:t xml:space="preserve"> Basics </w:t>
      </w:r>
      <w:proofErr w:type="gramStart"/>
      <w:r>
        <w:t>CSM  |</w:t>
      </w:r>
      <w:proofErr w:type="gramEnd"/>
      <w:r>
        <w:t xml:space="preserve">  Certified Scrum Master (</w:t>
      </w:r>
      <w:proofErr w:type="gramStart"/>
      <w:r>
        <w:t>CSM)  |</w:t>
      </w:r>
      <w:proofErr w:type="gramEnd"/>
      <w:r>
        <w:t xml:space="preserve">  </w:t>
      </w:r>
      <w:proofErr w:type="spellStart"/>
      <w:r>
        <w:t>SAFe</w:t>
      </w:r>
      <w:proofErr w:type="spellEnd"/>
      <w:r>
        <w:t xml:space="preserve"> SSM </w:t>
      </w:r>
      <w:proofErr w:type="gramStart"/>
      <w:r>
        <w:t>5.0  |</w:t>
      </w:r>
      <w:proofErr w:type="gramEnd"/>
      <w:r>
        <w:t xml:space="preserve">  Project Management Professional (PMP)</w:t>
      </w:r>
    </w:p>
    <w:p w14:paraId="4D0F111C" w14:textId="77777777" w:rsidR="00D56317" w:rsidRDefault="00000000">
      <w:pPr>
        <w:pBdr>
          <w:bottom w:val="single" w:sz="6" w:space="1" w:color="1F497D"/>
        </w:pBdr>
        <w:spacing w:before="180" w:after="60"/>
      </w:pPr>
      <w:r>
        <w:rPr>
          <w:b/>
          <w:bCs/>
          <w:color w:val="1F497D"/>
          <w:sz w:val="22"/>
          <w:szCs w:val="22"/>
        </w:rPr>
        <w:t>Selected Tools</w:t>
      </w:r>
    </w:p>
    <w:p w14:paraId="56102BBF" w14:textId="5D57ECB1" w:rsidR="00D56317" w:rsidRDefault="00000000">
      <w:pPr>
        <w:spacing w:before="40" w:after="40"/>
      </w:pPr>
      <w:r>
        <w:t xml:space="preserve">Enterprise: </w:t>
      </w:r>
      <w:proofErr w:type="gramStart"/>
      <w:r>
        <w:t>Snowflake  |</w:t>
      </w:r>
      <w:proofErr w:type="gramEnd"/>
      <w:r>
        <w:t xml:space="preserve">  Amazon Web Services (</w:t>
      </w:r>
      <w:proofErr w:type="gramStart"/>
      <w:r>
        <w:t>AWS)  |</w:t>
      </w:r>
      <w:proofErr w:type="gramEnd"/>
      <w:r>
        <w:t xml:space="preserve">  Google Cloud </w:t>
      </w:r>
      <w:proofErr w:type="gramStart"/>
      <w:r>
        <w:t>Platform  |</w:t>
      </w:r>
      <w:proofErr w:type="gramEnd"/>
      <w:r>
        <w:t xml:space="preserve">  Azure </w:t>
      </w:r>
      <w:proofErr w:type="gramStart"/>
      <w:r>
        <w:t>DevOps  |</w:t>
      </w:r>
      <w:proofErr w:type="gramEnd"/>
      <w:r>
        <w:t xml:space="preserve">  Microsoft </w:t>
      </w:r>
      <w:proofErr w:type="gramStart"/>
      <w:r>
        <w:t>365  |</w:t>
      </w:r>
      <w:proofErr w:type="gramEnd"/>
      <w:r>
        <w:t xml:space="preserve">  Power </w:t>
      </w:r>
      <w:proofErr w:type="gramStart"/>
      <w:r>
        <w:t>Apps  |</w:t>
      </w:r>
      <w:proofErr w:type="gramEnd"/>
      <w:r>
        <w:t xml:space="preserve">  </w:t>
      </w:r>
      <w:proofErr w:type="gramStart"/>
      <w:r>
        <w:t>SharePoint  |</w:t>
      </w:r>
      <w:proofErr w:type="gramEnd"/>
      <w:r>
        <w:t xml:space="preserve">  Atlassian (Jira, </w:t>
      </w:r>
      <w:proofErr w:type="gramStart"/>
      <w:r>
        <w:t>Trello)  |</w:t>
      </w:r>
      <w:proofErr w:type="gramEnd"/>
      <w:r>
        <w:t xml:space="preserve">  </w:t>
      </w:r>
      <w:proofErr w:type="gramStart"/>
      <w:r>
        <w:t>GitHub  |</w:t>
      </w:r>
      <w:proofErr w:type="gramEnd"/>
      <w:r>
        <w:t xml:space="preserve">  </w:t>
      </w:r>
      <w:proofErr w:type="gramStart"/>
      <w:r>
        <w:t>Slack  |</w:t>
      </w:r>
      <w:proofErr w:type="gramEnd"/>
      <w:r>
        <w:t xml:space="preserve">  </w:t>
      </w:r>
      <w:proofErr w:type="spellStart"/>
      <w:r>
        <w:t>Smartsheets</w:t>
      </w:r>
      <w:proofErr w:type="spellEnd"/>
      <w:r w:rsidR="00A36C44">
        <w:t xml:space="preserve"> </w:t>
      </w:r>
    </w:p>
    <w:p w14:paraId="456B30A7" w14:textId="169BEC8F" w:rsidR="00D56317" w:rsidRDefault="00000000">
      <w:pPr>
        <w:spacing w:before="40" w:after="40"/>
      </w:pPr>
      <w:r>
        <w:t xml:space="preserve">Automation &amp; Data: SQL </w:t>
      </w:r>
      <w:proofErr w:type="gramStart"/>
      <w:r>
        <w:t>Server  |</w:t>
      </w:r>
      <w:proofErr w:type="gramEnd"/>
      <w:r>
        <w:t xml:space="preserve">  Power </w:t>
      </w:r>
      <w:proofErr w:type="gramStart"/>
      <w:r>
        <w:t>Automate  |</w:t>
      </w:r>
      <w:proofErr w:type="gramEnd"/>
      <w:r>
        <w:t xml:space="preserve">  Power </w:t>
      </w:r>
      <w:proofErr w:type="gramStart"/>
      <w:r>
        <w:t>BI  |</w:t>
      </w:r>
      <w:proofErr w:type="gramEnd"/>
      <w:r>
        <w:t xml:space="preserve">  </w:t>
      </w:r>
      <w:proofErr w:type="gramStart"/>
      <w:r>
        <w:t>Tableau  |</w:t>
      </w:r>
      <w:proofErr w:type="gramEnd"/>
      <w:r>
        <w:t xml:space="preserve">  </w:t>
      </w:r>
      <w:proofErr w:type="gramStart"/>
      <w:r>
        <w:t>Python  |</w:t>
      </w:r>
      <w:proofErr w:type="gramEnd"/>
      <w:r>
        <w:t xml:space="preserve">  </w:t>
      </w:r>
      <w:proofErr w:type="gramStart"/>
      <w:r>
        <w:t>ServiceNow  |</w:t>
      </w:r>
      <w:proofErr w:type="gramEnd"/>
      <w:r>
        <w:t xml:space="preserve">  </w:t>
      </w:r>
      <w:proofErr w:type="gramStart"/>
      <w:r>
        <w:t>Salesforce  |</w:t>
      </w:r>
      <w:proofErr w:type="gramEnd"/>
      <w:r>
        <w:t xml:space="preserve">  </w:t>
      </w:r>
      <w:proofErr w:type="spellStart"/>
      <w:proofErr w:type="gramStart"/>
      <w:r>
        <w:t>AirTable</w:t>
      </w:r>
      <w:proofErr w:type="spellEnd"/>
      <w:r w:rsidR="00A36C44">
        <w:t xml:space="preserve"> </w:t>
      </w:r>
      <w:r w:rsidR="00A36C44">
        <w:t xml:space="preserve"> |</w:t>
      </w:r>
      <w:proofErr w:type="gramEnd"/>
      <w:r w:rsidR="00A36C44">
        <w:t xml:space="preserve"> </w:t>
      </w:r>
      <w:r w:rsidR="00A36C44">
        <w:t>VS Code</w:t>
      </w:r>
    </w:p>
    <w:sectPr w:rsidR="00D56317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39E1"/>
    <w:multiLevelType w:val="hybridMultilevel"/>
    <w:tmpl w:val="6AEC5C04"/>
    <w:lvl w:ilvl="0" w:tplc="8430BA82">
      <w:start w:val="1"/>
      <w:numFmt w:val="bullet"/>
      <w:lvlText w:val="•"/>
      <w:lvlJc w:val="left"/>
      <w:pPr>
        <w:ind w:left="360" w:hanging="200"/>
      </w:pPr>
    </w:lvl>
    <w:lvl w:ilvl="1" w:tplc="883627F6">
      <w:numFmt w:val="decimal"/>
      <w:lvlText w:val=""/>
      <w:lvlJc w:val="left"/>
    </w:lvl>
    <w:lvl w:ilvl="2" w:tplc="73920964">
      <w:numFmt w:val="decimal"/>
      <w:lvlText w:val=""/>
      <w:lvlJc w:val="left"/>
    </w:lvl>
    <w:lvl w:ilvl="3" w:tplc="A19AFB22">
      <w:numFmt w:val="decimal"/>
      <w:lvlText w:val=""/>
      <w:lvlJc w:val="left"/>
    </w:lvl>
    <w:lvl w:ilvl="4" w:tplc="051E9746">
      <w:numFmt w:val="decimal"/>
      <w:lvlText w:val=""/>
      <w:lvlJc w:val="left"/>
    </w:lvl>
    <w:lvl w:ilvl="5" w:tplc="F378F88A">
      <w:numFmt w:val="decimal"/>
      <w:lvlText w:val=""/>
      <w:lvlJc w:val="left"/>
    </w:lvl>
    <w:lvl w:ilvl="6" w:tplc="500898E0">
      <w:numFmt w:val="decimal"/>
      <w:lvlText w:val=""/>
      <w:lvlJc w:val="left"/>
    </w:lvl>
    <w:lvl w:ilvl="7" w:tplc="4242293A">
      <w:numFmt w:val="decimal"/>
      <w:lvlText w:val=""/>
      <w:lvlJc w:val="left"/>
    </w:lvl>
    <w:lvl w:ilvl="8" w:tplc="EF0093F4">
      <w:numFmt w:val="decimal"/>
      <w:lvlText w:val=""/>
      <w:lvlJc w:val="left"/>
    </w:lvl>
  </w:abstractNum>
  <w:abstractNum w:abstractNumId="1" w15:restartNumberingAfterBreak="0">
    <w:nsid w:val="437D5127"/>
    <w:multiLevelType w:val="hybridMultilevel"/>
    <w:tmpl w:val="211ED9CA"/>
    <w:lvl w:ilvl="0" w:tplc="CF1C0FE4">
      <w:start w:val="1"/>
      <w:numFmt w:val="bullet"/>
      <w:lvlText w:val="●"/>
      <w:lvlJc w:val="left"/>
      <w:pPr>
        <w:ind w:left="720" w:hanging="360"/>
      </w:pPr>
    </w:lvl>
    <w:lvl w:ilvl="1" w:tplc="1B74B976">
      <w:start w:val="1"/>
      <w:numFmt w:val="bullet"/>
      <w:lvlText w:val="○"/>
      <w:lvlJc w:val="left"/>
      <w:pPr>
        <w:ind w:left="1440" w:hanging="360"/>
      </w:pPr>
    </w:lvl>
    <w:lvl w:ilvl="2" w:tplc="5F1ABFC2">
      <w:start w:val="1"/>
      <w:numFmt w:val="bullet"/>
      <w:lvlText w:val="■"/>
      <w:lvlJc w:val="left"/>
      <w:pPr>
        <w:ind w:left="2160" w:hanging="360"/>
      </w:pPr>
    </w:lvl>
    <w:lvl w:ilvl="3" w:tplc="F13E7464">
      <w:start w:val="1"/>
      <w:numFmt w:val="bullet"/>
      <w:lvlText w:val="●"/>
      <w:lvlJc w:val="left"/>
      <w:pPr>
        <w:ind w:left="2880" w:hanging="360"/>
      </w:pPr>
    </w:lvl>
    <w:lvl w:ilvl="4" w:tplc="8E1C40E0">
      <w:start w:val="1"/>
      <w:numFmt w:val="bullet"/>
      <w:lvlText w:val="○"/>
      <w:lvlJc w:val="left"/>
      <w:pPr>
        <w:ind w:left="3600" w:hanging="360"/>
      </w:pPr>
    </w:lvl>
    <w:lvl w:ilvl="5" w:tplc="3CDE7AAA">
      <w:start w:val="1"/>
      <w:numFmt w:val="bullet"/>
      <w:lvlText w:val="■"/>
      <w:lvlJc w:val="left"/>
      <w:pPr>
        <w:ind w:left="4320" w:hanging="360"/>
      </w:pPr>
    </w:lvl>
    <w:lvl w:ilvl="6" w:tplc="27AEA608">
      <w:start w:val="1"/>
      <w:numFmt w:val="bullet"/>
      <w:lvlText w:val="●"/>
      <w:lvlJc w:val="left"/>
      <w:pPr>
        <w:ind w:left="5040" w:hanging="360"/>
      </w:pPr>
    </w:lvl>
    <w:lvl w:ilvl="7" w:tplc="1326DCC8">
      <w:start w:val="1"/>
      <w:numFmt w:val="bullet"/>
      <w:lvlText w:val="●"/>
      <w:lvlJc w:val="left"/>
      <w:pPr>
        <w:ind w:left="5760" w:hanging="360"/>
      </w:pPr>
    </w:lvl>
    <w:lvl w:ilvl="8" w:tplc="60B6BFAC">
      <w:start w:val="1"/>
      <w:numFmt w:val="bullet"/>
      <w:lvlText w:val="●"/>
      <w:lvlJc w:val="left"/>
      <w:pPr>
        <w:ind w:left="6480" w:hanging="360"/>
      </w:pPr>
    </w:lvl>
  </w:abstractNum>
  <w:num w:numId="1" w16cid:durableId="921573407">
    <w:abstractNumId w:val="1"/>
    <w:lvlOverride w:ilvl="0">
      <w:startOverride w:val="1"/>
    </w:lvlOverride>
  </w:num>
  <w:num w:numId="2" w16cid:durableId="2002612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317"/>
    <w:rsid w:val="00424B16"/>
    <w:rsid w:val="006B2504"/>
    <w:rsid w:val="006E3C00"/>
    <w:rsid w:val="00744BF3"/>
    <w:rsid w:val="00A36C44"/>
    <w:rsid w:val="00D5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AE57"/>
  <w15:docId w15:val="{5D792E1F-F23A-4740-8492-DEC05C17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Rahil Nathani</cp:lastModifiedBy>
  <cp:revision>4</cp:revision>
  <cp:lastPrinted>2026-07-02T00:51:00Z</cp:lastPrinted>
  <dcterms:created xsi:type="dcterms:W3CDTF">2026-06-30T17:05:00Z</dcterms:created>
  <dcterms:modified xsi:type="dcterms:W3CDTF">2026-07-02T01:06:00Z</dcterms:modified>
</cp:coreProperties>
</file>