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rFonts w:ascii="Calibri" w:hAnsi="Calibri"/>
        </w:rPr>
      </w:pPr>
      <w:r>
        <w:rPr>
          <w:color w:val="111111"/>
        </w:rPr>
        <w:t>Documentation</w:t>
      </w:r>
      <w:r>
        <w:rPr/>
        <w:t xml:space="preserve"> </w:t>
      </w:r>
    </w:p>
    <w:p>
      <w:pPr>
        <w:pStyle w:val="Heading2"/>
        <w:rPr>
          <w:rFonts w:ascii="Calibri" w:hAnsi="Calibri"/>
        </w:rPr>
      </w:pPr>
      <w:r>
        <w:rPr/>
        <w:t>1. Environment Overview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Elasticsearch Node: 172.16.217.198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Kibana Node: 172.16.217.199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Fleet Server #1: 172.16.217.198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Fleet Server #2: 172.16.213.5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Elastic Agents: Multiple servers enrolled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- Networking: HTTP mode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EPR Access: Via corporate proxy (http://172.16.240.153:8080)</w:t>
      </w:r>
    </w:p>
    <w:p>
      <w:pPr>
        <w:pStyle w:val="Heading2"/>
        <w:rPr>
          <w:rFonts w:ascii="Calibri" w:hAnsi="Calibri"/>
        </w:rPr>
      </w:pPr>
      <w:r>
        <w:rPr/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 Security Configuration – Full Detailed Explanation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Elasticsearch and Kibana require security (authentication + authorization) to control access.</w:t>
        <w:br/>
        <w:t>We enabled and validated the entire security layer as part of the environment preparation.</w:t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ab/>
        <w:t>2.1 Enabling Elasticsearch Security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ab/>
        <w:tab/>
        <w:t>Security in Elasticsearch is controlled by the setting: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ab/>
        <w:tab/>
        <w:tab/>
        <w:t>xpack.security.enabled: true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ab/>
        <w:tab/>
        <w:t>✔ Steps performed:</w:t>
      </w:r>
    </w:p>
    <w:p>
      <w:pPr>
        <w:pStyle w:val="BodyText"/>
        <w:numPr>
          <w:ilvl w:val="2"/>
          <w:numId w:val="7"/>
        </w:numPr>
        <w:tabs>
          <w:tab w:val="clear" w:pos="720"/>
          <w:tab w:val="left" w:pos="0" w:leader="none"/>
        </w:tabs>
        <w:ind w:hanging="283" w:left="2127"/>
        <w:rPr>
          <w:rFonts w:ascii="Calibri" w:hAnsi="Calibri"/>
        </w:rPr>
      </w:pPr>
      <w:r>
        <w:rPr>
          <w:rFonts w:ascii="Calibri" w:hAnsi="Calibri"/>
        </w:rPr>
        <w:t>Opened the Elasticsearch configuration file: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ab/>
        <w:tab/>
        <w:tab/>
        <w:t>sudo nano /etc/elasticsearch/elasticsearch.yml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ab/>
        <w:tab/>
        <w:t xml:space="preserve">   2. </w:t>
      </w:r>
      <w:r>
        <w:rPr>
          <w:rFonts w:ascii="Calibri" w:hAnsi="Calibri"/>
        </w:rPr>
        <w:t>Ensured the following settings were present: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ab/>
        <w:tab/>
        <w:tab/>
        <w:t>xpack.security.enabled: true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ab/>
        <w:tab/>
        <w:tab/>
        <w:t>xpack.security.http.ssl.enabled:false #HTTP mode only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ab/>
        <w:tab/>
        <w:tab/>
        <w:t xml:space="preserve"> xpack.security.transport.ssl.enabled: false    </w:t>
        <w:tab/>
        <w:tab/>
        <w:tab/>
        <w:tab/>
        <w:t xml:space="preserve">    # Insecure transport allowed internally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</w:t>
      </w:r>
      <w:r>
        <w:rPr>
          <w:rFonts w:ascii="Calibri" w:hAnsi="Calibri"/>
        </w:rPr>
        <w:t>3. Restarted Elasticsearch: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 xml:space="preserve">                  </w:t>
      </w:r>
      <w:r>
        <w:rPr>
          <w:rStyle w:val="SourceText"/>
          <w:rFonts w:ascii="Calibri" w:hAnsi="Calibri"/>
        </w:rPr>
        <w:t>sudo systemctl restart elasticsearch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</w:t>
      </w:r>
      <w:r>
        <w:rPr>
          <w:rFonts w:ascii="Calibri" w:hAnsi="Calibri"/>
        </w:rPr>
        <w:t>4 . Verified service health: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 xml:space="preserve">                </w:t>
      </w:r>
      <w:r>
        <w:rPr>
          <w:rStyle w:val="SourceText"/>
          <w:rFonts w:ascii="Calibri" w:hAnsi="Calibri"/>
        </w:rPr>
        <w:t>curl -XGET http://&lt;es-host&gt;:9200/_cluster/health?pretty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2.2 Reset Built-In User Passwords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Elasticsearch provides several built-in system users (elastic, kibana_system, etc.).</w:t>
        <w:br/>
        <w:t>To ensure clean authentication, we reset the passwords for two essential users: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ourceText"/>
        </w:rPr>
        <w:t>elastic</w:t>
      </w:r>
      <w:r>
        <w:rPr/>
        <w:t xml:space="preserve"> (superuser)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ourceText"/>
        </w:rPr>
        <w:t>kibana_system</w:t>
      </w:r>
      <w:r>
        <w:rPr/>
        <w:t xml:space="preserve"> (service account for Kibana)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>Commands used: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sudo /usr/share/elasticsearch/bin/elasticsearch-reset-password -u elastic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and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sudo /usr/share/elasticsearch/bin/elasticsearch-reset-password -u kibana_system</w:t>
      </w:r>
    </w:p>
    <w:p>
      <w:pPr>
        <w:pStyle w:val="BodyText"/>
        <w:rPr/>
      </w:pPr>
      <w:r>
        <w:rPr>
          <w:rFonts w:ascii="Calibri" w:hAnsi="Calibri"/>
        </w:rPr>
        <w:t xml:space="preserve">The CLI tool automatically updated </w:t>
      </w:r>
      <w:r>
        <w:rPr>
          <w:rStyle w:val="SourceText"/>
          <w:rFonts w:ascii="Calibri" w:hAnsi="Calibri"/>
        </w:rPr>
        <w:t>.security</w:t>
      </w:r>
      <w:r>
        <w:rPr>
          <w:rFonts w:ascii="Calibri" w:hAnsi="Calibri"/>
        </w:rPr>
        <w:t xml:space="preserve"> system settings inside Elasticsearch.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2.3 Updating Kibana to Use Secure Credentials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Once passwords were reset, Kibana needed to be updated to authenticate correctly.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Updated Kibana configuration file: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sudo nano /etc/kibana/kibana.yml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Added or updated: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>elasticsearch.hosts: ["http://172.16.217.198:9200"]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>elasticsearch.username: "kibana_system"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elasticsearch.password: "&lt;new_kibana_system_password&gt;"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Saved the file.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Restarted Kibana: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sudo systemctl restart kibana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Verified Kibana logs: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sudo journalctl -u kibana -f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Looked for: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Status: Kibana is now available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2.4 Validating Login &amp; Authentication Flow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After setting credentials: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We accessed Kibana in the browser: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http://172.16.217.199:5601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The login page appeared</w:t>
      </w:r>
    </w:p>
    <w:p>
      <w:pPr>
        <w:pStyle w:val="BodyText"/>
        <w:rPr/>
      </w:pPr>
      <w:r>
        <w:rPr>
          <w:rFonts w:ascii="Calibri" w:hAnsi="Calibri"/>
        </w:rPr>
        <w:t xml:space="preserve">This confirmed that </w:t>
      </w:r>
      <w:r>
        <w:rPr>
          <w:rStyle w:val="Strong"/>
          <w:rFonts w:ascii="Calibri" w:hAnsi="Calibri"/>
        </w:rPr>
        <w:t>security was active</w:t>
      </w:r>
      <w:r>
        <w:rPr>
          <w:rFonts w:ascii="Calibri" w:hAnsi="Calibri"/>
        </w:rPr>
        <w:t xml:space="preserve"> and Kibana was no longer running in anonymous mode.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 xml:space="preserve">Logged in using the </w:t>
      </w:r>
      <w:r>
        <w:rPr>
          <w:rStyle w:val="SourceText"/>
        </w:rPr>
        <w:t>elastic</w:t>
      </w:r>
      <w:r>
        <w:rPr/>
        <w:t xml:space="preserve"> superuser: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Calibri" w:hAnsi="Calibri"/>
        </w:rPr>
        <w:t xml:space="preserve">Username: </w:t>
      </w:r>
      <w:r>
        <w:rPr>
          <w:rStyle w:val="Strong"/>
          <w:rFonts w:ascii="Calibri" w:hAnsi="Calibri"/>
        </w:rPr>
        <w:t>elastic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Password: (newly reset)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Confirmed: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Kibana loaded successfully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All apps were accessible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No authentication errors in logs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2.5 Elasticsearch ↔ Kibana Secure Connection Validation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To ensure Kibana successfully authenticated against Elasticsearch:</w:t>
      </w:r>
    </w:p>
    <w:p>
      <w:pPr>
        <w:pStyle w:val="Heading3"/>
        <w:spacing w:before="200" w:after="283"/>
        <w:rPr>
          <w:rFonts w:ascii="Calibri" w:hAnsi="Calibri"/>
        </w:rPr>
      </w:pPr>
      <w:r>
        <w:rPr/>
        <w:t xml:space="preserve">✔ </w:t>
      </w:r>
      <w:r>
        <w:rPr/>
        <w:t>Tested ES access using the credentials: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 xml:space="preserve">curl -u elastic:&lt;password&gt;  </w:t>
      </w:r>
      <w:hyperlink r:id="rId2">
        <w:r>
          <w:rPr>
            <w:rStyle w:val="Hyperlink"/>
            <w:rFonts w:eastAsia="Liberation Mono" w:cs="Liberation Mono"/>
          </w:rPr>
          <w:t>http://172.16.217.198:9200</w:t>
        </w:r>
      </w:hyperlink>
    </w:p>
    <w:p>
      <w:pPr>
        <w:pStyle w:val="PreformattedText"/>
        <w:rPr>
          <w:rStyle w:val="SourceText"/>
          <w:rFonts w:ascii="Calibri" w:hAnsi="Calibri"/>
        </w:rPr>
      </w:pPr>
      <w:r>
        <w:rPr>
          <w:rFonts w:ascii="Calibri" w:hAnsi="Calibri"/>
        </w:rPr>
      </w:r>
    </w:p>
    <w:p>
      <w:pPr>
        <w:pStyle w:val="PreformattedText"/>
        <w:rPr>
          <w:b/>
          <w:bCs/>
        </w:rPr>
      </w:pPr>
      <w:r>
        <w:rPr>
          <w:rFonts w:ascii="Calibri" w:hAnsi="Calibri"/>
          <w:b/>
          <w:bCs/>
        </w:rPr>
        <w:t>Output confirmed: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>{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 xml:space="preserve">  </w:t>
      </w:r>
      <w:r>
        <w:rPr>
          <w:rStyle w:val="SourceText"/>
          <w:rFonts w:ascii="Calibri" w:hAnsi="Calibri"/>
        </w:rPr>
        <w:t>"cluster_name" : "elk-cluster",</w:t>
      </w:r>
    </w:p>
    <w:p>
      <w:pPr>
        <w:pStyle w:val="PreformattedText"/>
        <w:rPr/>
      </w:pPr>
      <w:r>
        <w:rPr>
          <w:rStyle w:val="SourceText"/>
          <w:rFonts w:ascii="Calibri" w:hAnsi="Calibri"/>
        </w:rPr>
        <w:t xml:space="preserve">  </w:t>
      </w:r>
      <w:r>
        <w:rPr>
          <w:rStyle w:val="SourceText"/>
          <w:rFonts w:ascii="Calibri" w:hAnsi="Calibri"/>
        </w:rPr>
        <w:t>"tagline" : "You Know, for Search"</w:t>
      </w:r>
    </w:p>
    <w:p>
      <w:pPr>
        <w:pStyle w:val="PreformattedText"/>
        <w:spacing w:before="0" w:after="283"/>
        <w:rPr/>
      </w:pPr>
      <w:r>
        <w:rPr>
          <w:rStyle w:val="SourceText"/>
          <w:rFonts w:ascii="Calibri" w:hAnsi="Calibri"/>
        </w:rPr>
        <w:t>}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Which proved: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The password was correct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Kibana could communicate securely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System users were properly configured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2.6 Summary of What Was Achieved</w:t>
      </w:r>
    </w:p>
    <w:tbl>
      <w:tblPr>
        <w:tblW w:w="43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4"/>
        <w:gridCol w:w="2068"/>
      </w:tblGrid>
      <w:tr>
        <w:trPr>
          <w:tblHeader w:val="true"/>
        </w:trPr>
        <w:tc>
          <w:tcPr>
            <w:tcW w:w="2284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Component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Status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Elasticsearch security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Enabled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Kibana login page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Enabled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rFonts w:ascii="Calibri" w:hAnsi="Calibri"/>
              </w:rPr>
              <w:t>elastic</w:t>
            </w:r>
            <w:r>
              <w:rPr>
                <w:rFonts w:ascii="Calibri" w:hAnsi="Calibri"/>
              </w:rPr>
              <w:t xml:space="preserve"> password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Reset &amp; secured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rFonts w:ascii="Calibri" w:hAnsi="Calibri"/>
              </w:rPr>
              <w:t>kibana_system</w:t>
            </w:r>
            <w:r>
              <w:rPr>
                <w:rFonts w:ascii="Calibri" w:hAnsi="Calibri"/>
              </w:rPr>
              <w:t xml:space="preserve"> user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Updated &amp; applied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Kibana &lt;-&gt; ES auth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Working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Service logs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✔ </w:t>
            </w:r>
            <w:r>
              <w:rPr>
                <w:rFonts w:ascii="Calibri" w:hAnsi="Calibri"/>
              </w:rPr>
              <w:t>Clean</w:t>
            </w:r>
          </w:p>
        </w:tc>
      </w:tr>
    </w:tbl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This ensures the entire stack is running with proper authentication, allowing: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User management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Role-based access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Spaces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Fleet Server enrollment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Calibri" w:hAnsi="Calibri"/>
        </w:rPr>
      </w:pPr>
      <w:r>
        <w:rPr>
          <w:rFonts w:ascii="Calibri" w:hAnsi="Calibri"/>
        </w:rPr>
        <w:t>Secure API usage</w:t>
      </w:r>
    </w:p>
    <w:p>
      <w:pPr>
        <w:pStyle w:val="HorizontalLin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 xml:space="preserve">3. Fleet Server Setup </w:t>
      </w:r>
    </w:p>
    <w:p>
      <w:pPr>
        <w:pStyle w:val="BodyText"/>
        <w:rPr/>
      </w:pPr>
      <w:r>
        <w:rPr/>
        <w:t>Elastic Fleet Server acts as the central control service for all Elastic Agents.</w:t>
        <w:br/>
        <w:t>It manages agent enrollment, policies, settings distribution, and communication with Elasticsearch.</w:t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3.1 Fleet Server #1 – Primary (172.16.217.198)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Purpose</w:t>
      </w:r>
    </w:p>
    <w:p>
      <w:pPr>
        <w:pStyle w:val="BodyText"/>
        <w:rPr/>
      </w:pPr>
      <w:r>
        <w:rPr/>
        <w:t>This is the primary Fleet Server used for most agents inside the internal network.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Steps Performed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Downloaded Elastic Agent</w:t>
      </w:r>
    </w:p>
    <w:p>
      <w:pPr>
        <w:pStyle w:val="BodyText"/>
        <w:rPr/>
      </w:pPr>
      <w:r>
        <w:rPr/>
        <w:t xml:space="preserve">On the </w:t>
      </w:r>
      <w:r>
        <w:rPr>
          <w:rStyle w:val="SourceText"/>
        </w:rPr>
        <w:t>.198</w:t>
      </w:r>
      <w:r>
        <w:rPr/>
        <w:t xml:space="preserve"> host:</w:t>
      </w:r>
    </w:p>
    <w:p>
      <w:pPr>
        <w:pStyle w:val="PreformattedText"/>
        <w:rPr/>
      </w:pPr>
      <w:r>
        <w:rPr>
          <w:rStyle w:val="SourceText"/>
        </w:rPr>
        <w:t>curl -L -O https://artifacts.elastic.co/downloads/beats/elastic-agent/elastic-agent-8.x.x-linux-x86_64.tar.gz</w:t>
      </w:r>
    </w:p>
    <w:p>
      <w:pPr>
        <w:pStyle w:val="PreformattedText"/>
        <w:rPr/>
      </w:pPr>
      <w:r>
        <w:rPr>
          <w:rStyle w:val="SourceText"/>
        </w:rPr>
        <w:t>tar -xzf elastic-agent-8.x.x-linux-x86_64.tar.gz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cd elastic-agent-8.x.x-linux-x86_64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Installed Elastic Agent as Fleet Server</w:t>
      </w:r>
    </w:p>
    <w:p>
      <w:pPr>
        <w:pStyle w:val="BodyText"/>
        <w:rPr/>
      </w:pPr>
      <w:r>
        <w:rPr/>
        <w:t>Using the Fleet Server installation command generated by Kibana: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--fleet-server-es=http://172.16.217.198:9200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--fleet-server-service-token=&lt;service_token&gt;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--fleet-server-policy="Fleet Server Policy"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--fleet-server-port=8220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3) Policy Assigned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Fleet Server #1 uses the </w:t>
      </w:r>
      <w:r>
        <w:rPr>
          <w:rStyle w:val="Strong"/>
        </w:rPr>
        <w:t>Fleet Server Policy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Integrations inside this policy: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Fleet Server integration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System metrics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Elastic Agent monitoring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4) Port Configuration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Fleet Server runs on </w:t>
      </w:r>
      <w:r>
        <w:rPr>
          <w:rStyle w:val="Strong"/>
        </w:rPr>
        <w:t>port 8220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Required for all agent connections inside the internal network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5) Validation</w:t>
      </w:r>
    </w:p>
    <w:p>
      <w:pPr>
        <w:pStyle w:val="BodyText"/>
        <w:rPr/>
      </w:pPr>
      <w:r>
        <w:rPr/>
        <w:t>Checked service status: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status elastic-agent</w:t>
      </w:r>
    </w:p>
    <w:p>
      <w:pPr>
        <w:pStyle w:val="BodyText"/>
        <w:rPr/>
      </w:pPr>
      <w:r>
        <w:rPr/>
        <w:t>Checked Fleet UI: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Kibana → Fleet → </w:t>
      </w:r>
      <w:r>
        <w:rPr>
          <w:rStyle w:val="Emphasis"/>
        </w:rPr>
        <w:t>Agents</w:t>
      </w:r>
      <w:r>
        <w:rPr/>
        <w:br/>
        <w:t xml:space="preserve">✔ Fleet Server appeared with </w:t>
      </w:r>
      <w:r>
        <w:rPr>
          <w:rStyle w:val="Strong"/>
        </w:rPr>
        <w:t>HEALTHY</w:t>
      </w:r>
      <w:r>
        <w:rPr/>
        <w:t xml:space="preserve"> status</w:t>
        <w:br/>
        <w:t>✔ Policy = Fleet Server Policy</w:t>
        <w:br/>
        <w:t>✔ Heartbeat signals active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3.2 Fleet Server #2 – Secondary (172.16.213.5)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Purpose</w:t>
      </w:r>
    </w:p>
    <w:p>
      <w:pPr>
        <w:pStyle w:val="BodyText"/>
        <w:rPr/>
      </w:pPr>
      <w:r>
        <w:rPr/>
        <w:t xml:space="preserve">This Fleet Server was deployed to support a </w:t>
      </w:r>
      <w:r>
        <w:rPr>
          <w:rStyle w:val="Strong"/>
        </w:rPr>
        <w:t>separate network segment / middleware layer</w:t>
      </w:r>
      <w:r>
        <w:rPr/>
        <w:t xml:space="preserve">, where agents cannot directly communicate with </w:t>
      </w:r>
      <w:r>
        <w:rPr>
          <w:rStyle w:val="SourceText"/>
        </w:rPr>
        <w:t>.198</w:t>
      </w:r>
      <w:r>
        <w:rPr/>
        <w:t>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Steps Performed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Prepared the Host</w:t>
      </w:r>
    </w:p>
    <w:p>
      <w:pPr>
        <w:pStyle w:val="BodyText"/>
        <w:rPr/>
      </w:pPr>
      <w:r>
        <w:rPr/>
        <w:t>Copied the Elastic Agent archive to the new machine and extracted it.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 xml:space="preserve">2) Installed Fleet Server using the </w:t>
      </w:r>
      <w:r>
        <w:rPr>
          <w:rStyle w:val="Emphasis"/>
        </w:rPr>
        <w:t>same Fleet Server Policy</w:t>
      </w:r>
    </w:p>
    <w:p>
      <w:pPr>
        <w:pStyle w:val="BodyText"/>
        <w:rPr/>
      </w:pPr>
      <w:r>
        <w:rPr/>
        <w:t>Command used: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--fleet-server-es=http://172.16.217.198:9200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--fleet-server-service-token=&lt;same_service_token&gt;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--fleet-server-policy="Fleet Server Policy"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--fleet-server-port=8220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Important Note</w:t>
      </w:r>
    </w:p>
    <w:p>
      <w:pPr>
        <w:pStyle w:val="BodyText"/>
        <w:rPr/>
      </w:pPr>
      <w:r>
        <w:rPr/>
        <w:t>Both Fleet Servers share: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Same Fleet Server Policy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Same Service Token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Same Elasticsearch endpoint</w:t>
      </w:r>
    </w:p>
    <w:p>
      <w:pPr>
        <w:pStyle w:val="BodyText"/>
        <w:rPr/>
      </w:pPr>
      <w:r>
        <w:rPr/>
        <w:t>This ensures identical configuration and simple management.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3) Validated Connectivity</w:t>
      </w:r>
    </w:p>
    <w:p>
      <w:pPr>
        <w:pStyle w:val="BodyText"/>
        <w:rPr/>
      </w:pPr>
      <w:r>
        <w:rPr/>
        <w:t>Using:</w:t>
      </w:r>
    </w:p>
    <w:p>
      <w:pPr>
        <w:pStyle w:val="PreformattedText"/>
        <w:rPr/>
      </w:pPr>
      <w:r>
        <w:rPr>
          <w:rStyle w:val="SourceText"/>
        </w:rPr>
        <w:t>curl http://localhost:8220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status elastic-agent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3.3 Fleet Server Communication Flow</w:t>
      </w:r>
    </w:p>
    <w:p>
      <w:pPr>
        <w:pStyle w:val="BodyText"/>
        <w:rPr/>
      </w:pPr>
      <w:r>
        <w:rPr/>
        <w:t>Both Fleet Servers: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Receive configuration from Kibana Fleet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Authenticate using service token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Send data to Elasticsearch at </w:t>
      </w:r>
      <w:r>
        <w:rPr>
          <w:rStyle w:val="Strong"/>
        </w:rPr>
        <w:t>172.16.217.198:9200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Act as enrollment endpoints for Elastic Agents</w:t>
      </w:r>
    </w:p>
    <w:p>
      <w:pPr>
        <w:pStyle w:val="BodyText"/>
        <w:rPr/>
      </w:pPr>
      <w:r>
        <w:rPr/>
        <w:t>Workflow Example:</w:t>
      </w:r>
    </w:p>
    <w:p>
      <w:pPr>
        <w:pStyle w:val="PreformattedText"/>
        <w:rPr/>
      </w:pPr>
      <w:r>
        <w:rPr>
          <w:rStyle w:val="SourceText"/>
        </w:rPr>
        <w:t>Elastic Agents → Fleet Server #1 → Elasticsearch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Elastic Agents → Fleet Server #2 → Elasticsearch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3.4 Final Verification Steps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Verified in Kibana UI:</w:t>
      </w:r>
    </w:p>
    <w:p>
      <w:pPr>
        <w:pStyle w:val="BodyText"/>
        <w:rPr/>
      </w:pPr>
      <w:r>
        <w:rPr>
          <w:rStyle w:val="Strong"/>
        </w:rPr>
        <w:t>Kibana → Fleet → Agents</w:t>
      </w:r>
    </w:p>
    <w:p>
      <w:pPr>
        <w:pStyle w:val="BodyText"/>
        <w:rPr/>
      </w:pPr>
      <w:r>
        <w:rPr/>
        <w:t>Both Fleet Servers appear with: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Status:</w:t>
      </w:r>
      <w:r>
        <w:rPr/>
        <w:t xml:space="preserve"> Healthy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Type:</w:t>
      </w:r>
      <w:r>
        <w:rPr/>
        <w:t xml:space="preserve"> Fleet Server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Policy:</w:t>
      </w:r>
      <w:r>
        <w:rPr/>
        <w:t xml:space="preserve"> Fleet Server Policy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Hostnames: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172.16.217.198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172.16.213.5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Verified Heartbeat</w:t>
      </w:r>
    </w:p>
    <w:p>
      <w:pPr>
        <w:pStyle w:val="BodyText"/>
        <w:rPr/>
      </w:pPr>
      <w:r>
        <w:rPr/>
        <w:t>Via Kibana → Fleet → Agents → Details: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Heartbeat interval active (every few seconds)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errors in logs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Policies applied correctly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3.5 Summary</w:t>
      </w:r>
    </w:p>
    <w:tbl>
      <w:tblPr>
        <w:tblW w:w="61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3"/>
        <w:gridCol w:w="1573"/>
        <w:gridCol w:w="1849"/>
        <w:gridCol w:w="583"/>
        <w:gridCol w:w="858"/>
      </w:tblGrid>
      <w:tr>
        <w:trPr>
          <w:tblHeader w:val="true"/>
        </w:trPr>
        <w:tc>
          <w:tcPr>
            <w:tcW w:w="132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Fleet Server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IP Address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Policy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Port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Primary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172.16.217.198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Policy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8220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Healthy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Secondary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172.16.213.5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Policy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8220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Healthy</w:t>
            </w:r>
          </w:p>
        </w:tc>
      </w:tr>
    </w:tbl>
    <w:p>
      <w:pPr>
        <w:pStyle w:val="BodyText"/>
        <w:rPr/>
      </w:pPr>
      <w:r>
        <w:rPr/>
        <w:t xml:space="preserve">✔ </w:t>
      </w:r>
      <w:r>
        <w:rPr/>
        <w:t>Both are fully operational</w:t>
        <w:br/>
        <w:t>✔ Both serve agents</w:t>
        <w:br/>
        <w:t>✔ Both connect to the same Elasticsearch</w:t>
        <w:br/>
        <w:t>✔ Policies centralized and consistent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 Agent Deployment – Full Detailed Explanation</w:t>
      </w:r>
    </w:p>
    <w:p>
      <w:pPr>
        <w:pStyle w:val="BodyText"/>
        <w:rPr/>
      </w:pPr>
      <w:r>
        <w:rPr/>
        <w:t>Elastic Agents are installed on each server where logs, metrics, or APM data need to be collected.</w:t>
        <w:br/>
        <w:t>Agents communicate with Fleet Server(s), receive their policy, and forward data to Elasticsearch.</w:t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4.1 Policies Used for Agent Deployment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infra-metrics-policy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Collect system-level metrics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CPU, memory, filesystem, network, load, etc.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Used on Linux servers providing infrastructure-level data</w:t>
      </w:r>
    </w:p>
    <w:p>
      <w:pPr>
        <w:pStyle w:val="BodyText"/>
        <w:rPr/>
      </w:pPr>
      <w:r>
        <w:rPr/>
        <w:t>Includes Integrations: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Agent Monitoring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APM Policy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Collect APM traces and service metrics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Used for application performance monitoring setup</w:t>
      </w:r>
    </w:p>
    <w:p>
      <w:pPr>
        <w:pStyle w:val="BodyText"/>
        <w:rPr/>
      </w:pPr>
      <w:r>
        <w:rPr/>
        <w:t>Includes: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 Integration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Agent Monitoring</w:t>
      </w:r>
    </w:p>
    <w:p>
      <w:pPr>
        <w:pStyle w:val="BodyText"/>
        <w:rPr/>
      </w:pPr>
      <w:r>
        <w:rPr/>
        <w:t>Applications running Elastic APM language agents (Java, NodeJS, Python, etc.) connect to this agent.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3) Fleet Server Policy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This is applied </w:t>
      </w:r>
      <w:r>
        <w:rPr>
          <w:rStyle w:val="Strong"/>
        </w:rPr>
        <w:t>only to machines running Fleet Server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Contains: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Fleet Server integration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System metrics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 monitoring</w:t>
      </w:r>
    </w:p>
    <w:p>
      <w:pPr>
        <w:pStyle w:val="BodyText"/>
        <w:rPr/>
      </w:pPr>
      <w:r>
        <w:rPr/>
        <w:t>Agents DO NOT use this policy unless they act as a Fleet Server.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4.2 Installation Command for Elastic Agents</w:t>
      </w:r>
    </w:p>
    <w:p>
      <w:pPr>
        <w:pStyle w:val="BodyText"/>
        <w:rPr/>
      </w:pPr>
      <w:r>
        <w:rPr/>
        <w:t>Elastic Agent installation was performed using Fleet enrollment tokens generated from Kibana.</w:t>
      </w:r>
    </w:p>
    <w:p>
      <w:pPr>
        <w:pStyle w:val="BodyText"/>
        <w:rPr/>
      </w:pPr>
      <w:r>
        <w:rPr/>
        <w:t>Generic command format: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--url=http://&lt;fleet_server_ip&gt;:8220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--enrollment-token=&lt;policy_specific_token&gt;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Parameters Explained:</w:t>
      </w:r>
    </w:p>
    <w:tbl>
      <w:tblPr>
        <w:tblW w:w="81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82"/>
        <w:gridCol w:w="5701"/>
      </w:tblGrid>
      <w:tr>
        <w:trPr>
          <w:tblHeader w:val="true"/>
        </w:trPr>
        <w:tc>
          <w:tcPr>
            <w:tcW w:w="248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Parameter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--url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endpoint to build connection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--enrollment-token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Token automates assigning the correct agent policy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--insecure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Required because our cluster uses HTTP instead of HTTPS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4.3 Actual Installation Steps Performed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Downloaded Elastic Agent tarball</w:t>
      </w:r>
    </w:p>
    <w:p>
      <w:pPr>
        <w:pStyle w:val="PreformattedText"/>
        <w:rPr/>
      </w:pPr>
      <w:r>
        <w:rPr>
          <w:rStyle w:val="SourceText"/>
        </w:rPr>
        <w:t>curl -L -O https://artifacts.elastic.co/downloads/beats/elastic-agent/elastic-agent-8.x.x-linux-x86_64.tar.gz</w:t>
      </w:r>
    </w:p>
    <w:p>
      <w:pPr>
        <w:pStyle w:val="PreformattedText"/>
        <w:rPr/>
      </w:pPr>
      <w:r>
        <w:rPr>
          <w:rStyle w:val="SourceText"/>
        </w:rPr>
        <w:t>tar -xzf elastic-agent-8.x.x-linux-x86_64.tar.gz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cd elastic-agent-8.x.x-linux-x86_64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Ran Install Command Based on Policy</w:t>
      </w:r>
    </w:p>
    <w:p>
      <w:pPr>
        <w:pStyle w:val="Heading4"/>
        <w:spacing w:before="200" w:after="283"/>
        <w:rPr/>
      </w:pPr>
      <w:r>
        <w:rPr>
          <w:rStyle w:val="Strong"/>
          <w:b/>
        </w:rPr>
        <w:t>For Infrastructure Servers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--url=http://172.16.217.198:8220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--enrollment-token=&lt;infra_metrics_token&gt;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</w:rPr>
        <w:t>For APM Host Machine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--url=http://172.16.217.198:8220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--enrollment-token=&lt;apm_policy_token&gt;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</w:rPr>
        <w:t>For Secondary Network (using Fleet Server #2)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--url=http://172.16.213.5:8220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--enrollment-token=&lt;infra_or_apm_token&gt;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4.4 What Happens Internally After Install</w:t>
      </w:r>
    </w:p>
    <w:p>
      <w:pPr>
        <w:pStyle w:val="BodyText"/>
        <w:rPr/>
      </w:pPr>
      <w:r>
        <w:rPr/>
        <w:t>Once installed: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1. Agent securely registers with Fleet Server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Sends hostname, IP, metadata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 Server validates service token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 receives policy assignment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2. Agent automatically downloads integrations</w:t>
      </w:r>
    </w:p>
    <w:p>
      <w:pPr>
        <w:pStyle w:val="BodyText"/>
        <w:rPr/>
      </w:pPr>
      <w:r>
        <w:rPr/>
        <w:t>Based on policy assigned: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metrics integration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 integration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Agent monitoring integration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3. Agent creates required data streams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.ds-metrics-system.cpu-*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.ds-logs-system.syslog-*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.ds-traces-apm-default-*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.ds-apm-transaction-*</w:t>
      </w:r>
    </w:p>
    <w:p>
      <w:pPr>
        <w:pStyle w:val="BodyText"/>
        <w:rPr/>
      </w:pPr>
      <w:r>
        <w:rPr/>
        <w:t>These start flowing automatically.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4.5 Verification Steps Performed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Checked Agent Status in Kibana</w:t>
      </w:r>
    </w:p>
    <w:p>
      <w:pPr>
        <w:pStyle w:val="BodyText"/>
        <w:rPr/>
      </w:pPr>
      <w:r>
        <w:rPr/>
        <w:t>Kibana → Fleet → Agents</w:t>
        <w:br/>
        <w:t>All agents show: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Status: </w:t>
      </w:r>
      <w:r>
        <w:rPr>
          <w:rStyle w:val="Strong"/>
        </w:rPr>
        <w:t>Healthy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Policy: correct policy assigned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Last check-in: recent (few seconds)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Versions: same build version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Verified Metrics &amp; Logs</w:t>
      </w:r>
    </w:p>
    <w:p>
      <w:pPr>
        <w:pStyle w:val="BodyText"/>
        <w:rPr/>
      </w:pPr>
      <w:r>
        <w:rPr/>
        <w:t>Kibana → Discover</w:t>
        <w:br/>
        <w:t>Validated incoming data: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metrics-* streams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logs-* streams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host.ip, agent.name, etc.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Verified APM Data</w:t>
      </w:r>
    </w:p>
    <w:p>
      <w:pPr>
        <w:pStyle w:val="BodyText"/>
        <w:rPr/>
      </w:pPr>
      <w:r>
        <w:rPr/>
        <w:t>Kibana → Observability → APM</w:t>
      </w:r>
    </w:p>
    <w:p>
      <w:pPr>
        <w:pStyle w:val="BodyText"/>
        <w:rPr/>
      </w:pPr>
      <w:r>
        <w:rPr/>
        <w:t>Checked: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Services list populated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Traces coming in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Latency, throughput graphs visible</w:t>
      </w:r>
    </w:p>
    <w:p>
      <w:pPr>
        <w:pStyle w:val="BodyText"/>
        <w:rPr/>
      </w:pPr>
      <w:r>
        <w:rPr/>
        <w:t>This confirmed that the APM policy was applied successfully.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4.6 Summary of What Was Achieved</w:t>
      </w:r>
    </w:p>
    <w:tbl>
      <w:tblPr>
        <w:tblW w:w="71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7"/>
        <w:gridCol w:w="1967"/>
        <w:gridCol w:w="3082"/>
      </w:tblGrid>
      <w:tr>
        <w:trPr>
          <w:tblHeader w:val="true"/>
        </w:trPr>
        <w:tc>
          <w:tcPr>
            <w:tcW w:w="207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Host Type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Policy Applied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Data Verified</w:t>
            </w:r>
          </w:p>
        </w:tc>
      </w:tr>
      <w:tr>
        <w:trPr/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Infrastructure Nodes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infra-metrics-policy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System CPU, RAM, Disk, Logs</w:t>
            </w:r>
          </w:p>
        </w:tc>
      </w:tr>
      <w:tr>
        <w:trPr/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APM Host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APM Policy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APM traces, transactions, spans</w:t>
            </w:r>
          </w:p>
        </w:tc>
      </w:tr>
      <w:tr>
        <w:trPr/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Servers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Policy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Heartbeat, system metrics</w:t>
            </w:r>
          </w:p>
        </w:tc>
      </w:tr>
    </w:tbl>
    <w:p>
      <w:pPr>
        <w:pStyle w:val="BodyText"/>
        <w:rPr/>
      </w:pPr>
      <w:r>
        <w:rPr/>
        <w:t xml:space="preserve">✔ </w:t>
      </w:r>
      <w:r>
        <w:rPr/>
        <w:t>All agents successfully connected</w:t>
        <w:br/>
        <w:t>✔ Data delivery verified</w:t>
        <w:br/>
        <w:t>✔ Policy-based automation working</w:t>
        <w:br/>
        <w:t>✔ No manual configuration required after enrollment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 EPR (Elastic Package Registry) Access Through Proxy – Full Detailed Explanation</w:t>
      </w:r>
    </w:p>
    <w:p>
      <w:pPr>
        <w:pStyle w:val="BodyText"/>
        <w:rPr/>
      </w:pPr>
      <w:r>
        <w:rPr/>
        <w:t xml:space="preserve">Since your environment does </w:t>
      </w:r>
      <w:r>
        <w:rPr>
          <w:rStyle w:val="Strong"/>
        </w:rPr>
        <w:t>not have direct internet access</w:t>
      </w:r>
      <w:r>
        <w:rPr/>
        <w:t>, Elastic Integrations cannot be downloaded directly from Elastic’s online registry.</w:t>
      </w:r>
    </w:p>
    <w:p>
      <w:pPr>
        <w:pStyle w:val="BodyText"/>
        <w:rPr/>
      </w:pPr>
      <w:r>
        <w:rPr/>
        <w:t xml:space="preserve">To solve this, the system uses a </w:t>
      </w:r>
      <w:r>
        <w:rPr>
          <w:rStyle w:val="Strong"/>
        </w:rPr>
        <w:t>corporate proxy</w:t>
      </w:r>
      <w:r>
        <w:rPr/>
        <w:t xml:space="preserve"> for outgoing HTTPS requests, allowing Kibana and Elastic Agent to reach the external Elastic Package Registry (EPR):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https://epr.elastic.co</w:t>
      </w:r>
    </w:p>
    <w:p>
      <w:pPr>
        <w:pStyle w:val="BodyText"/>
        <w:rPr/>
      </w:pPr>
      <w:r>
        <w:rPr/>
        <w:t xml:space="preserve">This proxy setup ensures Fleet and Kibana can install integrations such as </w:t>
      </w:r>
      <w:r>
        <w:rPr>
          <w:rStyle w:val="Strong"/>
        </w:rPr>
        <w:t>System</w:t>
      </w:r>
      <w:r>
        <w:rPr/>
        <w:t xml:space="preserve">, </w:t>
      </w:r>
      <w:r>
        <w:rPr>
          <w:rStyle w:val="Strong"/>
        </w:rPr>
        <w:t>APM</w:t>
      </w:r>
      <w:r>
        <w:rPr/>
        <w:t xml:space="preserve">, </w:t>
      </w:r>
      <w:r>
        <w:rPr>
          <w:rStyle w:val="Strong"/>
        </w:rPr>
        <w:t>Elastic Agent</w:t>
      </w:r>
      <w:r>
        <w:rPr/>
        <w:t xml:space="preserve">, </w:t>
      </w:r>
      <w:r>
        <w:rPr>
          <w:rStyle w:val="Strong"/>
        </w:rPr>
        <w:t>Nginx</w:t>
      </w:r>
      <w:r>
        <w:rPr/>
        <w:t>, etc.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5.1 Proxy Configuration Source</w:t>
      </w:r>
    </w:p>
    <w:p>
      <w:pPr>
        <w:pStyle w:val="BodyText"/>
        <w:rPr/>
      </w:pPr>
      <w:r>
        <w:rPr/>
        <w:t>The proxy configuration was found in the system-level environment file on the Kibana host: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/etc/environment</w:t>
      </w:r>
    </w:p>
    <w:p>
      <w:pPr>
        <w:pStyle w:val="BodyText"/>
        <w:rPr/>
      </w:pPr>
      <w:r>
        <w:rPr/>
        <w:t xml:space="preserve">This file ensures that </w:t>
      </w:r>
      <w:r>
        <w:rPr>
          <w:rStyle w:val="Emphasis"/>
        </w:rPr>
        <w:t>every</w:t>
      </w:r>
      <w:r>
        <w:rPr/>
        <w:t xml:space="preserve"> process running on the system—including Kibana and Elastic Agent—automatically uses the proxy settings.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5.2 Proxy Variables Identified</w:t>
      </w:r>
    </w:p>
    <w:p>
      <w:pPr>
        <w:pStyle w:val="BodyText"/>
        <w:rPr/>
      </w:pPr>
      <w:r>
        <w:rPr/>
        <w:t>The following variables were present (actual values known to your environment):</w:t>
      </w:r>
    </w:p>
    <w:p>
      <w:pPr>
        <w:pStyle w:val="PreformattedText"/>
        <w:rPr/>
      </w:pPr>
      <w:r>
        <w:rPr>
          <w:rStyle w:val="SourceText"/>
        </w:rPr>
        <w:t>http_proxy=http://&lt;proxy-ip&gt;:8080</w:t>
      </w:r>
    </w:p>
    <w:p>
      <w:pPr>
        <w:pStyle w:val="PreformattedText"/>
        <w:rPr/>
      </w:pPr>
      <w:r>
        <w:rPr>
          <w:rStyle w:val="SourceText"/>
        </w:rPr>
        <w:t>https_proxy=http://&lt;proxy-ip&gt;:8080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no_proxy=localhost,127.0.0.1,&lt;internal_subnets&gt;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What these do: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6"/>
        <w:gridCol w:w="7133"/>
      </w:tblGrid>
      <w:tr>
        <w:trPr>
          <w:tblHeader w:val="true"/>
        </w:trPr>
        <w:tc>
          <w:tcPr>
            <w:tcW w:w="150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Variable</w:t>
            </w:r>
          </w:p>
        </w:tc>
        <w:tc>
          <w:tcPr>
            <w:tcW w:w="713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http_proxy</w:t>
            </w:r>
          </w:p>
        </w:tc>
        <w:tc>
          <w:tcPr>
            <w:tcW w:w="7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Routes all HTTP traffic through proxy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https_proxy</w:t>
            </w:r>
          </w:p>
        </w:tc>
        <w:tc>
          <w:tcPr>
            <w:tcW w:w="7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Routes HTTPS requests (including EPR) through proxy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no_proxy</w:t>
            </w:r>
          </w:p>
        </w:tc>
        <w:tc>
          <w:tcPr>
            <w:tcW w:w="7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Prevents proxy usage for internal IP ranges (cluster nodes, agents, Fleet servers)</w:t>
            </w:r>
          </w:p>
        </w:tc>
      </w:tr>
    </w:tbl>
    <w:p>
      <w:pPr>
        <w:pStyle w:val="BodyText"/>
        <w:rPr/>
      </w:pPr>
      <w:r>
        <w:rPr/>
        <w:t>This prevents unnecessary routing of internal Elasticsearch/Fleet traffic through the proxy.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5.3 Validating EPR Connectivity Using Curl</w:t>
      </w:r>
    </w:p>
    <w:p>
      <w:pPr>
        <w:pStyle w:val="BodyText"/>
        <w:rPr/>
      </w:pPr>
      <w:r>
        <w:rPr/>
        <w:t>Before Kibana/Fleet could use the proxy, manual validation was done to ensure the proxy allows access to EPR.</w:t>
      </w:r>
    </w:p>
    <w:p>
      <w:pPr>
        <w:pStyle w:val="BodyText"/>
        <w:rPr/>
      </w:pPr>
      <w:r>
        <w:rPr/>
        <w:t>The following command was executed: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-x http://&lt;proxy-ip&gt;:8080 -I https://epr.elastic.co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Successful output included headers like:</w:t>
      </w:r>
    </w:p>
    <w:p>
      <w:pPr>
        <w:pStyle w:val="PreformattedText"/>
        <w:rPr/>
      </w:pPr>
      <w:r>
        <w:rPr>
          <w:rStyle w:val="SourceText"/>
        </w:rPr>
        <w:t>HTTP/2 200 OK</w:t>
      </w:r>
    </w:p>
    <w:p>
      <w:pPr>
        <w:pStyle w:val="PreformattedText"/>
        <w:rPr/>
      </w:pPr>
      <w:r>
        <w:rPr>
          <w:rStyle w:val="SourceText"/>
        </w:rPr>
        <w:t>server: nginx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content-type: application/json</w:t>
      </w:r>
    </w:p>
    <w:p>
      <w:pPr>
        <w:pStyle w:val="BodyText"/>
        <w:rPr/>
      </w:pPr>
      <w:r>
        <w:rPr/>
        <w:t>This confirmed: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The proxy is reachable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HTTPS through proxy works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EPR registry is accessible externally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5.4 Kibana Automatically Uses the Proxy</w:t>
      </w:r>
    </w:p>
    <w:p>
      <w:pPr>
        <w:pStyle w:val="BodyText"/>
        <w:rPr/>
      </w:pPr>
      <w:r>
        <w:rPr/>
        <w:t>Because Kibana inherits system-level proxy settings: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It uses </w:t>
      </w:r>
      <w:r>
        <w:rPr>
          <w:rStyle w:val="SourceText"/>
        </w:rPr>
        <w:t>http_proxy</w:t>
      </w:r>
      <w:r>
        <w:rPr/>
        <w:t xml:space="preserve"> / </w:t>
      </w:r>
      <w:r>
        <w:rPr>
          <w:rStyle w:val="SourceText"/>
        </w:rPr>
        <w:t>https_proxy</w:t>
      </w:r>
      <w:r>
        <w:rPr/>
        <w:t xml:space="preserve"> when downloading integrations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No need to configure </w:t>
      </w:r>
      <w:r>
        <w:rPr>
          <w:rStyle w:val="SourceText"/>
        </w:rPr>
        <w:t>kibana.yml</w:t>
      </w:r>
      <w:r>
        <w:rPr/>
        <w:t xml:space="preserve"> manually</w:t>
      </w:r>
    </w:p>
    <w:p>
      <w:pPr>
        <w:pStyle w:val="BodyText"/>
        <w:rPr/>
      </w:pPr>
      <w:r>
        <w:rPr/>
        <w:t>Kibana → Fleet → Integrations</w:t>
        <w:br/>
        <w:t>All packages became installable once proxy was functional.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5.5 Fleet Server and Agents May Also Use Proxy</w:t>
      </w:r>
    </w:p>
    <w:p>
      <w:pPr>
        <w:pStyle w:val="BodyText"/>
        <w:rPr/>
      </w:pPr>
      <w:r>
        <w:rPr/>
        <w:t>If Elastic Agents require proxy for outbound traffic, they pick up from: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/etc/environment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or service-specific environment variables</w:t>
      </w:r>
    </w:p>
    <w:p>
      <w:pPr>
        <w:pStyle w:val="BodyText"/>
        <w:rPr/>
      </w:pPr>
      <w:r>
        <w:rPr/>
        <w:t>But in your case: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 Servers and agents communicate locally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Only external EPR access needs the proxy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Kibana handles that part</w:t>
      </w:r>
    </w:p>
    <w:p>
      <w:pPr>
        <w:pStyle w:val="BodyText"/>
        <w:rPr/>
      </w:pPr>
      <w:r>
        <w:rPr/>
        <w:t xml:space="preserve">Therefore, </w:t>
      </w:r>
      <w:r>
        <w:rPr>
          <w:rStyle w:val="Strong"/>
        </w:rPr>
        <w:t>agent traffic does NOT need proxy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5.6 Integrations Installation Success</w:t>
      </w:r>
    </w:p>
    <w:p>
      <w:pPr>
        <w:pStyle w:val="BodyText"/>
        <w:rPr/>
      </w:pPr>
      <w:r>
        <w:rPr/>
        <w:t>Once proxy connectivity was confirmed: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 required integrations were installed: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System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Elastic Agent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APM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Logs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Metrics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Other infra packages needed by the team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Integrations were downloaded through the proxy without errors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Installation completed from Kibana UI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Data streams generated successfully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5.7 Summary</w:t>
      </w:r>
    </w:p>
    <w:tbl>
      <w:tblPr>
        <w:tblW w:w="67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86"/>
        <w:gridCol w:w="1530"/>
      </w:tblGrid>
      <w:tr>
        <w:trPr>
          <w:tblHeader w:val="true"/>
        </w:trPr>
        <w:tc>
          <w:tcPr>
            <w:tcW w:w="518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Step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5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Proxy variables discovered in </w:t>
            </w:r>
            <w:r>
              <w:rPr>
                <w:rStyle w:val="SourceText"/>
              </w:rPr>
              <w:t>/etc/environment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Done</w:t>
            </w:r>
          </w:p>
        </w:tc>
      </w:tr>
      <w:tr>
        <w:trPr/>
        <w:tc>
          <w:tcPr>
            <w:tcW w:w="5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http_proxy</w:t>
            </w:r>
            <w:r>
              <w:rPr/>
              <w:t xml:space="preserve">, </w:t>
            </w:r>
            <w:r>
              <w:rPr>
                <w:rStyle w:val="SourceText"/>
              </w:rPr>
              <w:t>https_proxy</w:t>
            </w:r>
            <w:r>
              <w:rPr/>
              <w:t xml:space="preserve">, </w:t>
            </w:r>
            <w:r>
              <w:rPr>
                <w:rStyle w:val="SourceText"/>
              </w:rPr>
              <w:t>no_proxy</w:t>
            </w:r>
            <w:r>
              <w:rPr/>
              <w:t xml:space="preserve"> configured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Correct</w:t>
            </w:r>
          </w:p>
        </w:tc>
      </w:tr>
      <w:tr>
        <w:trPr/>
        <w:tc>
          <w:tcPr>
            <w:tcW w:w="5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curl through proxy to EPR validated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Success</w:t>
            </w:r>
          </w:p>
        </w:tc>
      </w:tr>
      <w:tr>
        <w:trPr/>
        <w:tc>
          <w:tcPr>
            <w:tcW w:w="5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Kibana/Fleet able to install integrations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Working</w:t>
            </w:r>
          </w:p>
        </w:tc>
      </w:tr>
      <w:tr>
        <w:trPr/>
        <w:tc>
          <w:tcPr>
            <w:tcW w:w="5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 manual Kibana proxy configs needed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Not required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6. ILM (Index Lifecycle Management) – Full Detailed Explanation</w:t>
      </w:r>
    </w:p>
    <w:p>
      <w:pPr>
        <w:pStyle w:val="BodyText"/>
        <w:rPr/>
      </w:pPr>
      <w:r>
        <w:rPr/>
        <w:t>ILM (Index Lifecycle Management) was configured to ensure that metrics and logs data are automatically rolled over and deleted based on your organization’s retention requirements.</w:t>
      </w:r>
    </w:p>
    <w:p>
      <w:pPr>
        <w:pStyle w:val="BodyText"/>
        <w:rPr/>
      </w:pPr>
      <w:r>
        <w:rPr/>
        <w:t xml:space="preserve">Your setup follows a </w:t>
      </w:r>
      <w:r>
        <w:rPr>
          <w:rStyle w:val="Strong"/>
        </w:rPr>
        <w:t>3-2-1-0</w:t>
      </w:r>
      <w:r>
        <w:rPr/>
        <w:t xml:space="preserve"> retention strategy: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3 days in Hot phase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2 days in Warm phase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 day in Cold phase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Auto-delete after total 6 days</w:t>
      </w:r>
    </w:p>
    <w:p>
      <w:pPr>
        <w:pStyle w:val="BodyText"/>
        <w:rPr/>
      </w:pPr>
      <w:r>
        <w:rPr/>
        <w:t>This provides a clean, automated storage lifecycle for internal observability data.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 xml:space="preserve">6.1 ILM Policy Created: </w:t>
      </w:r>
      <w:r>
        <w:rPr>
          <w:rStyle w:val="SourceText"/>
        </w:rPr>
        <w:t>infra_ilm_policy</w:t>
      </w:r>
    </w:p>
    <w:p>
      <w:pPr>
        <w:pStyle w:val="BodyText"/>
        <w:rPr/>
      </w:pPr>
      <w:r>
        <w:rPr/>
        <w:t>This policy defines how long data stays in each phase and what actions Elasticsearch performs automatically.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Policy Definition Phases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Hot Phase (0–3 days)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Stores incoming, frequently queried data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Rollover triggered at </w:t>
      </w:r>
      <w:r>
        <w:rPr>
          <w:rStyle w:val="Strong"/>
        </w:rPr>
        <w:t>max_age: 3d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New data stream generation after rollover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Highest priority for performance</w:t>
      </w:r>
    </w:p>
    <w:p>
      <w:pPr>
        <w:pStyle w:val="BodyText"/>
        <w:rPr/>
      </w:pPr>
      <w:r>
        <w:rPr/>
        <w:t>Actions applied:</w:t>
      </w:r>
    </w:p>
    <w:p>
      <w:pPr>
        <w:pStyle w:val="PreformattedText"/>
        <w:rPr/>
      </w:pPr>
      <w:r>
        <w:rPr>
          <w:rStyle w:val="SourceText"/>
        </w:rPr>
        <w:t>"hot": 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"min_age": "0ms",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"rollover": { "max_age": "3d" 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"set_priority": { "priority": 100 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Warm Phase (3–5 days)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becomes less frequently read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Lower priority for cluster performance</w:t>
      </w:r>
    </w:p>
    <w:p>
      <w:pPr>
        <w:pStyle w:val="PreformattedText"/>
        <w:rPr/>
      </w:pPr>
      <w:r>
        <w:rPr>
          <w:rStyle w:val="SourceText"/>
        </w:rPr>
        <w:t>"warm": 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"min_age": "3d",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"set_priority": { "priority": 50 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3) Cold Phase (5–6 days)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seldom queried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Lowest priority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Moved to reduce performance cost</w:t>
      </w:r>
    </w:p>
    <w:p>
      <w:pPr>
        <w:pStyle w:val="PreformattedText"/>
        <w:rPr/>
      </w:pPr>
      <w:r>
        <w:rPr>
          <w:rStyle w:val="SourceText"/>
        </w:rPr>
        <w:t>"cold": 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"min_age": "5d",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"set_priority": { "priority": 25 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4) Delete Phase (after 6 days)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is no longer retained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Automatically deleted</w:t>
      </w:r>
    </w:p>
    <w:p>
      <w:pPr>
        <w:pStyle w:val="PreformattedText"/>
        <w:rPr/>
      </w:pPr>
      <w:r>
        <w:rPr>
          <w:rStyle w:val="SourceText"/>
        </w:rPr>
        <w:t>"delete": 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"min_age": "6d",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"delete": {}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6.2 Final ILM Policy Stored in Elasticsearch</w:t>
      </w:r>
    </w:p>
    <w:p>
      <w:pPr>
        <w:pStyle w:val="BodyText"/>
        <w:rPr/>
      </w:pPr>
      <w:r>
        <w:rPr/>
        <w:t xml:space="preserve">Below is the exact policy created and saved as </w:t>
      </w:r>
      <w:r>
        <w:rPr>
          <w:rStyle w:val="SourceText"/>
        </w:rPr>
        <w:t>infra_ilm_policy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PUT _ilm/policy/infra_ilm_policy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"policy":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"phases":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"hot": { "min_age": "0ms", "actions": { "rollover": { "max_age": "3d" }, "set_priority": { "priority": 100 }}},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"warm": { "min_age": "3d", "actions": { "set_priority": { "priority": 50 }}},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"cold": { "min_age": "5d", "actions": { "set_priority": { "priority": 25 }}},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"delete": { "min_age": "6d", "actions": { "delete": {} }}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 xml:space="preserve">6.3 Index Template Created: </w:t>
      </w:r>
      <w:r>
        <w:rPr>
          <w:rStyle w:val="SourceText"/>
        </w:rPr>
        <w:t>infra-ds-ilm-template</w:t>
      </w:r>
    </w:p>
    <w:p>
      <w:pPr>
        <w:pStyle w:val="BodyText"/>
        <w:rPr/>
      </w:pPr>
      <w:r>
        <w:rPr/>
        <w:t>An index template binds ILM policy to data streams.</w:t>
      </w:r>
    </w:p>
    <w:p>
      <w:pPr>
        <w:pStyle w:val="BodyText"/>
        <w:rPr/>
      </w:pPr>
      <w:r>
        <w:rPr/>
        <w:t>Template created:</w:t>
      </w:r>
    </w:p>
    <w:p>
      <w:pPr>
        <w:pStyle w:val="PreformattedText"/>
        <w:rPr/>
      </w:pPr>
      <w:r>
        <w:rPr>
          <w:rStyle w:val="SourceText"/>
        </w:rPr>
        <w:t>PUT _index_template/infra-ds-ilm-template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"index_patterns":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".ds-metrics-*",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".ds-logs-*",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".ds-*elastic_agent*"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"template":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"settings":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"index.lifecycle.name": "infra_ilm_policy"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"priority": 500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What this does: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Automatically attaches ILM to </w:t>
      </w:r>
      <w:r>
        <w:rPr>
          <w:rStyle w:val="Strong"/>
        </w:rPr>
        <w:t>new data streams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Ensures all incoming metrics/logs follow the lifecycle policy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manual assignment required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6.4 Data Streams Covered</w:t>
      </w:r>
    </w:p>
    <w:p>
      <w:pPr>
        <w:pStyle w:val="BodyText"/>
        <w:rPr/>
      </w:pPr>
      <w:r>
        <w:rPr/>
        <w:t>The template applies to: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 xml:space="preserve">1. </w:t>
      </w:r>
      <w:r>
        <w:rPr>
          <w:rStyle w:val="SourceText"/>
        </w:rPr>
        <w:t>.ds-metrics-*</w:t>
      </w:r>
    </w:p>
    <w:p>
      <w:pPr>
        <w:pStyle w:val="BodyText"/>
        <w:rPr/>
      </w:pPr>
      <w:r>
        <w:rPr/>
        <w:t>Includes: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metrics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host metrics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memory, CPU, networking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Agent monitoring metrics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 xml:space="preserve">2. </w:t>
      </w:r>
      <w:r>
        <w:rPr>
          <w:rStyle w:val="SourceText"/>
        </w:rPr>
        <w:t>.ds-logs-*</w:t>
      </w:r>
    </w:p>
    <w:p>
      <w:pPr>
        <w:pStyle w:val="BodyText"/>
        <w:rPr/>
      </w:pPr>
      <w:r>
        <w:rPr/>
        <w:t>Includes: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logs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 logs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kernel logs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application logs sent from agents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 xml:space="preserve">3. </w:t>
      </w:r>
      <w:r>
        <w:rPr>
          <w:rStyle w:val="SourceText"/>
        </w:rPr>
        <w:t>.ds-*elastic_agent*</w:t>
      </w:r>
    </w:p>
    <w:p>
      <w:pPr>
        <w:pStyle w:val="BodyText"/>
        <w:rPr/>
      </w:pPr>
      <w:r>
        <w:rPr/>
        <w:t>Includes: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 status logs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 operational events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monitoring data</w:t>
      </w:r>
    </w:p>
    <w:p>
      <w:pPr>
        <w:pStyle w:val="BodyText"/>
        <w:rPr/>
      </w:pPr>
      <w:r>
        <w:rPr/>
        <w:t>This ensures full coverage of infrastructure-level observability data.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 xml:space="preserve">6.5 Verification with </w:t>
      </w:r>
      <w:r>
        <w:rPr>
          <w:rStyle w:val="SourceText"/>
        </w:rPr>
        <w:t>_ilm/explain</w:t>
      </w:r>
    </w:p>
    <w:p>
      <w:pPr>
        <w:pStyle w:val="BodyText"/>
        <w:rPr/>
      </w:pPr>
      <w:r>
        <w:rPr/>
        <w:t>Each data stream was validated using: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&lt;data_stream_name&gt;/_ilm/explain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.ds-metrics-system.cpu-default-2025.11.26-000001/_ilm/explain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Successful verification output included: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phase: hot/warm/cold/delete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Next action time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Rollover eligibility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Policy name: </w:t>
      </w:r>
      <w:r>
        <w:rPr>
          <w:rStyle w:val="SourceText"/>
        </w:rPr>
        <w:t>infra_ilm_policy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Status: </w:t>
      </w:r>
      <w:r>
        <w:rPr>
          <w:rStyle w:val="SourceText"/>
        </w:rPr>
        <w:t>managed</w:t>
      </w:r>
    </w:p>
    <w:p>
      <w:pPr>
        <w:pStyle w:val="BodyText"/>
        <w:rPr/>
      </w:pPr>
      <w:r>
        <w:rPr/>
        <w:t>This confirmed that Elasticsearch had correctly applied the lifecycle policy.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6.6 Summary of ILM Lifecycle</w:t>
      </w:r>
    </w:p>
    <w:tbl>
      <w:tblPr>
        <w:tblW w:w="42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8"/>
        <w:gridCol w:w="1228"/>
        <w:gridCol w:w="2335"/>
      </w:tblGrid>
      <w:tr>
        <w:trPr>
          <w:tblHeader w:val="true"/>
        </w:trPr>
        <w:tc>
          <w:tcPr>
            <w:tcW w:w="70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Phase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Duration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Action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Hot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Days 0–3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Rollover + high priority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Warm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Days 3–5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Lower priority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Cold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Days 5–6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Lowest priority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Delete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After 6 days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Auto-delete</w:t>
            </w:r>
          </w:p>
        </w:tc>
      </w:tr>
    </w:tbl>
    <w:p>
      <w:pPr>
        <w:pStyle w:val="Heading3"/>
        <w:spacing w:before="200" w:after="283"/>
        <w:rPr/>
      </w:pPr>
      <w:r>
        <w:rPr/>
        <w:t xml:space="preserve">✔ </w:t>
      </w:r>
      <w:r>
        <w:rPr/>
        <w:t>Achieves clean retention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Reduces disk usage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Automatically manages data rollover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No manual cleanup required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 Spaces, Roles &amp; User Access Model – Full Detailed Explanation</w:t>
      </w:r>
    </w:p>
    <w:p>
      <w:pPr>
        <w:pStyle w:val="BodyText"/>
        <w:rPr/>
      </w:pPr>
      <w:r>
        <w:rPr/>
        <w:t xml:space="preserve">To provide controlled and restricted access to different teams, Kibana’s </w:t>
      </w:r>
      <w:r>
        <w:rPr>
          <w:rStyle w:val="Strong"/>
        </w:rPr>
        <w:t>Spaces</w:t>
      </w:r>
      <w:r>
        <w:rPr/>
        <w:t xml:space="preserve"> and </w:t>
      </w:r>
      <w:r>
        <w:rPr>
          <w:rStyle w:val="Strong"/>
        </w:rPr>
        <w:t>Role-Based Access Control (RBAC)</w:t>
      </w:r>
      <w:r>
        <w:rPr/>
        <w:t xml:space="preserve"> were implemented.</w:t>
      </w:r>
    </w:p>
    <w:p>
      <w:pPr>
        <w:pStyle w:val="BodyText"/>
        <w:rPr/>
      </w:pPr>
      <w:r>
        <w:rPr/>
        <w:t>This allows each team to: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View </w:t>
      </w:r>
      <w:r>
        <w:rPr>
          <w:rStyle w:val="Strong"/>
        </w:rPr>
        <w:t>only their relevant data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Access </w:t>
      </w:r>
      <w:r>
        <w:rPr>
          <w:rStyle w:val="Strong"/>
        </w:rPr>
        <w:t>only their assigned Kibana space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Prevent access to cluster-wide or sensitive information</w:t>
      </w:r>
    </w:p>
    <w:p>
      <w:pPr>
        <w:pStyle w:val="BodyText"/>
        <w:rPr/>
      </w:pPr>
      <w:r>
        <w:rPr/>
        <w:t>This model ensures secure visibility across the ELK platform.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7.1 Spaces Created</w:t>
      </w:r>
    </w:p>
    <w:p>
      <w:pPr>
        <w:pStyle w:val="BodyText"/>
        <w:rPr/>
      </w:pPr>
      <w:r>
        <w:rPr/>
        <w:t>Two separate Kibana Spaces were created for two teams: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apm_dev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 give APM developers access to traces, transactions, application metrics, and APM dashboards for their host.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digi_dev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 provide digital/application team read-only access to their application logs &amp; metrics.</w:t>
      </w:r>
    </w:p>
    <w:p>
      <w:pPr>
        <w:pStyle w:val="BodyText"/>
        <w:rPr/>
      </w:pPr>
      <w:r>
        <w:rPr/>
        <w:t>Each space is isolated and can have its own dashboards, visualizations, and permissions.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7.2 Creating Spaces</w:t>
      </w:r>
    </w:p>
    <w:p>
      <w:pPr>
        <w:pStyle w:val="BodyText"/>
        <w:rPr/>
      </w:pPr>
      <w:r>
        <w:rPr/>
        <w:t xml:space="preserve">Kibana → </w:t>
      </w:r>
      <w:r>
        <w:rPr>
          <w:rStyle w:val="Strong"/>
        </w:rPr>
        <w:t>Stack Management → Spaces → Create Space</w:t>
      </w:r>
    </w:p>
    <w:p>
      <w:pPr>
        <w:pStyle w:val="BodyText"/>
        <w:rPr/>
      </w:pPr>
      <w:r>
        <w:rPr/>
        <w:t>Settings included: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Name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URL identifier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Optional logo/color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Disabled apps (if needed)</w:t>
      </w:r>
    </w:p>
    <w:p>
      <w:pPr>
        <w:pStyle w:val="BodyText"/>
        <w:rPr/>
      </w:pPr>
      <w:r>
        <w:rPr/>
        <w:t>Each space operates as an isolated environment within Kibana.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7.3 Roles Created</w:t>
      </w:r>
    </w:p>
    <w:p>
      <w:pPr>
        <w:pStyle w:val="BodyText"/>
        <w:rPr/>
      </w:pPr>
      <w:r>
        <w:rPr/>
        <w:t>To enforce strict access control, two custom roles were created: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</w:rPr>
        <w:t>1) apm_dev_read_only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Permissions assigned:</w:t>
      </w:r>
    </w:p>
    <w:p>
      <w:pPr>
        <w:pStyle w:val="Heading4"/>
        <w:spacing w:before="200" w:after="283"/>
        <w:rPr/>
      </w:pPr>
      <w:r>
        <w:rPr>
          <w:rStyle w:val="Strong"/>
          <w:b/>
        </w:rPr>
        <w:t>Kibana Privileges</w:t>
      </w:r>
    </w:p>
    <w:p>
      <w:pPr>
        <w:pStyle w:val="BodyText"/>
        <w:rPr/>
      </w:pPr>
      <w:r>
        <w:rPr/>
        <w:t xml:space="preserve">Space: </w:t>
      </w:r>
      <w:r>
        <w:rPr>
          <w:rStyle w:val="Strong"/>
        </w:rPr>
        <w:t>apm_dev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Read-only access to: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Discover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APM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Dashboard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Observability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Lens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Visualize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access to Fleet, Dev Tools, Management, or other spaces</w:t>
      </w:r>
    </w:p>
    <w:p>
      <w:pPr>
        <w:pStyle w:val="Heading4"/>
        <w:spacing w:before="200" w:after="283"/>
        <w:rPr/>
      </w:pPr>
      <w:r>
        <w:rPr>
          <w:rStyle w:val="Strong"/>
          <w:b/>
        </w:rPr>
        <w:t>Elasticsearch Index Privileges</w:t>
      </w:r>
    </w:p>
    <w:p>
      <w:pPr>
        <w:pStyle w:val="BodyText"/>
        <w:rPr/>
      </w:pPr>
      <w:r>
        <w:rPr/>
        <w:t>Filtered indices based on specific host:</w:t>
      </w:r>
    </w:p>
    <w:p>
      <w:pPr>
        <w:pStyle w:val="PreformattedText"/>
        <w:rPr/>
      </w:pPr>
      <w:r>
        <w:rPr>
          <w:rStyle w:val="SourceText"/>
        </w:rPr>
        <w:t>Index patterns:</w:t>
      </w:r>
    </w:p>
    <w:p>
      <w:pPr>
        <w:pStyle w:val="PreformattedText"/>
        <w:rPr/>
      </w:pPr>
      <w:r>
        <w:rPr>
          <w:rStyle w:val="SourceText"/>
        </w:rPr>
        <w:t>metrics-*</w:t>
      </w:r>
    </w:p>
    <w:p>
      <w:pPr>
        <w:pStyle w:val="PreformattedText"/>
        <w:rPr/>
      </w:pPr>
      <w:r>
        <w:rPr>
          <w:rStyle w:val="SourceText"/>
        </w:rPr>
        <w:t>logs-*</w:t>
      </w:r>
    </w:p>
    <w:p>
      <w:pPr>
        <w:pStyle w:val="PreformattedText"/>
        <w:rPr/>
      </w:pPr>
      <w:r>
        <w:rPr>
          <w:rStyle w:val="SourceText"/>
        </w:rPr>
        <w:t>traces-*</w:t>
      </w:r>
    </w:p>
    <w:p>
      <w:pPr>
        <w:pStyle w:val="PreformattedText"/>
        <w:rPr/>
      </w:pPr>
      <w:r>
        <w:rPr>
          <w:rStyle w:val="SourceText"/>
        </w:rPr>
        <w:t>apm-*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Filter: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"term": { "host.ip": "172.16.224.171" 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This ensures apm_dev users only see </w:t>
      </w:r>
      <w:r>
        <w:rPr>
          <w:rStyle w:val="Strong"/>
        </w:rPr>
        <w:t>data related to their application host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</w:rPr>
        <w:t>2) digi_dev_read_only</w:t>
      </w:r>
    </w:p>
    <w:p>
      <w:pPr>
        <w:pStyle w:val="BodyText"/>
        <w:rPr/>
      </w:pPr>
      <w:r>
        <w:rPr/>
        <w:t>Similar to apm_dev role, but applied for different host(s) or different set of indices depending on the application.</w:t>
      </w:r>
    </w:p>
    <w:p>
      <w:pPr>
        <w:pStyle w:val="BodyText"/>
        <w:rPr/>
      </w:pPr>
      <w:r>
        <w:rPr/>
        <w:t>Permissions matched: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Read-only Kibana access in </w:t>
      </w:r>
      <w:r>
        <w:rPr>
          <w:rStyle w:val="Strong"/>
        </w:rPr>
        <w:t>digi_dev</w:t>
      </w:r>
      <w:r>
        <w:rPr/>
        <w:t xml:space="preserve"> space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 filtering via host.ip or service.name as needed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7.4 Users Created</w:t>
      </w:r>
    </w:p>
    <w:p>
      <w:pPr>
        <w:pStyle w:val="BodyText"/>
        <w:rPr/>
      </w:pPr>
      <w:r>
        <w:rPr/>
        <w:t>Two new users were created and mapped to their respective roles.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1) apm_dev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Assigned role: </w:t>
      </w:r>
      <w:r>
        <w:rPr>
          <w:rStyle w:val="Strong"/>
        </w:rPr>
        <w:t>apm_dev_read_only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Assigned space: </w:t>
      </w:r>
      <w:r>
        <w:rPr>
          <w:rStyle w:val="Strong"/>
        </w:rPr>
        <w:t>apm_dev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Access limited to:</w:t>
      </w:r>
    </w:p>
    <w:p>
      <w:pPr>
        <w:pStyle w:val="BodyText"/>
        <w:numPr>
          <w:ilvl w:val="1"/>
          <w:numId w:val="5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Application traces &amp; metrics of assigned host</w:t>
      </w:r>
    </w:p>
    <w:p>
      <w:pPr>
        <w:pStyle w:val="BodyText"/>
        <w:numPr>
          <w:ilvl w:val="1"/>
          <w:numId w:val="5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Only the apm_dev space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2) digi_dev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Assigned role: </w:t>
      </w:r>
      <w:r>
        <w:rPr>
          <w:rStyle w:val="Strong"/>
        </w:rPr>
        <w:t>digi_dev_read_only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Assigned space: </w:t>
      </w:r>
      <w:r>
        <w:rPr>
          <w:rStyle w:val="Strong"/>
        </w:rPr>
        <w:t>digi_dev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Access limited to:</w:t>
      </w:r>
    </w:p>
    <w:p>
      <w:pPr>
        <w:pStyle w:val="BodyText"/>
        <w:numPr>
          <w:ilvl w:val="1"/>
          <w:numId w:val="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Log/metric data specific to their host</w:t>
      </w:r>
    </w:p>
    <w:p>
      <w:pPr>
        <w:pStyle w:val="BodyText"/>
        <w:numPr>
          <w:ilvl w:val="1"/>
          <w:numId w:val="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Only the digi_dev space</w:t>
      </w:r>
    </w:p>
    <w:p>
      <w:pPr>
        <w:pStyle w:val="BodyText"/>
        <w:rPr/>
      </w:pPr>
      <w:r>
        <w:rPr/>
        <w:t xml:space="preserve">Kibana → Stack Management → </w:t>
      </w:r>
      <w:r>
        <w:rPr>
          <w:rStyle w:val="Strong"/>
        </w:rPr>
        <w:t>Users → Create User</w:t>
      </w:r>
    </w:p>
    <w:p>
      <w:pPr>
        <w:pStyle w:val="BodyText"/>
        <w:rPr/>
      </w:pPr>
      <w:r>
        <w:rPr/>
        <w:t>Information entered: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Username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Password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Email (optional)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Assigned roles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7.5 Data-Level Restrictions (Document-Level Security)</w:t>
      </w:r>
    </w:p>
    <w:p>
      <w:pPr>
        <w:pStyle w:val="BodyText"/>
        <w:rPr/>
      </w:pPr>
      <w:r>
        <w:rPr/>
        <w:t>Document-Level Security (DLS) was used to restrict Elasticsearch data visibility.</w:t>
      </w:r>
    </w:p>
    <w:p>
      <w:pPr>
        <w:pStyle w:val="BodyText"/>
        <w:rPr/>
      </w:pPr>
      <w:r>
        <w:rPr/>
        <w:t>Using the JSON filter: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"term":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"host.ip": "172.16.224.171"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This ensures: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 only sees data from that host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Other hosts/servers are </w:t>
      </w:r>
      <w:r>
        <w:rPr>
          <w:rStyle w:val="Strong"/>
        </w:rPr>
        <w:t>completely hidden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Even Discover cannot show any unwanted documents</w:t>
      </w:r>
    </w:p>
    <w:p>
      <w:pPr>
        <w:pStyle w:val="BodyText"/>
        <w:rPr/>
      </w:pPr>
      <w:r>
        <w:rPr/>
        <w:t>This is the most secure and recommended method for multi-team shared ELK clusters.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7.6 Verification Steps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1. Verified Space-level Isolation</w:t>
      </w:r>
    </w:p>
    <w:p>
      <w:pPr>
        <w:pStyle w:val="BodyText"/>
        <w:rPr/>
      </w:pPr>
      <w:r>
        <w:rPr/>
        <w:t>Logged in as: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apm_dev → Only “apm_dev” space visible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digi_dev → Only “digi_dev” space visible</w:t>
      </w:r>
    </w:p>
    <w:p>
      <w:pPr>
        <w:pStyle w:val="BodyText"/>
        <w:rPr/>
      </w:pPr>
      <w:r>
        <w:rPr/>
        <w:t>No access to Default space or any other space.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2. Verified Kibana Feature Restrictions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 not visible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 Management hidden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 Tools hidden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Only read-only apps available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>
          <w:rStyle w:val="Strong"/>
          <w:b/>
        </w:rPr>
        <w:t>3. Verified Document-Level Filtering</w:t>
      </w:r>
    </w:p>
    <w:p>
      <w:pPr>
        <w:pStyle w:val="BodyText"/>
        <w:rPr/>
      </w:pPr>
      <w:r>
        <w:rPr/>
        <w:t>In Kibana → Discover: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apm_dev user only saw logs/metrics from host </w:t>
      </w:r>
      <w:r>
        <w:rPr>
          <w:rStyle w:val="SourceText"/>
        </w:rPr>
        <w:t>172.16.224.171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other host.ip documents appeared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via filtering, queries, and index patterns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</w:rPr>
        <w:t>7.7 Summary</w:t>
      </w:r>
    </w:p>
    <w:tbl>
      <w:tblPr>
        <w:tblW w:w="67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9"/>
        <w:gridCol w:w="4027"/>
      </w:tblGrid>
      <w:tr>
        <w:trPr>
          <w:tblHeader w:val="true"/>
        </w:trPr>
        <w:tc>
          <w:tcPr>
            <w:tcW w:w="272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Component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Spaces created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apm_dev, digi_dev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Custom roles created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apm_dev_read_only, digi_dev_read_only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Users created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apm_dev, digi_dev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Space restriction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Working correctly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Document filtering (host.ip)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Working perfectly</w:t>
            </w:r>
          </w:p>
        </w:tc>
      </w:tr>
      <w:tr>
        <w:trPr/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Kibana app permissions</w:t>
            </w:r>
          </w:p>
        </w:tc>
        <w:tc>
          <w:tcPr>
            <w:tcW w:w="4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✔ </w:t>
            </w:r>
            <w:r>
              <w:rPr/>
              <w:t>Strict and correct</w:t>
            </w:r>
          </w:p>
        </w:tc>
      </w:tr>
    </w:tbl>
    <w:p>
      <w:pPr>
        <w:pStyle w:val="BodyText"/>
        <w:rPr/>
      </w:pPr>
      <w:r>
        <w:rPr/>
        <w:t>This ensures the cluster remains secure while teams get only their required data.</w:t>
      </w:r>
    </w:p>
    <w:p>
      <w:pPr>
        <w:pStyle w:val="HorizontalLine"/>
        <w:rPr/>
      </w:pPr>
      <w:r>
        <w:rPr/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>
          <w:rFonts w:ascii="Calibri" w:hAnsi="Calibri"/>
        </w:rPr>
      </w:pPr>
      <w:r>
        <w:rPr/>
        <w:t>8. Snapshot &amp; Backup Plan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Future Plan: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Use /data for snapshot repository.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Daily automated snapshots.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Retention policy 7–30 days.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Add cleanup lifecycle.</w:t>
      </w:r>
    </w:p>
    <w:p>
      <w:pPr>
        <w:pStyle w:val="Heading2"/>
        <w:rPr>
          <w:rFonts w:ascii="Calibri" w:hAnsi="Calibri"/>
        </w:rPr>
      </w:pPr>
      <w:r>
        <w:rPr/>
        <w:t>9. Validation Checklist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Kibana login working.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Security indices healthy.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Fleet servers healthy.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Agents reporting metrics/logs/APM.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ILM applied and active.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Integrations working through proxy.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Access control correctly restricted.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- Discover shows filtered data as expected.</w:t>
      </w:r>
    </w:p>
    <w:p>
      <w:pPr>
        <w:pStyle w:val="Heading2"/>
        <w:rPr>
          <w:rFonts w:ascii="Calibri" w:hAnsi="Calibri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72.16.217.198:92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LibreOffice/7.6.0.3$Windows_X86_64 LibreOffice_project/69edd8b8ebc41d00b4de3915dc82f8f0fc3b6265</Application>
  <AppVersion>15.0000</AppVersion>
  <Pages>32</Pages>
  <Words>3030</Words>
  <Characters>18572</Characters>
  <CharactersWithSpaces>21072</CharactersWithSpaces>
  <Paragraphs>659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2025-12-02T14:53:42Z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