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6C63FF"/>
          <w:sz w:val="104"/>
        </w:rPr>
        <w:t>NEXPLY</w:t>
      </w:r>
    </w:p>
    <w:p>
      <w:pPr>
        <w:jc w:val="center"/>
      </w:pPr>
      <w:r>
        <w:rPr>
          <w:color w:val="555555"/>
          <w:sz w:val="40"/>
        </w:rPr>
        <w:t>Autonomous AI Job Applier</w:t>
      </w:r>
    </w:p>
    <w:p/>
    <w:p>
      <w:pPr>
        <w:jc w:val="center"/>
      </w:pPr>
      <w:r>
        <w:rPr>
          <w:b/>
          <w:color w:val="0D0D2A"/>
          <w:sz w:val="28"/>
        </w:rPr>
        <w:t>Complete User Guide &amp; Technical Reference</w:t>
      </w:r>
    </w:p>
    <w:p>
      <w:pPr>
        <w:jc w:val="center"/>
      </w:pPr>
      <w:r>
        <w:rPr>
          <w:color w:val="555555"/>
          <w:sz w:val="24"/>
        </w:rPr>
        <w:t>Version 3.0   •   2026</w:t>
      </w:r>
    </w:p>
    <w:p/>
    <w:p>
      <w:pPr>
        <w:spacing w:before="120" w:after="120"/>
      </w:pPr>
      <w:r>
        <w:rPr>
          <w:color w:val="6C63F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color w:val="555555"/>
          <w:sz w:val="26"/>
        </w:rPr>
        <w:t>Nexply automatically hunts jobs from 10+ global sources,</w:t>
        <w:br/>
        <w:t>filters visa-sponsoring opportunities, tailors your resume</w:t>
        <w:br/>
        <w:t>with AI, applies on your behalf, and tracks everything —</w:t>
        <w:br/>
        <w:t>all while you sleep.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Table of Contents</w:t>
      </w:r>
    </w:p>
    <w:p>
      <w:pPr>
        <w:spacing w:after="60"/>
      </w:pPr>
      <w:r>
        <w:rPr>
          <w:color w:val="0D0D2A"/>
          <w:sz w:val="22"/>
        </w:rPr>
        <w:t xml:space="preserve">  Chapter 1  —  Overview &amp; Features</w:t>
      </w:r>
    </w:p>
    <w:p>
      <w:pPr>
        <w:spacing w:after="60"/>
      </w:pPr>
      <w:r>
        <w:rPr>
          <w:color w:val="0D0D2A"/>
          <w:sz w:val="22"/>
        </w:rPr>
        <w:t xml:space="preserve">  Chapter 2  —  Installation</w:t>
      </w:r>
    </w:p>
    <w:p>
      <w:pPr>
        <w:spacing w:after="60"/>
      </w:pPr>
      <w:r>
        <w:rPr>
          <w:color w:val="0D0D2A"/>
          <w:sz w:val="22"/>
        </w:rPr>
        <w:t xml:space="preserve">  Chapter 3  —  First-Time Setup</w:t>
      </w:r>
    </w:p>
    <w:p>
      <w:pPr>
        <w:spacing w:after="60"/>
      </w:pPr>
      <w:r>
        <w:rPr>
          <w:color w:val="0D0D2A"/>
          <w:sz w:val="22"/>
        </w:rPr>
        <w:t xml:space="preserve">  Chapter 4  —  Job Sources</w:t>
      </w:r>
    </w:p>
    <w:p>
      <w:pPr>
        <w:spacing w:after="60"/>
      </w:pPr>
      <w:r>
        <w:rPr>
          <w:color w:val="0D0D2A"/>
          <w:sz w:val="22"/>
        </w:rPr>
        <w:t xml:space="preserve">  Chapter 5  —  Visa Sponsorship &amp; Location Filter</w:t>
      </w:r>
    </w:p>
    <w:p>
      <w:pPr>
        <w:spacing w:after="60"/>
      </w:pPr>
      <w:r>
        <w:rPr>
          <w:color w:val="0D0D2A"/>
          <w:sz w:val="22"/>
        </w:rPr>
        <w:t xml:space="preserve">  Chapter 6  —  AI Providers &amp; Rate-Limit Failover</w:t>
      </w:r>
    </w:p>
    <w:p>
      <w:pPr>
        <w:spacing w:after="60"/>
      </w:pPr>
      <w:r>
        <w:rPr>
          <w:color w:val="0D0D2A"/>
          <w:sz w:val="22"/>
        </w:rPr>
        <w:t xml:space="preserve">  Chapter 7  —  GUI Walkthrough</w:t>
      </w:r>
    </w:p>
    <w:p>
      <w:pPr>
        <w:spacing w:after="60"/>
      </w:pPr>
      <w:r>
        <w:rPr>
          <w:color w:val="0D0D2A"/>
          <w:sz w:val="22"/>
        </w:rPr>
        <w:t xml:space="preserve">  Chapter 8  —  CLI Commands Reference</w:t>
      </w:r>
    </w:p>
    <w:p>
      <w:pPr>
        <w:spacing w:after="60"/>
      </w:pPr>
      <w:r>
        <w:rPr>
          <w:color w:val="0D0D2A"/>
          <w:sz w:val="22"/>
        </w:rPr>
        <w:t xml:space="preserve">  Chapter 9  —  Configuration Reference</w:t>
      </w:r>
    </w:p>
    <w:p>
      <w:pPr>
        <w:spacing w:after="60"/>
      </w:pPr>
      <w:r>
        <w:rPr>
          <w:color w:val="0D0D2A"/>
          <w:sz w:val="22"/>
        </w:rPr>
        <w:t xml:space="preserve">  Chapter 10  —  Architecture</w:t>
      </w:r>
    </w:p>
    <w:p>
      <w:pPr>
        <w:spacing w:after="60"/>
      </w:pPr>
      <w:r>
        <w:rPr>
          <w:color w:val="0D0D2A"/>
          <w:sz w:val="22"/>
        </w:rPr>
        <w:t xml:space="preserve">  Chapter 11  —  Troubleshooting</w:t>
      </w:r>
    </w:p>
    <w:p>
      <w:pPr>
        <w:spacing w:after="60"/>
      </w:pPr>
      <w:r>
        <w:rPr>
          <w:color w:val="0D0D2A"/>
          <w:sz w:val="22"/>
        </w:rPr>
        <w:t xml:space="preserve">  Chapter Appendix  —  Glossary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1 — Overview &amp; Features</w:t>
      </w:r>
    </w:p>
    <w:p>
      <w:pPr>
        <w:spacing w:after="80"/>
      </w:pPr>
      <w:r>
        <w:rPr>
          <w:b w:val="0"/>
          <w:i w:val="0"/>
          <w:sz w:val="22"/>
        </w:rPr>
        <w:t>Nexply is a fully autonomous job application assistant. It connects to 10+ job boards worldwide, evaluates each listing with AI, customises your resume per job, and applies on your behalf — running silently in the system tray every 30 minutes.</w:t>
      </w:r>
    </w:p>
    <w:p>
      <w:pPr>
        <w:pStyle w:val="Heading2"/>
        <w:spacing w:before="160" w:after="120"/>
      </w:pPr>
      <w:r>
        <w:rPr>
          <w:b/>
          <w:color w:val="48CFAD"/>
        </w:rPr>
        <w:t>Core Features</w:t>
      </w:r>
    </w:p>
    <w:p>
      <w:pPr>
        <w:pStyle w:val="ListBullet"/>
        <w:spacing w:after="40"/>
        <w:ind w:left="283"/>
      </w:pPr>
      <w:r>
        <w:rPr>
          <w:sz w:val="22"/>
        </w:rPr>
        <w:t>10 job sources — Himalayas, RemoteOK, Jobicy, Remotive, WeWorkRemotely, AI-Jobs.net, RemoteFirstJobs, LinkedIn, Naukri, Wellfound</w:t>
      </w:r>
    </w:p>
    <w:p>
      <w:pPr>
        <w:pStyle w:val="ListBullet"/>
        <w:spacing w:after="40"/>
        <w:ind w:left="283"/>
      </w:pPr>
      <w:r>
        <w:rPr>
          <w:sz w:val="22"/>
        </w:rPr>
        <w:t>Universal visa sponsorship detection — H1B (USA), Skilled Worker (UK), EU Blue Card, Canada LMIA, Australia 482, Singapore EP, UAE, Japan, Nordic and more</w:t>
      </w:r>
    </w:p>
    <w:p>
      <w:pPr>
        <w:pStyle w:val="ListBullet"/>
        <w:spacing w:after="40"/>
        <w:ind w:left="283"/>
      </w:pPr>
      <w:r>
        <w:rPr>
          <w:sz w:val="22"/>
        </w:rPr>
        <w:t>Smart location filter — India &amp; Remote/Worldwide always kept; foreign-country jobs only kept if visa is sponsored</w:t>
      </w:r>
    </w:p>
    <w:p>
      <w:pPr>
        <w:pStyle w:val="ListBullet"/>
        <w:spacing w:after="40"/>
        <w:ind w:left="283"/>
      </w:pPr>
      <w:r>
        <w:rPr>
          <w:sz w:val="22"/>
        </w:rPr>
        <w:t>AI-tailored resumes — rewrites bullets and summary to match each JD using your master resume</w:t>
      </w:r>
    </w:p>
    <w:p>
      <w:pPr>
        <w:pStyle w:val="ListBullet"/>
        <w:spacing w:after="40"/>
        <w:ind w:left="283"/>
      </w:pPr>
      <w:r>
        <w:rPr>
          <w:sz w:val="22"/>
        </w:rPr>
        <w:t>ATS compliance checker — scores every generated resume before applying</w:t>
      </w:r>
    </w:p>
    <w:p>
      <w:pPr>
        <w:pStyle w:val="ListBullet"/>
        <w:spacing w:after="40"/>
        <w:ind w:left="283"/>
      </w:pPr>
      <w:r>
        <w:rPr>
          <w:sz w:val="22"/>
        </w:rPr>
        <w:t>4 AI providers with automatic rate-limit failover — Ollama → LM Studio → Groq → Gemini</w:t>
      </w:r>
    </w:p>
    <w:p>
      <w:pPr>
        <w:pStyle w:val="ListBullet"/>
        <w:spacing w:after="40"/>
        <w:ind w:left="283"/>
      </w:pPr>
      <w:r>
        <w:rPr>
          <w:sz w:val="22"/>
        </w:rPr>
        <w:t>Beautiful dark-themed GUI with live stats, funnel chart, and job queue</w:t>
      </w:r>
    </w:p>
    <w:p>
      <w:pPr>
        <w:pStyle w:val="ListBullet"/>
        <w:spacing w:after="40"/>
        <w:ind w:left="283"/>
      </w:pPr>
      <w:r>
        <w:rPr>
          <w:sz w:val="22"/>
        </w:rPr>
        <w:t>System tray mode — auto-scans every 30 minutes, Windows toast notifications</w:t>
      </w:r>
    </w:p>
    <w:p>
      <w:pPr>
        <w:pStyle w:val="ListBullet"/>
        <w:spacing w:after="40"/>
        <w:ind w:left="283"/>
      </w:pPr>
      <w:r>
        <w:rPr>
          <w:sz w:val="22"/>
        </w:rPr>
        <w:t>Pipeline tracking — NEW → ANALYZED → MATCHED → TAILORED → APPLIED → INTERVIEW → OFFER</w:t>
      </w:r>
    </w:p>
    <w:p>
      <w:pPr>
        <w:pStyle w:val="ListBullet"/>
        <w:spacing w:after="40"/>
        <w:ind w:left="283"/>
      </w:pPr>
      <w:r>
        <w:rPr>
          <w:sz w:val="22"/>
        </w:rPr>
        <w:t>Self-contained portable EXE — 195 MB, zero install needed</w:t>
      </w:r>
    </w:p>
    <w:p>
      <w:pPr>
        <w:pStyle w:val="ListBullet"/>
        <w:spacing w:after="40"/>
        <w:ind w:left="283"/>
      </w:pPr>
      <w:r>
        <w:rPr>
          <w:sz w:val="22"/>
        </w:rPr>
        <w:t>Roles covered — GenAI Engineer, ML Engineer, Data Scientist, NLP Engineer, QA/Test Engineer, MLOps and more</w:t>
      </w:r>
    </w:p>
    <w:p>
      <w:pPr>
        <w:pStyle w:val="ListBullet"/>
        <w:spacing w:after="40"/>
        <w:ind w:left="283"/>
      </w:pPr>
      <w:r>
        <w:rPr>
          <w:sz w:val="22"/>
        </w:rPr>
        <w:t>GitHub repo: https://github.com/rnemani96/RajeshAI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2 — Installation</w:t>
      </w:r>
    </w:p>
    <w:p>
      <w:pPr>
        <w:pStyle w:val="Heading2"/>
        <w:spacing w:before="160" w:after="120"/>
      </w:pPr>
      <w:r>
        <w:rPr>
          <w:b/>
          <w:color w:val="48CFAD"/>
        </w:rPr>
        <w:t>Option A — Portable EXE (Recommended, zero install)</w:t>
      </w:r>
    </w:p>
    <w:p>
      <w:pPr>
        <w:spacing w:after="80"/>
      </w:pPr>
      <w:r>
        <w:rPr>
          <w:b w:val="0"/>
          <w:i w:val="0"/>
          <w:sz w:val="22"/>
        </w:rPr>
        <w:t>No Python, no pip, no admin rights needed.</w:t>
      </w:r>
    </w:p>
    <w:p>
      <w:pPr>
        <w:pStyle w:val="ListBullet"/>
        <w:spacing w:after="40"/>
        <w:ind w:left="283"/>
      </w:pPr>
      <w:r>
        <w:rPr>
          <w:sz w:val="22"/>
        </w:rPr>
        <w:t>Step 1: Download or copy the dist\RajeshAI\ folder to any location (USB, desktop, etc.)</w:t>
      </w:r>
    </w:p>
    <w:p>
      <w:pPr>
        <w:pStyle w:val="ListBullet"/>
        <w:spacing w:after="40"/>
        <w:ind w:left="283"/>
      </w:pPr>
      <w:r>
        <w:rPr>
          <w:sz w:val="22"/>
        </w:rPr>
        <w:t>Step 2: Double-click Run_Nexply.bat  OR  double-click RajeshAI.exe directly</w:t>
      </w:r>
    </w:p>
    <w:p>
      <w:pPr>
        <w:pStyle w:val="ListBullet"/>
        <w:spacing w:after="40"/>
        <w:ind w:left="283"/>
      </w:pPr>
      <w:r>
        <w:rPr>
          <w:sz w:val="22"/>
        </w:rPr>
        <w:t>Step 3: Done — the app opens immediately</w:t>
      </w:r>
    </w:p>
    <w:p>
      <w:pPr>
        <w:pStyle w:val="Heading2"/>
        <w:spacing w:before="160" w:after="120"/>
      </w:pPr>
      <w:r>
        <w:rPr>
          <w:b/>
          <w:color w:val="48CFAD"/>
        </w:rPr>
        <w:t>Option B — Install via install.bat</w:t>
      </w:r>
    </w:p>
    <w:p>
      <w:pPr>
        <w:spacing w:after="80"/>
      </w:pPr>
      <w:r>
        <w:rPr>
          <w:b w:val="0"/>
          <w:i w:val="0"/>
          <w:sz w:val="22"/>
        </w:rPr>
        <w:t>Installs to %LOCALAPPDATA%\Nexply, creates Desktop &amp; Start Menu shortcuts.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Double-click:  dist\install.bat</w:t>
      </w:r>
    </w:p>
    <w:p>
      <w:pPr>
        <w:pStyle w:val="Heading2"/>
        <w:spacing w:before="160" w:after="120"/>
      </w:pPr>
      <w:r>
        <w:rPr>
          <w:b/>
          <w:color w:val="48CFAD"/>
        </w:rPr>
        <w:t>Option C — From Python Source</w:t>
      </w:r>
    </w:p>
    <w:p>
      <w:pPr>
        <w:spacing w:after="80"/>
      </w:pPr>
      <w:r>
        <w:rPr>
          <w:b w:val="0"/>
          <w:i w:val="0"/>
          <w:sz w:val="22"/>
        </w:rPr>
        <w:t>For developers who want to modify the code.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git clone https://github.com/rnemani96/RajeshAI.git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cd RajeshAI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pip install -r requirements.txt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python gui_app.py</w:t>
      </w:r>
    </w:p>
    <w:p>
      <w:pPr>
        <w:pStyle w:val="Heading2"/>
        <w:spacing w:before="160" w:after="120"/>
      </w:pPr>
      <w:r>
        <w:rPr>
          <w:b/>
          <w:color w:val="6C63FF"/>
        </w:rPr>
        <w:t>System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Windows 10 (64-bit)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Windows 11 (64-bit)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4 GB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8 GB (16 GB for local AI)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500 MB (EXE mode)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5 GB (with Ollama model)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3.11+ (source only)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Not needed for EXE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Internet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For online AI keys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Optional (offline AI works too)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3 — First-Time Setup</w:t>
      </w:r>
    </w:p>
    <w:p>
      <w:pPr>
        <w:pStyle w:val="Heading2"/>
        <w:spacing w:before="160" w:after="120"/>
      </w:pPr>
      <w:r>
        <w:rPr>
          <w:b/>
          <w:color w:val="48CFAD"/>
        </w:rPr>
        <w:t>Step 1 — Add Your Master Resume</w:t>
      </w:r>
    </w:p>
    <w:p>
      <w:pPr>
        <w:spacing w:after="80"/>
      </w:pPr>
      <w:r>
        <w:rPr>
          <w:b w:val="0"/>
          <w:i w:val="0"/>
          <w:sz w:val="22"/>
        </w:rPr>
        <w:t>Place your resume in the app folder: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resume\master_resume.docx</w:t>
      </w:r>
    </w:p>
    <w:p>
      <w:pPr>
        <w:spacing w:after="80"/>
      </w:pPr>
      <w:r>
        <w:rPr>
          <w:b w:val="0"/>
          <w:i/>
          <w:color w:val="555555"/>
          <w:sz w:val="22"/>
        </w:rPr>
        <w:t>This is your base resume. Nexply will tailor a copy of it for every job — your original is never modified.</w:t>
      </w:r>
    </w:p>
    <w:p>
      <w:pPr>
        <w:pStyle w:val="Heading2"/>
        <w:spacing w:before="160" w:after="120"/>
      </w:pPr>
      <w:r>
        <w:rPr>
          <w:b/>
          <w:color w:val="48CFAD"/>
        </w:rPr>
        <w:t>Step 2 — Choose Your AI Provider</w:t>
      </w:r>
    </w:p>
    <w:p>
      <w:pPr>
        <w:spacing w:after="80"/>
      </w:pPr>
      <w:r>
        <w:rPr>
          <w:b w:val="0"/>
          <w:i w:val="0"/>
          <w:sz w:val="22"/>
        </w:rPr>
        <w:t>Pick at least one (free options only):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728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032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How to Set Up</w:t>
            </w:r>
          </w:p>
        </w:tc>
        <w:tc>
          <w:tcPr>
            <w:tcW w:type="dxa" w:w="144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Speed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Offline (local)</w:t>
            </w:r>
          </w:p>
        </w:tc>
        <w:tc>
          <w:tcPr>
            <w:tcW w:type="dxa" w:w="4032"/>
            <w:shd w:val="clear" w:color="auto" w:fill="F5F5FF"/>
          </w:tcPr>
          <w:p>
            <w:r>
              <w:rPr>
                <w:sz w:val="20"/>
              </w:rPr>
              <w:t>Install from ollama.com → run: ollama pull llama3.1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LM Studio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Offline (local)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Install from lmstudio.ai → load a model → start server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Online (free)</w:t>
            </w:r>
          </w:p>
        </w:tc>
        <w:tc>
          <w:tcPr>
            <w:tcW w:type="dxa" w:w="4032"/>
            <w:shd w:val="clear" w:color="auto" w:fill="F5F5FF"/>
          </w:tcPr>
          <w:p>
            <w:r>
              <w:rPr>
                <w:sz w:val="20"/>
              </w:rPr>
              <w:t>Get free key at console.groq.com → setx GROQ_API_KEY "key"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Very Fast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Online (free)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Get free key at aistudio.google.com → setx GEMINI_API_KEY "key"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Fast</w:t>
            </w:r>
          </w:p>
        </w:tc>
      </w:tr>
    </w:tbl>
    <w:p/>
    <w:p>
      <w:pPr>
        <w:pStyle w:val="Heading2"/>
        <w:spacing w:before="160" w:after="120"/>
      </w:pPr>
      <w:r>
        <w:rPr>
          <w:b/>
          <w:color w:val="48CFAD"/>
        </w:rPr>
        <w:t>Step 3 — Configure Your Profile</w:t>
      </w:r>
    </w:p>
    <w:p>
      <w:pPr>
        <w:spacing w:after="80"/>
      </w:pPr>
      <w:r>
        <w:rPr>
          <w:b w:val="0"/>
          <w:i w:val="0"/>
          <w:sz w:val="22"/>
        </w:rPr>
        <w:t>Edit config\settings.yaml and update: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candidate: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name: "Your Name"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roles: ["Your Target Role", "Alternate Role"]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skills: ["Python", "Machine Learning", ...]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experience_years: 5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home_country: "India"  # jobs from here always kept</w:t>
      </w:r>
    </w:p>
    <w:p>
      <w:pPr>
        <w:pStyle w:val="Heading2"/>
        <w:spacing w:before="160" w:after="120"/>
      </w:pPr>
      <w:r>
        <w:rPr>
          <w:b/>
          <w:color w:val="48CFAD"/>
        </w:rPr>
        <w:t>Step 4 — Verify Setup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python main.py setup</w:t>
      </w:r>
    </w:p>
    <w:p>
      <w:pPr>
        <w:spacing w:after="80"/>
      </w:pPr>
      <w:r>
        <w:rPr>
          <w:b w:val="0"/>
          <w:i/>
          <w:color w:val="555555"/>
          <w:sz w:val="22"/>
        </w:rPr>
        <w:t>Checks: database, AI providers, resume file, Playwright.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4 — Job Sources</w:t>
      </w:r>
    </w:p>
    <w:p>
      <w:pPr>
        <w:spacing w:after="80"/>
      </w:pPr>
      <w:r>
        <w:rPr>
          <w:b w:val="0"/>
          <w:i w:val="0"/>
          <w:sz w:val="22"/>
        </w:rPr>
        <w:t>Nexply aggregates from 10 sources simultaneously on every scan cycle.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44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1728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1728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Enabled by Default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Himalayas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Free API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Worldwide remote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RemoteOK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Free API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Worldwide (tech)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Jobicy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Free API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Worldwide categorised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Remotive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Free API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Data / QA / ML / Dev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WeWorkRemotely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RSS Feed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Worldwide remote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AI-Jobs.net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RSS Feed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AI / ML specialist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RemoteFirstJobs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Free API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Worldwide remote-first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Visa Jobs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Aggregator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Any visa-sponsoring job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Playwright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Easy Apply worldwide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Session cookie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❌ (opt-in)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Naukri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Scraper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India jobs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❌ (opt-in)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Wellfound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Scraper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Startups worldwide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❌ (opt-in)</w:t>
            </w:r>
          </w:p>
        </w:tc>
      </w:tr>
    </w:tbl>
    <w:p/>
    <w:p>
      <w:pPr>
        <w:pStyle w:val="Heading2"/>
        <w:spacing w:before="160" w:after="120"/>
      </w:pPr>
      <w:r>
        <w:rPr>
          <w:b/>
          <w:color w:val="6C63FF"/>
        </w:rPr>
        <w:t>Scan Interval</w:t>
      </w:r>
    </w:p>
    <w:p>
      <w:pPr>
        <w:spacing w:after="80"/>
      </w:pPr>
      <w:r>
        <w:rPr>
          <w:b w:val="0"/>
          <w:i w:val="0"/>
          <w:sz w:val="22"/>
        </w:rPr>
        <w:t>By default Nexply scans every 30 minutes automatically when the app is open or in the system tray.</w:t>
      </w:r>
    </w:p>
    <w:p>
      <w:pPr>
        <w:spacing w:after="80"/>
      </w:pPr>
      <w:r>
        <w:rPr>
          <w:b/>
          <w:i w:val="0"/>
          <w:sz w:val="22"/>
        </w:rPr>
        <w:t>Configure in settings.yaml: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scheduler: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scan_interval_minutes: 30     # quick job-fetch scan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full_pipeline_interval_hours: 6  # full AI analysis cycle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5 — Visa Sponsorship &amp; Location Filter</w:t>
      </w:r>
    </w:p>
    <w:p>
      <w:pPr>
        <w:pStyle w:val="Heading2"/>
        <w:spacing w:before="160" w:after="120"/>
      </w:pPr>
      <w:r>
        <w:rPr>
          <w:b/>
          <w:color w:val="48CFAD"/>
        </w:rPr>
        <w:t>The Rule (in plain English)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Job Location</w:t>
            </w:r>
          </w:p>
        </w:tc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Has Visa Sponsorship?</w:t>
            </w:r>
          </w:p>
        </w:tc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India (home country)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✅ Always KEEP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Remote / Worldwide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✅ Always KEEP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Foreign country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✅ KEEP + score bonus (+15)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Foreign country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❌ DISCARD automatically</w:t>
            </w:r>
          </w:p>
        </w:tc>
      </w:tr>
    </w:tbl>
    <w:p/>
    <w:p>
      <w:pPr>
        <w:pStyle w:val="Heading2"/>
        <w:spacing w:before="160" w:after="120"/>
      </w:pPr>
      <w:r>
        <w:rPr>
          <w:b/>
          <w:color w:val="6C63FF"/>
        </w:rPr>
        <w:t>Detected Visa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Country / Region</w:t>
            </w:r>
          </w:p>
        </w:tc>
        <w:tc>
          <w:tcPr>
            <w:tcW w:type="dxa" w:w="576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Visa Types Detected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5760"/>
            <w:shd w:val="clear" w:color="auto" w:fill="F5F5FF"/>
          </w:tcPr>
          <w:p>
            <w:r>
              <w:rPr>
                <w:sz w:val="20"/>
              </w:rPr>
              <w:t>H1B, H-1B, OPT, STEM OPT, TN, EB-2, EB-3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UK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Skilled Worker Visa, Tier 2, Graduate Visa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Canada</w:t>
            </w:r>
          </w:p>
        </w:tc>
        <w:tc>
          <w:tcPr>
            <w:tcW w:type="dxa" w:w="5760"/>
            <w:shd w:val="clear" w:color="auto" w:fill="F5F5FF"/>
          </w:tcPr>
          <w:p>
            <w:r>
              <w:rPr>
                <w:sz w:val="20"/>
              </w:rPr>
              <w:t>LMIA, Express Entry, Global Talent Stream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Australia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482 TSS Visa, 186 ENS, 189, 190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EU</w:t>
            </w:r>
          </w:p>
        </w:tc>
        <w:tc>
          <w:tcPr>
            <w:tcW w:type="dxa" w:w="5760"/>
            <w:shd w:val="clear" w:color="auto" w:fill="F5F5FF"/>
          </w:tcPr>
          <w:p>
            <w:r>
              <w:rPr>
                <w:sz w:val="20"/>
              </w:rPr>
              <w:t>EU Blue Card, Germany IT Visa, Netherlands, France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Singapore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Employment Pass (EP), S Pass, EntrePass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UAE</w:t>
            </w:r>
          </w:p>
        </w:tc>
        <w:tc>
          <w:tcPr>
            <w:tcW w:type="dxa" w:w="5760"/>
            <w:shd w:val="clear" w:color="auto" w:fill="F5F5FF"/>
          </w:tcPr>
          <w:p>
            <w:r>
              <w:rPr>
                <w:sz w:val="20"/>
              </w:rPr>
              <w:t>Work Permit, Employment Visa, Golden Visa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Japan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Engineer / Specialist in Humanities Visa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Ireland</w:t>
            </w:r>
          </w:p>
        </w:tc>
        <w:tc>
          <w:tcPr>
            <w:tcW w:type="dxa" w:w="5760"/>
            <w:shd w:val="clear" w:color="auto" w:fill="F5F5FF"/>
          </w:tcPr>
          <w:p>
            <w:r>
              <w:rPr>
                <w:sz w:val="20"/>
              </w:rPr>
              <w:t>Critical Skills Employment Permit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Nordic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Sweden, Denmark, Norway, Finland work permits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New Zealand</w:t>
            </w:r>
          </w:p>
        </w:tc>
        <w:tc>
          <w:tcPr>
            <w:tcW w:type="dxa" w:w="5760"/>
            <w:shd w:val="clear" w:color="auto" w:fill="F5F5FF"/>
          </w:tcPr>
          <w:p>
            <w:r>
              <w:rPr>
                <w:sz w:val="20"/>
              </w:rPr>
              <w:t>Accredited Employer Work Visa</w:t>
            </w:r>
          </w:p>
        </w:tc>
      </w:tr>
    </w:tbl>
    <w:p/>
    <w:p>
      <w:pPr>
        <w:pStyle w:val="Heading2"/>
        <w:spacing w:before="160" w:after="120"/>
      </w:pPr>
      <w:r>
        <w:rPr>
          <w:b/>
          <w:color w:val="6C63FF"/>
        </w:rPr>
        <w:t>Score Bonuses</w:t>
      </w:r>
    </w:p>
    <w:p>
      <w:pPr>
        <w:pStyle w:val="ListBullet"/>
        <w:spacing w:after="40"/>
        <w:ind w:left="283"/>
      </w:pPr>
      <w:r>
        <w:rPr>
          <w:sz w:val="22"/>
        </w:rPr>
        <w:t>Worldwide / Remote job:  +10 score bonus</w:t>
      </w:r>
    </w:p>
    <w:p>
      <w:pPr>
        <w:pStyle w:val="ListBullet"/>
        <w:spacing w:after="40"/>
        <w:ind w:left="283"/>
      </w:pPr>
      <w:r>
        <w:rPr>
          <w:sz w:val="22"/>
        </w:rPr>
        <w:t>Visa-sponsoring job:     +15 score bonus</w:t>
      </w:r>
    </w:p>
    <w:p>
      <w:pPr>
        <w:pStyle w:val="Heading2"/>
        <w:spacing w:before="160" w:after="120"/>
      </w:pPr>
      <w:r>
        <w:rPr>
          <w:b/>
          <w:color w:val="6C63FF"/>
        </w:rPr>
        <w:t>Configuring the Filter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filter: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foreign_without_sponsorship: true   # set false to disable</w:t>
      </w:r>
    </w:p>
    <w:p/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candidate: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home_country: "India"   # change to your country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6 — AI Providers &amp; Rate-Limit Failover</w:t>
      </w:r>
    </w:p>
    <w:p>
      <w:pPr>
        <w:spacing w:after="80"/>
      </w:pPr>
      <w:r>
        <w:rPr>
          <w:b w:val="0"/>
          <w:i w:val="0"/>
          <w:sz w:val="22"/>
        </w:rPr>
        <w:t>Nexply uses AI for three tasks: analysing job descriptions, scoring candidate match, and rewriting resume bullets. It supports 4 providers and automatically shifts between them if one hits a rate limit or goes offline.</w:t>
      </w:r>
    </w:p>
    <w:p>
      <w:pPr>
        <w:pStyle w:val="Heading2"/>
        <w:spacing w:before="160" w:after="120"/>
      </w:pPr>
      <w:r>
        <w:rPr>
          <w:b/>
          <w:color w:val="6C63FF"/>
        </w:rPr>
        <w:t>Provider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144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Rate Limit (Free)</w:t>
            </w:r>
          </w:p>
        </w:tc>
        <w:tc>
          <w:tcPr>
            <w:tcW w:type="dxa" w:w="144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Cooldown</w:t>
            </w:r>
          </w:p>
        </w:tc>
        <w:tc>
          <w:tcPr>
            <w:tcW w:type="dxa" w:w="3168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Setup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Offline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None (unlimited)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68"/>
            <w:shd w:val="clear" w:color="auto" w:fill="F5F5FF"/>
          </w:tcPr>
          <w:p>
            <w:r>
              <w:rPr>
                <w:sz w:val="20"/>
              </w:rPr>
              <w:t>Install ollama.com + pull model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LM Studio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Offline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None (unlimited)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Install lmstudio.ai + load model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30 RPM / 6000 RPD</w:t>
            </w:r>
          </w:p>
        </w:tc>
        <w:tc>
          <w:tcPr>
            <w:tcW w:type="dxa" w:w="1440"/>
            <w:shd w:val="clear" w:color="auto" w:fill="F5F5FF"/>
          </w:tcPr>
          <w:p>
            <w:r>
              <w:rPr>
                <w:sz w:val="20"/>
              </w:rPr>
              <w:t>65s</w:t>
            </w:r>
          </w:p>
        </w:tc>
        <w:tc>
          <w:tcPr>
            <w:tcW w:type="dxa" w:w="3168"/>
            <w:shd w:val="clear" w:color="auto" w:fill="F5F5FF"/>
          </w:tcPr>
          <w:p>
            <w:r>
              <w:rPr>
                <w:sz w:val="20"/>
              </w:rPr>
              <w:t>setx GROQ_API_KEY "gsk_..."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15 RPM / 1M tokens/day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70s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setx GEMINI_API_KEY "AIza..."</w:t>
            </w:r>
          </w:p>
        </w:tc>
      </w:tr>
    </w:tbl>
    <w:p/>
    <w:p>
      <w:pPr>
        <w:pStyle w:val="Heading2"/>
        <w:spacing w:before="160" w:after="120"/>
      </w:pPr>
      <w:r>
        <w:rPr>
          <w:b/>
          <w:color w:val="48CFAD"/>
        </w:rPr>
        <w:t>Automatic Failover Chain</w:t>
      </w:r>
    </w:p>
    <w:p>
      <w:pPr>
        <w:spacing w:after="80"/>
      </w:pPr>
      <w:r>
        <w:rPr>
          <w:b w:val="0"/>
          <w:i w:val="0"/>
          <w:sz w:val="22"/>
        </w:rPr>
        <w:t>Default order (offline-first, no rate limits first):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ollama  →  lmstudio  →  groq  →  gemini</w:t>
      </w:r>
    </w:p>
    <w:p>
      <w:pPr>
        <w:spacing w:after="80"/>
      </w:pPr>
      <w:r>
        <w:rPr>
          <w:b w:val="0"/>
          <w:i/>
          <w:color w:val="555555"/>
          <w:sz w:val="22"/>
        </w:rPr>
        <w:t>When Groq returns HTTP 429, Nexply marks it as rate-limited for 65 seconds, immediately shifts to Gemini, and automatically re-enables Groq after the cooldown. No manual action needed — the app never stops.</w:t>
      </w:r>
    </w:p>
    <w:p>
      <w:pPr>
        <w:pStyle w:val="Heading2"/>
        <w:spacing w:before="160" w:after="120"/>
      </w:pPr>
      <w:r>
        <w:rPr>
          <w:b/>
          <w:color w:val="6C63FF"/>
        </w:rPr>
        <w:t>Changing Priority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ai: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provider: "groq"                          # start with Groq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 xml:space="preserve">  fallback_chain: ["groq","gemini","ollama","lmstudio"]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7 — GUI Walkthrough</w:t>
      </w:r>
    </w:p>
    <w:p>
      <w:pPr>
        <w:spacing w:after="80"/>
      </w:pPr>
      <w:r>
        <w:rPr>
          <w:b w:val="0"/>
          <w:i w:val="0"/>
          <w:sz w:val="22"/>
        </w:rPr>
        <w:t>Launch: double-click Run_Nexply.bat or RajeshAI.exe. The GUI opens in dark purple theme.</w:t>
      </w:r>
    </w:p>
    <w:p>
      <w:pPr>
        <w:pStyle w:val="Heading2"/>
        <w:spacing w:before="160" w:after="120"/>
      </w:pPr>
      <w:r>
        <w:rPr>
          <w:b/>
          <w:color w:val="48CFAD"/>
        </w:rPr>
        <w:t>🏠 Dashboard</w:t>
      </w:r>
    </w:p>
    <w:p>
      <w:pPr>
        <w:pStyle w:val="ListBullet"/>
        <w:spacing w:after="40"/>
        <w:ind w:left="283"/>
      </w:pPr>
      <w:r>
        <w:rPr>
          <w:sz w:val="22"/>
        </w:rPr>
        <w:t>Pipeline funnel — shows jobs at each stage (NEW → OFFER)</w:t>
      </w:r>
    </w:p>
    <w:p>
      <w:pPr>
        <w:pStyle w:val="ListBullet"/>
        <w:spacing w:after="40"/>
        <w:ind w:left="283"/>
      </w:pPr>
      <w:r>
        <w:rPr>
          <w:sz w:val="22"/>
        </w:rPr>
        <w:t>Stats cards — total jobs, applied this week, response rate, avg score</w:t>
      </w:r>
    </w:p>
    <w:p>
      <w:pPr>
        <w:pStyle w:val="ListBullet"/>
        <w:spacing w:after="40"/>
        <w:ind w:left="283"/>
      </w:pPr>
      <w:r>
        <w:rPr>
          <w:sz w:val="22"/>
        </w:rPr>
        <w:t>Top Matches table — best-scored jobs ready to apply</w:t>
      </w:r>
    </w:p>
    <w:p>
      <w:pPr>
        <w:pStyle w:val="ListBullet"/>
        <w:spacing w:after="40"/>
        <w:ind w:left="283"/>
      </w:pPr>
      <w:r>
        <w:rPr>
          <w:sz w:val="22"/>
        </w:rPr>
        <w:t>AI provider status indicator — which provider is currently active</w:t>
      </w:r>
    </w:p>
    <w:p>
      <w:pPr>
        <w:pStyle w:val="Heading2"/>
        <w:spacing w:before="160" w:after="120"/>
      </w:pPr>
      <w:r>
        <w:rPr>
          <w:b/>
          <w:color w:val="48CFAD"/>
        </w:rPr>
        <w:t>📋 Jobs Tab</w:t>
      </w:r>
    </w:p>
    <w:p>
      <w:pPr>
        <w:pStyle w:val="ListBullet"/>
        <w:spacing w:after="40"/>
        <w:ind w:left="283"/>
      </w:pPr>
      <w:r>
        <w:rPr>
          <w:sz w:val="22"/>
        </w:rPr>
        <w:t>Full table of all fetched jobs with title, company, location, score, status</w:t>
      </w:r>
    </w:p>
    <w:p>
      <w:pPr>
        <w:pStyle w:val="ListBullet"/>
        <w:spacing w:after="40"/>
        <w:ind w:left="283"/>
      </w:pPr>
      <w:r>
        <w:rPr>
          <w:sz w:val="22"/>
        </w:rPr>
        <w:t>Filter bar — search by keyword, filter by source, score range, remote type</w:t>
      </w:r>
    </w:p>
    <w:p>
      <w:pPr>
        <w:pStyle w:val="ListBullet"/>
        <w:spacing w:after="40"/>
        <w:ind w:left="283"/>
      </w:pPr>
      <w:r>
        <w:rPr>
          <w:sz w:val="22"/>
        </w:rPr>
        <w:t>Visa Sponsors Only checkbox — instantly show only visa-sponsoring jobs</w:t>
      </w:r>
    </w:p>
    <w:p>
      <w:pPr>
        <w:pStyle w:val="ListBullet"/>
        <w:spacing w:after="40"/>
        <w:ind w:left="283"/>
      </w:pPr>
      <w:r>
        <w:rPr>
          <w:sz w:val="22"/>
        </w:rPr>
        <w:t>Click any row to see full job description and AI analysis</w:t>
      </w:r>
    </w:p>
    <w:p>
      <w:pPr>
        <w:pStyle w:val="Heading2"/>
        <w:spacing w:before="160" w:after="120"/>
      </w:pPr>
      <w:r>
        <w:rPr>
          <w:b/>
          <w:color w:val="48CFAD"/>
        </w:rPr>
        <w:t>⚙️ Pipeline Tab</w:t>
      </w:r>
    </w:p>
    <w:p>
      <w:pPr>
        <w:pStyle w:val="ListBullet"/>
        <w:spacing w:after="40"/>
        <w:ind w:left="283"/>
      </w:pPr>
      <w:r>
        <w:rPr>
          <w:sz w:val="22"/>
        </w:rPr>
        <w:t>Run individual steps: Hunt → Analyze → Match → Tailor → Apply</w:t>
      </w:r>
    </w:p>
    <w:p>
      <w:pPr>
        <w:pStyle w:val="ListBullet"/>
        <w:spacing w:after="40"/>
        <w:ind w:left="283"/>
      </w:pPr>
      <w:r>
        <w:rPr>
          <w:sz w:val="22"/>
        </w:rPr>
        <w:t>Live log stream — watch AI processing jobs in real time</w:t>
      </w:r>
    </w:p>
    <w:p>
      <w:pPr>
        <w:pStyle w:val="ListBullet"/>
        <w:spacing w:after="40"/>
        <w:ind w:left="283"/>
      </w:pPr>
      <w:r>
        <w:rPr>
          <w:sz w:val="22"/>
        </w:rPr>
        <w:t>Run full pipeline with one click</w:t>
      </w:r>
    </w:p>
    <w:p>
      <w:pPr>
        <w:pStyle w:val="ListBullet"/>
        <w:spacing w:after="40"/>
        <w:ind w:left="283"/>
      </w:pPr>
      <w:r>
        <w:rPr>
          <w:sz w:val="22"/>
        </w:rPr>
        <w:t>Progress bar per step</w:t>
      </w:r>
    </w:p>
    <w:p>
      <w:pPr>
        <w:pStyle w:val="Heading2"/>
        <w:spacing w:before="160" w:after="120"/>
      </w:pPr>
      <w:r>
        <w:rPr>
          <w:b/>
          <w:color w:val="48CFAD"/>
        </w:rPr>
        <w:t>📤 Apply Queue</w:t>
      </w:r>
    </w:p>
    <w:p>
      <w:pPr>
        <w:pStyle w:val="ListBullet"/>
        <w:spacing w:after="40"/>
        <w:ind w:left="283"/>
      </w:pPr>
      <w:r>
        <w:rPr>
          <w:sz w:val="22"/>
        </w:rPr>
        <w:t>Shows all TAILORED jobs ready to apply</w:t>
      </w:r>
    </w:p>
    <w:p>
      <w:pPr>
        <w:pStyle w:val="ListBullet"/>
        <w:spacing w:after="40"/>
        <w:ind w:left="283"/>
      </w:pPr>
      <w:r>
        <w:rPr>
          <w:sz w:val="22"/>
        </w:rPr>
        <w:t>Split panel: job details on left, matched/missing skills on right</w:t>
      </w:r>
    </w:p>
    <w:p>
      <w:pPr>
        <w:pStyle w:val="ListBullet"/>
        <w:spacing w:after="40"/>
        <w:ind w:left="283"/>
      </w:pPr>
      <w:r>
        <w:rPr>
          <w:sz w:val="22"/>
        </w:rPr>
        <w:t>Apply / Skip / Blacklist buttons per job</w:t>
      </w:r>
    </w:p>
    <w:p>
      <w:pPr>
        <w:pStyle w:val="ListBullet"/>
        <w:spacing w:after="40"/>
        <w:ind w:left="283"/>
      </w:pPr>
      <w:r>
        <w:rPr>
          <w:sz w:val="22"/>
        </w:rPr>
        <w:t>Human approval mode — you review before each apply</w:t>
      </w:r>
    </w:p>
    <w:p>
      <w:pPr>
        <w:pStyle w:val="Heading2"/>
        <w:spacing w:before="160" w:after="120"/>
      </w:pPr>
      <w:r>
        <w:rPr>
          <w:b/>
          <w:color w:val="48CFAD"/>
        </w:rPr>
        <w:t>🔧 Settings</w:t>
      </w:r>
    </w:p>
    <w:p>
      <w:pPr>
        <w:pStyle w:val="ListBullet"/>
        <w:spacing w:after="40"/>
        <w:ind w:left="283"/>
      </w:pPr>
      <w:r>
        <w:rPr>
          <w:sz w:val="22"/>
        </w:rPr>
        <w:t>AI provider selection and API key fields</w:t>
      </w:r>
    </w:p>
    <w:p>
      <w:pPr>
        <w:pStyle w:val="ListBullet"/>
        <w:spacing w:after="40"/>
        <w:ind w:left="283"/>
      </w:pPr>
      <w:r>
        <w:rPr>
          <w:sz w:val="22"/>
        </w:rPr>
        <w:t>Location filter toggle and home country</w:t>
      </w:r>
    </w:p>
    <w:p>
      <w:pPr>
        <w:pStyle w:val="ListBullet"/>
        <w:spacing w:after="40"/>
        <w:ind w:left="283"/>
      </w:pPr>
      <w:r>
        <w:rPr>
          <w:sz w:val="22"/>
        </w:rPr>
        <w:t>Application mode (human approval / auto)</w:t>
      </w:r>
    </w:p>
    <w:p>
      <w:pPr>
        <w:pStyle w:val="ListBullet"/>
        <w:spacing w:after="40"/>
        <w:ind w:left="283"/>
      </w:pPr>
      <w:r>
        <w:rPr>
          <w:sz w:val="22"/>
        </w:rPr>
        <w:t>Scan interval and pipeline schedule</w:t>
      </w:r>
    </w:p>
    <w:p>
      <w:pPr>
        <w:pStyle w:val="ListBullet"/>
        <w:spacing w:after="40"/>
        <w:ind w:left="283"/>
      </w:pPr>
      <w:r>
        <w:rPr>
          <w:sz w:val="22"/>
        </w:rPr>
        <w:t>YAML editor for advanced config</w:t>
      </w:r>
    </w:p>
    <w:p>
      <w:pPr>
        <w:pStyle w:val="Heading2"/>
        <w:spacing w:before="160" w:after="120"/>
      </w:pPr>
      <w:r>
        <w:rPr>
          <w:b/>
          <w:color w:val="6C63FF"/>
        </w:rPr>
        <w:t>System Tray</w:t>
      </w:r>
    </w:p>
    <w:p>
      <w:pPr>
        <w:pStyle w:val="ListBullet"/>
        <w:spacing w:after="40"/>
        <w:ind w:left="283"/>
      </w:pPr>
      <w:r>
        <w:rPr>
          <w:sz w:val="22"/>
        </w:rPr>
        <w:t>Close button → minimises to tray (does NOT exit)</w:t>
      </w:r>
    </w:p>
    <w:p>
      <w:pPr>
        <w:pStyle w:val="ListBullet"/>
        <w:spacing w:after="40"/>
        <w:ind w:left="283"/>
      </w:pPr>
      <w:r>
        <w:rPr>
          <w:sz w:val="22"/>
        </w:rPr>
        <w:t>Right-click tray icon → Scan Now / Pause Scanning / Open / Exit</w:t>
      </w:r>
    </w:p>
    <w:p>
      <w:pPr>
        <w:pStyle w:val="ListBullet"/>
        <w:spacing w:after="40"/>
        <w:ind w:left="283"/>
      </w:pPr>
      <w:r>
        <w:rPr>
          <w:sz w:val="22"/>
        </w:rPr>
        <w:t>Toast notification when new jobs are found</w:t>
      </w:r>
    </w:p>
    <w:p>
      <w:pPr>
        <w:pStyle w:val="ListBullet"/>
        <w:spacing w:after="40"/>
        <w:ind w:left="283"/>
      </w:pPr>
      <w:r>
        <w:rPr>
          <w:sz w:val="22"/>
        </w:rPr>
        <w:t>Scans automatically every 30 minutes in background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8 — CLI Commands Reference</w:t>
      </w:r>
    </w:p>
    <w:p>
      <w:pPr>
        <w:spacing w:after="80"/>
      </w:pPr>
      <w:r>
        <w:rPr>
          <w:b w:val="0"/>
          <w:i w:val="0"/>
          <w:sz w:val="22"/>
        </w:rPr>
        <w:t>All commands run from the project root. Prefix with:  python main.py &lt;command&gt;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04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16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Typical Duration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hunt</w:t>
            </w:r>
          </w:p>
        </w:tc>
        <w:tc>
          <w:tcPr>
            <w:tcW w:type="dxa" w:w="5040"/>
            <w:shd w:val="clear" w:color="auto" w:fill="F5F5FF"/>
          </w:tcPr>
          <w:p>
            <w:r>
              <w:rPr>
                <w:sz w:val="20"/>
              </w:rPr>
              <w:t>Scrape jobs from all 10 enabled sources</w:t>
            </w:r>
          </w:p>
        </w:tc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1–5 min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analyze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AI analysis of every new job description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5–30 min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match</w:t>
            </w:r>
          </w:p>
        </w:tc>
        <w:tc>
          <w:tcPr>
            <w:tcW w:type="dxa" w:w="5040"/>
            <w:shd w:val="clear" w:color="auto" w:fill="F5F5FF"/>
          </w:tcPr>
          <w:p>
            <w:r>
              <w:rPr>
                <w:sz w:val="20"/>
              </w:rPr>
              <w:t>Score each job against your candidate profile</w:t>
            </w:r>
          </w:p>
        </w:tc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2–10 min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tailor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Generate tailored resume per top-scoring job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5–20 min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apply</w:t>
            </w:r>
          </w:p>
        </w:tc>
        <w:tc>
          <w:tcPr>
            <w:tcW w:type="dxa" w:w="5040"/>
            <w:shd w:val="clear" w:color="auto" w:fill="F5F5FF"/>
          </w:tcPr>
          <w:p>
            <w:r>
              <w:rPr>
                <w:sz w:val="20"/>
              </w:rPr>
              <w:t>Submit applications (human approval by default)</w:t>
            </w:r>
          </w:p>
        </w:tc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run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Full pipeline: hunt → analyze → match → tailor → apply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15–60 min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5040"/>
            <w:shd w:val="clear" w:color="auto" w:fill="F5F5FF"/>
          </w:tcPr>
          <w:p>
            <w:r>
              <w:rPr>
                <w:sz w:val="20"/>
              </w:rPr>
              <w:t>Show pipeline stats dashboard in terminal</w:t>
            </w:r>
          </w:p>
        </w:tc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Instant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Rich terminal UI with full pipeline overview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Instant</w:t>
            </w:r>
          </w:p>
        </w:tc>
      </w:tr>
      <w:tr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ai-status</w:t>
            </w:r>
          </w:p>
        </w:tc>
        <w:tc>
          <w:tcPr>
            <w:tcW w:type="dxa" w:w="5040"/>
            <w:shd w:val="clear" w:color="auto" w:fill="F5F5FF"/>
          </w:tcPr>
          <w:p>
            <w:r>
              <w:rPr>
                <w:sz w:val="20"/>
              </w:rPr>
              <w:t>Check which AI providers are reachable</w:t>
            </w:r>
          </w:p>
        </w:tc>
        <w:tc>
          <w:tcPr>
            <w:tcW w:type="dxa" w:w="2160"/>
            <w:shd w:val="clear" w:color="auto" w:fill="F5F5FF"/>
          </w:tcPr>
          <w:p>
            <w:r>
              <w:rPr>
                <w:sz w:val="20"/>
              </w:rPr>
              <w:t>Instant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First-time setup check (DB, resume, AI, browser)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Instant</w:t>
            </w:r>
          </w:p>
        </w:tc>
      </w:tr>
    </w:tbl>
    <w:p/>
    <w:p>
      <w:pPr>
        <w:pStyle w:val="Heading2"/>
        <w:spacing w:before="160" w:after="120"/>
      </w:pPr>
      <w:r>
        <w:rPr>
          <w:b/>
          <w:color w:val="6C63FF"/>
        </w:rPr>
        <w:t>Examples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python main.py hunt                    # fetch new jobs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python main.py run                     # full pipeline at once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python main.py status                  # see pipeline counts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t>python main.py ai-status               # check Groq/Ollama/Gemini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9 — Configuration Reference</w:t>
      </w:r>
    </w:p>
    <w:p>
      <w:pPr>
        <w:spacing w:after="80"/>
      </w:pPr>
      <w:r>
        <w:rPr>
          <w:b w:val="0"/>
          <w:i w:val="0"/>
          <w:sz w:val="22"/>
        </w:rPr>
        <w:t>All settings live in:  config\settings.yaml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04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Primary AI provider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fallback_chain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[ollama,groq,gemini]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Failover order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ai.groq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llama-3.1-70b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Groq model name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ai.gemini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jd_analysis_model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gemini-2.0-flash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Gemini model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ai.ollama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jd_analysis_model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llama3.1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Ollama model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Your Name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Candidate full name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home_country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Always-keep country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(list)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Target job titles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experience_years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Years of experience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resume_format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india/us/uk/eu/auto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filter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foreign_without_sponsorship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Discard no-visa foreign jobs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mode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human_approval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human_approval or auto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auto_apply_score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Auto-apply above this score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scoring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visa_sponsoring_bonus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Score bonus for visa jobs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scoring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worldwide_bonus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Score bonus for worldwide jobs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scan_interval_minutes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How often to scan</w:t>
            </w:r>
          </w:p>
        </w:tc>
      </w:tr>
      <w:tr>
        <w:tc>
          <w:tcPr>
            <w:tcW w:type="dxa" w:w="1728"/>
            <w:shd w:val="clear" w:color="auto" w:fill="F5F5FF"/>
          </w:tcPr>
          <w:p>
            <w:r>
              <w:rPr>
                <w:sz w:val="20"/>
              </w:rPr>
              <w:t>scheduler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full_pipeline_interval_hours</w:t>
            </w:r>
          </w:p>
        </w:tc>
        <w:tc>
          <w:tcPr>
            <w:tcW w:type="dxa" w:w="2304"/>
            <w:shd w:val="clear" w:color="auto" w:fill="F5F5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Full AI cycle frequency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10 — Architecture</w:t>
      </w:r>
    </w:p>
    <w:p>
      <w:pPr>
        <w:spacing w:before="80" w:after="80"/>
        <w:ind w:left="454"/>
      </w:pPr>
      <w:r>
        <w:rPr>
          <w:rFonts w:ascii="Courier New" w:hAnsi="Courier New"/>
          <w:color w:val="2E86AB"/>
          <w:sz w:val="19"/>
        </w:rPr>
        <w:br/>
        <w:t>gui_app.py  (CustomTkinter GUI + System Tray)</w:t>
        <w:br/>
        <w:t xml:space="preserve">  ├── gui/dashboard_view.py   — Stats, funnel chart, top matches</w:t>
        <w:br/>
        <w:t xml:space="preserve">  ├── gui/jobs_view.py        — Filterable job table, visa filter</w:t>
        <w:br/>
        <w:t xml:space="preserve">  ├── gui/pipeline_view.py    — Run steps, live log stream</w:t>
        <w:br/>
        <w:t xml:space="preserve">  ├── gui/apply_view.py       — Apply queue, human approval</w:t>
        <w:br/>
        <w:t xml:space="preserve">  └── gui/settings_view.py   — Config editor, AI settings</w:t>
        <w:br/>
        <w:br/>
        <w:t>agent/tray.py               — 30-min background scan loop, notifications</w:t>
        <w:br/>
        <w:t>agent/orchestrator.py       — DailyPipeline (orchestrates all steps)</w:t>
        <w:br/>
        <w:t xml:space="preserve">  ├── agent/job_hunter.py    — Plugin loader for all job sources</w:t>
        <w:br/>
        <w:t xml:space="preserve">  │     └── agent/job_filter.py  — Location / visa filter</w:t>
        <w:br/>
        <w:t xml:space="preserve">  ├── agent/ai_engine.py     — Multi-provider AI (Groq/Gemini/Ollama/LM Studio)</w:t>
        <w:br/>
        <w:t xml:space="preserve">  │     └── RateLimitMixin   — Auto-cooldown + failover</w:t>
        <w:br/>
        <w:t xml:space="preserve">  ├── agent/resume_tailor_v1.py  — Tailors resume bullets to JD</w:t>
        <w:br/>
        <w:t xml:space="preserve">  ├── agent/resume_formatter.py  — India/US/UK/EU templates</w:t>
        <w:br/>
        <w:t xml:space="preserve">  ├── agent/ats_checker.py       — ATS compliance scorer</w:t>
        <w:br/>
        <w:t xml:space="preserve">  ├── agent/applier.py           — Submits applications</w:t>
        <w:br/>
        <w:t xml:space="preserve">  └── agent/tracker.py           — Pipeline status manager</w:t>
        <w:br/>
        <w:br/>
        <w:t>agent/database.py           — SQLite (jobs, applications, resume_versions)</w:t>
        <w:br/>
        <w:t>agent/sources/              — 10 job source plugins</w:t>
        <w:br/>
        <w:t xml:space="preserve">  ├── himalayas_source.py, remoteok_source.py, jobicy_source.py</w:t>
        <w:br/>
        <w:t xml:space="preserve">  ├── remotive_source.py, weworkremotely_source.py, aijobs_source.py</w:t>
        <w:br/>
        <w:t xml:space="preserve">  ├── remotefirstjobs_source.py, visa_jobs_source.py</w:t>
        <w:br/>
        <w:t xml:space="preserve">  └── linkedin_source.py, naukri_source.py, wellfound_source.py</w:t>
        <w:br/>
        <w:br/>
        <w:t>main.py                     — Click CLI entry point</w:t>
        <w:br/>
        <w:t>agent/paths.py              — PyInstaller-safe path resolver</w:t>
        <w:br/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Chapter 11 —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60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App does not open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Missing EXE or Python</w:t>
            </w:r>
          </w:p>
        </w:tc>
        <w:tc>
          <w:tcPr>
            <w:tcW w:type="dxa" w:w="3600"/>
            <w:shd w:val="clear" w:color="auto" w:fill="F5F5FF"/>
          </w:tcPr>
          <w:p>
            <w:r>
              <w:rPr>
                <w:sz w:val="20"/>
              </w:rPr>
              <w:t>Use Run_Nexply.bat — it auto-detects both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 jobs found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All sources failed or blocked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Check internet; try python main.py hunt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"No AI provider available"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No key set, Ollama not running</w:t>
            </w:r>
          </w:p>
        </w:tc>
        <w:tc>
          <w:tcPr>
            <w:tcW w:type="dxa" w:w="3600"/>
            <w:shd w:val="clear" w:color="auto" w:fill="F5F5FF"/>
          </w:tcPr>
          <w:p>
            <w:r>
              <w:rPr>
                <w:sz w:val="20"/>
              </w:rPr>
              <w:t>Set GROQ_API_KEY or start Ollama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Groq rate limit error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Free tier 30 RPM exceeded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Auto-handled — waits 65s then resumes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Resume not generated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master_resume.docx missing</w:t>
            </w:r>
          </w:p>
        </w:tc>
        <w:tc>
          <w:tcPr>
            <w:tcW w:type="dxa" w:w="3600"/>
            <w:shd w:val="clear" w:color="auto" w:fill="F5F5FF"/>
          </w:tcPr>
          <w:p>
            <w:r>
              <w:rPr>
                <w:sz w:val="20"/>
              </w:rPr>
              <w:t>Copy your resume to resume\ folder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ATS score too low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Missing keywords in resume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Ensure skills.yaml matches your resume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GUI flickers or hangs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Heavy AI task on main thread</w:t>
            </w:r>
          </w:p>
        </w:tc>
        <w:tc>
          <w:tcPr>
            <w:tcW w:type="dxa" w:w="3600"/>
            <w:shd w:val="clear" w:color="auto" w:fill="F5F5FF"/>
          </w:tcPr>
          <w:p>
            <w:r>
              <w:rPr>
                <w:sz w:val="20"/>
              </w:rPr>
              <w:t>Pipeline runs in subprocess — normal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LinkedIn not scraping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 session cookie set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Set LINKEDIN_SESSION_COOKIE env var</w:t>
            </w:r>
          </w:p>
        </w:tc>
      </w:tr>
      <w:tr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Database error on start</w:t>
            </w:r>
          </w:p>
        </w:tc>
        <w:tc>
          <w:tcPr>
            <w:tcW w:type="dxa" w:w="2880"/>
            <w:shd w:val="clear" w:color="auto" w:fill="F5F5FF"/>
          </w:tcPr>
          <w:p>
            <w:r>
              <w:rPr>
                <w:sz w:val="20"/>
              </w:rPr>
              <w:t>Old schema without visa cols</w:t>
            </w:r>
          </w:p>
        </w:tc>
        <w:tc>
          <w:tcPr>
            <w:tcW w:type="dxa" w:w="3600"/>
            <w:shd w:val="clear" w:color="auto" w:fill="F5F5FF"/>
          </w:tcPr>
          <w:p>
            <w:r>
              <w:rPr>
                <w:sz w:val="20"/>
              </w:rPr>
              <w:t>Run: python main.py setup (auto-migrates)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EXE is flagged by antivirus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False positive (PyInstaller)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Add to AV exclusion or run from source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6C63FF"/>
        </w:rPr>
        <w:t>Appendix —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6480"/>
            <w:shd w:val="clear" w:color="auto" w:fill="6C63FF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ATS</w:t>
            </w:r>
          </w:p>
        </w:tc>
        <w:tc>
          <w:tcPr>
            <w:tcW w:type="dxa" w:w="6480"/>
            <w:shd w:val="clear" w:color="auto" w:fill="F5F5FF"/>
          </w:tcPr>
          <w:p>
            <w:r>
              <w:rPr>
                <w:sz w:val="20"/>
              </w:rPr>
              <w:t>Applicant Tracking System — software companies use to filter resumes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Job Description — the full text of a job posting</w:t>
            </w:r>
          </w:p>
        </w:tc>
      </w:tr>
      <w:tr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Visa Sponsorship</w:t>
            </w:r>
          </w:p>
        </w:tc>
        <w:tc>
          <w:tcPr>
            <w:tcW w:type="dxa" w:w="6480"/>
            <w:shd w:val="clear" w:color="auto" w:fill="F5F5FF"/>
          </w:tcPr>
          <w:p>
            <w:r>
              <w:rPr>
                <w:sz w:val="20"/>
              </w:rPr>
              <w:t>Employer covers visa costs to hire someone from another country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H1B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US work visa for specialty occupations</w:t>
            </w:r>
          </w:p>
        </w:tc>
      </w:tr>
      <w:tr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Skilled Worker</w:t>
            </w:r>
          </w:p>
        </w:tc>
        <w:tc>
          <w:tcPr>
            <w:tcW w:type="dxa" w:w="6480"/>
            <w:shd w:val="clear" w:color="auto" w:fill="F5F5FF"/>
          </w:tcPr>
          <w:p>
            <w:r>
              <w:rPr>
                <w:sz w:val="20"/>
              </w:rPr>
              <w:t>UK work visa for skilled professionals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EU Blue Card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EU-wide work permit for highly qualified non-EU nationals</w:t>
            </w:r>
          </w:p>
        </w:tc>
      </w:tr>
      <w:tr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LMIA</w:t>
            </w:r>
          </w:p>
        </w:tc>
        <w:tc>
          <w:tcPr>
            <w:tcW w:type="dxa" w:w="6480"/>
            <w:shd w:val="clear" w:color="auto" w:fill="F5F5FF"/>
          </w:tcPr>
          <w:p>
            <w:r>
              <w:rPr>
                <w:sz w:val="20"/>
              </w:rPr>
              <w:t>Labour Market Impact Assessment — Canadian work permit basis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Free online AI inference API (30 RPM free, very fast)</w:t>
            </w:r>
          </w:p>
        </w:tc>
      </w:tr>
      <w:tr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6480"/>
            <w:shd w:val="clear" w:color="auto" w:fill="F5F5FF"/>
          </w:tcPr>
          <w:p>
            <w:r>
              <w:rPr>
                <w:sz w:val="20"/>
              </w:rPr>
              <w:t>Free offline AI — runs LLMs locally on your machine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Rate Limit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API restriction on how many requests per minute you can make</w:t>
            </w:r>
          </w:p>
        </w:tc>
      </w:tr>
      <w:tr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Failover</w:t>
            </w:r>
          </w:p>
        </w:tc>
        <w:tc>
          <w:tcPr>
            <w:tcW w:type="dxa" w:w="6480"/>
            <w:shd w:val="clear" w:color="auto" w:fill="F5F5FF"/>
          </w:tcPr>
          <w:p>
            <w:r>
              <w:rPr>
                <w:sz w:val="20"/>
              </w:rPr>
              <w:t>Automatically switching to a backup provider when primary fails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Tailor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Customise a resume for a specific job description</w:t>
            </w:r>
          </w:p>
        </w:tc>
      </w:tr>
      <w:tr>
        <w:tc>
          <w:tcPr>
            <w:tcW w:type="dxa" w:w="2592"/>
            <w:shd w:val="clear" w:color="auto" w:fill="F5F5FF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6480"/>
            <w:shd w:val="clear" w:color="auto" w:fill="F5F5FF"/>
          </w:tcPr>
          <w:p>
            <w:r>
              <w:rPr>
                <w:sz w:val="20"/>
              </w:rPr>
              <w:t>The sequence: Hunt → Analyze → Match → Tailor → Apply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Nexply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Next Apply — your next job application, automated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