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0889F" w14:textId="77777777" w:rsidR="00412A7C" w:rsidRDefault="00412A7C" w:rsidP="00412A7C">
      <w:pPr>
        <w:jc w:val="center"/>
        <w:rPr>
          <w:rStyle w:val="BookTitle"/>
        </w:rPr>
      </w:pPr>
    </w:p>
    <w:p w14:paraId="0D9FEA15" w14:textId="77777777" w:rsidR="002907F3" w:rsidRDefault="002907F3" w:rsidP="00412A7C">
      <w:pPr>
        <w:jc w:val="center"/>
        <w:rPr>
          <w:rStyle w:val="BookTitle"/>
        </w:rPr>
      </w:pPr>
    </w:p>
    <w:p w14:paraId="21F1F123" w14:textId="77777777" w:rsidR="002907F3" w:rsidRDefault="002907F3" w:rsidP="00412A7C">
      <w:pPr>
        <w:jc w:val="center"/>
        <w:rPr>
          <w:rStyle w:val="BookTitle"/>
        </w:rPr>
      </w:pPr>
    </w:p>
    <w:p w14:paraId="345353D4" w14:textId="77777777" w:rsidR="002907F3" w:rsidRDefault="002907F3" w:rsidP="00412A7C">
      <w:pPr>
        <w:jc w:val="center"/>
        <w:rPr>
          <w:rStyle w:val="BookTitle"/>
        </w:rPr>
      </w:pPr>
    </w:p>
    <w:p w14:paraId="202E385F" w14:textId="77777777" w:rsidR="002907F3" w:rsidRDefault="002907F3" w:rsidP="00412A7C">
      <w:pPr>
        <w:jc w:val="center"/>
        <w:rPr>
          <w:rStyle w:val="BookTitle"/>
        </w:rPr>
      </w:pPr>
    </w:p>
    <w:p w14:paraId="54B7A759" w14:textId="7BC3C374" w:rsidR="00412A7C" w:rsidRPr="002203ED" w:rsidRDefault="00412A7C" w:rsidP="00412A7C">
      <w:pPr>
        <w:jc w:val="center"/>
        <w:rPr>
          <w:rStyle w:val="BookTitle"/>
        </w:rPr>
      </w:pPr>
      <w:r>
        <w:rPr>
          <w:rStyle w:val="BookTitle"/>
        </w:rPr>
        <w:t>Telecom Customer Churn</w:t>
      </w:r>
    </w:p>
    <w:p w14:paraId="249BE464" w14:textId="220CF3E4" w:rsidR="00412A7C" w:rsidRDefault="00412A7C" w:rsidP="00412A7C">
      <w:pPr>
        <w:spacing w:after="0" w:line="360" w:lineRule="auto"/>
        <w:ind w:left="3600"/>
        <w:rPr>
          <w:rStyle w:val="BookTitle"/>
          <w:b w:val="0"/>
          <w:bCs w:val="0"/>
          <w:sz w:val="24"/>
        </w:rPr>
      </w:pPr>
      <w:r w:rsidRPr="00412A7C">
        <w:rPr>
          <w:rStyle w:val="BookTitle"/>
          <w:b w:val="0"/>
          <w:bCs w:val="0"/>
          <w:sz w:val="24"/>
        </w:rPr>
        <w:t>Ravindra Neralla</w:t>
      </w:r>
      <w:r w:rsidRPr="00412A7C">
        <w:rPr>
          <w:rStyle w:val="BookTitle"/>
          <w:b w:val="0"/>
          <w:bCs w:val="0"/>
          <w:sz w:val="24"/>
        </w:rPr>
        <w:br/>
        <w:t>DSC680- Spring 2021</w:t>
      </w:r>
    </w:p>
    <w:p w14:paraId="65F5430C" w14:textId="08DAA693" w:rsidR="002907F3" w:rsidRPr="00412A7C" w:rsidRDefault="002907F3" w:rsidP="00412A7C">
      <w:pPr>
        <w:spacing w:after="0" w:line="360" w:lineRule="auto"/>
        <w:ind w:left="3600"/>
        <w:rPr>
          <w:rStyle w:val="BookTitle"/>
          <w:b w:val="0"/>
          <w:bCs w:val="0"/>
          <w:sz w:val="24"/>
        </w:rPr>
      </w:pPr>
      <w:r>
        <w:rPr>
          <w:rStyle w:val="BookTitle"/>
          <w:b w:val="0"/>
          <w:bCs w:val="0"/>
          <w:sz w:val="24"/>
        </w:rPr>
        <w:t>Bellevue University</w:t>
      </w:r>
    </w:p>
    <w:p w14:paraId="273B8957" w14:textId="77777777" w:rsidR="00412A7C" w:rsidRDefault="00412A7C" w:rsidP="00412A7C">
      <w:pPr>
        <w:spacing w:after="0" w:line="360" w:lineRule="auto"/>
        <w:ind w:left="3600"/>
        <w:rPr>
          <w:rStyle w:val="BookTitle"/>
          <w:b w:val="0"/>
          <w:bCs w:val="0"/>
          <w:sz w:val="24"/>
        </w:rPr>
      </w:pPr>
      <w:r w:rsidRPr="00412A7C">
        <w:rPr>
          <w:rStyle w:val="BookTitle"/>
          <w:b w:val="0"/>
          <w:bCs w:val="0"/>
          <w:sz w:val="24"/>
        </w:rPr>
        <w:t>Milestone-</w:t>
      </w:r>
      <w:r w:rsidRPr="00412A7C">
        <w:rPr>
          <w:rStyle w:val="BookTitle"/>
          <w:b w:val="0"/>
          <w:bCs w:val="0"/>
          <w:sz w:val="24"/>
        </w:rPr>
        <w:t>3</w:t>
      </w:r>
    </w:p>
    <w:p w14:paraId="78FF90F7" w14:textId="4EE7A1EB" w:rsidR="00412A7C" w:rsidRPr="00412A7C" w:rsidRDefault="00412A7C" w:rsidP="00412A7C">
      <w:pPr>
        <w:spacing w:after="0" w:line="360" w:lineRule="auto"/>
        <w:ind w:left="3600"/>
        <w:rPr>
          <w:rStyle w:val="BookTitle"/>
          <w:sz w:val="24"/>
        </w:rPr>
      </w:pPr>
      <w:r>
        <w:rPr>
          <w:rStyle w:val="BookTitle"/>
          <w:b w:val="0"/>
          <w:bCs w:val="0"/>
          <w:sz w:val="24"/>
        </w:rPr>
        <w:t>Professor:</w:t>
      </w:r>
      <w:r w:rsidRPr="00412A7C">
        <w:rPr>
          <w:rStyle w:val="BookTitle"/>
          <w:sz w:val="24"/>
        </w:rPr>
        <w:t xml:space="preserve"> </w:t>
      </w:r>
      <w:r w:rsidRPr="00412A7C">
        <w:rPr>
          <w:rStyle w:val="BookTitle"/>
          <w:b w:val="0"/>
          <w:bCs w:val="0"/>
          <w:sz w:val="24"/>
        </w:rPr>
        <w:t>Fadi Alsaleem</w:t>
      </w:r>
    </w:p>
    <w:p w14:paraId="44809835" w14:textId="7F695919" w:rsidR="00412A7C" w:rsidRPr="00412A7C" w:rsidRDefault="00412A7C" w:rsidP="00412A7C">
      <w:pPr>
        <w:spacing w:after="0" w:line="480" w:lineRule="auto"/>
        <w:ind w:left="3600"/>
        <w:rPr>
          <w:rStyle w:val="BookTitle"/>
          <w:b w:val="0"/>
          <w:bCs w:val="0"/>
          <w:sz w:val="24"/>
        </w:rPr>
      </w:pPr>
    </w:p>
    <w:p w14:paraId="0F77241A" w14:textId="2A16FDFA" w:rsidR="00412A7C" w:rsidRDefault="00412A7C" w:rsidP="00412A7C">
      <w:pPr>
        <w:spacing w:after="0" w:line="240" w:lineRule="auto"/>
        <w:ind w:left="3600"/>
        <w:rPr>
          <w:rStyle w:val="BookTitle"/>
          <w:sz w:val="24"/>
        </w:rPr>
      </w:pPr>
    </w:p>
    <w:p w14:paraId="4F1A1D90" w14:textId="77777777" w:rsidR="00412A7C" w:rsidRDefault="00412A7C" w:rsidP="00412A7C">
      <w:pPr>
        <w:spacing w:after="0" w:line="240" w:lineRule="auto"/>
        <w:ind w:left="3600"/>
        <w:rPr>
          <w:rStyle w:val="BookTitle"/>
          <w:sz w:val="24"/>
        </w:rPr>
      </w:pPr>
    </w:p>
    <w:p w14:paraId="6AA623EF" w14:textId="77777777" w:rsidR="00412A7C" w:rsidRPr="00412A7C" w:rsidRDefault="00412A7C" w:rsidP="00412A7C">
      <w:pPr>
        <w:pStyle w:val="SectionTitle"/>
        <w:rPr>
          <w:b/>
          <w:bCs/>
        </w:rPr>
      </w:pPr>
      <w:r w:rsidRPr="00412A7C">
        <w:rPr>
          <w:b/>
          <w:bCs/>
        </w:rPr>
        <w:lastRenderedPageBreak/>
        <w:t>Abstract</w:t>
      </w:r>
    </w:p>
    <w:p w14:paraId="3815742F" w14:textId="77777777" w:rsidR="00412A7C" w:rsidRDefault="00412A7C" w:rsidP="00412A7C">
      <w:pPr>
        <w:pStyle w:val="NoSpacing"/>
        <w:rPr>
          <w:sz w:val="24"/>
          <w:szCs w:val="24"/>
        </w:rPr>
      </w:pPr>
    </w:p>
    <w:p w14:paraId="67D573F7" w14:textId="4F7EAD7C" w:rsidR="00412A7C" w:rsidRDefault="00412A7C" w:rsidP="00412A7C">
      <w:pPr>
        <w:pStyle w:val="NoSpacing"/>
        <w:spacing w:line="480" w:lineRule="auto"/>
        <w:jc w:val="both"/>
        <w:rPr>
          <w:rFonts w:ascii="Times New Roman" w:eastAsiaTheme="minorEastAsia" w:hAnsi="Times New Roman" w:cs="Times New Roman"/>
          <w:color w:val="000000" w:themeColor="text1"/>
          <w:sz w:val="24"/>
          <w:szCs w:val="24"/>
          <w:lang w:eastAsia="ja-JP"/>
        </w:rPr>
      </w:pPr>
      <w:r w:rsidRPr="00412A7C">
        <w:rPr>
          <w:rFonts w:ascii="Times New Roman" w:eastAsiaTheme="minorEastAsia" w:hAnsi="Times New Roman" w:cs="Times New Roman"/>
          <w:color w:val="000000" w:themeColor="text1"/>
          <w:sz w:val="24"/>
          <w:szCs w:val="24"/>
          <w:lang w:eastAsia="ja-JP"/>
        </w:rPr>
        <w:t xml:space="preserve">Customer churn is a major problem and one of the most important concern for every company. Retaining an existing customer is many times more effective than gaining new customers. </w:t>
      </w:r>
      <w:r w:rsidR="004F386D">
        <w:rPr>
          <w:rFonts w:ascii="Times New Roman" w:eastAsiaTheme="minorEastAsia" w:hAnsi="Times New Roman" w:cs="Times New Roman"/>
          <w:color w:val="000000" w:themeColor="text1"/>
          <w:sz w:val="24"/>
          <w:szCs w:val="24"/>
          <w:lang w:eastAsia="ja-JP"/>
        </w:rPr>
        <w:t xml:space="preserve"> [2] </w:t>
      </w:r>
      <w:r w:rsidR="004F386D" w:rsidRPr="004F386D">
        <w:rPr>
          <w:rFonts w:ascii="Times New Roman" w:eastAsiaTheme="minorEastAsia" w:hAnsi="Times New Roman" w:cs="Times New Roman"/>
          <w:color w:val="000000" w:themeColor="text1"/>
          <w:sz w:val="24"/>
          <w:szCs w:val="24"/>
          <w:lang w:eastAsia="ja-JP"/>
        </w:rPr>
        <w:t>Companies usually have a greater focus on customer acquisition and keep retention as a secondary priority. However, it can cost </w:t>
      </w:r>
      <w:hyperlink r:id="rId5" w:history="1">
        <w:r w:rsidR="004F386D" w:rsidRPr="004F386D">
          <w:rPr>
            <w:rFonts w:ascii="Times New Roman" w:eastAsiaTheme="minorEastAsia" w:hAnsi="Times New Roman" w:cs="Times New Roman"/>
            <w:color w:val="000000" w:themeColor="text1"/>
            <w:sz w:val="24"/>
            <w:szCs w:val="24"/>
            <w:lang w:eastAsia="ja-JP"/>
          </w:rPr>
          <w:t>five times more to attract a new customer</w:t>
        </w:r>
      </w:hyperlink>
      <w:r w:rsidR="004F386D" w:rsidRPr="004F386D">
        <w:rPr>
          <w:rFonts w:ascii="Times New Roman" w:eastAsiaTheme="minorEastAsia" w:hAnsi="Times New Roman" w:cs="Times New Roman"/>
          <w:color w:val="000000" w:themeColor="text1"/>
          <w:sz w:val="24"/>
          <w:szCs w:val="24"/>
          <w:lang w:eastAsia="ja-JP"/>
        </w:rPr>
        <w:t xml:space="preserve"> than it does to retain an existing one. Increasing customer retention rates by 5% can increase profits by 25% to 95%, </w:t>
      </w:r>
      <w:r w:rsidR="004F386D" w:rsidRPr="004F386D">
        <w:rPr>
          <w:rFonts w:ascii="Times New Roman" w:eastAsiaTheme="minorEastAsia" w:hAnsi="Times New Roman" w:cs="Times New Roman"/>
          <w:color w:val="000000" w:themeColor="text1"/>
          <w:sz w:val="24"/>
          <w:szCs w:val="24"/>
          <w:lang w:eastAsia="ja-JP"/>
        </w:rPr>
        <w:t>according</w:t>
      </w:r>
      <w:r w:rsidR="004F386D">
        <w:rPr>
          <w:rFonts w:ascii="Times New Roman" w:eastAsiaTheme="minorEastAsia" w:hAnsi="Times New Roman" w:cs="Times New Roman"/>
          <w:color w:val="000000" w:themeColor="text1"/>
          <w:sz w:val="24"/>
          <w:szCs w:val="24"/>
          <w:lang w:eastAsia="ja-JP"/>
        </w:rPr>
        <w:t xml:space="preserve"> </w:t>
      </w:r>
      <w:r w:rsidR="004F386D" w:rsidRPr="004F386D">
        <w:rPr>
          <w:rFonts w:ascii="Times New Roman" w:eastAsiaTheme="minorEastAsia" w:hAnsi="Times New Roman" w:cs="Times New Roman"/>
          <w:color w:val="000000" w:themeColor="text1"/>
          <w:sz w:val="24"/>
          <w:szCs w:val="24"/>
          <w:lang w:eastAsia="ja-JP"/>
        </w:rPr>
        <w:t xml:space="preserve">to </w:t>
      </w:r>
      <w:hyperlink r:id="rId6" w:history="1">
        <w:r w:rsidR="004F386D" w:rsidRPr="004F386D">
          <w:rPr>
            <w:rFonts w:ascii="Times New Roman" w:eastAsiaTheme="minorEastAsia" w:hAnsi="Times New Roman" w:cs="Times New Roman"/>
            <w:color w:val="000000" w:themeColor="text1"/>
            <w:sz w:val="24"/>
            <w:szCs w:val="24"/>
            <w:lang w:eastAsia="ja-JP"/>
          </w:rPr>
          <w:t>research done by Bain &amp; Company</w:t>
        </w:r>
      </w:hyperlink>
      <w:r w:rsidR="004F386D">
        <w:rPr>
          <w:rFonts w:ascii="Times New Roman" w:eastAsiaTheme="minorEastAsia" w:hAnsi="Times New Roman" w:cs="Times New Roman"/>
          <w:color w:val="000000" w:themeColor="text1"/>
          <w:sz w:val="24"/>
          <w:szCs w:val="24"/>
          <w:lang w:eastAsia="ja-JP"/>
        </w:rPr>
        <w:t xml:space="preserve">.  </w:t>
      </w:r>
      <w:r w:rsidRPr="00412A7C">
        <w:rPr>
          <w:rFonts w:ascii="Times New Roman" w:eastAsiaTheme="minorEastAsia" w:hAnsi="Times New Roman" w:cs="Times New Roman"/>
          <w:color w:val="000000" w:themeColor="text1"/>
          <w:sz w:val="24"/>
          <w:szCs w:val="24"/>
          <w:lang w:eastAsia="ja-JP"/>
        </w:rPr>
        <w:t xml:space="preserve">Generally, people only switch to a different company only when the service is not to the level of expectation in one or the other factor when compared to competitors, more than getting attracted to the specials and offers which are offered by the other companies. </w:t>
      </w:r>
      <w:r w:rsidR="004F386D">
        <w:rPr>
          <w:rFonts w:ascii="Times New Roman" w:eastAsiaTheme="minorEastAsia" w:hAnsi="Times New Roman" w:cs="Times New Roman"/>
          <w:color w:val="000000" w:themeColor="text1"/>
          <w:sz w:val="24"/>
          <w:szCs w:val="24"/>
          <w:lang w:eastAsia="ja-JP"/>
        </w:rPr>
        <w:t xml:space="preserve"> [1]</w:t>
      </w:r>
      <w:r w:rsidR="00B44CB0">
        <w:rPr>
          <w:rFonts w:ascii="Times New Roman" w:eastAsiaTheme="minorEastAsia" w:hAnsi="Times New Roman" w:cs="Times New Roman"/>
          <w:color w:val="000000" w:themeColor="text1"/>
          <w:sz w:val="24"/>
          <w:szCs w:val="24"/>
          <w:lang w:eastAsia="ja-JP"/>
        </w:rPr>
        <w:t xml:space="preserve"> </w:t>
      </w:r>
      <w:r w:rsidR="00B44CB0" w:rsidRPr="00B44CB0">
        <w:rPr>
          <w:rFonts w:ascii="Times New Roman" w:eastAsiaTheme="minorEastAsia" w:hAnsi="Times New Roman" w:cs="Times New Roman"/>
          <w:color w:val="000000" w:themeColor="text1"/>
          <w:sz w:val="24"/>
          <w:szCs w:val="24"/>
          <w:lang w:eastAsia="ja-JP"/>
        </w:rPr>
        <w:t>It</w:t>
      </w:r>
      <w:r w:rsidR="004F386D">
        <w:rPr>
          <w:rFonts w:ascii="Times New Roman" w:eastAsiaTheme="minorEastAsia" w:hAnsi="Times New Roman" w:cs="Times New Roman"/>
          <w:color w:val="000000" w:themeColor="text1"/>
          <w:sz w:val="24"/>
          <w:szCs w:val="24"/>
          <w:lang w:eastAsia="ja-JP"/>
        </w:rPr>
        <w:t xml:space="preserve"> is </w:t>
      </w:r>
      <w:r w:rsidR="004F386D" w:rsidRPr="00B44CB0">
        <w:rPr>
          <w:rFonts w:ascii="Times New Roman" w:eastAsiaTheme="minorEastAsia" w:hAnsi="Times New Roman" w:cs="Times New Roman"/>
          <w:color w:val="000000" w:themeColor="text1"/>
          <w:sz w:val="24"/>
          <w:szCs w:val="24"/>
          <w:lang w:eastAsia="ja-JP"/>
        </w:rPr>
        <w:t>pretty</w:t>
      </w:r>
      <w:r w:rsidR="00B44CB0" w:rsidRPr="00B44CB0">
        <w:rPr>
          <w:rFonts w:ascii="Times New Roman" w:eastAsiaTheme="minorEastAsia" w:hAnsi="Times New Roman" w:cs="Times New Roman"/>
          <w:color w:val="000000" w:themeColor="text1"/>
          <w:sz w:val="24"/>
          <w:szCs w:val="24"/>
          <w:lang w:eastAsia="ja-JP"/>
        </w:rPr>
        <w:t xml:space="preserve"> common to hear people express frustration with some aspect of their communications provider — be it convoluted billing, unwanted marketing emails, hard-to-navigate customer service</w:t>
      </w:r>
      <w:r w:rsidR="004F386D">
        <w:rPr>
          <w:rFonts w:ascii="Times New Roman" w:eastAsiaTheme="minorEastAsia" w:hAnsi="Times New Roman" w:cs="Times New Roman"/>
          <w:color w:val="000000" w:themeColor="text1"/>
          <w:sz w:val="24"/>
          <w:szCs w:val="24"/>
          <w:lang w:eastAsia="ja-JP"/>
        </w:rPr>
        <w:t xml:space="preserve"> or</w:t>
      </w:r>
      <w:r w:rsidR="00B44CB0" w:rsidRPr="00B44CB0">
        <w:rPr>
          <w:rFonts w:ascii="Times New Roman" w:eastAsiaTheme="minorEastAsia" w:hAnsi="Times New Roman" w:cs="Times New Roman"/>
          <w:color w:val="000000" w:themeColor="text1"/>
          <w:sz w:val="24"/>
          <w:szCs w:val="24"/>
          <w:lang w:eastAsia="ja-JP"/>
        </w:rPr>
        <w:t xml:space="preserve"> high plan prices</w:t>
      </w:r>
      <w:r w:rsidR="004F386D">
        <w:rPr>
          <w:rFonts w:ascii="Times New Roman" w:eastAsiaTheme="minorEastAsia" w:hAnsi="Times New Roman" w:cs="Times New Roman"/>
          <w:color w:val="000000" w:themeColor="text1"/>
          <w:sz w:val="24"/>
          <w:szCs w:val="24"/>
          <w:lang w:eastAsia="ja-JP"/>
        </w:rPr>
        <w:t xml:space="preserve">.  </w:t>
      </w:r>
      <w:r w:rsidRPr="00412A7C">
        <w:rPr>
          <w:rFonts w:ascii="Times New Roman" w:eastAsiaTheme="minorEastAsia" w:hAnsi="Times New Roman" w:cs="Times New Roman"/>
          <w:color w:val="000000" w:themeColor="text1"/>
          <w:sz w:val="24"/>
          <w:szCs w:val="24"/>
          <w:lang w:eastAsia="ja-JP"/>
        </w:rPr>
        <w:t xml:space="preserve">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 </w:t>
      </w:r>
    </w:p>
    <w:p w14:paraId="7F3ED555" w14:textId="6DAFF3C4" w:rsidR="002907F3" w:rsidRPr="002907F3" w:rsidRDefault="002907F3" w:rsidP="00412A7C">
      <w:pPr>
        <w:pStyle w:val="NoSpacing"/>
        <w:spacing w:line="480" w:lineRule="auto"/>
        <w:jc w:val="both"/>
        <w:rPr>
          <w:rFonts w:ascii="Times New Roman" w:eastAsiaTheme="minorEastAsia" w:hAnsi="Times New Roman" w:cs="Times New Roman"/>
          <w:b/>
          <w:bCs/>
          <w:color w:val="000000" w:themeColor="text1"/>
          <w:sz w:val="24"/>
          <w:szCs w:val="24"/>
          <w:lang w:eastAsia="ja-JP"/>
        </w:rPr>
      </w:pPr>
      <w:r w:rsidRPr="002907F3">
        <w:rPr>
          <w:rFonts w:ascii="Times New Roman" w:eastAsiaTheme="minorEastAsia" w:hAnsi="Times New Roman" w:cs="Times New Roman"/>
          <w:b/>
          <w:bCs/>
          <w:color w:val="000000" w:themeColor="text1"/>
          <w:sz w:val="24"/>
          <w:szCs w:val="24"/>
          <w:lang w:eastAsia="ja-JP"/>
        </w:rPr>
        <w:t>Objective:</w:t>
      </w:r>
    </w:p>
    <w:p w14:paraId="06F56A6D" w14:textId="28355879" w:rsidR="002907F3" w:rsidRDefault="002907F3" w:rsidP="002907F3">
      <w:pPr>
        <w:pStyle w:val="NoSpacing"/>
        <w:spacing w:line="480" w:lineRule="auto"/>
        <w:jc w:val="both"/>
        <w:rPr>
          <w:rFonts w:ascii="Times New Roman" w:eastAsiaTheme="minorEastAsia" w:hAnsi="Times New Roman" w:cs="Times New Roman"/>
          <w:color w:val="000000" w:themeColor="text1"/>
          <w:sz w:val="24"/>
          <w:szCs w:val="24"/>
          <w:lang w:eastAsia="ja-JP"/>
        </w:rPr>
      </w:pPr>
      <w:r w:rsidRPr="002907F3">
        <w:rPr>
          <w:rFonts w:ascii="Times New Roman" w:eastAsiaTheme="minorEastAsia" w:hAnsi="Times New Roman" w:cs="Times New Roman"/>
          <w:color w:val="000000" w:themeColor="text1"/>
          <w:sz w:val="24"/>
          <w:szCs w:val="24"/>
          <w:lang w:eastAsia="ja-JP"/>
        </w:rPr>
        <w:t xml:space="preserve">As customer churn directly effects the revenues of the companies, companies are seeking to develop means to predict potential customer to churn. Therefore, finding factors that increase customer churn is important to take necessary actions to reduce this churn and retain the customers. </w:t>
      </w:r>
    </w:p>
    <w:p w14:paraId="218FEA22" w14:textId="2915DB77" w:rsidR="002907F3" w:rsidRDefault="002907F3" w:rsidP="002907F3">
      <w:pPr>
        <w:pStyle w:val="NoSpacing"/>
        <w:spacing w:line="480" w:lineRule="auto"/>
        <w:jc w:val="both"/>
        <w:rPr>
          <w:rFonts w:ascii="Times New Roman" w:eastAsiaTheme="minorEastAsia" w:hAnsi="Times New Roman" w:cs="Times New Roman"/>
          <w:color w:val="000000" w:themeColor="text1"/>
          <w:sz w:val="24"/>
          <w:szCs w:val="24"/>
          <w:lang w:eastAsia="ja-JP"/>
        </w:rPr>
      </w:pPr>
    </w:p>
    <w:p w14:paraId="7C533149" w14:textId="77777777" w:rsidR="00F35B43" w:rsidRDefault="00F35B43" w:rsidP="002907F3">
      <w:pPr>
        <w:pStyle w:val="NoSpacing"/>
        <w:spacing w:line="480" w:lineRule="auto"/>
        <w:jc w:val="both"/>
        <w:rPr>
          <w:rFonts w:ascii="Times New Roman" w:eastAsiaTheme="minorEastAsia" w:hAnsi="Times New Roman" w:cs="Times New Roman"/>
          <w:b/>
          <w:bCs/>
          <w:color w:val="000000" w:themeColor="text1"/>
          <w:sz w:val="24"/>
          <w:szCs w:val="24"/>
          <w:lang w:eastAsia="ja-JP"/>
        </w:rPr>
      </w:pPr>
    </w:p>
    <w:p w14:paraId="19DEFE07" w14:textId="77777777" w:rsidR="00F35B43" w:rsidRDefault="00F35B43" w:rsidP="002907F3">
      <w:pPr>
        <w:pStyle w:val="NoSpacing"/>
        <w:spacing w:line="480" w:lineRule="auto"/>
        <w:jc w:val="both"/>
        <w:rPr>
          <w:rFonts w:ascii="Times New Roman" w:eastAsiaTheme="minorEastAsia" w:hAnsi="Times New Roman" w:cs="Times New Roman"/>
          <w:b/>
          <w:bCs/>
          <w:color w:val="000000" w:themeColor="text1"/>
          <w:sz w:val="24"/>
          <w:szCs w:val="24"/>
          <w:lang w:eastAsia="ja-JP"/>
        </w:rPr>
      </w:pPr>
    </w:p>
    <w:p w14:paraId="6C336A7B" w14:textId="77777777" w:rsidR="00F35B43" w:rsidRDefault="00F35B43" w:rsidP="002907F3">
      <w:pPr>
        <w:pStyle w:val="NoSpacing"/>
        <w:spacing w:line="480" w:lineRule="auto"/>
        <w:jc w:val="both"/>
        <w:rPr>
          <w:rFonts w:ascii="Times New Roman" w:eastAsiaTheme="minorEastAsia" w:hAnsi="Times New Roman" w:cs="Times New Roman"/>
          <w:b/>
          <w:bCs/>
          <w:color w:val="000000" w:themeColor="text1"/>
          <w:sz w:val="24"/>
          <w:szCs w:val="24"/>
          <w:lang w:eastAsia="ja-JP"/>
        </w:rPr>
      </w:pPr>
    </w:p>
    <w:p w14:paraId="46913826" w14:textId="1AC3FFA7" w:rsidR="002907F3" w:rsidRDefault="002907F3" w:rsidP="002907F3">
      <w:pPr>
        <w:pStyle w:val="NoSpacing"/>
        <w:spacing w:line="480" w:lineRule="auto"/>
        <w:jc w:val="both"/>
        <w:rPr>
          <w:rFonts w:ascii="Times New Roman" w:eastAsiaTheme="minorEastAsia" w:hAnsi="Times New Roman" w:cs="Times New Roman"/>
          <w:b/>
          <w:bCs/>
          <w:color w:val="000000" w:themeColor="text1"/>
          <w:sz w:val="24"/>
          <w:szCs w:val="24"/>
          <w:lang w:eastAsia="ja-JP"/>
        </w:rPr>
      </w:pPr>
      <w:r w:rsidRPr="002907F3">
        <w:rPr>
          <w:rFonts w:ascii="Times New Roman" w:eastAsiaTheme="minorEastAsia" w:hAnsi="Times New Roman" w:cs="Times New Roman"/>
          <w:b/>
          <w:bCs/>
          <w:color w:val="000000" w:themeColor="text1"/>
          <w:sz w:val="24"/>
          <w:szCs w:val="24"/>
          <w:lang w:eastAsia="ja-JP"/>
        </w:rPr>
        <w:lastRenderedPageBreak/>
        <w:t>Data:</w:t>
      </w:r>
    </w:p>
    <w:p w14:paraId="4F801021" w14:textId="6BB2FC95" w:rsidR="002907F3" w:rsidRPr="002C7372" w:rsidRDefault="002907F3" w:rsidP="002C7372">
      <w:pPr>
        <w:spacing w:line="480" w:lineRule="auto"/>
        <w:rPr>
          <w:rFonts w:ascii="Times New Roman" w:eastAsiaTheme="minorEastAsia" w:hAnsi="Times New Roman" w:cs="Times New Roman"/>
          <w:color w:val="000000" w:themeColor="text1"/>
          <w:sz w:val="24"/>
          <w:szCs w:val="24"/>
          <w:lang w:eastAsia="ja-JP"/>
        </w:rPr>
      </w:pPr>
      <w:r w:rsidRPr="002C7372">
        <w:rPr>
          <w:rFonts w:ascii="Times New Roman" w:eastAsiaTheme="minorEastAsia" w:hAnsi="Times New Roman" w:cs="Times New Roman"/>
          <w:color w:val="000000" w:themeColor="text1"/>
          <w:sz w:val="24"/>
          <w:szCs w:val="24"/>
          <w:lang w:eastAsia="ja-JP"/>
        </w:rPr>
        <w:t>The dataset, I am planning to work on in this project is</w:t>
      </w:r>
      <w:r w:rsidR="00F35B43">
        <w:rPr>
          <w:rFonts w:ascii="Times New Roman" w:eastAsiaTheme="minorEastAsia" w:hAnsi="Times New Roman" w:cs="Times New Roman"/>
          <w:color w:val="000000" w:themeColor="text1"/>
          <w:sz w:val="24"/>
          <w:szCs w:val="24"/>
          <w:lang w:eastAsia="ja-JP"/>
        </w:rPr>
        <w:t xml:space="preserve"> [3]</w:t>
      </w:r>
      <w:r>
        <w:t xml:space="preserve">  </w:t>
      </w:r>
      <w:hyperlink r:id="rId7" w:history="1">
        <w:r w:rsidRPr="002C7372">
          <w:rPr>
            <w:rStyle w:val="Hyperlink"/>
            <w:rFonts w:ascii="Times New Roman" w:hAnsi="Times New Roman" w:cs="Times New Roman"/>
            <w:sz w:val="24"/>
            <w:szCs w:val="24"/>
          </w:rPr>
          <w:t>Telco Customer Churn</w:t>
        </w:r>
      </w:hyperlink>
      <w:r w:rsidR="002C7372">
        <w:rPr>
          <w:rFonts w:ascii="Times New Roman" w:hAnsi="Times New Roman" w:cs="Times New Roman"/>
          <w:sz w:val="24"/>
          <w:szCs w:val="24"/>
        </w:rPr>
        <w:t xml:space="preserve">.  Dataset consists </w:t>
      </w:r>
      <w:r w:rsidR="002C7372" w:rsidRPr="002C7372">
        <w:rPr>
          <w:rFonts w:ascii="Times New Roman" w:eastAsiaTheme="minorEastAsia" w:hAnsi="Times New Roman" w:cs="Times New Roman"/>
          <w:color w:val="000000" w:themeColor="text1"/>
          <w:sz w:val="24"/>
          <w:szCs w:val="24"/>
          <w:lang w:eastAsia="ja-JP"/>
        </w:rPr>
        <w:t>of 21 variables with 7043 observations.</w:t>
      </w:r>
      <w:r w:rsidR="002C7372">
        <w:rPr>
          <w:rFonts w:ascii="Times New Roman" w:eastAsiaTheme="minorEastAsia" w:hAnsi="Times New Roman" w:cs="Times New Roman"/>
          <w:color w:val="000000" w:themeColor="text1"/>
          <w:sz w:val="24"/>
          <w:szCs w:val="24"/>
          <w:lang w:eastAsia="ja-JP"/>
        </w:rPr>
        <w:t xml:space="preserve">  Each Observation in the dataset represents a customer. Below is the detailed list of variables.</w:t>
      </w:r>
    </w:p>
    <w:p w14:paraId="2F15F46B"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customerID</w:t>
      </w:r>
    </w:p>
    <w:p w14:paraId="784E6FB4"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gender</w:t>
      </w:r>
    </w:p>
    <w:p w14:paraId="74204D7D"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SeniorCitizen</w:t>
      </w:r>
    </w:p>
    <w:p w14:paraId="1649B36B"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Partner</w:t>
      </w:r>
    </w:p>
    <w:p w14:paraId="2474BEDA"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Dependents</w:t>
      </w:r>
    </w:p>
    <w:p w14:paraId="2DCA86C4"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tenure</w:t>
      </w:r>
    </w:p>
    <w:p w14:paraId="4DA0D150"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PhoneService</w:t>
      </w:r>
    </w:p>
    <w:p w14:paraId="2D8AC82D"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MultipleLines</w:t>
      </w:r>
    </w:p>
    <w:p w14:paraId="402E1F38"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InternetService</w:t>
      </w:r>
    </w:p>
    <w:p w14:paraId="44707C03"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OnlineSecurity</w:t>
      </w:r>
    </w:p>
    <w:p w14:paraId="2A5262AC"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OnlineBackup</w:t>
      </w:r>
    </w:p>
    <w:p w14:paraId="35A02352"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DeviceProtection</w:t>
      </w:r>
    </w:p>
    <w:p w14:paraId="5B77DB87"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TechSupport</w:t>
      </w:r>
    </w:p>
    <w:p w14:paraId="202DA29C"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StreamingTV</w:t>
      </w:r>
    </w:p>
    <w:p w14:paraId="11C408FA"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StreamingMovies</w:t>
      </w:r>
    </w:p>
    <w:p w14:paraId="28990B2E"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Contract</w:t>
      </w:r>
    </w:p>
    <w:p w14:paraId="124EAB92"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PaperlessBilling</w:t>
      </w:r>
    </w:p>
    <w:p w14:paraId="6F18BAEE"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PaymentMethod</w:t>
      </w:r>
    </w:p>
    <w:p w14:paraId="22C833D3"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MonthlyCharges</w:t>
      </w:r>
    </w:p>
    <w:p w14:paraId="7578E6C3" w14:textId="77777777" w:rsidR="002907F3" w:rsidRPr="008172FF"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TotalCharges</w:t>
      </w:r>
    </w:p>
    <w:p w14:paraId="3A39C120" w14:textId="5F9BF339" w:rsidR="002907F3" w:rsidRDefault="002907F3" w:rsidP="002C7372">
      <w:pPr>
        <w:pStyle w:val="NoSpacing"/>
        <w:numPr>
          <w:ilvl w:val="0"/>
          <w:numId w:val="2"/>
        </w:numPr>
        <w:spacing w:line="360" w:lineRule="auto"/>
        <w:rPr>
          <w:rFonts w:ascii="Times New Roman" w:hAnsi="Times New Roman"/>
        </w:rPr>
      </w:pPr>
      <w:r w:rsidRPr="008172FF">
        <w:rPr>
          <w:rFonts w:ascii="Times New Roman" w:hAnsi="Times New Roman"/>
        </w:rPr>
        <w:t>Churn</w:t>
      </w:r>
    </w:p>
    <w:p w14:paraId="372B75F5" w14:textId="7EA8FFAE" w:rsidR="002907F3" w:rsidRDefault="002907F3" w:rsidP="002907F3">
      <w:pPr>
        <w:pStyle w:val="NoSpacing"/>
        <w:spacing w:line="480" w:lineRule="auto"/>
        <w:jc w:val="both"/>
        <w:rPr>
          <w:rFonts w:ascii="Times New Roman" w:hAnsi="Times New Roman"/>
        </w:rPr>
      </w:pPr>
    </w:p>
    <w:p w14:paraId="264CE30C" w14:textId="77777777" w:rsidR="002C7372" w:rsidRPr="002C7372" w:rsidRDefault="002C7372" w:rsidP="002C7372">
      <w:pPr>
        <w:pStyle w:val="Heading4"/>
        <w:jc w:val="center"/>
        <w:rPr>
          <w:rFonts w:ascii="Times New Roman" w:hAnsi="Times New Roman" w:cs="Times New Roman"/>
        </w:rPr>
      </w:pPr>
      <w:r w:rsidRPr="002C7372">
        <w:rPr>
          <w:rFonts w:ascii="Times New Roman" w:hAnsi="Times New Roman" w:cs="Times New Roman"/>
          <w:i w:val="0"/>
          <w:iCs w:val="0"/>
        </w:rPr>
        <w:t>Method</w:t>
      </w:r>
    </w:p>
    <w:p w14:paraId="26E54205" w14:textId="0A53200C" w:rsidR="00217B1E" w:rsidRDefault="002C7372" w:rsidP="002C7372">
      <w:pPr>
        <w:spacing w:after="0" w:line="240" w:lineRule="auto"/>
        <w:rPr>
          <w:rFonts w:ascii="Times New Roman" w:eastAsia="Times New Roman" w:hAnsi="Times New Roman" w:cs="Times New Roman"/>
          <w:sz w:val="24"/>
          <w:szCs w:val="24"/>
          <w:u w:val="single"/>
        </w:rPr>
      </w:pPr>
      <w:r w:rsidRPr="002C7372">
        <w:rPr>
          <w:rFonts w:ascii="Times New Roman" w:eastAsia="Times New Roman" w:hAnsi="Times New Roman" w:cs="Times New Roman"/>
          <w:sz w:val="24"/>
          <w:szCs w:val="24"/>
          <w:u w:val="single"/>
        </w:rPr>
        <w:t>Data Analysis:</w:t>
      </w:r>
    </w:p>
    <w:p w14:paraId="320112F3" w14:textId="6E40BCA8" w:rsidR="002C7372" w:rsidRDefault="002C7372" w:rsidP="002C7372">
      <w:pPr>
        <w:spacing w:after="0" w:line="240" w:lineRule="auto"/>
        <w:rPr>
          <w:rFonts w:ascii="Times New Roman" w:eastAsia="Times New Roman" w:hAnsi="Times New Roman" w:cs="Times New Roman"/>
          <w:sz w:val="24"/>
          <w:szCs w:val="24"/>
          <w:u w:val="single"/>
        </w:rPr>
      </w:pPr>
    </w:p>
    <w:p w14:paraId="75F3EBC7" w14:textId="5FD484E5" w:rsidR="00EB1837" w:rsidRDefault="00EB1837" w:rsidP="00B53134">
      <w:pPr>
        <w:pStyle w:val="NoSpacing"/>
        <w:spacing w:line="480" w:lineRule="auto"/>
        <w:jc w:val="both"/>
        <w:rPr>
          <w:rFonts w:ascii="Times New Roman" w:hAnsi="Times New Roman" w:cs="Times New Roman"/>
          <w:sz w:val="24"/>
          <w:szCs w:val="24"/>
        </w:rPr>
      </w:pPr>
      <w:r w:rsidRPr="00EB1837">
        <w:rPr>
          <w:rFonts w:ascii="Times New Roman" w:hAnsi="Times New Roman" w:cs="Times New Roman"/>
          <w:sz w:val="24"/>
          <w:szCs w:val="24"/>
        </w:rPr>
        <w:t>Customer churn d</w:t>
      </w:r>
      <w:r w:rsidR="002C7372" w:rsidRPr="00EB1837">
        <w:rPr>
          <w:rFonts w:ascii="Times New Roman" w:hAnsi="Times New Roman" w:cs="Times New Roman"/>
          <w:sz w:val="24"/>
          <w:szCs w:val="24"/>
        </w:rPr>
        <w:t xml:space="preserve">ata is loaded into a data frame using python and </w:t>
      </w:r>
      <w:r w:rsidRPr="00EB1837">
        <w:rPr>
          <w:rFonts w:ascii="Times New Roman" w:hAnsi="Times New Roman" w:cs="Times New Roman"/>
          <w:sz w:val="24"/>
          <w:szCs w:val="24"/>
        </w:rPr>
        <w:t xml:space="preserve">performed initial analysis to check if any duplicate observations or null values present in the dataset.  </w:t>
      </w:r>
      <w:r w:rsidRPr="00EB1837">
        <w:rPr>
          <w:rFonts w:ascii="Times New Roman" w:hAnsi="Times New Roman" w:cs="Times New Roman"/>
          <w:sz w:val="24"/>
          <w:szCs w:val="24"/>
        </w:rPr>
        <w:t xml:space="preserve">Generate multiple charts </w:t>
      </w:r>
      <w:r w:rsidRPr="00EB1837">
        <w:rPr>
          <w:rFonts w:ascii="Times New Roman" w:hAnsi="Times New Roman" w:cs="Times New Roman"/>
          <w:sz w:val="24"/>
          <w:szCs w:val="24"/>
        </w:rPr>
        <w:lastRenderedPageBreak/>
        <w:t>on the variables to see the spread of the values in the variables. Perform Univariant analysis by using histograms and box plots. Perform Bivariant analysis by using correlation matrix and heat maps.</w:t>
      </w:r>
    </w:p>
    <w:p w14:paraId="2ADDC67F" w14:textId="1914C1F8" w:rsidR="004D5D99" w:rsidRDefault="004D5D99" w:rsidP="00B53134">
      <w:pPr>
        <w:pStyle w:val="NoSpacing"/>
        <w:spacing w:line="480" w:lineRule="auto"/>
        <w:jc w:val="both"/>
        <w:rPr>
          <w:rFonts w:ascii="Times New Roman" w:hAnsi="Times New Roman" w:cs="Times New Roman"/>
          <w:sz w:val="24"/>
          <w:szCs w:val="24"/>
        </w:rPr>
      </w:pPr>
    </w:p>
    <w:p w14:paraId="4C61F3AD" w14:textId="77777777" w:rsidR="004D5D99" w:rsidRDefault="004D5D99" w:rsidP="00B53134">
      <w:pPr>
        <w:pStyle w:val="NoSpacing"/>
        <w:spacing w:line="480" w:lineRule="auto"/>
        <w:jc w:val="both"/>
        <w:rPr>
          <w:sz w:val="24"/>
          <w:szCs w:val="24"/>
        </w:rPr>
      </w:pPr>
    </w:p>
    <w:p w14:paraId="449264B4" w14:textId="79F44C31" w:rsidR="002C7372" w:rsidRDefault="00B53134" w:rsidP="00B53134">
      <w:pPr>
        <w:pStyle w:val="ListParagraph"/>
        <w:numPr>
          <w:ilvl w:val="1"/>
          <w:numId w:val="5"/>
        </w:num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Load data into data frame:</w:t>
      </w:r>
    </w:p>
    <w:p w14:paraId="2C1BF43B" w14:textId="77777777" w:rsidR="004D5D99" w:rsidRDefault="004D5D99" w:rsidP="004D5D99">
      <w:pPr>
        <w:pStyle w:val="ListParagraph"/>
        <w:spacing w:after="0" w:line="240" w:lineRule="auto"/>
        <w:rPr>
          <w:rFonts w:ascii="Times New Roman" w:eastAsia="Times New Roman" w:hAnsi="Times New Roman" w:cs="Times New Roman"/>
          <w:sz w:val="24"/>
          <w:szCs w:val="24"/>
          <w:u w:val="single"/>
        </w:rPr>
      </w:pPr>
    </w:p>
    <w:p w14:paraId="7EAF793D" w14:textId="2A27205C" w:rsidR="004D5D99" w:rsidRDefault="004D5D99"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3A111FBF" wp14:editId="068D68A6">
            <wp:extent cx="5943600" cy="1539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9875"/>
                    </a:xfrm>
                    <a:prstGeom prst="rect">
                      <a:avLst/>
                    </a:prstGeom>
                  </pic:spPr>
                </pic:pic>
              </a:graphicData>
            </a:graphic>
          </wp:inline>
        </w:drawing>
      </w:r>
    </w:p>
    <w:p w14:paraId="13660262" w14:textId="688F40B7" w:rsidR="00B53134" w:rsidRDefault="00B53134" w:rsidP="00B53134">
      <w:pPr>
        <w:pStyle w:val="ListParagraph"/>
        <w:spacing w:after="0" w:line="240" w:lineRule="auto"/>
        <w:rPr>
          <w:noProof/>
        </w:rPr>
      </w:pPr>
    </w:p>
    <w:p w14:paraId="5AB2A44A" w14:textId="2A12DEC5" w:rsidR="004D5D99" w:rsidRDefault="004D5D99" w:rsidP="004D5D99">
      <w:pPr>
        <w:pStyle w:val="ListParagraph"/>
        <w:numPr>
          <w:ilvl w:val="1"/>
          <w:numId w:val="5"/>
        </w:num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Verify the number of variables and observations:</w:t>
      </w:r>
    </w:p>
    <w:p w14:paraId="30F9069B" w14:textId="77777777" w:rsidR="004D5D99" w:rsidRDefault="004D5D99" w:rsidP="004D5D99">
      <w:pPr>
        <w:pStyle w:val="ListParagraph"/>
        <w:spacing w:after="0" w:line="240" w:lineRule="auto"/>
        <w:rPr>
          <w:rFonts w:ascii="Times New Roman" w:eastAsia="Times New Roman" w:hAnsi="Times New Roman" w:cs="Times New Roman"/>
          <w:sz w:val="24"/>
          <w:szCs w:val="24"/>
          <w:u w:val="single"/>
        </w:rPr>
      </w:pPr>
    </w:p>
    <w:p w14:paraId="0D61B98A" w14:textId="5C7F3662" w:rsidR="004D5D99" w:rsidRDefault="004D5D99"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6285D430" wp14:editId="7758F098">
            <wp:extent cx="5943600" cy="74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6760"/>
                    </a:xfrm>
                    <a:prstGeom prst="rect">
                      <a:avLst/>
                    </a:prstGeom>
                  </pic:spPr>
                </pic:pic>
              </a:graphicData>
            </a:graphic>
          </wp:inline>
        </w:drawing>
      </w:r>
    </w:p>
    <w:p w14:paraId="175631C9" w14:textId="28DD11E0" w:rsidR="004D5D99" w:rsidRDefault="004D5D99" w:rsidP="004D5D99">
      <w:pPr>
        <w:pStyle w:val="ListParagraph"/>
        <w:spacing w:after="0" w:line="240" w:lineRule="auto"/>
        <w:rPr>
          <w:rFonts w:ascii="Times New Roman" w:eastAsia="Times New Roman" w:hAnsi="Times New Roman" w:cs="Times New Roman"/>
          <w:sz w:val="24"/>
          <w:szCs w:val="24"/>
          <w:u w:val="single"/>
        </w:rPr>
      </w:pPr>
    </w:p>
    <w:p w14:paraId="440385B5" w14:textId="547E08F1" w:rsidR="004D5D99" w:rsidRDefault="004D5D99" w:rsidP="004D5D99">
      <w:pPr>
        <w:pStyle w:val="ListParagraph"/>
        <w:numPr>
          <w:ilvl w:val="1"/>
          <w:numId w:val="5"/>
        </w:num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Get the stats on numerical variables:</w:t>
      </w:r>
    </w:p>
    <w:p w14:paraId="0229DC8C" w14:textId="3246FAF8" w:rsidR="004D5D99" w:rsidRDefault="004D5D99"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50690003" wp14:editId="537B462A">
            <wp:extent cx="5943600" cy="2219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960"/>
                    </a:xfrm>
                    <a:prstGeom prst="rect">
                      <a:avLst/>
                    </a:prstGeom>
                  </pic:spPr>
                </pic:pic>
              </a:graphicData>
            </a:graphic>
          </wp:inline>
        </w:drawing>
      </w:r>
    </w:p>
    <w:p w14:paraId="6816DA20" w14:textId="4FBAFC41" w:rsidR="00F62011" w:rsidRDefault="00F62011" w:rsidP="004D5D99">
      <w:pPr>
        <w:pStyle w:val="ListParagraph"/>
        <w:spacing w:after="0" w:line="240" w:lineRule="auto"/>
        <w:rPr>
          <w:rFonts w:ascii="Times New Roman" w:eastAsia="Times New Roman" w:hAnsi="Times New Roman" w:cs="Times New Roman"/>
          <w:sz w:val="24"/>
          <w:szCs w:val="24"/>
          <w:u w:val="single"/>
        </w:rPr>
      </w:pPr>
    </w:p>
    <w:p w14:paraId="536C2267" w14:textId="7670AC9F" w:rsidR="00F62011" w:rsidRDefault="00F62011" w:rsidP="004D5D99">
      <w:pPr>
        <w:pStyle w:val="ListParagraph"/>
        <w:spacing w:after="0" w:line="240" w:lineRule="auto"/>
        <w:rPr>
          <w:rFonts w:ascii="Times New Roman" w:eastAsia="Times New Roman" w:hAnsi="Times New Roman" w:cs="Times New Roman"/>
          <w:sz w:val="24"/>
          <w:szCs w:val="24"/>
          <w:u w:val="single"/>
        </w:rPr>
      </w:pPr>
    </w:p>
    <w:p w14:paraId="5B9B3C7B" w14:textId="6D6C2A19" w:rsidR="00F62011" w:rsidRDefault="00F62011" w:rsidP="004D5D99">
      <w:pPr>
        <w:pStyle w:val="ListParagraph"/>
        <w:spacing w:after="0" w:line="240" w:lineRule="auto"/>
        <w:rPr>
          <w:rFonts w:ascii="Times New Roman" w:eastAsia="Times New Roman" w:hAnsi="Times New Roman" w:cs="Times New Roman"/>
          <w:sz w:val="24"/>
          <w:szCs w:val="24"/>
          <w:u w:val="single"/>
        </w:rPr>
      </w:pPr>
    </w:p>
    <w:p w14:paraId="6998051A" w14:textId="77777777" w:rsidR="00F62011" w:rsidRDefault="00F62011" w:rsidP="004D5D99">
      <w:pPr>
        <w:pStyle w:val="ListParagraph"/>
        <w:spacing w:after="0" w:line="240" w:lineRule="auto"/>
        <w:rPr>
          <w:rFonts w:ascii="Times New Roman" w:eastAsia="Times New Roman" w:hAnsi="Times New Roman" w:cs="Times New Roman"/>
          <w:sz w:val="24"/>
          <w:szCs w:val="24"/>
          <w:u w:val="single"/>
        </w:rPr>
      </w:pPr>
    </w:p>
    <w:p w14:paraId="13341E27" w14:textId="2A22BF02" w:rsidR="004D5D99" w:rsidRDefault="004D5D99" w:rsidP="004D5D99">
      <w:pPr>
        <w:pStyle w:val="ListParagraph"/>
        <w:numPr>
          <w:ilvl w:val="1"/>
          <w:numId w:val="5"/>
        </w:num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Get the stats on categorical variables:</w:t>
      </w:r>
    </w:p>
    <w:p w14:paraId="57AE1B1E" w14:textId="1206824D" w:rsidR="004D5D99" w:rsidRDefault="004D5D99"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54977AE2" wp14:editId="08E4245F">
            <wp:extent cx="5943600" cy="3966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6845"/>
                    </a:xfrm>
                    <a:prstGeom prst="rect">
                      <a:avLst/>
                    </a:prstGeom>
                  </pic:spPr>
                </pic:pic>
              </a:graphicData>
            </a:graphic>
          </wp:inline>
        </w:drawing>
      </w:r>
    </w:p>
    <w:p w14:paraId="1EC17DE5" w14:textId="3D3E7FF5" w:rsidR="004D5D99" w:rsidRDefault="004D5D99" w:rsidP="004D5D99">
      <w:pPr>
        <w:pStyle w:val="ListParagraph"/>
        <w:spacing w:after="0" w:line="240" w:lineRule="auto"/>
        <w:rPr>
          <w:rFonts w:ascii="Times New Roman" w:eastAsia="Times New Roman" w:hAnsi="Times New Roman" w:cs="Times New Roman"/>
          <w:sz w:val="24"/>
          <w:szCs w:val="24"/>
          <w:u w:val="single"/>
        </w:rPr>
      </w:pPr>
    </w:p>
    <w:p w14:paraId="21BFA0E3" w14:textId="4031EB61" w:rsidR="004D5D99" w:rsidRDefault="0008693C" w:rsidP="004D5D99">
      <w:pPr>
        <w:pStyle w:val="ListParagraph"/>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 Generate Charts on Churn vs Categorical Variables:</w:t>
      </w:r>
    </w:p>
    <w:p w14:paraId="561FBCD5" w14:textId="1A9C13FE" w:rsidR="0008693C" w:rsidRDefault="0008693C" w:rsidP="004D5D99">
      <w:pPr>
        <w:pStyle w:val="ListParagraph"/>
        <w:spacing w:after="0" w:line="240" w:lineRule="auto"/>
        <w:rPr>
          <w:rFonts w:ascii="Times New Roman" w:eastAsia="Times New Roman" w:hAnsi="Times New Roman" w:cs="Times New Roman"/>
          <w:sz w:val="24"/>
          <w:szCs w:val="24"/>
          <w:u w:val="single"/>
        </w:rPr>
      </w:pPr>
    </w:p>
    <w:p w14:paraId="70B7BE3A" w14:textId="2F037598" w:rsidR="0008693C" w:rsidRDefault="0008693C"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5B1023C5" wp14:editId="72D9F7C7">
            <wp:extent cx="594360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7960"/>
                    </a:xfrm>
                    <a:prstGeom prst="rect">
                      <a:avLst/>
                    </a:prstGeom>
                  </pic:spPr>
                </pic:pic>
              </a:graphicData>
            </a:graphic>
          </wp:inline>
        </w:drawing>
      </w:r>
    </w:p>
    <w:p w14:paraId="32C31C11" w14:textId="3373EF81" w:rsidR="0008693C" w:rsidRDefault="0008693C" w:rsidP="004D5D99">
      <w:pPr>
        <w:pStyle w:val="ListParagraph"/>
        <w:spacing w:after="0" w:line="240" w:lineRule="auto"/>
        <w:rPr>
          <w:rFonts w:ascii="Times New Roman" w:eastAsia="Times New Roman" w:hAnsi="Times New Roman" w:cs="Times New Roman"/>
          <w:sz w:val="24"/>
          <w:szCs w:val="24"/>
          <w:u w:val="single"/>
        </w:rPr>
      </w:pPr>
    </w:p>
    <w:p w14:paraId="01B7F08C" w14:textId="0893E5AF" w:rsidR="0008693C" w:rsidRDefault="0008693C" w:rsidP="004D5D99">
      <w:pPr>
        <w:pStyle w:val="ListParagraph"/>
        <w:spacing w:after="0" w:line="240" w:lineRule="auto"/>
        <w:rPr>
          <w:rFonts w:ascii="Times New Roman" w:eastAsia="Times New Roman" w:hAnsi="Times New Roman" w:cs="Times New Roman"/>
          <w:sz w:val="24"/>
          <w:szCs w:val="24"/>
          <w:u w:val="single"/>
        </w:rPr>
      </w:pPr>
    </w:p>
    <w:p w14:paraId="2CDF0E3E" w14:textId="0EB7699E" w:rsidR="0008693C" w:rsidRDefault="0008693C" w:rsidP="004D5D99">
      <w:pPr>
        <w:pStyle w:val="ListParagraph"/>
        <w:spacing w:after="0" w:line="240" w:lineRule="auto"/>
        <w:rPr>
          <w:rFonts w:ascii="Times New Roman" w:eastAsia="Times New Roman" w:hAnsi="Times New Roman" w:cs="Times New Roman"/>
          <w:sz w:val="24"/>
          <w:szCs w:val="24"/>
          <w:u w:val="single"/>
        </w:rPr>
      </w:pPr>
      <w:r>
        <w:rPr>
          <w:noProof/>
        </w:rPr>
        <w:lastRenderedPageBreak/>
        <w:drawing>
          <wp:inline distT="0" distB="0" distL="0" distR="0" wp14:anchorId="6C05D089" wp14:editId="1E326773">
            <wp:extent cx="5943600" cy="2772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2410"/>
                    </a:xfrm>
                    <a:prstGeom prst="rect">
                      <a:avLst/>
                    </a:prstGeom>
                  </pic:spPr>
                </pic:pic>
              </a:graphicData>
            </a:graphic>
          </wp:inline>
        </w:drawing>
      </w:r>
    </w:p>
    <w:p w14:paraId="1ECF1E25" w14:textId="77777777" w:rsidR="00CF7C8D" w:rsidRDefault="00CF7C8D" w:rsidP="004D5D99">
      <w:pPr>
        <w:pStyle w:val="ListParagraph"/>
        <w:spacing w:after="0" w:line="240" w:lineRule="auto"/>
        <w:rPr>
          <w:rFonts w:ascii="Times New Roman" w:eastAsia="Times New Roman" w:hAnsi="Times New Roman" w:cs="Times New Roman"/>
          <w:b/>
          <w:bCs/>
          <w:sz w:val="24"/>
          <w:szCs w:val="24"/>
          <w:u w:val="single"/>
        </w:rPr>
      </w:pPr>
    </w:p>
    <w:p w14:paraId="241C2246" w14:textId="77777777" w:rsidR="00CF7C8D" w:rsidRDefault="00CF7C8D" w:rsidP="004D5D99">
      <w:pPr>
        <w:pStyle w:val="ListParagraph"/>
        <w:spacing w:after="0" w:line="240" w:lineRule="auto"/>
        <w:rPr>
          <w:rFonts w:ascii="Times New Roman" w:eastAsia="Times New Roman" w:hAnsi="Times New Roman" w:cs="Times New Roman"/>
          <w:b/>
          <w:bCs/>
          <w:sz w:val="24"/>
          <w:szCs w:val="24"/>
          <w:u w:val="single"/>
        </w:rPr>
      </w:pPr>
    </w:p>
    <w:p w14:paraId="2D5B86C6" w14:textId="08098378" w:rsidR="0008693C" w:rsidRDefault="00CF7C8D" w:rsidP="004D5D99">
      <w:pPr>
        <w:pStyle w:val="ListParagraph"/>
        <w:spacing w:after="0" w:line="240" w:lineRule="auto"/>
        <w:rPr>
          <w:rFonts w:ascii="Times New Roman" w:eastAsia="Times New Roman" w:hAnsi="Times New Roman" w:cs="Times New Roman"/>
          <w:b/>
          <w:bCs/>
          <w:sz w:val="24"/>
          <w:szCs w:val="24"/>
          <w:u w:val="single"/>
        </w:rPr>
      </w:pPr>
      <w:r w:rsidRPr="00CF7C8D">
        <w:rPr>
          <w:rFonts w:ascii="Times New Roman" w:eastAsia="Times New Roman" w:hAnsi="Times New Roman" w:cs="Times New Roman"/>
          <w:b/>
          <w:bCs/>
          <w:sz w:val="24"/>
          <w:szCs w:val="24"/>
          <w:u w:val="single"/>
        </w:rPr>
        <w:t>Observations:</w:t>
      </w:r>
    </w:p>
    <w:p w14:paraId="7005386E" w14:textId="77777777" w:rsidR="00CF7C8D" w:rsidRPr="00CF7C8D" w:rsidRDefault="00CF7C8D" w:rsidP="004D5D99">
      <w:pPr>
        <w:pStyle w:val="ListParagraph"/>
        <w:spacing w:after="0" w:line="240" w:lineRule="auto"/>
        <w:rPr>
          <w:rFonts w:ascii="Times New Roman" w:eastAsia="Times New Roman" w:hAnsi="Times New Roman" w:cs="Times New Roman"/>
          <w:b/>
          <w:bCs/>
          <w:sz w:val="24"/>
          <w:szCs w:val="24"/>
          <w:u w:val="single"/>
        </w:rPr>
      </w:pPr>
    </w:p>
    <w:p w14:paraId="355C541C" w14:textId="2ABD8909"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Gender vs Customer_</w:t>
      </w:r>
      <w:r w:rsidR="00C85A58">
        <w:rPr>
          <w:rFonts w:ascii="Times New Roman" w:hAnsi="Times New Roman" w:cs="Times New Roman"/>
          <w:sz w:val="24"/>
          <w:szCs w:val="24"/>
        </w:rPr>
        <w:t>C</w:t>
      </w:r>
      <w:r w:rsidR="00C85A58" w:rsidRPr="00CF7C8D">
        <w:rPr>
          <w:rFonts w:ascii="Times New Roman" w:hAnsi="Times New Roman" w:cs="Times New Roman"/>
          <w:sz w:val="24"/>
          <w:szCs w:val="24"/>
        </w:rPr>
        <w:t>hurn:</w:t>
      </w:r>
      <w:r w:rsidRPr="00CF7C8D">
        <w:rPr>
          <w:rFonts w:ascii="Times New Roman" w:hAnsi="Times New Roman" w:cs="Times New Roman"/>
          <w:sz w:val="24"/>
          <w:szCs w:val="24"/>
        </w:rPr>
        <w:t xml:space="preserve"> </w:t>
      </w:r>
    </w:p>
    <w:p w14:paraId="0F62D42D" w14:textId="32139542"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We do not see any difference in Male vs Female customers in terms of Customer Churn.</w:t>
      </w:r>
    </w:p>
    <w:p w14:paraId="3451CBB6" w14:textId="77777777" w:rsidR="00CF7C8D" w:rsidRPr="00CF7C8D" w:rsidRDefault="00CF7C8D" w:rsidP="00CF7C8D">
      <w:pPr>
        <w:pStyle w:val="NoSpacing"/>
        <w:ind w:left="720"/>
        <w:rPr>
          <w:rFonts w:ascii="Times New Roman" w:hAnsi="Times New Roman" w:cs="Times New Roman"/>
          <w:sz w:val="24"/>
          <w:szCs w:val="24"/>
        </w:rPr>
      </w:pPr>
    </w:p>
    <w:p w14:paraId="566851DA" w14:textId="77777777"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 xml:space="preserve">Contract_Type vs Customer_Churn : </w:t>
      </w:r>
    </w:p>
    <w:p w14:paraId="0D387925" w14:textId="51FA135A" w:rsidR="00CF7C8D" w:rsidRDefault="00CF7C8D" w:rsidP="00CF7C8D">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CF7C8D">
        <w:rPr>
          <w:rFonts w:ascii="Times New Roman" w:hAnsi="Times New Roman" w:cs="Times New Roman"/>
          <w:sz w:val="24"/>
          <w:szCs w:val="24"/>
        </w:rPr>
        <w:t xml:space="preserve">'Month-on-month' type Contract has highest Customer Churn compared to other </w:t>
      </w:r>
      <w:r>
        <w:rPr>
          <w:rFonts w:ascii="Times New Roman" w:hAnsi="Times New Roman" w:cs="Times New Roman"/>
          <w:sz w:val="24"/>
          <w:szCs w:val="24"/>
        </w:rPr>
        <w:t>c</w:t>
      </w:r>
      <w:r w:rsidRPr="00CF7C8D">
        <w:rPr>
          <w:rFonts w:ascii="Times New Roman" w:hAnsi="Times New Roman" w:cs="Times New Roman"/>
          <w:sz w:val="24"/>
          <w:szCs w:val="24"/>
        </w:rPr>
        <w:t>ontract Types.</w:t>
      </w:r>
    </w:p>
    <w:p w14:paraId="01C53346" w14:textId="77777777" w:rsidR="00CF7C8D" w:rsidRPr="00CF7C8D" w:rsidRDefault="00CF7C8D" w:rsidP="00CF7C8D">
      <w:pPr>
        <w:pStyle w:val="NoSpacing"/>
        <w:ind w:left="720"/>
        <w:rPr>
          <w:rFonts w:ascii="Times New Roman" w:hAnsi="Times New Roman" w:cs="Times New Roman"/>
          <w:sz w:val="24"/>
          <w:szCs w:val="24"/>
        </w:rPr>
      </w:pPr>
    </w:p>
    <w:p w14:paraId="083AC73D" w14:textId="77777777"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 xml:space="preserve">Payment_Method vs Customer_Churn : </w:t>
      </w:r>
    </w:p>
    <w:p w14:paraId="7F1DF6A3" w14:textId="054CB42A"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 xml:space="preserve">'Electronic Check' payment method has the highest Customer Churn. </w:t>
      </w:r>
    </w:p>
    <w:p w14:paraId="6AA8576B" w14:textId="77777777" w:rsidR="00CF7C8D" w:rsidRPr="00CF7C8D" w:rsidRDefault="00CF7C8D" w:rsidP="00CF7C8D">
      <w:pPr>
        <w:pStyle w:val="NoSpacing"/>
        <w:ind w:left="720"/>
        <w:rPr>
          <w:rFonts w:ascii="Times New Roman" w:hAnsi="Times New Roman" w:cs="Times New Roman"/>
          <w:sz w:val="24"/>
          <w:szCs w:val="24"/>
        </w:rPr>
      </w:pPr>
    </w:p>
    <w:p w14:paraId="79F6DCFF" w14:textId="572EA27D"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Paperless_Billing vs Customer_Churn : 'Paperless Billing' has highest Customer Churn.</w:t>
      </w:r>
    </w:p>
    <w:p w14:paraId="331C8547" w14:textId="77777777" w:rsidR="00CF7C8D" w:rsidRPr="00CF7C8D" w:rsidRDefault="00CF7C8D" w:rsidP="00CF7C8D">
      <w:pPr>
        <w:pStyle w:val="NoSpacing"/>
        <w:ind w:left="720"/>
        <w:rPr>
          <w:rFonts w:ascii="Times New Roman" w:hAnsi="Times New Roman" w:cs="Times New Roman"/>
          <w:sz w:val="24"/>
          <w:szCs w:val="24"/>
        </w:rPr>
      </w:pPr>
    </w:p>
    <w:p w14:paraId="3C301944" w14:textId="6831D5E6"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Type_Of_Internet_Service vs Customer_Churn : 'Fiber optic' Internet service has highest Customer Churn.</w:t>
      </w:r>
    </w:p>
    <w:p w14:paraId="5AE7C1FA" w14:textId="77777777" w:rsidR="00CF7C8D" w:rsidRPr="00CF7C8D" w:rsidRDefault="00CF7C8D" w:rsidP="00CF7C8D">
      <w:pPr>
        <w:pStyle w:val="NoSpacing"/>
        <w:ind w:left="720"/>
        <w:rPr>
          <w:rFonts w:ascii="Times New Roman" w:hAnsi="Times New Roman" w:cs="Times New Roman"/>
          <w:sz w:val="24"/>
          <w:szCs w:val="24"/>
        </w:rPr>
      </w:pPr>
    </w:p>
    <w:p w14:paraId="49A50420" w14:textId="3243F093" w:rsidR="00CF7C8D" w:rsidRDefault="00CF7C8D" w:rsidP="00CF7C8D">
      <w:pPr>
        <w:pStyle w:val="NoSpacing"/>
        <w:ind w:left="720"/>
        <w:rPr>
          <w:rFonts w:ascii="Times New Roman" w:hAnsi="Times New Roman" w:cs="Times New Roman"/>
          <w:sz w:val="24"/>
          <w:szCs w:val="24"/>
        </w:rPr>
      </w:pPr>
      <w:r w:rsidRPr="00CF7C8D">
        <w:rPr>
          <w:rFonts w:ascii="Times New Roman" w:hAnsi="Times New Roman" w:cs="Times New Roman"/>
          <w:sz w:val="24"/>
          <w:szCs w:val="24"/>
        </w:rPr>
        <w:t xml:space="preserve">Phone_Service vs Customer_Churn : </w:t>
      </w:r>
      <w:r w:rsidRPr="00CF7C8D">
        <w:rPr>
          <w:rFonts w:ascii="Times New Roman" w:hAnsi="Times New Roman" w:cs="Times New Roman"/>
          <w:sz w:val="24"/>
          <w:szCs w:val="24"/>
        </w:rPr>
        <w:t>Customer</w:t>
      </w:r>
      <w:r w:rsidRPr="00CF7C8D">
        <w:rPr>
          <w:rFonts w:ascii="Times New Roman" w:hAnsi="Times New Roman" w:cs="Times New Roman"/>
          <w:sz w:val="24"/>
          <w:szCs w:val="24"/>
        </w:rPr>
        <w:t xml:space="preserve"> who has Phone Service has </w:t>
      </w:r>
      <w:r w:rsidRPr="00CF7C8D">
        <w:rPr>
          <w:rFonts w:ascii="Times New Roman" w:hAnsi="Times New Roman" w:cs="Times New Roman"/>
          <w:sz w:val="24"/>
          <w:szCs w:val="24"/>
        </w:rPr>
        <w:t>highest Customer</w:t>
      </w:r>
      <w:r w:rsidRPr="00CF7C8D">
        <w:rPr>
          <w:rFonts w:ascii="Times New Roman" w:hAnsi="Times New Roman" w:cs="Times New Roman"/>
          <w:sz w:val="24"/>
          <w:szCs w:val="24"/>
        </w:rPr>
        <w:t xml:space="preserve"> Churn.</w:t>
      </w:r>
    </w:p>
    <w:p w14:paraId="737115BC" w14:textId="545BC16F" w:rsidR="00CF7C8D" w:rsidRDefault="00CF7C8D" w:rsidP="00CF7C8D">
      <w:pPr>
        <w:pStyle w:val="NoSpacing"/>
        <w:ind w:left="720"/>
        <w:rPr>
          <w:rFonts w:ascii="Times New Roman" w:hAnsi="Times New Roman" w:cs="Times New Roman"/>
          <w:sz w:val="24"/>
          <w:szCs w:val="24"/>
        </w:rPr>
      </w:pPr>
    </w:p>
    <w:p w14:paraId="653F6629" w14:textId="77777777" w:rsidR="00CF7C8D" w:rsidRDefault="00CF7C8D" w:rsidP="00CF7C8D">
      <w:pPr>
        <w:pStyle w:val="NoSpacing"/>
        <w:ind w:left="720"/>
        <w:rPr>
          <w:rFonts w:ascii="Times New Roman" w:hAnsi="Times New Roman" w:cs="Times New Roman"/>
          <w:sz w:val="24"/>
          <w:szCs w:val="24"/>
        </w:rPr>
      </w:pPr>
    </w:p>
    <w:p w14:paraId="2D78D033" w14:textId="77777777" w:rsidR="00CF7C8D" w:rsidRDefault="00CF7C8D" w:rsidP="00CF7C8D">
      <w:pPr>
        <w:pStyle w:val="NoSpacing"/>
        <w:ind w:left="720"/>
        <w:rPr>
          <w:rFonts w:ascii="Times New Roman" w:hAnsi="Times New Roman" w:cs="Times New Roman"/>
          <w:sz w:val="24"/>
          <w:szCs w:val="24"/>
        </w:rPr>
      </w:pPr>
    </w:p>
    <w:p w14:paraId="0D988CC5" w14:textId="77777777" w:rsidR="00CF7C8D" w:rsidRDefault="00CF7C8D" w:rsidP="00CF7C8D">
      <w:pPr>
        <w:pStyle w:val="NoSpacing"/>
        <w:ind w:left="720"/>
        <w:rPr>
          <w:rFonts w:ascii="Times New Roman" w:hAnsi="Times New Roman" w:cs="Times New Roman"/>
          <w:sz w:val="24"/>
          <w:szCs w:val="24"/>
        </w:rPr>
      </w:pPr>
    </w:p>
    <w:p w14:paraId="7DE339D4" w14:textId="77777777" w:rsidR="00CF7C8D" w:rsidRDefault="00CF7C8D" w:rsidP="00CF7C8D">
      <w:pPr>
        <w:pStyle w:val="NoSpacing"/>
        <w:ind w:left="720"/>
        <w:rPr>
          <w:rFonts w:ascii="Times New Roman" w:hAnsi="Times New Roman" w:cs="Times New Roman"/>
          <w:sz w:val="24"/>
          <w:szCs w:val="24"/>
        </w:rPr>
      </w:pPr>
    </w:p>
    <w:p w14:paraId="3ED16AFE" w14:textId="77777777" w:rsidR="00CF7C8D" w:rsidRDefault="00CF7C8D" w:rsidP="00CF7C8D">
      <w:pPr>
        <w:pStyle w:val="NoSpacing"/>
        <w:ind w:left="720"/>
        <w:rPr>
          <w:rFonts w:ascii="Times New Roman" w:hAnsi="Times New Roman" w:cs="Times New Roman"/>
          <w:sz w:val="24"/>
          <w:szCs w:val="24"/>
        </w:rPr>
      </w:pPr>
    </w:p>
    <w:p w14:paraId="0BDE2A09" w14:textId="77777777" w:rsidR="00CF7C8D" w:rsidRDefault="00CF7C8D" w:rsidP="00CF7C8D">
      <w:pPr>
        <w:pStyle w:val="NoSpacing"/>
        <w:ind w:left="720"/>
        <w:rPr>
          <w:rFonts w:ascii="Times New Roman" w:hAnsi="Times New Roman" w:cs="Times New Roman"/>
          <w:sz w:val="24"/>
          <w:szCs w:val="24"/>
        </w:rPr>
      </w:pPr>
    </w:p>
    <w:p w14:paraId="30044EFF" w14:textId="77777777" w:rsidR="00CF7C8D" w:rsidRDefault="00CF7C8D" w:rsidP="00CF7C8D">
      <w:pPr>
        <w:pStyle w:val="NoSpacing"/>
        <w:ind w:left="720"/>
        <w:rPr>
          <w:rFonts w:ascii="Times New Roman" w:hAnsi="Times New Roman" w:cs="Times New Roman"/>
          <w:sz w:val="24"/>
          <w:szCs w:val="24"/>
        </w:rPr>
      </w:pPr>
    </w:p>
    <w:p w14:paraId="20B60E04" w14:textId="77777777" w:rsidR="00CF7C8D" w:rsidRDefault="00CF7C8D" w:rsidP="00CF7C8D">
      <w:pPr>
        <w:pStyle w:val="NoSpacing"/>
        <w:ind w:left="720"/>
        <w:rPr>
          <w:rFonts w:ascii="Times New Roman" w:hAnsi="Times New Roman" w:cs="Times New Roman"/>
          <w:sz w:val="24"/>
          <w:szCs w:val="24"/>
        </w:rPr>
      </w:pPr>
    </w:p>
    <w:p w14:paraId="6A1292E7" w14:textId="77777777" w:rsidR="00CF7C8D" w:rsidRDefault="00CF7C8D" w:rsidP="00CF7C8D">
      <w:pPr>
        <w:pStyle w:val="NoSpacing"/>
        <w:ind w:left="720"/>
        <w:rPr>
          <w:rFonts w:ascii="Times New Roman" w:hAnsi="Times New Roman" w:cs="Times New Roman"/>
          <w:sz w:val="24"/>
          <w:szCs w:val="24"/>
        </w:rPr>
      </w:pPr>
    </w:p>
    <w:p w14:paraId="5F18AE24" w14:textId="659AA50C" w:rsidR="00CF7C8D" w:rsidRDefault="00CF7C8D" w:rsidP="00CF7C8D">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h) Heatmap Analysis:</w:t>
      </w:r>
    </w:p>
    <w:p w14:paraId="78BAA43C" w14:textId="4F702CBA" w:rsidR="00CF7C8D" w:rsidRDefault="00D90CB1" w:rsidP="00D90CB1">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From the below heatmap we can observe that tenure and monthly variables are better correlated with churn.  So, a histogram is built to understand the spread of tenure data.</w:t>
      </w:r>
    </w:p>
    <w:p w14:paraId="3D08DFD8" w14:textId="77777777" w:rsidR="00D90CB1" w:rsidRPr="00CF7C8D" w:rsidRDefault="00D90CB1" w:rsidP="00CF7C8D">
      <w:pPr>
        <w:pStyle w:val="NoSpacing"/>
        <w:ind w:left="720"/>
        <w:rPr>
          <w:rFonts w:ascii="Times New Roman" w:hAnsi="Times New Roman" w:cs="Times New Roman"/>
          <w:sz w:val="24"/>
          <w:szCs w:val="24"/>
        </w:rPr>
      </w:pPr>
    </w:p>
    <w:p w14:paraId="7855FD6C" w14:textId="15E7FFDD" w:rsidR="00CF7C8D" w:rsidRPr="00CF7C8D" w:rsidRDefault="00CF7C8D" w:rsidP="00CF7C8D">
      <w:pPr>
        <w:pStyle w:val="NoSpacing"/>
        <w:ind w:left="720"/>
        <w:rPr>
          <w:rFonts w:ascii="Times New Roman" w:hAnsi="Times New Roman" w:cs="Times New Roman"/>
          <w:sz w:val="24"/>
          <w:szCs w:val="24"/>
        </w:rPr>
      </w:pPr>
    </w:p>
    <w:p w14:paraId="004F7CDB" w14:textId="2BC9EB7D" w:rsidR="00CF7C8D" w:rsidRPr="008F5496" w:rsidRDefault="00CF7C8D" w:rsidP="00CF7C8D">
      <w:pPr>
        <w:pStyle w:val="NoSpacing"/>
        <w:ind w:left="720"/>
        <w:rPr>
          <w:sz w:val="24"/>
          <w:szCs w:val="24"/>
        </w:rPr>
      </w:pPr>
      <w:r>
        <w:rPr>
          <w:noProof/>
        </w:rPr>
        <w:drawing>
          <wp:inline distT="0" distB="0" distL="0" distR="0" wp14:anchorId="7C5BD646" wp14:editId="4FE8C721">
            <wp:extent cx="5943600" cy="292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1000"/>
                    </a:xfrm>
                    <a:prstGeom prst="rect">
                      <a:avLst/>
                    </a:prstGeom>
                  </pic:spPr>
                </pic:pic>
              </a:graphicData>
            </a:graphic>
          </wp:inline>
        </w:drawing>
      </w:r>
    </w:p>
    <w:p w14:paraId="54728842" w14:textId="14B91336" w:rsidR="0008693C" w:rsidRDefault="0008693C" w:rsidP="004D5D99">
      <w:pPr>
        <w:pStyle w:val="ListParagraph"/>
        <w:spacing w:after="0" w:line="240" w:lineRule="auto"/>
        <w:rPr>
          <w:rFonts w:ascii="Times New Roman" w:eastAsia="Times New Roman" w:hAnsi="Times New Roman" w:cs="Times New Roman"/>
          <w:sz w:val="24"/>
          <w:szCs w:val="24"/>
          <w:u w:val="single"/>
        </w:rPr>
      </w:pPr>
    </w:p>
    <w:p w14:paraId="1B22AC2D" w14:textId="54562AC9" w:rsidR="00D90CB1" w:rsidRDefault="00D90CB1" w:rsidP="004D5D99">
      <w:pPr>
        <w:pStyle w:val="ListParagraph"/>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Tenure Histogram:</w:t>
      </w:r>
    </w:p>
    <w:p w14:paraId="08B44F8B" w14:textId="085C37E7"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54D9596E" w14:textId="29FDD5C6" w:rsidR="00D90CB1" w:rsidRDefault="00D90CB1"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121094B7" wp14:editId="4FA28CBC">
            <wp:extent cx="3815779" cy="2880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377" cy="2886732"/>
                    </a:xfrm>
                    <a:prstGeom prst="rect">
                      <a:avLst/>
                    </a:prstGeom>
                  </pic:spPr>
                </pic:pic>
              </a:graphicData>
            </a:graphic>
          </wp:inline>
        </w:drawing>
      </w:r>
    </w:p>
    <w:p w14:paraId="09FEDFBB" w14:textId="1C58E3D9"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1287C321" w14:textId="77777777"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551301B3" w14:textId="77777777"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1929B42E" w14:textId="553524D7" w:rsidR="00D90CB1" w:rsidRDefault="00D90CB1" w:rsidP="004D5D99">
      <w:pPr>
        <w:pStyle w:val="ListParagraph"/>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Monthly Charges Histogram:</w:t>
      </w:r>
    </w:p>
    <w:p w14:paraId="72D32CC3" w14:textId="77777777"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7D96C781" w14:textId="2A691AD2" w:rsidR="00D90CB1" w:rsidRDefault="00D90CB1" w:rsidP="004D5D99">
      <w:pPr>
        <w:pStyle w:val="ListParagraph"/>
        <w:spacing w:after="0" w:line="240" w:lineRule="auto"/>
        <w:rPr>
          <w:rFonts w:ascii="Times New Roman" w:eastAsia="Times New Roman" w:hAnsi="Times New Roman" w:cs="Times New Roman"/>
          <w:sz w:val="24"/>
          <w:szCs w:val="24"/>
          <w:u w:val="single"/>
        </w:rPr>
      </w:pPr>
      <w:r>
        <w:rPr>
          <w:noProof/>
        </w:rPr>
        <w:drawing>
          <wp:inline distT="0" distB="0" distL="0" distR="0" wp14:anchorId="3A58CBEC" wp14:editId="760CD854">
            <wp:extent cx="3410262"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2939" cy="2342300"/>
                    </a:xfrm>
                    <a:prstGeom prst="rect">
                      <a:avLst/>
                    </a:prstGeom>
                  </pic:spPr>
                </pic:pic>
              </a:graphicData>
            </a:graphic>
          </wp:inline>
        </w:drawing>
      </w:r>
    </w:p>
    <w:p w14:paraId="1D36A602" w14:textId="4701824E" w:rsidR="00D90CB1" w:rsidRDefault="00D90CB1" w:rsidP="004D5D99">
      <w:pPr>
        <w:pStyle w:val="ListParagraph"/>
        <w:spacing w:after="0" w:line="240" w:lineRule="auto"/>
        <w:rPr>
          <w:rFonts w:ascii="Times New Roman" w:eastAsia="Times New Roman" w:hAnsi="Times New Roman" w:cs="Times New Roman"/>
          <w:sz w:val="24"/>
          <w:szCs w:val="24"/>
          <w:u w:val="single"/>
        </w:rPr>
      </w:pPr>
    </w:p>
    <w:p w14:paraId="1FF0B32B" w14:textId="0BB2D7FD" w:rsidR="00D90CB1" w:rsidRDefault="00D90CB1" w:rsidP="00D90CB1">
      <w:pPr>
        <w:pStyle w:val="ListParagraph"/>
        <w:numPr>
          <w:ilvl w:val="2"/>
          <w:numId w:val="5"/>
        </w:num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Encoding Method:</w:t>
      </w:r>
    </w:p>
    <w:p w14:paraId="05AB4712" w14:textId="77777777" w:rsidR="00D90CB1" w:rsidRPr="006A1F85" w:rsidRDefault="00D90CB1" w:rsidP="00D90CB1">
      <w:pPr>
        <w:pStyle w:val="NoSpacing"/>
        <w:spacing w:line="480" w:lineRule="auto"/>
        <w:ind w:left="720"/>
        <w:jc w:val="both"/>
        <w:rPr>
          <w:sz w:val="24"/>
          <w:szCs w:val="24"/>
        </w:rPr>
      </w:pPr>
      <w:r w:rsidRPr="006A1F85">
        <w:rPr>
          <w:sz w:val="24"/>
          <w:szCs w:val="24"/>
        </w:rPr>
        <w:t>Applied Encoding method to convert Categorical variables to numerical values.</w:t>
      </w:r>
    </w:p>
    <w:p w14:paraId="6714BAEE" w14:textId="7677B9BF" w:rsidR="00D90CB1" w:rsidRDefault="00D90CB1" w:rsidP="00D90CB1">
      <w:pPr>
        <w:pStyle w:val="NoSpacing"/>
        <w:spacing w:line="480" w:lineRule="auto"/>
        <w:ind w:left="720"/>
        <w:jc w:val="both"/>
        <w:rPr>
          <w:sz w:val="24"/>
          <w:szCs w:val="24"/>
        </w:rPr>
      </w:pPr>
      <w:r w:rsidRPr="006A1F85">
        <w:rPr>
          <w:sz w:val="24"/>
          <w:szCs w:val="24"/>
        </w:rPr>
        <w:t>Applied Scalar method to convert the Numerical variable to reduce the value and maintain consistent value range</w:t>
      </w:r>
      <w:r>
        <w:rPr>
          <w:sz w:val="24"/>
          <w:szCs w:val="24"/>
        </w:rPr>
        <w:t xml:space="preserve">, </w:t>
      </w:r>
      <w:r w:rsidR="00C85A58">
        <w:rPr>
          <w:sz w:val="24"/>
          <w:szCs w:val="24"/>
        </w:rPr>
        <w:t>i.e.,</w:t>
      </w:r>
      <w:r>
        <w:rPr>
          <w:sz w:val="24"/>
          <w:szCs w:val="24"/>
        </w:rPr>
        <w:t xml:space="preserve"> Tenure in months value ranging from 10 to 70 by applying encoding, values are in consistent range.</w:t>
      </w:r>
    </w:p>
    <w:p w14:paraId="4DB212A1" w14:textId="22B50FBB" w:rsidR="00D90CB1" w:rsidRDefault="00D90CB1" w:rsidP="00D90CB1">
      <w:pPr>
        <w:pStyle w:val="NoSpacing"/>
        <w:spacing w:line="480" w:lineRule="auto"/>
        <w:ind w:left="360"/>
        <w:jc w:val="both"/>
        <w:rPr>
          <w:rFonts w:ascii="Times New Roman" w:eastAsia="Times New Roman" w:hAnsi="Times New Roman" w:cs="Times New Roman"/>
          <w:sz w:val="24"/>
          <w:szCs w:val="24"/>
          <w:u w:val="single"/>
        </w:rPr>
      </w:pPr>
      <w:r>
        <w:rPr>
          <w:noProof/>
        </w:rPr>
        <w:drawing>
          <wp:inline distT="0" distB="0" distL="0" distR="0" wp14:anchorId="20CCC381" wp14:editId="5B079D07">
            <wp:extent cx="4749800" cy="250734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3379" cy="2519794"/>
                    </a:xfrm>
                    <a:prstGeom prst="rect">
                      <a:avLst/>
                    </a:prstGeom>
                  </pic:spPr>
                </pic:pic>
              </a:graphicData>
            </a:graphic>
          </wp:inline>
        </w:drawing>
      </w:r>
    </w:p>
    <w:p w14:paraId="172939D3" w14:textId="22144C03" w:rsidR="00D90CB1" w:rsidRDefault="00D90CB1" w:rsidP="00D90CB1">
      <w:pPr>
        <w:pStyle w:val="NoSpacing"/>
        <w:spacing w:line="480" w:lineRule="auto"/>
        <w:ind w:left="360"/>
        <w:jc w:val="both"/>
        <w:rPr>
          <w:rFonts w:ascii="Times New Roman" w:eastAsia="Times New Roman" w:hAnsi="Times New Roman" w:cs="Times New Roman"/>
          <w:sz w:val="24"/>
          <w:szCs w:val="24"/>
        </w:rPr>
      </w:pPr>
      <w:r>
        <w:rPr>
          <w:noProof/>
        </w:rPr>
        <w:lastRenderedPageBreak/>
        <w:drawing>
          <wp:inline distT="0" distB="0" distL="0" distR="0" wp14:anchorId="1B9226E0" wp14:editId="52765E81">
            <wp:extent cx="5943600" cy="1787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7525"/>
                    </a:xfrm>
                    <a:prstGeom prst="rect">
                      <a:avLst/>
                    </a:prstGeom>
                  </pic:spPr>
                </pic:pic>
              </a:graphicData>
            </a:graphic>
          </wp:inline>
        </w:drawing>
      </w:r>
    </w:p>
    <w:p w14:paraId="7FB4DE10" w14:textId="3EAAA864" w:rsidR="00D90CB1" w:rsidRDefault="00D90CB1" w:rsidP="00D90CB1">
      <w:pPr>
        <w:pStyle w:val="NoSpacing"/>
        <w:spacing w:line="480" w:lineRule="auto"/>
        <w:ind w:left="360"/>
        <w:jc w:val="both"/>
        <w:rPr>
          <w:rFonts w:ascii="Times New Roman" w:eastAsia="Times New Roman" w:hAnsi="Times New Roman" w:cs="Times New Roman"/>
          <w:sz w:val="24"/>
          <w:szCs w:val="24"/>
        </w:rPr>
      </w:pPr>
    </w:p>
    <w:p w14:paraId="340ACC2F" w14:textId="0323205B" w:rsidR="00D90CB1" w:rsidRDefault="00DA28AC" w:rsidP="00D90CB1">
      <w:pPr>
        <w:pStyle w:val="NoSpacing"/>
        <w:spacing w:line="48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j)</w:t>
      </w:r>
      <w:r w:rsidRPr="00DA28AC">
        <w:rPr>
          <w:rFonts w:ascii="Times New Roman" w:eastAsia="Times New Roman" w:hAnsi="Times New Roman" w:cs="Times New Roman"/>
          <w:sz w:val="24"/>
          <w:szCs w:val="24"/>
          <w:u w:val="single"/>
        </w:rPr>
        <w:t xml:space="preserve"> Dimensionality Reduction:</w:t>
      </w:r>
    </w:p>
    <w:p w14:paraId="2408B2BD" w14:textId="59417ED5" w:rsidR="00DA28AC" w:rsidRPr="00DA28AC" w:rsidRDefault="00DA28AC" w:rsidP="00DA28AC">
      <w:pPr>
        <w:pStyle w:val="NoSpacing"/>
        <w:spacing w:line="480" w:lineRule="auto"/>
        <w:rPr>
          <w:sz w:val="24"/>
          <w:szCs w:val="24"/>
        </w:rPr>
      </w:pPr>
      <w:r w:rsidRPr="00175540">
        <w:rPr>
          <w:sz w:val="24"/>
          <w:szCs w:val="24"/>
        </w:rPr>
        <w:t>After converting categorical variables to numeric values, the number of input variables have increased.</w:t>
      </w:r>
      <w:r>
        <w:rPr>
          <w:sz w:val="24"/>
          <w:szCs w:val="24"/>
        </w:rPr>
        <w:t xml:space="preserve"> So, </w:t>
      </w:r>
      <w:r w:rsidRPr="00DA28AC">
        <w:rPr>
          <w:sz w:val="24"/>
          <w:szCs w:val="24"/>
        </w:rPr>
        <w:t>dimensionality reduction was performed by applying Principal Component Analysis</w:t>
      </w:r>
      <w:r w:rsidR="00F35B43">
        <w:rPr>
          <w:sz w:val="24"/>
          <w:szCs w:val="24"/>
        </w:rPr>
        <w:t xml:space="preserve"> [4],</w:t>
      </w:r>
      <w:r w:rsidRPr="00DA28AC">
        <w:rPr>
          <w:sz w:val="24"/>
          <w:szCs w:val="24"/>
        </w:rPr>
        <w:t xml:space="preserve"> reducing the </w:t>
      </w:r>
      <w:r>
        <w:rPr>
          <w:sz w:val="24"/>
          <w:szCs w:val="24"/>
        </w:rPr>
        <w:t xml:space="preserve">number of </w:t>
      </w:r>
      <w:r w:rsidRPr="00DA28AC">
        <w:rPr>
          <w:sz w:val="24"/>
          <w:szCs w:val="24"/>
        </w:rPr>
        <w:t xml:space="preserve">variables to </w:t>
      </w:r>
      <w:r>
        <w:rPr>
          <w:sz w:val="24"/>
          <w:szCs w:val="24"/>
        </w:rPr>
        <w:t>5</w:t>
      </w:r>
      <w:r w:rsidR="00F35B43">
        <w:rPr>
          <w:sz w:val="24"/>
          <w:szCs w:val="24"/>
        </w:rPr>
        <w:t>.</w:t>
      </w:r>
    </w:p>
    <w:p w14:paraId="632BD7F5" w14:textId="77777777" w:rsidR="00DA28AC" w:rsidRPr="00175540" w:rsidRDefault="00DA28AC" w:rsidP="00DA28AC">
      <w:pPr>
        <w:pStyle w:val="NoSpacing"/>
        <w:rPr>
          <w:sz w:val="24"/>
          <w:szCs w:val="24"/>
        </w:rPr>
      </w:pPr>
    </w:p>
    <w:p w14:paraId="759CE693" w14:textId="2D276608" w:rsidR="00DA28AC" w:rsidRPr="00DA28AC" w:rsidRDefault="00DA28AC" w:rsidP="00D90CB1">
      <w:pPr>
        <w:pStyle w:val="NoSpacing"/>
        <w:spacing w:line="480" w:lineRule="auto"/>
        <w:ind w:left="360"/>
        <w:jc w:val="both"/>
        <w:rPr>
          <w:rFonts w:ascii="Times New Roman" w:eastAsia="Times New Roman" w:hAnsi="Times New Roman" w:cs="Times New Roman"/>
          <w:sz w:val="24"/>
          <w:szCs w:val="24"/>
          <w:u w:val="single"/>
        </w:rPr>
      </w:pPr>
      <w:r>
        <w:rPr>
          <w:noProof/>
        </w:rPr>
        <w:drawing>
          <wp:inline distT="0" distB="0" distL="0" distR="0" wp14:anchorId="5B820756" wp14:editId="148AC557">
            <wp:extent cx="4959350" cy="32299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985" cy="3244026"/>
                    </a:xfrm>
                    <a:prstGeom prst="rect">
                      <a:avLst/>
                    </a:prstGeom>
                  </pic:spPr>
                </pic:pic>
              </a:graphicData>
            </a:graphic>
          </wp:inline>
        </w:drawing>
      </w:r>
    </w:p>
    <w:p w14:paraId="3D7C6E41" w14:textId="66F95970" w:rsidR="00D90CB1" w:rsidRDefault="00DA28AC" w:rsidP="00D90CB1">
      <w:pPr>
        <w:pStyle w:val="NoSpacing"/>
        <w:spacing w:line="480" w:lineRule="auto"/>
        <w:ind w:left="360"/>
        <w:jc w:val="both"/>
        <w:rPr>
          <w:rFonts w:ascii="Times New Roman" w:eastAsia="Times New Roman" w:hAnsi="Times New Roman" w:cs="Times New Roman"/>
          <w:sz w:val="24"/>
          <w:szCs w:val="24"/>
          <w:u w:val="single"/>
        </w:rPr>
      </w:pPr>
      <w:r>
        <w:rPr>
          <w:noProof/>
        </w:rPr>
        <w:lastRenderedPageBreak/>
        <w:drawing>
          <wp:inline distT="0" distB="0" distL="0" distR="0" wp14:anchorId="5A07DBFC" wp14:editId="6FF89334">
            <wp:extent cx="4406900" cy="18931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5688" cy="1901249"/>
                    </a:xfrm>
                    <a:prstGeom prst="rect">
                      <a:avLst/>
                    </a:prstGeom>
                  </pic:spPr>
                </pic:pic>
              </a:graphicData>
            </a:graphic>
          </wp:inline>
        </w:drawing>
      </w:r>
    </w:p>
    <w:p w14:paraId="6C7F2944" w14:textId="510879D9" w:rsidR="00DA28AC" w:rsidRDefault="00DA28AC" w:rsidP="00D90CB1">
      <w:pPr>
        <w:pStyle w:val="NoSpacing"/>
        <w:spacing w:line="480" w:lineRule="auto"/>
        <w:ind w:left="360"/>
        <w:jc w:val="both"/>
        <w:rPr>
          <w:rFonts w:ascii="Times New Roman" w:eastAsia="Times New Roman" w:hAnsi="Times New Roman" w:cs="Times New Roman"/>
          <w:sz w:val="24"/>
          <w:szCs w:val="24"/>
          <w:u w:val="single"/>
        </w:rPr>
      </w:pPr>
      <w:r w:rsidRPr="00DA28AC">
        <w:rPr>
          <w:rFonts w:ascii="Times New Roman" w:eastAsia="Times New Roman" w:hAnsi="Times New Roman" w:cs="Times New Roman"/>
          <w:sz w:val="24"/>
          <w:szCs w:val="24"/>
        </w:rPr>
        <w:t>k)</w:t>
      </w:r>
      <w:r>
        <w:rPr>
          <w:rFonts w:ascii="Times New Roman" w:eastAsia="Times New Roman" w:hAnsi="Times New Roman" w:cs="Times New Roman"/>
          <w:sz w:val="24"/>
          <w:szCs w:val="24"/>
          <w:u w:val="single"/>
        </w:rPr>
        <w:t xml:space="preserve"> Split the data:</w:t>
      </w:r>
    </w:p>
    <w:p w14:paraId="0F32961A" w14:textId="59C0CB70" w:rsidR="00D90CB1" w:rsidRDefault="00DA28AC" w:rsidP="00D90CB1">
      <w:pPr>
        <w:pStyle w:val="NoSpacing"/>
        <w:spacing w:line="480" w:lineRule="auto"/>
        <w:ind w:left="360"/>
        <w:jc w:val="both"/>
        <w:rPr>
          <w:rFonts w:ascii="Times New Roman" w:eastAsia="Times New Roman" w:hAnsi="Times New Roman" w:cs="Times New Roman"/>
          <w:sz w:val="24"/>
          <w:szCs w:val="24"/>
          <w:u w:val="single"/>
        </w:rPr>
      </w:pPr>
      <w:r>
        <w:rPr>
          <w:noProof/>
        </w:rPr>
        <w:drawing>
          <wp:inline distT="0" distB="0" distL="0" distR="0" wp14:anchorId="35205E9B" wp14:editId="21ABE018">
            <wp:extent cx="5943600" cy="1061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1085"/>
                    </a:xfrm>
                    <a:prstGeom prst="rect">
                      <a:avLst/>
                    </a:prstGeom>
                  </pic:spPr>
                </pic:pic>
              </a:graphicData>
            </a:graphic>
          </wp:inline>
        </w:drawing>
      </w:r>
    </w:p>
    <w:p w14:paraId="544975E8" w14:textId="6A1DD749" w:rsidR="00DA28AC" w:rsidRDefault="00DA28AC" w:rsidP="00D90CB1">
      <w:pPr>
        <w:pStyle w:val="NoSpacing"/>
        <w:spacing w:line="480" w:lineRule="auto"/>
        <w:ind w:left="360"/>
        <w:jc w:val="both"/>
        <w:rPr>
          <w:rFonts w:ascii="Times New Roman" w:eastAsia="Times New Roman" w:hAnsi="Times New Roman" w:cs="Times New Roman"/>
          <w:sz w:val="24"/>
          <w:szCs w:val="24"/>
          <w:u w:val="single"/>
        </w:rPr>
      </w:pPr>
    </w:p>
    <w:p w14:paraId="41FC4D21" w14:textId="4877B606" w:rsidR="00DA28AC" w:rsidRDefault="00DA28AC" w:rsidP="00D90CB1">
      <w:pPr>
        <w:pStyle w:val="NoSpacing"/>
        <w:spacing w:line="48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Modeling:</w:t>
      </w:r>
    </w:p>
    <w:p w14:paraId="53FD2497" w14:textId="2B74FAE1" w:rsidR="00DA28AC" w:rsidRDefault="00DA28AC" w:rsidP="00DA28AC">
      <w:pPr>
        <w:spacing w:line="480" w:lineRule="auto"/>
      </w:pPr>
      <w:r>
        <w:t xml:space="preserve">A baseline model was established by training a </w:t>
      </w:r>
      <w:r>
        <w:rPr>
          <w:b/>
          <w:bCs/>
        </w:rPr>
        <w:t>Logistic Regression Model</w:t>
      </w:r>
      <w:r>
        <w:t xml:space="preserve">, </w:t>
      </w:r>
      <w:r>
        <w:t>after splitting the data into test and train in the ratio of 70:30</w:t>
      </w:r>
    </w:p>
    <w:p w14:paraId="41C96454" w14:textId="37CC3E7B" w:rsidR="00DA28AC" w:rsidRDefault="00DA28AC" w:rsidP="00DA28AC">
      <w:pPr>
        <w:spacing w:line="480" w:lineRule="auto"/>
      </w:pPr>
      <w:r>
        <w:rPr>
          <w:noProof/>
        </w:rPr>
        <w:drawing>
          <wp:inline distT="0" distB="0" distL="0" distR="0" wp14:anchorId="3185D0B2" wp14:editId="48A7F98A">
            <wp:extent cx="5943600" cy="2945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5765"/>
                    </a:xfrm>
                    <a:prstGeom prst="rect">
                      <a:avLst/>
                    </a:prstGeom>
                  </pic:spPr>
                </pic:pic>
              </a:graphicData>
            </a:graphic>
          </wp:inline>
        </w:drawing>
      </w:r>
    </w:p>
    <w:p w14:paraId="78A56DB4" w14:textId="759FB87B" w:rsidR="00B44CB0" w:rsidRPr="00B44CB0" w:rsidRDefault="00B44CB0" w:rsidP="00B44CB0">
      <w:pPr>
        <w:pStyle w:val="NoSpacing"/>
        <w:spacing w:line="480" w:lineRule="auto"/>
        <w:jc w:val="both"/>
        <w:rPr>
          <w:rFonts w:ascii="Times New Roman" w:eastAsia="Times New Roman" w:hAnsi="Times New Roman" w:cs="Times New Roman"/>
          <w:b/>
          <w:bCs/>
          <w:sz w:val="24"/>
          <w:szCs w:val="24"/>
        </w:rPr>
      </w:pPr>
      <w:r w:rsidRPr="00B44CB0">
        <w:rPr>
          <w:rFonts w:ascii="Times New Roman" w:eastAsia="Times New Roman" w:hAnsi="Times New Roman" w:cs="Times New Roman"/>
          <w:b/>
          <w:bCs/>
          <w:sz w:val="24"/>
          <w:szCs w:val="24"/>
        </w:rPr>
        <w:lastRenderedPageBreak/>
        <w:t>Conclusion:</w:t>
      </w:r>
    </w:p>
    <w:p w14:paraId="338ED04F" w14:textId="18E42F30" w:rsidR="00DA28AC" w:rsidRDefault="00B44CB0" w:rsidP="00B44CB0">
      <w:pPr>
        <w:pStyle w:val="NoSpacing"/>
        <w:spacing w:line="480" w:lineRule="auto"/>
        <w:jc w:val="both"/>
        <w:rPr>
          <w:rFonts w:ascii="Times New Roman" w:eastAsia="Times New Roman" w:hAnsi="Times New Roman" w:cs="Times New Roman"/>
          <w:sz w:val="24"/>
          <w:szCs w:val="24"/>
        </w:rPr>
      </w:pPr>
      <w:r w:rsidRPr="00B44CB0">
        <w:rPr>
          <w:rFonts w:ascii="Times New Roman" w:eastAsia="Times New Roman" w:hAnsi="Times New Roman" w:cs="Times New Roman"/>
          <w:sz w:val="24"/>
          <w:szCs w:val="24"/>
        </w:rPr>
        <w:t>Logistic Regression Model gave accuracy of</w:t>
      </w:r>
      <w:r>
        <w:rPr>
          <w:rFonts w:ascii="Times New Roman" w:eastAsia="Times New Roman" w:hAnsi="Times New Roman" w:cs="Times New Roman"/>
          <w:sz w:val="24"/>
          <w:szCs w:val="24"/>
        </w:rPr>
        <w:t xml:space="preserve"> </w:t>
      </w:r>
      <w:r w:rsidRPr="00B44CB0">
        <w:rPr>
          <w:rFonts w:ascii="Times New Roman" w:eastAsia="Times New Roman" w:hAnsi="Times New Roman" w:cs="Times New Roman"/>
          <w:sz w:val="24"/>
          <w:szCs w:val="24"/>
        </w:rPr>
        <w:t>76%</w:t>
      </w:r>
      <w:r>
        <w:rPr>
          <w:rFonts w:ascii="Times New Roman" w:eastAsia="Times New Roman" w:hAnsi="Times New Roman" w:cs="Times New Roman"/>
          <w:sz w:val="24"/>
          <w:szCs w:val="24"/>
        </w:rPr>
        <w:t>, which is not at the expected level</w:t>
      </w:r>
      <w:r w:rsidRPr="00B44C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am confident that greater accuracy is possible by considering other machine learning models like Random Forest Classifier, I would work on these in the upcoming weeks.  </w:t>
      </w:r>
    </w:p>
    <w:p w14:paraId="04F30F5F" w14:textId="7BA15533" w:rsidR="00B44CB0" w:rsidRDefault="00B44CB0" w:rsidP="00B44CB0">
      <w:pPr>
        <w:pStyle w:val="NoSpacing"/>
        <w:spacing w:line="480" w:lineRule="auto"/>
        <w:jc w:val="both"/>
        <w:rPr>
          <w:rFonts w:ascii="Times New Roman" w:eastAsia="Times New Roman" w:hAnsi="Times New Roman" w:cs="Times New Roman"/>
          <w:sz w:val="24"/>
          <w:szCs w:val="24"/>
        </w:rPr>
      </w:pPr>
    </w:p>
    <w:p w14:paraId="774E6D60" w14:textId="027D9190" w:rsidR="00B44CB0" w:rsidRDefault="00B44CB0" w:rsidP="00B44CB0">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4DE44B0" w14:textId="33DC8CB0" w:rsidR="004F386D" w:rsidRDefault="00B44CB0" w:rsidP="004F386D">
      <w:pPr>
        <w:rPr>
          <w:rFonts w:eastAsiaTheme="minorEastAsia"/>
          <w:color w:val="000000" w:themeColor="text1"/>
          <w:sz w:val="24"/>
          <w:szCs w:val="24"/>
          <w:lang w:eastAsia="ja-JP"/>
        </w:rPr>
      </w:pPr>
      <w:r>
        <w:rPr>
          <w:rFonts w:ascii="Times New Roman" w:eastAsia="Times New Roman" w:hAnsi="Times New Roman" w:cs="Times New Roman"/>
          <w:sz w:val="24"/>
          <w:szCs w:val="24"/>
        </w:rPr>
        <w:t xml:space="preserve">[1]: </w:t>
      </w:r>
      <w:r w:rsidR="004F386D">
        <w:rPr>
          <w:rFonts w:ascii="Times New Roman" w:eastAsia="Times New Roman" w:hAnsi="Times New Roman" w:cs="Times New Roman"/>
          <w:sz w:val="24"/>
          <w:szCs w:val="24"/>
        </w:rPr>
        <w:t xml:space="preserve"> </w:t>
      </w:r>
      <w:hyperlink r:id="rId23" w:history="1">
        <w:r w:rsidR="004F386D" w:rsidRPr="004F386D">
          <w:rPr>
            <w:rStyle w:val="Hyperlink"/>
            <w:rFonts w:eastAsiaTheme="minorEastAsia"/>
            <w:sz w:val="24"/>
            <w:szCs w:val="24"/>
            <w:lang w:eastAsia="ja-JP"/>
          </w:rPr>
          <w:t>How Costly Is Customer Churn in the Telecom Industry?</w:t>
        </w:r>
        <w:r w:rsidR="004F386D" w:rsidRPr="004F386D">
          <w:rPr>
            <w:rStyle w:val="Hyperlink"/>
            <w:rFonts w:eastAsiaTheme="minorEastAsia"/>
            <w:sz w:val="24"/>
            <w:szCs w:val="24"/>
            <w:lang w:eastAsia="ja-JP"/>
          </w:rPr>
          <w:t xml:space="preserve"> - </w:t>
        </w:r>
        <w:r w:rsidR="004F386D" w:rsidRPr="004F386D">
          <w:rPr>
            <w:rStyle w:val="Hyperlink"/>
            <w:rFonts w:eastAsiaTheme="minorEastAsia"/>
            <w:sz w:val="24"/>
            <w:szCs w:val="24"/>
            <w:lang w:eastAsia="ja-JP"/>
          </w:rPr>
          <w:t>EBR</w:t>
        </w:r>
      </w:hyperlink>
    </w:p>
    <w:p w14:paraId="375C1EC8" w14:textId="15338108" w:rsidR="004F386D" w:rsidRPr="004F386D" w:rsidRDefault="004F386D" w:rsidP="004F386D">
      <w:pPr>
        <w:shd w:val="clear" w:color="auto" w:fill="FFFFFF"/>
        <w:rPr>
          <w:rFonts w:ascii="Times New Roman" w:eastAsia="Times New Roman" w:hAnsi="Times New Roman" w:cs="Times New Roman"/>
          <w:sz w:val="24"/>
          <w:szCs w:val="24"/>
        </w:rPr>
      </w:pPr>
      <w:r>
        <w:rPr>
          <w:rFonts w:eastAsiaTheme="minorEastAsia"/>
          <w:color w:val="000000" w:themeColor="text1"/>
          <w:sz w:val="24"/>
          <w:szCs w:val="24"/>
          <w:lang w:eastAsia="ja-JP"/>
        </w:rPr>
        <w:t xml:space="preserve">[2]: </w:t>
      </w:r>
      <w:r w:rsidRPr="004F386D">
        <w:rPr>
          <w:rFonts w:ascii="Times New Roman" w:eastAsia="Times New Roman" w:hAnsi="Times New Roman" w:cs="Times New Roman"/>
          <w:sz w:val="24"/>
          <w:szCs w:val="24"/>
        </w:rPr>
        <w:t>Customer Churn in Telecom Segment</w:t>
      </w:r>
      <w:r w:rsidRPr="004F386D">
        <w:rPr>
          <w:rFonts w:ascii="Times New Roman" w:eastAsia="Times New Roman" w:hAnsi="Times New Roman" w:cs="Times New Roman"/>
          <w:sz w:val="24"/>
          <w:szCs w:val="24"/>
        </w:rPr>
        <w:t xml:space="preserve"> - </w:t>
      </w:r>
      <w:r w:rsidRPr="004F386D">
        <w:rPr>
          <w:rFonts w:ascii="Times New Roman" w:eastAsia="Times New Roman" w:hAnsi="Times New Roman" w:cs="Times New Roman"/>
          <w:sz w:val="24"/>
          <w:szCs w:val="24"/>
        </w:rPr>
        <w:t>Curi</w:t>
      </w:r>
    </w:p>
    <w:p w14:paraId="2F0DFEED" w14:textId="79A7D510" w:rsidR="004F386D" w:rsidRDefault="004F386D" w:rsidP="004F386D">
      <w:pPr>
        <w:rPr>
          <w:rStyle w:val="Hyperlink"/>
          <w:rFonts w:eastAsiaTheme="minorEastAsia"/>
          <w:sz w:val="24"/>
          <w:szCs w:val="24"/>
          <w:lang w:eastAsia="ja-JP"/>
        </w:rPr>
      </w:pPr>
      <w:hyperlink r:id="rId24" w:history="1">
        <w:r w:rsidRPr="00256282">
          <w:rPr>
            <w:rStyle w:val="Hyperlink"/>
            <w:rFonts w:eastAsiaTheme="minorEastAsia"/>
            <w:sz w:val="24"/>
            <w:szCs w:val="24"/>
            <w:lang w:eastAsia="ja-JP"/>
          </w:rPr>
          <w:t>https://towardsdatascience.com/customer-churn-in-telecom-segment-5e49356f39e5</w:t>
        </w:r>
      </w:hyperlink>
    </w:p>
    <w:p w14:paraId="6A177783" w14:textId="746D9FE8" w:rsidR="00F35B43" w:rsidRDefault="004F386D" w:rsidP="00F35B43">
      <w:pPr>
        <w:rPr>
          <w:rFonts w:ascii="Helvetica" w:hAnsi="Helvetica" w:cs="Helvetica"/>
          <w:color w:val="333333"/>
          <w:sz w:val="21"/>
          <w:szCs w:val="21"/>
        </w:rPr>
      </w:pPr>
      <w:r w:rsidRPr="004F386D">
        <w:rPr>
          <w:color w:val="000000" w:themeColor="text1"/>
        </w:rPr>
        <w:t>[3]:</w:t>
      </w:r>
      <w:r w:rsidR="00F35B43">
        <w:rPr>
          <w:color w:val="000000" w:themeColor="text1"/>
        </w:rPr>
        <w:t xml:space="preserve">  </w:t>
      </w:r>
      <w:r w:rsidR="00F35B43" w:rsidRPr="00F35B43">
        <w:rPr>
          <w:rFonts w:ascii="Times New Roman" w:eastAsia="Times New Roman" w:hAnsi="Times New Roman" w:cs="Times New Roman"/>
          <w:sz w:val="24"/>
          <w:szCs w:val="24"/>
        </w:rPr>
        <w:t>Telco Customer Churn</w:t>
      </w:r>
      <w:r w:rsidR="00F35B43" w:rsidRPr="00F35B43">
        <w:rPr>
          <w:rFonts w:ascii="Times New Roman" w:eastAsia="Times New Roman" w:hAnsi="Times New Roman" w:cs="Times New Roman"/>
          <w:sz w:val="24"/>
          <w:szCs w:val="24"/>
        </w:rPr>
        <w:t xml:space="preserve"> - </w:t>
      </w:r>
      <w:r w:rsidR="00F35B43" w:rsidRPr="00F35B43">
        <w:rPr>
          <w:rFonts w:ascii="Times New Roman" w:eastAsia="Times New Roman" w:hAnsi="Times New Roman" w:cs="Times New Roman"/>
          <w:sz w:val="24"/>
          <w:szCs w:val="24"/>
        </w:rPr>
        <w:t>BlastChar</w:t>
      </w:r>
    </w:p>
    <w:p w14:paraId="2150D0CE" w14:textId="77777777" w:rsidR="00F35B43" w:rsidRPr="00F35B43" w:rsidRDefault="00F35B43" w:rsidP="00F35B43">
      <w:pPr>
        <w:spacing w:line="240" w:lineRule="auto"/>
        <w:rPr>
          <w:rStyle w:val="Hyperlink"/>
          <w:rFonts w:eastAsiaTheme="minorEastAsia"/>
          <w:sz w:val="24"/>
          <w:szCs w:val="24"/>
          <w:lang w:eastAsia="ja-JP"/>
        </w:rPr>
      </w:pPr>
      <w:hyperlink r:id="rId25" w:tgtFrame="_blank" w:history="1">
        <w:r w:rsidRPr="00F35B43">
          <w:rPr>
            <w:rStyle w:val="Hyperlink"/>
            <w:rFonts w:eastAsiaTheme="minorEastAsia"/>
            <w:sz w:val="24"/>
            <w:szCs w:val="24"/>
            <w:lang w:eastAsia="ja-JP"/>
          </w:rPr>
          <w:t>https://www.kaggle.com/blastchar/telco-customer-churn</w:t>
        </w:r>
      </w:hyperlink>
    </w:p>
    <w:p w14:paraId="259F0951" w14:textId="1A0A9825" w:rsidR="00F35B43" w:rsidRDefault="00F35B43" w:rsidP="00F35B43">
      <w:pPr>
        <w:rPr>
          <w:rFonts w:ascii="Helvetica" w:hAnsi="Helvetica" w:cs="Helvetica"/>
          <w:color w:val="333333"/>
          <w:sz w:val="21"/>
          <w:szCs w:val="21"/>
        </w:rPr>
      </w:pPr>
      <w:r>
        <w:rPr>
          <w:rFonts w:eastAsiaTheme="minorEastAsia"/>
          <w:color w:val="000000" w:themeColor="text1"/>
          <w:sz w:val="24"/>
          <w:szCs w:val="24"/>
          <w:lang w:eastAsia="ja-JP"/>
        </w:rPr>
        <w:t xml:space="preserve">[4]: </w:t>
      </w:r>
      <w:r w:rsidRPr="00F35B43">
        <w:rPr>
          <w:rFonts w:ascii="Times New Roman" w:eastAsia="Times New Roman" w:hAnsi="Times New Roman" w:cs="Times New Roman"/>
          <w:sz w:val="24"/>
          <w:szCs w:val="24"/>
        </w:rPr>
        <w:t>PCA using Python (scikit-learn)</w:t>
      </w:r>
      <w:r w:rsidRPr="00F35B43">
        <w:rPr>
          <w:rFonts w:ascii="Times New Roman" w:eastAsia="Times New Roman" w:hAnsi="Times New Roman" w:cs="Times New Roman"/>
          <w:sz w:val="24"/>
          <w:szCs w:val="24"/>
        </w:rPr>
        <w:t xml:space="preserve"> - </w:t>
      </w:r>
      <w:r w:rsidRPr="00F35B43">
        <w:rPr>
          <w:rFonts w:ascii="Times New Roman" w:eastAsia="Times New Roman" w:hAnsi="Times New Roman" w:cs="Times New Roman"/>
          <w:sz w:val="24"/>
          <w:szCs w:val="24"/>
        </w:rPr>
        <w:t>Galarnyk</w:t>
      </w:r>
    </w:p>
    <w:p w14:paraId="61352AE3" w14:textId="445F232C" w:rsidR="00F35B43" w:rsidRDefault="00F35B43" w:rsidP="00F35B43">
      <w:pPr>
        <w:spacing w:line="240" w:lineRule="auto"/>
        <w:rPr>
          <w:rStyle w:val="Hyperlink"/>
          <w:rFonts w:eastAsiaTheme="minorEastAsia"/>
          <w:sz w:val="24"/>
          <w:szCs w:val="24"/>
          <w:lang w:eastAsia="ja-JP"/>
        </w:rPr>
      </w:pPr>
      <w:hyperlink r:id="rId26" w:tgtFrame="_blank" w:history="1">
        <w:r w:rsidRPr="00F35B43">
          <w:rPr>
            <w:rStyle w:val="Hyperlink"/>
            <w:rFonts w:eastAsiaTheme="minorEastAsia"/>
            <w:sz w:val="24"/>
            <w:szCs w:val="24"/>
            <w:lang w:eastAsia="ja-JP"/>
          </w:rPr>
          <w:t>https://towardsdatascience.com/pca-using-python-scikit-learn-e653f8989e60</w:t>
        </w:r>
      </w:hyperlink>
    </w:p>
    <w:p w14:paraId="10D52288" w14:textId="43CF70DA" w:rsidR="00F44BF9" w:rsidRDefault="00F44BF9" w:rsidP="00F35B43">
      <w:pPr>
        <w:spacing w:line="240" w:lineRule="auto"/>
        <w:rPr>
          <w:rFonts w:eastAsiaTheme="minorEastAsia"/>
          <w:color w:val="000000" w:themeColor="text1"/>
          <w:sz w:val="24"/>
          <w:szCs w:val="24"/>
          <w:lang w:eastAsia="ja-JP"/>
        </w:rPr>
      </w:pPr>
      <w:r w:rsidRPr="00F44BF9">
        <w:rPr>
          <w:color w:val="000000" w:themeColor="text1"/>
        </w:rPr>
        <w:t>[</w:t>
      </w:r>
      <w:r w:rsidRPr="00F44BF9">
        <w:rPr>
          <w:rFonts w:eastAsiaTheme="minorEastAsia"/>
          <w:color w:val="000000" w:themeColor="text1"/>
          <w:sz w:val="24"/>
          <w:szCs w:val="24"/>
          <w:lang w:eastAsia="ja-JP"/>
        </w:rPr>
        <w:t>5]:</w:t>
      </w:r>
      <w:r>
        <w:rPr>
          <w:rFonts w:eastAsiaTheme="minorEastAsia"/>
          <w:color w:val="000000" w:themeColor="text1"/>
          <w:sz w:val="24"/>
          <w:szCs w:val="24"/>
          <w:lang w:eastAsia="ja-JP"/>
        </w:rPr>
        <w:t xml:space="preserve"> Churn Reduction in Telecom Industry – Arthur Middleton Hughes</w:t>
      </w:r>
    </w:p>
    <w:p w14:paraId="7990C6E4" w14:textId="77777777" w:rsidR="00F44BF9" w:rsidRPr="00F44BF9" w:rsidRDefault="00F44BF9" w:rsidP="00F44BF9">
      <w:pPr>
        <w:spacing w:line="240" w:lineRule="auto"/>
        <w:rPr>
          <w:rStyle w:val="Hyperlink"/>
          <w:rFonts w:eastAsiaTheme="minorEastAsia"/>
          <w:sz w:val="24"/>
          <w:szCs w:val="24"/>
          <w:lang w:eastAsia="ja-JP"/>
        </w:rPr>
      </w:pPr>
      <w:hyperlink r:id="rId27" w:tgtFrame="_blank" w:history="1">
        <w:r w:rsidRPr="00F44BF9">
          <w:rPr>
            <w:rStyle w:val="Hyperlink"/>
            <w:rFonts w:eastAsiaTheme="minorEastAsia"/>
            <w:sz w:val="24"/>
            <w:szCs w:val="24"/>
            <w:lang w:eastAsia="ja-JP"/>
          </w:rPr>
          <w:t>http://www.dbmarketing.com/telecom/churnreduction.html</w:t>
        </w:r>
      </w:hyperlink>
    </w:p>
    <w:p w14:paraId="08292D52" w14:textId="422B20F9" w:rsidR="00F44BF9" w:rsidRPr="00F44BF9" w:rsidRDefault="00F44BF9" w:rsidP="00F44BF9">
      <w:pPr>
        <w:spacing w:line="240" w:lineRule="auto"/>
        <w:rPr>
          <w:rFonts w:eastAsiaTheme="minorEastAsia"/>
          <w:color w:val="000000" w:themeColor="text1"/>
          <w:sz w:val="24"/>
          <w:szCs w:val="24"/>
          <w:lang w:eastAsia="ja-JP"/>
        </w:rPr>
      </w:pPr>
      <w:r>
        <w:rPr>
          <w:rFonts w:ascii="Helvetica" w:hAnsi="Helvetica" w:cs="Helvetica"/>
          <w:bdr w:val="none" w:sz="0" w:space="0" w:color="auto" w:frame="1"/>
        </w:rPr>
        <w:br/>
      </w:r>
    </w:p>
    <w:p w14:paraId="36A5BC00" w14:textId="4FBB24B9" w:rsidR="004F386D" w:rsidRPr="004F386D" w:rsidRDefault="00F35B43" w:rsidP="00F35B43">
      <w:pPr>
        <w:rPr>
          <w:rFonts w:eastAsiaTheme="minorEastAsia"/>
          <w:color w:val="000000" w:themeColor="text1"/>
          <w:sz w:val="24"/>
          <w:szCs w:val="24"/>
          <w:lang w:eastAsia="ja-JP"/>
        </w:rPr>
      </w:pPr>
      <w:r>
        <w:rPr>
          <w:rFonts w:ascii="Helvetica" w:hAnsi="Helvetica" w:cs="Helvetica"/>
          <w:bdr w:val="none" w:sz="0" w:space="0" w:color="auto" w:frame="1"/>
        </w:rPr>
        <w:br/>
      </w:r>
    </w:p>
    <w:p w14:paraId="2645E37B" w14:textId="6B2B86F0" w:rsidR="00B44CB0" w:rsidRPr="00B44CB0" w:rsidRDefault="004F386D" w:rsidP="004F386D">
      <w:pPr>
        <w:pStyle w:val="NoSpacing"/>
        <w:spacing w:line="480" w:lineRule="auto"/>
        <w:jc w:val="both"/>
        <w:rPr>
          <w:rFonts w:ascii="Times New Roman" w:eastAsia="Times New Roman" w:hAnsi="Times New Roman" w:cs="Times New Roman"/>
          <w:sz w:val="24"/>
          <w:szCs w:val="24"/>
        </w:rPr>
      </w:pPr>
      <w:r>
        <w:rPr>
          <w:rFonts w:ascii="Helvetica" w:hAnsi="Helvetica" w:cs="Helvetica"/>
          <w:bdr w:val="none" w:sz="0" w:space="0" w:color="auto" w:frame="1"/>
        </w:rPr>
        <w:br/>
      </w:r>
    </w:p>
    <w:sectPr w:rsidR="00B44CB0" w:rsidRPr="00B4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9F3"/>
    <w:multiLevelType w:val="multilevel"/>
    <w:tmpl w:val="D1B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00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75B02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8113AB"/>
    <w:multiLevelType w:val="hybridMultilevel"/>
    <w:tmpl w:val="7CA2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1E"/>
    <w:rsid w:val="0008693C"/>
    <w:rsid w:val="00217B1E"/>
    <w:rsid w:val="002907F3"/>
    <w:rsid w:val="002C7372"/>
    <w:rsid w:val="00412A7C"/>
    <w:rsid w:val="004D5D99"/>
    <w:rsid w:val="004F386D"/>
    <w:rsid w:val="005568D1"/>
    <w:rsid w:val="00AC535A"/>
    <w:rsid w:val="00B44CB0"/>
    <w:rsid w:val="00B53134"/>
    <w:rsid w:val="00C85A58"/>
    <w:rsid w:val="00C86EB8"/>
    <w:rsid w:val="00CF7C8D"/>
    <w:rsid w:val="00D90CB1"/>
    <w:rsid w:val="00DA28AC"/>
    <w:rsid w:val="00EB1837"/>
    <w:rsid w:val="00F35B43"/>
    <w:rsid w:val="00F44BF9"/>
    <w:rsid w:val="00F6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52A1"/>
  <w15:chartTrackingRefBased/>
  <w15:docId w15:val="{5FB12125-E747-41ED-AB4E-86F09D85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7C"/>
  </w:style>
  <w:style w:type="paragraph" w:styleId="Heading4">
    <w:name w:val="heading 4"/>
    <w:basedOn w:val="Normal"/>
    <w:next w:val="Normal"/>
    <w:link w:val="Heading4Char"/>
    <w:uiPriority w:val="5"/>
    <w:qFormat/>
    <w:rsid w:val="002C7372"/>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12A7C"/>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412A7C"/>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412A7C"/>
    <w:pPr>
      <w:spacing w:after="0" w:line="480" w:lineRule="auto"/>
      <w:jc w:val="center"/>
    </w:pPr>
    <w:rPr>
      <w:rFonts w:eastAsiaTheme="minorEastAsia"/>
      <w:color w:val="000000" w:themeColor="text1"/>
      <w:sz w:val="24"/>
      <w:szCs w:val="24"/>
      <w:lang w:eastAsia="ja-JP"/>
    </w:rPr>
  </w:style>
  <w:style w:type="character" w:styleId="BookTitle">
    <w:name w:val="Book Title"/>
    <w:basedOn w:val="DefaultParagraphFont"/>
    <w:uiPriority w:val="33"/>
    <w:qFormat/>
    <w:rsid w:val="00412A7C"/>
    <w:rPr>
      <w:rFonts w:ascii="Times New Roman" w:hAnsi="Times New Roman"/>
      <w:b/>
      <w:bCs/>
      <w:i/>
      <w:iCs/>
      <w:color w:val="auto"/>
      <w:spacing w:val="5"/>
      <w:sz w:val="32"/>
    </w:rPr>
  </w:style>
  <w:style w:type="paragraph" w:styleId="NoSpacing">
    <w:name w:val="No Spacing"/>
    <w:uiPriority w:val="1"/>
    <w:qFormat/>
    <w:rsid w:val="00412A7C"/>
    <w:pPr>
      <w:spacing w:after="0" w:line="240" w:lineRule="auto"/>
    </w:pPr>
  </w:style>
  <w:style w:type="paragraph" w:customStyle="1" w:styleId="SectionTitle">
    <w:name w:val="Section Title"/>
    <w:basedOn w:val="Normal"/>
    <w:next w:val="Normal"/>
    <w:uiPriority w:val="2"/>
    <w:qFormat/>
    <w:rsid w:val="00412A7C"/>
    <w:pPr>
      <w:pageBreakBefore/>
      <w:spacing w:after="0" w:line="480" w:lineRule="auto"/>
      <w:jc w:val="center"/>
      <w:outlineLvl w:val="0"/>
    </w:pPr>
    <w:rPr>
      <w:rFonts w:asciiTheme="majorHAnsi" w:eastAsiaTheme="majorEastAsia" w:hAnsiTheme="majorHAnsi" w:cstheme="majorBidi"/>
      <w:color w:val="000000" w:themeColor="text1"/>
      <w:sz w:val="24"/>
      <w:szCs w:val="24"/>
      <w:lang w:eastAsia="ja-JP"/>
    </w:rPr>
  </w:style>
  <w:style w:type="character" w:styleId="Hyperlink">
    <w:name w:val="Hyperlink"/>
    <w:basedOn w:val="DefaultParagraphFont"/>
    <w:uiPriority w:val="99"/>
    <w:unhideWhenUsed/>
    <w:rsid w:val="002907F3"/>
    <w:rPr>
      <w:color w:val="0563C1" w:themeColor="hyperlink"/>
      <w:u w:val="single"/>
    </w:rPr>
  </w:style>
  <w:style w:type="character" w:styleId="UnresolvedMention">
    <w:name w:val="Unresolved Mention"/>
    <w:basedOn w:val="DefaultParagraphFont"/>
    <w:uiPriority w:val="99"/>
    <w:semiHidden/>
    <w:unhideWhenUsed/>
    <w:rsid w:val="002907F3"/>
    <w:rPr>
      <w:color w:val="605E5C"/>
      <w:shd w:val="clear" w:color="auto" w:fill="E1DFDD"/>
    </w:rPr>
  </w:style>
  <w:style w:type="character" w:customStyle="1" w:styleId="Heading4Char">
    <w:name w:val="Heading 4 Char"/>
    <w:basedOn w:val="DefaultParagraphFont"/>
    <w:link w:val="Heading4"/>
    <w:uiPriority w:val="5"/>
    <w:rsid w:val="002C7372"/>
    <w:rPr>
      <w:rFonts w:asciiTheme="majorHAnsi" w:eastAsiaTheme="majorEastAsia" w:hAnsiTheme="majorHAnsi" w:cstheme="majorBidi"/>
      <w:b/>
      <w:bCs/>
      <w:i/>
      <w:iCs/>
      <w:color w:val="000000" w:themeColor="text1"/>
      <w:sz w:val="24"/>
      <w:szCs w:val="24"/>
      <w:lang w:eastAsia="ja-JP"/>
    </w:rPr>
  </w:style>
  <w:style w:type="paragraph" w:styleId="ListParagraph">
    <w:name w:val="List Paragraph"/>
    <w:basedOn w:val="Normal"/>
    <w:uiPriority w:val="34"/>
    <w:qFormat/>
    <w:rsid w:val="00B53134"/>
    <w:pPr>
      <w:ind w:left="720"/>
      <w:contextualSpacing/>
    </w:pPr>
  </w:style>
  <w:style w:type="character" w:styleId="Strong">
    <w:name w:val="Strong"/>
    <w:basedOn w:val="DefaultParagraphFont"/>
    <w:uiPriority w:val="22"/>
    <w:qFormat/>
    <w:rsid w:val="004F3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3570">
      <w:bodyDiv w:val="1"/>
      <w:marLeft w:val="0"/>
      <w:marRight w:val="0"/>
      <w:marTop w:val="0"/>
      <w:marBottom w:val="0"/>
      <w:divBdr>
        <w:top w:val="none" w:sz="0" w:space="0" w:color="auto"/>
        <w:left w:val="none" w:sz="0" w:space="0" w:color="auto"/>
        <w:bottom w:val="none" w:sz="0" w:space="0" w:color="auto"/>
        <w:right w:val="none" w:sz="0" w:space="0" w:color="auto"/>
      </w:divBdr>
      <w:divsChild>
        <w:div w:id="794640919">
          <w:marLeft w:val="0"/>
          <w:marRight w:val="0"/>
          <w:marTop w:val="0"/>
          <w:marBottom w:val="0"/>
          <w:divBdr>
            <w:top w:val="none" w:sz="0" w:space="0" w:color="auto"/>
            <w:left w:val="none" w:sz="0" w:space="0" w:color="auto"/>
            <w:bottom w:val="none" w:sz="0" w:space="0" w:color="auto"/>
            <w:right w:val="none" w:sz="0" w:space="0" w:color="auto"/>
          </w:divBdr>
          <w:divsChild>
            <w:div w:id="922759284">
              <w:marLeft w:val="0"/>
              <w:marRight w:val="0"/>
              <w:marTop w:val="0"/>
              <w:marBottom w:val="0"/>
              <w:divBdr>
                <w:top w:val="none" w:sz="0" w:space="0" w:color="auto"/>
                <w:left w:val="none" w:sz="0" w:space="0" w:color="auto"/>
                <w:bottom w:val="none" w:sz="0" w:space="0" w:color="auto"/>
                <w:right w:val="none" w:sz="0" w:space="0" w:color="auto"/>
              </w:divBdr>
            </w:div>
            <w:div w:id="18105847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33131073">
      <w:bodyDiv w:val="1"/>
      <w:marLeft w:val="0"/>
      <w:marRight w:val="0"/>
      <w:marTop w:val="0"/>
      <w:marBottom w:val="0"/>
      <w:divBdr>
        <w:top w:val="none" w:sz="0" w:space="0" w:color="auto"/>
        <w:left w:val="none" w:sz="0" w:space="0" w:color="auto"/>
        <w:bottom w:val="none" w:sz="0" w:space="0" w:color="auto"/>
        <w:right w:val="none" w:sz="0" w:space="0" w:color="auto"/>
      </w:divBdr>
    </w:div>
    <w:div w:id="459496833">
      <w:bodyDiv w:val="1"/>
      <w:marLeft w:val="0"/>
      <w:marRight w:val="0"/>
      <w:marTop w:val="0"/>
      <w:marBottom w:val="0"/>
      <w:divBdr>
        <w:top w:val="none" w:sz="0" w:space="0" w:color="auto"/>
        <w:left w:val="none" w:sz="0" w:space="0" w:color="auto"/>
        <w:bottom w:val="none" w:sz="0" w:space="0" w:color="auto"/>
        <w:right w:val="none" w:sz="0" w:space="0" w:color="auto"/>
      </w:divBdr>
    </w:div>
    <w:div w:id="572203787">
      <w:bodyDiv w:val="1"/>
      <w:marLeft w:val="0"/>
      <w:marRight w:val="0"/>
      <w:marTop w:val="0"/>
      <w:marBottom w:val="0"/>
      <w:divBdr>
        <w:top w:val="none" w:sz="0" w:space="0" w:color="auto"/>
        <w:left w:val="none" w:sz="0" w:space="0" w:color="auto"/>
        <w:bottom w:val="none" w:sz="0" w:space="0" w:color="auto"/>
        <w:right w:val="none" w:sz="0" w:space="0" w:color="auto"/>
      </w:divBdr>
      <w:divsChild>
        <w:div w:id="752167249">
          <w:marLeft w:val="0"/>
          <w:marRight w:val="0"/>
          <w:marTop w:val="0"/>
          <w:marBottom w:val="0"/>
          <w:divBdr>
            <w:top w:val="none" w:sz="0" w:space="0" w:color="auto"/>
            <w:left w:val="none" w:sz="0" w:space="0" w:color="auto"/>
            <w:bottom w:val="none" w:sz="0" w:space="0" w:color="auto"/>
            <w:right w:val="none" w:sz="0" w:space="0" w:color="auto"/>
          </w:divBdr>
          <w:divsChild>
            <w:div w:id="1681547309">
              <w:marLeft w:val="0"/>
              <w:marRight w:val="0"/>
              <w:marTop w:val="0"/>
              <w:marBottom w:val="0"/>
              <w:divBdr>
                <w:top w:val="none" w:sz="0" w:space="0" w:color="auto"/>
                <w:left w:val="none" w:sz="0" w:space="0" w:color="auto"/>
                <w:bottom w:val="none" w:sz="0" w:space="0" w:color="auto"/>
                <w:right w:val="none" w:sz="0" w:space="0" w:color="auto"/>
              </w:divBdr>
            </w:div>
            <w:div w:id="9324716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2044690">
      <w:bodyDiv w:val="1"/>
      <w:marLeft w:val="0"/>
      <w:marRight w:val="0"/>
      <w:marTop w:val="0"/>
      <w:marBottom w:val="0"/>
      <w:divBdr>
        <w:top w:val="none" w:sz="0" w:space="0" w:color="auto"/>
        <w:left w:val="none" w:sz="0" w:space="0" w:color="auto"/>
        <w:bottom w:val="none" w:sz="0" w:space="0" w:color="auto"/>
        <w:right w:val="none" w:sz="0" w:space="0" w:color="auto"/>
      </w:divBdr>
      <w:divsChild>
        <w:div w:id="1064717222">
          <w:marLeft w:val="0"/>
          <w:marRight w:val="0"/>
          <w:marTop w:val="0"/>
          <w:marBottom w:val="0"/>
          <w:divBdr>
            <w:top w:val="none" w:sz="0" w:space="0" w:color="auto"/>
            <w:left w:val="none" w:sz="0" w:space="0" w:color="auto"/>
            <w:bottom w:val="none" w:sz="0" w:space="0" w:color="auto"/>
            <w:right w:val="none" w:sz="0" w:space="0" w:color="auto"/>
          </w:divBdr>
          <w:divsChild>
            <w:div w:id="374892237">
              <w:marLeft w:val="0"/>
              <w:marRight w:val="0"/>
              <w:marTop w:val="0"/>
              <w:marBottom w:val="0"/>
              <w:divBdr>
                <w:top w:val="none" w:sz="0" w:space="0" w:color="auto"/>
                <w:left w:val="none" w:sz="0" w:space="0" w:color="auto"/>
                <w:bottom w:val="none" w:sz="0" w:space="0" w:color="auto"/>
                <w:right w:val="none" w:sz="0" w:space="0" w:color="auto"/>
              </w:divBdr>
            </w:div>
            <w:div w:id="17147700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7008423">
      <w:bodyDiv w:val="1"/>
      <w:marLeft w:val="0"/>
      <w:marRight w:val="0"/>
      <w:marTop w:val="0"/>
      <w:marBottom w:val="0"/>
      <w:divBdr>
        <w:top w:val="none" w:sz="0" w:space="0" w:color="auto"/>
        <w:left w:val="none" w:sz="0" w:space="0" w:color="auto"/>
        <w:bottom w:val="none" w:sz="0" w:space="0" w:color="auto"/>
        <w:right w:val="none" w:sz="0" w:space="0" w:color="auto"/>
      </w:divBdr>
    </w:div>
    <w:div w:id="1651255108">
      <w:bodyDiv w:val="1"/>
      <w:marLeft w:val="0"/>
      <w:marRight w:val="0"/>
      <w:marTop w:val="0"/>
      <w:marBottom w:val="0"/>
      <w:divBdr>
        <w:top w:val="none" w:sz="0" w:space="0" w:color="auto"/>
        <w:left w:val="none" w:sz="0" w:space="0" w:color="auto"/>
        <w:bottom w:val="none" w:sz="0" w:space="0" w:color="auto"/>
        <w:right w:val="none" w:sz="0" w:space="0" w:color="auto"/>
      </w:divBdr>
      <w:divsChild>
        <w:div w:id="2132816185">
          <w:marLeft w:val="0"/>
          <w:marRight w:val="0"/>
          <w:marTop w:val="0"/>
          <w:marBottom w:val="0"/>
          <w:divBdr>
            <w:top w:val="none" w:sz="0" w:space="0" w:color="auto"/>
            <w:left w:val="none" w:sz="0" w:space="0" w:color="auto"/>
            <w:bottom w:val="none" w:sz="0" w:space="0" w:color="auto"/>
            <w:right w:val="none" w:sz="0" w:space="0" w:color="auto"/>
          </w:divBdr>
        </w:div>
      </w:divsChild>
    </w:div>
    <w:div w:id="1817333626">
      <w:bodyDiv w:val="1"/>
      <w:marLeft w:val="0"/>
      <w:marRight w:val="0"/>
      <w:marTop w:val="0"/>
      <w:marBottom w:val="0"/>
      <w:divBdr>
        <w:top w:val="none" w:sz="0" w:space="0" w:color="auto"/>
        <w:left w:val="none" w:sz="0" w:space="0" w:color="auto"/>
        <w:bottom w:val="none" w:sz="0" w:space="0" w:color="auto"/>
        <w:right w:val="none" w:sz="0" w:space="0" w:color="auto"/>
      </w:divBdr>
      <w:divsChild>
        <w:div w:id="2058503999">
          <w:marLeft w:val="0"/>
          <w:marRight w:val="0"/>
          <w:marTop w:val="0"/>
          <w:marBottom w:val="0"/>
          <w:divBdr>
            <w:top w:val="none" w:sz="0" w:space="0" w:color="auto"/>
            <w:left w:val="none" w:sz="0" w:space="0" w:color="auto"/>
            <w:bottom w:val="none" w:sz="0" w:space="0" w:color="auto"/>
            <w:right w:val="none" w:sz="0" w:space="0" w:color="auto"/>
          </w:divBdr>
        </w:div>
        <w:div w:id="1619214917">
          <w:marLeft w:val="0"/>
          <w:marRight w:val="0"/>
          <w:marTop w:val="150"/>
          <w:marBottom w:val="0"/>
          <w:divBdr>
            <w:top w:val="none" w:sz="0" w:space="0" w:color="auto"/>
            <w:left w:val="none" w:sz="0" w:space="0" w:color="auto"/>
            <w:bottom w:val="none" w:sz="0" w:space="0" w:color="auto"/>
            <w:right w:val="none" w:sz="0" w:space="0" w:color="auto"/>
          </w:divBdr>
        </w:div>
      </w:divsChild>
    </w:div>
    <w:div w:id="1930429398">
      <w:bodyDiv w:val="1"/>
      <w:marLeft w:val="0"/>
      <w:marRight w:val="0"/>
      <w:marTop w:val="0"/>
      <w:marBottom w:val="0"/>
      <w:divBdr>
        <w:top w:val="none" w:sz="0" w:space="0" w:color="auto"/>
        <w:left w:val="none" w:sz="0" w:space="0" w:color="auto"/>
        <w:bottom w:val="none" w:sz="0" w:space="0" w:color="auto"/>
        <w:right w:val="none" w:sz="0" w:space="0" w:color="auto"/>
      </w:divBdr>
    </w:div>
    <w:div w:id="20843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pca-using-python-scikit-learn-e653f8989e60"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blastchar/telco-customer-chur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blastchar/telco-customer-chur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2.bain.com/Images/BB_Prescription_cutting_costs.pdf" TargetMode="External"/><Relationship Id="rId11" Type="http://schemas.openxmlformats.org/officeDocument/2006/relationships/image" Target="media/image4.png"/><Relationship Id="rId24" Type="http://schemas.openxmlformats.org/officeDocument/2006/relationships/hyperlink" Target="https://towardsdatascience.com/customer-churn-in-telecom-segment-5e49356f39e5" TargetMode="External"/><Relationship Id="rId5" Type="http://schemas.openxmlformats.org/officeDocument/2006/relationships/hyperlink" Target="https://www.invespcro.com/blog/customer-acquisition-retention/" TargetMode="External"/><Relationship Id="rId15" Type="http://schemas.openxmlformats.org/officeDocument/2006/relationships/image" Target="media/image8.png"/><Relationship Id="rId23" Type="http://schemas.openxmlformats.org/officeDocument/2006/relationships/hyperlink" Target="https://www.citationmachine.net/apa/cite-a-website/search?q=https%3A%2F%2Fwww.europeanbusinessreview.com%2Fhow-costly-is-customer-churn-in-the-telecom-industry%2F%3F__cf_chl_jschl_tk__%3D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dbmarketing.com/telecom/churnre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 Neralla</dc:creator>
  <cp:keywords/>
  <dc:description/>
  <cp:lastModifiedBy>Ravindra Babu Neralla</cp:lastModifiedBy>
  <cp:revision>18</cp:revision>
  <dcterms:created xsi:type="dcterms:W3CDTF">2021-04-04T20:15:00Z</dcterms:created>
  <dcterms:modified xsi:type="dcterms:W3CDTF">2021-04-05T00:54:00Z</dcterms:modified>
</cp:coreProperties>
</file>