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CA4F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Option Explicit</w:t>
      </w:r>
    </w:p>
    <w:p w14:paraId="2E11097F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Option Base 1</w:t>
      </w:r>
    </w:p>
    <w:p w14:paraId="5EA6135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2440F861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'Goal Seek for Microsoft EXCEL contains a algorithm to solve for the value of a single</w:t>
      </w:r>
    </w:p>
    <w:p w14:paraId="6B8559CF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'variable functions. This processs proceeds by iterations. Starting from an</w:t>
      </w:r>
    </w:p>
    <w:p w14:paraId="75D3395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'approximate trial solution an algorithm will gradually refine the working estimate</w:t>
      </w:r>
    </w:p>
    <w:p w14:paraId="434C4C4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'until a prefixed precision has been reached. The problem with Goal Seek is that in</w:t>
      </w:r>
    </w:p>
    <w:p w14:paraId="6116E8C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'only works "on-site". It means that the algorithm works directly on the cells of your</w:t>
      </w:r>
    </w:p>
    <w:p w14:paraId="46ED01D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'worksheet where you have defined the function to solve for.</w:t>
      </w:r>
    </w:p>
    <w:p w14:paraId="0D6C965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19D1079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'To solve for the implied growth rate in your market value, follow these steps:</w:t>
      </w:r>
    </w:p>
    <w:p w14:paraId="031BE56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'1. Open the Goal Seek function in Excel (under Tools)</w:t>
      </w:r>
    </w:p>
    <w:p w14:paraId="603B40F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'2. Set cell B24 to the value in cell B28 by changing cell B14.</w:t>
      </w:r>
    </w:p>
    <w:p w14:paraId="5C38C45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'3. You should see the implied growth rate in B14.</w:t>
      </w:r>
    </w:p>
    <w:p w14:paraId="08D1F2D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795DC76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Sub Run_Goal_Seek()</w:t>
      </w:r>
    </w:p>
    <w:p w14:paraId="1DB83F3F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With Worksheets("Section1")</w:t>
      </w:r>
    </w:p>
    <w:p w14:paraId="405F129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.Range("B14").Value = 0.001</w:t>
      </w:r>
    </w:p>
    <w:p w14:paraId="1A59791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.Range("B24").GoalSeek Goal:=.Range("B28").Value, ChangingCell:=.Range("B14")</w:t>
      </w:r>
    </w:p>
    <w:p w14:paraId="7586097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End With</w:t>
      </w:r>
    </w:p>
    <w:p w14:paraId="322706D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End Sub</w:t>
      </w:r>
    </w:p>
    <w:p w14:paraId="1E3DEE2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48E505CF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'Formula Range("B24") =</w:t>
      </w:r>
    </w:p>
    <w:p w14:paraId="151CBB4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'=IF(B14=B19,-B10*(1-B11)*(B14/B15)+B10*(1-B11)*(1-B14/B15)*(B16-1)+B10*(1-B11)*(1+B14)^B16*(1-B20/B19)/(1+B19)^B16+(B10*(1-B11)*(1+B14)^B16*(1+B20)*(1-B20/B19)/(B19-B20))/(1+B19)^B16-B23 _</w:t>
      </w:r>
    </w:p>
    <w:p w14:paraId="0A496DE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lastRenderedPageBreak/>
        <w:t>,-B10*(1-B11)*(B14/B15)+B10*(1-B11)*(1-B14/B15)*(1+B14)*(1-(1+B14)^(B16-1)/(1+B19)^(B16-1))/(B19-B14)+B10*(1-B11)*(1+B14)^B16*(1-B20/B19)/(1+B19)^B16+(B10*(1-B11)*(1+B14)^B16*(1+B20)*(1-B20/B19)/(B19-B20))/(1+B19)^B16-B23)</w:t>
      </w:r>
    </w:p>
    <w:p w14:paraId="3E0A3253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28397A3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'Lets now try to derive the formulation in B24</w:t>
      </w:r>
    </w:p>
    <w:p w14:paraId="40123E3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16E97A3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Sub TEST_GROWTH_WORTH_FORMULA_FUNC()</w:t>
      </w:r>
    </w:p>
    <w:p w14:paraId="1602F06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With Worksheets("Section1")</w:t>
      </w:r>
    </w:p>
    <w:p w14:paraId="09CD06B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Debug.Print GROWTH_WORTH_FORMULA_FUNC(.Range("B10"), _</w:t>
      </w:r>
    </w:p>
    <w:p w14:paraId="19869064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.Range("B11"), _</w:t>
      </w:r>
    </w:p>
    <w:p w14:paraId="5A5E08D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.Range("B15"), _</w:t>
      </w:r>
    </w:p>
    <w:p w14:paraId="648723D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.Range("B16"), _</w:t>
      </w:r>
    </w:p>
    <w:p w14:paraId="2F778863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.Range("B19"), _</w:t>
      </w:r>
    </w:p>
    <w:p w14:paraId="17B8132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.Range("B20"), _</w:t>
      </w:r>
    </w:p>
    <w:p w14:paraId="0BC3D38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.Range("B14"), 0) = .Range("B24")</w:t>
      </w:r>
    </w:p>
    <w:p w14:paraId="7296AE64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End With</w:t>
      </w:r>
    </w:p>
    <w:p w14:paraId="19AD360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End Sub</w:t>
      </w:r>
    </w:p>
    <w:p w14:paraId="24FF772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778AD241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Function GROWTH_WORTH_FORMULA_FUNC(ByVal EBIT_VAL As Double, _</w:t>
      </w:r>
    </w:p>
    <w:p w14:paraId="23B1059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TAX_VAL As Double, _</w:t>
      </w:r>
    </w:p>
    <w:p w14:paraId="592F728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ROIC_VAL As Double, _</w:t>
      </w:r>
    </w:p>
    <w:p w14:paraId="0C4A742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HOLDINGS_PERIODS As Long, _</w:t>
      </w:r>
    </w:p>
    <w:p w14:paraId="1F55AE7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WACC_VAL As Double, _</w:t>
      </w:r>
    </w:p>
    <w:p w14:paraId="3513DA7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RISK_FREE_VAL As Double, _</w:t>
      </w:r>
    </w:p>
    <w:p w14:paraId="55B0ADA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EBIT_GROWTH_VAL As Double, _</w:t>
      </w:r>
    </w:p>
    <w:p w14:paraId="760359E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Optional ByVal VERSION As Integer = 0) 'Riskfree Rate</w:t>
      </w:r>
    </w:p>
    <w:p w14:paraId="799DCD0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35CEC5E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'ByVal EQUITY_VAL As Double, _</w:t>
      </w:r>
    </w:p>
    <w:p w14:paraId="588C0D3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'ByVal DEBT_VAL As Double, _</w:t>
      </w:r>
    </w:p>
    <w:p w14:paraId="0FE38A9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'ByVal CASH_VAL As Double, _</w:t>
      </w:r>
    </w:p>
    <w:p w14:paraId="27497324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47D2F83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A_VAL As Double 'Value of assets in place</w:t>
      </w:r>
    </w:p>
    <w:p w14:paraId="0388D1B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Y_VAL As Double</w:t>
      </w:r>
    </w:p>
    <w:p w14:paraId="32E1FF6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X_VAL As Double</w:t>
      </w:r>
    </w:p>
    <w:p w14:paraId="230F9C1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'Dim P_VAL As Double</w:t>
      </w:r>
    </w:p>
    <w:p w14:paraId="28E3BC0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43B12FAF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G_VAL As Variant</w:t>
      </w:r>
    </w:p>
    <w:p w14:paraId="7F7F2FE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NG_VAL As Variant</w:t>
      </w:r>
    </w:p>
    <w:p w14:paraId="4D5E91C1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400A804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'On Error GoTo ERROR_LABEL</w:t>
      </w:r>
    </w:p>
    <w:p w14:paraId="6DE8754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09E892F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14:paraId="3A5BDE8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Select Case VERSION</w:t>
      </w:r>
    </w:p>
    <w:p w14:paraId="7174F373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14:paraId="2EAC802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Case 0 'Nico! Growth Scenario - No Growth Scenario</w:t>
      </w:r>
    </w:p>
    <w:p w14:paraId="2ABC6DD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14:paraId="19CEDAF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G_VAL = GROWTH_WORTH_CALC_FUNC(EBIT_VAL, TAX_VAL, WACC_VAL, RISK_FREE_VAL, _</w:t>
      </w:r>
    </w:p>
    <w:p w14:paraId="2FB364B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    HOLDINGS_PERIODS, ROIC_VAL, EBIT_GROWTH_VAL)</w:t>
      </w:r>
    </w:p>
    <w:p w14:paraId="102A92C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G_VAL = G_VAL(LBound(G_VAL))</w:t>
      </w:r>
    </w:p>
    <w:p w14:paraId="4C4E744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</w:t>
      </w:r>
    </w:p>
    <w:p w14:paraId="78D07FC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lastRenderedPageBreak/>
        <w:t xml:space="preserve">    NG_VAL = GROWTH_WORTH_CALC_FUNC(EBIT_VAL, TAX_VAL, WACC_VAL, RISK_FREE_VAL, _</w:t>
      </w:r>
    </w:p>
    <w:p w14:paraId="71C3761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    HOLDINGS_PERIODS, ROIC_VAL, 0)</w:t>
      </w:r>
    </w:p>
    <w:p w14:paraId="72957CF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NG_VAL = NG_VAL(LBound(NG_VAL))</w:t>
      </w:r>
    </w:p>
    <w:p w14:paraId="6BE7BCE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Y_VAL = G_VAL - NG_VAL</w:t>
      </w:r>
    </w:p>
    <w:p w14:paraId="344724D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14:paraId="285E139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Case Else 'Damodaran!</w:t>
      </w:r>
    </w:p>
    <w:p w14:paraId="3C236C5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14:paraId="36010F11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A_VAL = EBIT_VAL * (1 - TAX_VAL) / WACC_VAL</w:t>
      </w:r>
    </w:p>
    <w:p w14:paraId="61ABCC8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'P_VAL = (EQUITY_VAL + DEBT_VAL - CASH_VAL - A_VAL)</w:t>
      </w:r>
    </w:p>
    <w:p w14:paraId="16D135B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</w:t>
      </w:r>
    </w:p>
    <w:p w14:paraId="7306D14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'Formula Range("B24") =</w:t>
      </w:r>
    </w:p>
    <w:p w14:paraId="679746D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'=IF(B14=B19,-B10*(1-B11)*(B14/B15)+B10*(1-B11)*(1-B14/B15)*(B16-1)+B10*(1-B11)*(1+B14)^B16*(1-B20/B19)/(1+B19)^B16+(B10*(1-B11)*(1+B14)^B16*(1+B20)*(1-B20/B19)/(B19-B20))/(1+B19)^B16-B23 _</w:t>
      </w:r>
    </w:p>
    <w:p w14:paraId="3184986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,-B10*(1-B11)*(B14/B15)+B10*(1-B11)*(1-B14/B15)*(1+B14)*(1-(1+B14)^(B16-1)/(1+B19)^(B16-1))/(B19-B14)+B10*(1-B11)*(1+B14)^B16*(1-B20/B19)/(1+B19)^B16+(B10*(1-B11)*(1+B14)^B16*(1+B20)*(1-B20/B19)/(B19-B20))/(1+B19)^B16-B23)</w:t>
      </w:r>
    </w:p>
    <w:p w14:paraId="46D80834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</w:t>
      </w:r>
    </w:p>
    <w:p w14:paraId="68BF89B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If EBIT_GROWTH_VAL = WACC_VAL Then</w:t>
      </w:r>
    </w:p>
    <w:p w14:paraId="1713B8C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Y_VAL = -EBIT_VAL * (1 - TAX_VAL) * (EBIT_GROWTH_VAL / ROIC_VAL) + EBIT_VAL * (1 - TAX_VAL) * _</w:t>
      </w:r>
    </w:p>
    <w:p w14:paraId="6AA48F1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(1 - EBIT_GROWTH_VAL / ROIC_VAL) * (HOLDINGS_PERIODS - 1) + EBIT_VAL * (1 - TAX_VAL) * (1 + EBIT_GROWTH_VAL) ^ HOLDINGS_PERIODS * _</w:t>
      </w:r>
    </w:p>
    <w:p w14:paraId="46118B24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(1 - RISK_FREE_VAL / WACC_VAL) / (1 + WACC_VAL) ^ HOLDINGS_PERIODS + (EBIT_VAL * (1 - TAX_VAL) * _</w:t>
      </w:r>
    </w:p>
    <w:p w14:paraId="2A13C99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(1 + EBIT_GROWTH_VAL) ^ HOLDINGS_PERIODS * (1 + RISK_FREE_VAL) * _</w:t>
      </w:r>
    </w:p>
    <w:p w14:paraId="542A1DD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(1 - RISK_FREE_VAL / WACC_VAL) / (WACC_VAL - RISK_FREE_VAL)) / (1 + WACC_VAL) ^ HOLDINGS_PERIODS - A_VAL</w:t>
      </w:r>
    </w:p>
    <w:p w14:paraId="6EC8B054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Else</w:t>
      </w:r>
    </w:p>
    <w:p w14:paraId="242168D3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Y_VAL = -EBIT_VAL * (1 - TAX_VAL) * (EBIT_GROWTH_VAL / ROIC_VAL) + EBIT_VAL * (1 - TAX_VAL) * _</w:t>
      </w:r>
    </w:p>
    <w:p w14:paraId="30BF261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(1 - EBIT_GROWTH_VAL / ROIC_VAL) * (1 + EBIT_GROWTH_VAL) * (1 - (1 + EBIT_GROWTH_VAL) ^ (HOLDINGS_PERIODS - 1) / _</w:t>
      </w:r>
    </w:p>
    <w:p w14:paraId="302620F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lastRenderedPageBreak/>
        <w:t xml:space="preserve">        (1 + WACC_VAL) ^ (HOLDINGS_PERIODS - 1)) / (WACC_VAL - EBIT_GROWTH_VAL) + EBIT_VAL * (1 - TAX_VAL) * (1 + EBIT_GROWTH_VAL) ^ HOLDINGS_PERIODS * _</w:t>
      </w:r>
    </w:p>
    <w:p w14:paraId="41CB9C4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(1 - RISK_FREE_VAL / WACC_VAL) / (1 + WACC_VAL) ^ HOLDINGS_PERIODS + (EBIT_VAL * (1 - TAX_VAL) * (1 + EBIT_GROWTH_VAL) ^ HOLDINGS_PERIODS * _</w:t>
      </w:r>
    </w:p>
    <w:p w14:paraId="3B37A6B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(1 + RISK_FREE_VAL) * (1 - RISK_FREE_VAL / WACC_VAL) / (WACC_VAL - RISK_FREE_VAL)) / (1 + WACC_VAL) ^ HOLDINGS_PERIODS - A_VAL</w:t>
      </w:r>
    </w:p>
    <w:p w14:paraId="610285A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End If</w:t>
      </w:r>
    </w:p>
    <w:p w14:paraId="38CF329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14:paraId="7FD47E2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End Select</w:t>
      </w:r>
    </w:p>
    <w:p w14:paraId="15F994D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14:paraId="22CEAAD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6D7C7AD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GROWTH_WORTH_FORMULA_FUNC = Y_VAL 'Value added by future growth</w:t>
      </w:r>
    </w:p>
    <w:p w14:paraId="5B81F65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23D4CFF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Exit Function</w:t>
      </w:r>
    </w:p>
    <w:p w14:paraId="363ACE1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ERROR_LABEL:</w:t>
      </w:r>
    </w:p>
    <w:p w14:paraId="0901D56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GROWTH_WORTH_FORMULA_FUNC = Err.Number</w:t>
      </w:r>
    </w:p>
    <w:p w14:paraId="2665747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End Function</w:t>
      </w:r>
    </w:p>
    <w:p w14:paraId="1D32BA9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3E2D5B9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'If you are interested in the mechanics of the valuation, here are the cash flows</w:t>
      </w:r>
    </w:p>
    <w:p w14:paraId="6D1FB22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'for up to n years of high growth_</w:t>
      </w:r>
    </w:p>
    <w:p w14:paraId="74027D7F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1E9570B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Function GROWTH_WORTH_CALC_FUNC( _</w:t>
      </w:r>
    </w:p>
    <w:p w14:paraId="6612E963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OPERATING_INCOME_EBIT_THIS_YEAR_VAL As Double, _</w:t>
      </w:r>
    </w:p>
    <w:p w14:paraId="7E9055E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EFFECTIVE_TAX_RATE_VAL As Double, _</w:t>
      </w:r>
    </w:p>
    <w:p w14:paraId="023D529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COST_OF_CAPITAL_VAL As Double, _</w:t>
      </w:r>
    </w:p>
    <w:p w14:paraId="05956D0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RISKFREE_RATE_VAL As Double, _</w:t>
      </w:r>
    </w:p>
    <w:p w14:paraId="5085668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lastRenderedPageBreak/>
        <w:t>ByVal LENGTH_GROWTH_PERIOD_VAL As Long, _</w:t>
      </w:r>
    </w:p>
    <w:p w14:paraId="28BB8C4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ByRef RETURN_ON_INVESTED_CAPITAL_ON_GROWTH_VAL As Double, _</w:t>
      </w:r>
    </w:p>
    <w:p w14:paraId="3E0217C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ByVal EXPECTED_GROWTH_RATE_IN_OPERATING_INCOME_VAL As Double)</w:t>
      </w:r>
    </w:p>
    <w:p w14:paraId="7157E54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5404559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'OPERATING_INCOME_EBIT_THIS_YEAR_VAL: Operating income for the most recent year</w:t>
      </w:r>
    </w:p>
    <w:p w14:paraId="4553AE7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'EFFECTIVE_TAX_RATE_VAL: Effective tax rate from income statement. Divide taxes paid by taxable income.</w:t>
      </w:r>
    </w:p>
    <w:p w14:paraId="3658B85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'COST_OF_CAPITAL_VAL: If you want you can use the industry average</w:t>
      </w:r>
    </w:p>
    <w:p w14:paraId="04A4A26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'RISKFREE_RATE_VAL: Long term riskfree rate in the currency of valuation.</w:t>
      </w:r>
    </w:p>
    <w:p w14:paraId="3AF7C14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'LENGTH_GROWTH_PERIOD_VAL: Length of the period that you will be able to maintain high growth before becoming stable growth firm.</w:t>
      </w:r>
    </w:p>
    <w:p w14:paraId="4DBEBBE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'RETURN_ON_INVESTED_CAPITAL_ON_GROWTH_VAL: While the default is set to the current ROIC, you can change it to reflect industry averages or trends you see at your company.</w:t>
      </w:r>
    </w:p>
    <w:p w14:paraId="293B511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'EXPECTED_GROWTH_RATE_IN_OPERATING_INCOME_VAL: Expected compounded annual growth rate in operating income during high growth period.</w:t>
      </w:r>
    </w:p>
    <w:p w14:paraId="63A3378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0795EAC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i As Long</w:t>
      </w:r>
    </w:p>
    <w:p w14:paraId="1D5D42C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1DD81F71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REINVESTMENT_RATE_VAL As Double</w:t>
      </w:r>
    </w:p>
    <w:p w14:paraId="073B06A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REINVESTMENT_RATE_STABLE_GROWTH_VAL As Double</w:t>
      </w:r>
    </w:p>
    <w:p w14:paraId="7E7AC48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46D3428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AFTER_TAX_OPERATING_INCOME_VAL As Double</w:t>
      </w:r>
    </w:p>
    <w:p w14:paraId="31ACA8F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REINVESTMENT_VAL As Double</w:t>
      </w:r>
    </w:p>
    <w:p w14:paraId="47D9BBE1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FCFF_VAL As Double</w:t>
      </w:r>
    </w:p>
    <w:p w14:paraId="0709858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FCFF_DISCOUNTED_VAL As Double</w:t>
      </w:r>
    </w:p>
    <w:p w14:paraId="135436E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20CB11D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TERMINAL_YEAR_OPERATING_INCOME_VAL As Double</w:t>
      </w:r>
    </w:p>
    <w:p w14:paraId="29790BE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TERMINAL_YEAR_FCFF_VAL As Double</w:t>
      </w:r>
    </w:p>
    <w:p w14:paraId="23C959E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lastRenderedPageBreak/>
        <w:t>Dim TERMINAL_VAL As Double</w:t>
      </w:r>
    </w:p>
    <w:p w14:paraId="7E89EDD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Dim TODAY_VAL As Double</w:t>
      </w:r>
    </w:p>
    <w:p w14:paraId="0C7660E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346FFA8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'On Error GoTo ERROR_LABEL</w:t>
      </w:r>
    </w:p>
    <w:p w14:paraId="46EBA00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58671E3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If RETURN_ON_INVESTED_CAPITAL_ON_GROWTH_VAL = 0 Then</w:t>
      </w:r>
    </w:p>
    <w:p w14:paraId="06FEC62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REINVESTMENT_RATE_VAL = 0</w:t>
      </w:r>
    </w:p>
    <w:p w14:paraId="7704730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Else</w:t>
      </w:r>
    </w:p>
    <w:p w14:paraId="00BE8C0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' Expected growth rate in high growth rate/ Return on Invested capital in high growth</w:t>
      </w:r>
    </w:p>
    <w:p w14:paraId="290D7A33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REINVESTMENT_RATE_VAL = _</w:t>
      </w:r>
    </w:p>
    <w:p w14:paraId="0515B1B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EXPECTED_GROWTH_RATE_IN_OPERATING_INCOME_VAL / RETURN_ON_INVESTED_CAPITAL_ON_GROWTH_VAL</w:t>
      </w:r>
    </w:p>
    <w:p w14:paraId="2C4FD83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End If</w:t>
      </w:r>
    </w:p>
    <w:p w14:paraId="0E269B8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7A2A18B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If COST_OF_CAPITAL_VAL = 0 Then</w:t>
      </w:r>
    </w:p>
    <w:p w14:paraId="3C033EA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REINVESTMENT_RATE_STABLE_GROWTH_VAL = 0</w:t>
      </w:r>
    </w:p>
    <w:p w14:paraId="6387227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Else</w:t>
      </w:r>
    </w:p>
    <w:p w14:paraId="52425053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'Assume stable growth rate = riskfree rate; return on capital in</w:t>
      </w:r>
    </w:p>
    <w:p w14:paraId="55106E3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'stable growth = cost of capital</w:t>
      </w:r>
    </w:p>
    <w:p w14:paraId="7261540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REINVESTMENT_RATE_STABLE_GROWTH_VAL = RISKFREE_RATE_VAL / COST_OF_CAPITAL_VAL</w:t>
      </w:r>
    </w:p>
    <w:p w14:paraId="1AE169C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End If</w:t>
      </w:r>
    </w:p>
    <w:p w14:paraId="54A4046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3348FE91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i = 0</w:t>
      </w:r>
    </w:p>
    <w:p w14:paraId="125AC7C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AFTER_TAX_OPERATING_INCOME_VAL = 0</w:t>
      </w:r>
    </w:p>
    <w:p w14:paraId="3FAF2BF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'Following the pure convention, which requires reinvestment to precede growth by a year.</w:t>
      </w:r>
    </w:p>
    <w:p w14:paraId="3E3629D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lastRenderedPageBreak/>
        <w:t>'Reinvest the high growth reinvestment rate of current after-tax operating income to</w:t>
      </w:r>
    </w:p>
    <w:p w14:paraId="3EF04D7D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'facilitate growth for year 1.</w:t>
      </w:r>
    </w:p>
    <w:p w14:paraId="23D97E3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REINVESTMENT_VAL = OPERATING_INCOME_EBIT_THIS_YEAR_VAL * (1 - EFFECTIVE_TAX_RATE_VAL) * REINVESTMENT_RATE_VAL</w:t>
      </w:r>
    </w:p>
    <w:p w14:paraId="69CBDA9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FCFF_VAL = AFTER_TAX_OPERATING_INCOME_VAL - REINVESTMENT_VAL</w:t>
      </w:r>
    </w:p>
    <w:p w14:paraId="4C8DF88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FCFF_DISCOUNTED_VAL = FCFF_VAL</w:t>
      </w:r>
    </w:p>
    <w:p w14:paraId="7D83F774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'Debug.Print FCFF_DISCOUNTED_VAL</w:t>
      </w:r>
    </w:p>
    <w:p w14:paraId="4AB927F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3C3FB85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For i = 1 To LENGTH_GROWTH_PERIOD_VAL</w:t>
      </w:r>
    </w:p>
    <w:p w14:paraId="73902B4F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AFTER_TAX_OPERATING_INCOME_VAL = OPERATING_INCOME_EBIT_THIS_YEAR_VAL * (1 - EFFECTIVE_TAX_RATE_VAL) * (1 + EXPECTED_GROWTH_RATE_IN_OPERATING_INCOME_VAL) ^ i</w:t>
      </w:r>
    </w:p>
    <w:p w14:paraId="7CDA750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If i &lt; LENGTH_GROWTH_PERIOD_VAL Then</w:t>
      </w:r>
    </w:p>
    <w:p w14:paraId="63C77237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REINVESTMENT_VAL = AFTER_TAX_OPERATING_INCOME_VAL * REINVESTMENT_RATE_VAL</w:t>
      </w:r>
    </w:p>
    <w:p w14:paraId="75759380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Else</w:t>
      </w:r>
    </w:p>
    <w:p w14:paraId="3AA88871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'Reinvestment rate drops to stable period reinvestment rate in final year of high growth.</w:t>
      </w:r>
    </w:p>
    <w:p w14:paraId="6E87231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REINVESTMENT_VAL = AFTER_TAX_OPERATING_INCOME_VAL * REINVESTMENT_RATE_STABLE_GROWTH_VAL</w:t>
      </w:r>
    </w:p>
    <w:p w14:paraId="515A844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End If</w:t>
      </w:r>
    </w:p>
    <w:p w14:paraId="1892282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FCFF_VAL = AFTER_TAX_OPERATING_INCOME_VAL - REINVESTMENT_VAL</w:t>
      </w:r>
    </w:p>
    <w:p w14:paraId="3A1B6A7C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FCFF_DISCOUNTED_VAL = FCFF_DISCOUNTED_VAL + (FCFF_VAL / (1 + COST_OF_CAPITAL_VAL) ^ i)</w:t>
      </w:r>
    </w:p>
    <w:p w14:paraId="48D0FCB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Next i</w:t>
      </w:r>
    </w:p>
    <w:p w14:paraId="147C31B5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7B8BA0D3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TERMINAL_YEAR_OPERATING_INCOME_VAL = OPERATING_INCOME_EBIT_THIS_YEAR_VAL * (1 - EFFECTIVE_TAX_RATE_VAL) * (1 + EXPECTED_GROWTH_RATE_IN_OPERATING_INCOME_VAL) ^ LENGTH_GROWTH_PERIOD_VAL * (1 + RISKFREE_RATE_VAL)</w:t>
      </w:r>
    </w:p>
    <w:p w14:paraId="36A5C812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TERMINAL_YEAR_FCFF_VAL = TERMINAL_YEAR_OPERATING_INCOME_VAL * (1 - REINVESTMENT_RATE_STABLE_GROWTH_VAL)</w:t>
      </w:r>
    </w:p>
    <w:p w14:paraId="10F9397A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TERMINAL_VAL = TERMINAL_YEAR_FCFF_VAL / (COST_OF_CAPITAL_VAL - RISKFREE_RATE_VAL)</w:t>
      </w:r>
    </w:p>
    <w:p w14:paraId="441EB61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TODAY_VAL = FCFF_DISCOUNTED_VAL + TERMINAL_VAL / (1 + COST_OF_CAPITAL_VAL) ^ LENGTH_GROWTH_PERIOD_VAL</w:t>
      </w:r>
    </w:p>
    <w:p w14:paraId="693D6A9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742F574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GROWTH_WORTH_CALC_FUNC = _</w:t>
      </w:r>
    </w:p>
    <w:p w14:paraId="57344DFB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Array(TODAY_VAL, TERMINAL_VAL, TERMINAL_YEAR_FCFF_VAL, _</w:t>
      </w:r>
    </w:p>
    <w:p w14:paraId="0CA0748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TERMINAL_YEAR_OPERATING_INCOME_VAL, FCFF_DISCOUNTED_VAL, _</w:t>
      </w:r>
    </w:p>
    <w:p w14:paraId="02A2E019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 xml:space="preserve">            REINVESTMENT_RATE_STABLE_GROWTH_VAL, REINVESTMENT_RATE_VAL)</w:t>
      </w:r>
    </w:p>
    <w:p w14:paraId="3D7BC106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</w:p>
    <w:p w14:paraId="4FA8E7E3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Exit Function</w:t>
      </w:r>
    </w:p>
    <w:p w14:paraId="1DD4BEBE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ERROR_LABEL:</w:t>
      </w:r>
    </w:p>
    <w:p w14:paraId="05A6393F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GROWTH_WORTH_CALC_FUNC = Err.Number</w:t>
      </w:r>
    </w:p>
    <w:p w14:paraId="54EEDE88" w14:textId="77777777" w:rsidR="0043310B" w:rsidRPr="0043310B" w:rsidRDefault="0043310B" w:rsidP="0043310B">
      <w:pPr>
        <w:rPr>
          <w:rFonts w:ascii="Courier New" w:hAnsi="Courier New" w:cs="Courier New"/>
          <w:sz w:val="16"/>
          <w:szCs w:val="16"/>
        </w:rPr>
      </w:pPr>
      <w:r w:rsidRPr="0043310B">
        <w:rPr>
          <w:rFonts w:ascii="Courier New" w:hAnsi="Courier New" w:cs="Courier New"/>
          <w:sz w:val="16"/>
          <w:szCs w:val="16"/>
        </w:rPr>
        <w:t>End Function</w:t>
      </w:r>
    </w:p>
    <w:p w14:paraId="5601CC83" w14:textId="77777777"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9A36B" w14:textId="77777777"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14:paraId="6E5E7764" w14:textId="77777777"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1660F" w14:textId="77777777"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10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A952E8E" w14:textId="77777777"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9A0E" w14:textId="77777777"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14:paraId="2791226B" w14:textId="77777777"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F3B9A" w14:textId="77777777"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43310B"/>
    <w:rsid w:val="005264AD"/>
    <w:rsid w:val="00F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19C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1430</Words>
  <Characters>8154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Nicolas Fermin Cota</cp:lastModifiedBy>
  <cp:revision>5</cp:revision>
  <dcterms:created xsi:type="dcterms:W3CDTF">2014-03-27T05:03:00Z</dcterms:created>
  <dcterms:modified xsi:type="dcterms:W3CDTF">2014-04-01T18:44:00Z</dcterms:modified>
</cp:coreProperties>
</file>