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confirm with the system or component owner;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7.</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8.</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9.</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