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5745B" w14:textId="77777777" w:rsidR="00AE7C7A" w:rsidRDefault="00AE7C7A">
      <w:pPr>
        <w:jc w:val="left"/>
      </w:pPr>
    </w:p>
    <w:p w14:paraId="2F2DAF96" w14:textId="77777777" w:rsidR="00AE7C7A" w:rsidRDefault="00AD1FA8">
      <w:pPr>
        <w:jc w:val="left"/>
      </w:pPr>
      <w:r>
        <w:rPr>
          <w:noProof/>
          <w:position w:val="-405"/>
        </w:rPr>
        <w:drawing>
          <wp:inline distT="0" distB="0" distL="0" distR="0" wp14:anchorId="36EDB0EF" wp14:editId="57A98455">
            <wp:extent cx="6600825" cy="5221253"/>
            <wp:effectExtent l="0" t="0" r="0" b="0"/>
            <wp:docPr id="10343" name="Picture 10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" name="Picture 103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5221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5CFE2" w14:textId="739087B3" w:rsidR="00AE7C7A" w:rsidRDefault="00AE7C7A">
      <w:pPr>
        <w:jc w:val="left"/>
      </w:pPr>
    </w:p>
    <w:p w14:paraId="07F4C209" w14:textId="0AB2CC1A" w:rsidR="00AE7C7A" w:rsidRDefault="00AE7C7A">
      <w:pPr>
        <w:jc w:val="left"/>
      </w:pPr>
    </w:p>
    <w:p w14:paraId="53C477D5" w14:textId="084CAE7B" w:rsidR="00AE7C7A" w:rsidRDefault="00AE7C7A">
      <w:pPr>
        <w:jc w:val="left"/>
      </w:pPr>
    </w:p>
    <w:p w14:paraId="3D620B99" w14:textId="77777777" w:rsidR="009D23AE" w:rsidRPr="009D23AE" w:rsidRDefault="009D23AE" w:rsidP="00B40B78">
      <w:pPr>
        <w:tabs>
          <w:tab w:val="left" w:pos="5387"/>
        </w:tabs>
        <w:rPr>
          <w:lang w:val="vi"/>
        </w:rPr>
      </w:pPr>
    </w:p>
    <w:p w14:paraId="7563BCFA" w14:textId="77777777" w:rsidR="009113A8" w:rsidRDefault="009113A8"/>
    <w:sectPr w:rsidR="009113A8" w:rsidSect="009D23AE">
      <w:footerReference w:type="default" r:id="rId7"/>
      <w:pgSz w:w="11906" w:h="16838" w:code="9"/>
      <w:pgMar w:top="680" w:right="567" w:bottom="680" w:left="851" w:header="0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3C1B" w14:textId="77777777" w:rsidR="00022330" w:rsidRDefault="00022330" w:rsidP="009D23AE">
      <w:pPr>
        <w:spacing w:before="0" w:after="0"/>
      </w:pPr>
      <w:r>
        <w:separator/>
      </w:r>
    </w:p>
  </w:endnote>
  <w:endnote w:type="continuationSeparator" w:id="0">
    <w:p w14:paraId="4775487D" w14:textId="77777777" w:rsidR="00022330" w:rsidRDefault="00022330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4DF4" w14:textId="77777777" w:rsidR="00AE7C7A" w:rsidRDefault="00AD1FA8">
    <w:pPr>
      <w:pBdr>
        <w:top w:val="single" w:sz="6" w:space="1" w:color="auto"/>
      </w:pBdr>
      <w:tabs>
        <w:tab w:val="right" w:pos="10489"/>
      </w:tabs>
      <w:spacing w:before="0" w:after="0"/>
      <w:jc w:val="left"/>
    </w:pPr>
    <w:r>
      <w:rPr>
        <w:color w:val="000000"/>
      </w:rPr>
      <w:tab/>
      <w:t xml:space="preserve">Trang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Seq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color w:val="000000"/>
      </w:rPr>
      <w:t>Seq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77757" w14:textId="77777777" w:rsidR="00022330" w:rsidRDefault="00022330" w:rsidP="009D23AE">
      <w:pPr>
        <w:spacing w:before="0" w:after="0"/>
      </w:pPr>
      <w:r>
        <w:separator/>
      </w:r>
    </w:p>
  </w:footnote>
  <w:footnote w:type="continuationSeparator" w:id="0">
    <w:p w14:paraId="318E7C38" w14:textId="77777777" w:rsidR="00022330" w:rsidRDefault="00022330" w:rsidP="009D23A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AE"/>
    <w:rsid w:val="00022330"/>
    <w:rsid w:val="000B4BCD"/>
    <w:rsid w:val="000F0761"/>
    <w:rsid w:val="00204A9F"/>
    <w:rsid w:val="00242C05"/>
    <w:rsid w:val="00385EF5"/>
    <w:rsid w:val="00481BEF"/>
    <w:rsid w:val="004C16F6"/>
    <w:rsid w:val="0056376F"/>
    <w:rsid w:val="005970C9"/>
    <w:rsid w:val="005C2776"/>
    <w:rsid w:val="007B58FB"/>
    <w:rsid w:val="00820DBD"/>
    <w:rsid w:val="00896591"/>
    <w:rsid w:val="008E2C70"/>
    <w:rsid w:val="009113A8"/>
    <w:rsid w:val="009D23AE"/>
    <w:rsid w:val="00AD1FA8"/>
    <w:rsid w:val="00AD3B56"/>
    <w:rsid w:val="00AE7C7A"/>
    <w:rsid w:val="00AF23CC"/>
    <w:rsid w:val="00B40B78"/>
    <w:rsid w:val="00C41A5B"/>
    <w:rsid w:val="00C73C38"/>
    <w:rsid w:val="00CC0004"/>
    <w:rsid w:val="00E444F1"/>
    <w:rsid w:val="00E55D02"/>
    <w:rsid w:val="00E6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A3EF"/>
  <w15:chartTrackingRefBased/>
  <w15:docId w15:val="{13B66BAD-0452-4DBC-8F31-DC8E0145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D23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6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azota.vn - Công ty TNHH Công nghệ Giáo dục Azota</dc:creator>
  <cp:keywords/>
  <dc:description/>
  <cp:lastModifiedBy>LE TIEN LONG 20181603</cp:lastModifiedBy>
  <cp:revision>3</cp:revision>
  <dcterms:created xsi:type="dcterms:W3CDTF">2022-08-12T10:34:00Z</dcterms:created>
  <dcterms:modified xsi:type="dcterms:W3CDTF">2026-07-30T10:07:00Z</dcterms:modified>
</cp:coreProperties>
</file>