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AEDB" w14:textId="77777777" w:rsidR="00DF32A4" w:rsidRDefault="00766138" w:rsidP="009A5AA9">
      <w:pPr>
        <w:pStyle w:val="5Mainbodytext"/>
        <w:tabs>
          <w:tab w:val="right" w:pos="11389"/>
        </w:tabs>
        <w:jc w:val="left"/>
        <w:rPr>
          <w:rFonts w:ascii="Verdana" w:eastAsia="Batang" w:hAnsi="Verdana" w:cs="Tahoma"/>
          <w:bCs/>
          <w:color w:val="000000" w:themeColor="text1"/>
          <w:sz w:val="60"/>
          <w:szCs w:val="60"/>
          <w:lang w:val="en-CA"/>
        </w:rPr>
      </w:pPr>
      <w:r>
        <w:rPr>
          <w:rFonts w:ascii="Verdana" w:eastAsia="Batang" w:hAnsi="Verdana" w:cs="Tahoma"/>
          <w:b/>
          <w:color w:val="000000" w:themeColor="text1"/>
          <w:sz w:val="40"/>
          <w:szCs w:val="40"/>
          <w:lang w:val="en-CA"/>
        </w:rPr>
        <w:t>RAY NICHOLUS</w:t>
      </w:r>
      <w:r>
        <w:rPr>
          <w:rFonts w:ascii="Verdana" w:eastAsia="Batang" w:hAnsi="Verdana" w:cs="Tahoma"/>
          <w:bCs/>
          <w:color w:val="000000" w:themeColor="text1"/>
          <w:sz w:val="60"/>
          <w:szCs w:val="60"/>
          <w:lang w:val="en-CA"/>
        </w:rPr>
        <w:tab/>
      </w:r>
    </w:p>
    <w:p w14:paraId="7F40AEDC" w14:textId="5EEBB9D7" w:rsidR="00DF32A4" w:rsidRDefault="00A45F7D" w:rsidP="009A5AA9">
      <w:pPr>
        <w:pStyle w:val="5Mainbodytext"/>
        <w:tabs>
          <w:tab w:val="right" w:pos="10800"/>
        </w:tabs>
        <w:jc w:val="left"/>
        <w:rPr>
          <w:rFonts w:ascii="Verdana" w:eastAsia="Batang" w:hAnsi="Verdana" w:cs="Tahoma"/>
          <w:b/>
          <w:color w:val="000000" w:themeColor="text1"/>
          <w:szCs w:val="22"/>
          <w:lang w:val="en-CA"/>
        </w:rPr>
      </w:pPr>
      <w:r>
        <w:rPr>
          <w:rFonts w:ascii="Verdana" w:eastAsia="Microsoft JhengHei UI Light" w:hAnsi="Verdana" w:cs="Tahoma"/>
          <w:color w:val="000000" w:themeColor="text1"/>
          <w:szCs w:val="22"/>
          <w:lang w:val="en-CA"/>
        </w:rPr>
        <w:t>Waukesha</w:t>
      </w:r>
      <w:r w:rsidR="00766138">
        <w:rPr>
          <w:rFonts w:ascii="Verdana" w:eastAsia="Microsoft JhengHei UI Light" w:hAnsi="Verdana" w:cs="Tahoma"/>
          <w:color w:val="000000" w:themeColor="text1"/>
          <w:szCs w:val="22"/>
          <w:lang w:val="en-CA"/>
        </w:rPr>
        <w:t xml:space="preserve">, Wisconsin </w:t>
      </w:r>
      <w:r w:rsidR="00766138">
        <w:rPr>
          <w:rFonts w:ascii="Wingdings" w:eastAsia="Wingdings" w:hAnsi="Wingdings" w:cs="Wingdings"/>
          <w:szCs w:val="22"/>
          <w:lang w:val="en-CA"/>
        </w:rPr>
        <w:sym w:font="Wingdings" w:char="F09F"/>
      </w:r>
      <w:r w:rsidR="00766138">
        <w:rPr>
          <w:rFonts w:ascii="Verdana" w:eastAsia="Microsoft JhengHei UI Light" w:hAnsi="Verdana" w:cs="Tahoma"/>
          <w:szCs w:val="22"/>
          <w:lang w:val="en-CA"/>
        </w:rPr>
        <w:t xml:space="preserve"> 608-669-7772 • </w:t>
      </w:r>
      <w:r w:rsidRPr="00A45F7D">
        <w:rPr>
          <w:rFonts w:ascii="Verdana" w:eastAsia="Microsoft JhengHei UI Light" w:hAnsi="Verdana" w:cs="Tahoma"/>
          <w:szCs w:val="22"/>
          <w:lang w:val="en-US"/>
        </w:rPr>
        <w:t>main.gate3382@raynicholus.com</w:t>
      </w:r>
      <w:r w:rsidR="00766138">
        <w:rPr>
          <w:rFonts w:ascii="Verdana" w:hAnsi="Verdana" w:cs="Tahoma"/>
          <w:szCs w:val="22"/>
        </w:rPr>
        <w:t xml:space="preserve"> </w:t>
      </w:r>
      <w:r w:rsidR="00766138">
        <w:rPr>
          <w:rFonts w:ascii="Verdana" w:eastAsia="Microsoft JhengHei UI Light" w:hAnsi="Verdana" w:cs="Tahoma"/>
          <w:szCs w:val="22"/>
          <w:lang w:val="en-CA"/>
        </w:rPr>
        <w:t xml:space="preserve">• </w:t>
      </w:r>
      <w:hyperlink r:id="rId6">
        <w:r w:rsidR="00766138">
          <w:rPr>
            <w:rStyle w:val="Hyperlink"/>
            <w:rFonts w:ascii="Verdana" w:eastAsia="Microsoft JhengHei UI Light" w:hAnsi="Verdana" w:cs="Tahoma"/>
            <w:szCs w:val="22"/>
            <w:lang w:val="en-CA"/>
          </w:rPr>
          <w:t>LinkedIn</w:t>
        </w:r>
      </w:hyperlink>
    </w:p>
    <w:p w14:paraId="7F40AEDD" w14:textId="0DCB8CAC" w:rsidR="00DF32A4" w:rsidRDefault="00CA1E99" w:rsidP="009A5AA9">
      <w:pPr>
        <w:pStyle w:val="SectionHeader2"/>
        <w:rPr>
          <w:rFonts w:ascii="Verdana" w:hAnsi="Verdana" w:cs="Tahoma"/>
        </w:rPr>
      </w:pPr>
      <w:r>
        <w:rPr>
          <w:rFonts w:ascii="Verdana" w:hAnsi="Verdana" w:cs="Tahoma"/>
        </w:rPr>
        <w:t xml:space="preserve">summary - </w:t>
      </w:r>
      <w:r w:rsidR="00766138">
        <w:rPr>
          <w:rFonts w:ascii="Verdana" w:hAnsi="Verdana" w:cs="Tahoma"/>
        </w:rPr>
        <w:t xml:space="preserve">SENIOR MANAGER of SOFTWARE ENGINEERING </w:t>
      </w:r>
    </w:p>
    <w:p w14:paraId="7F40AEDE" w14:textId="65F96212" w:rsidR="00DF32A4" w:rsidRDefault="00766138" w:rsidP="009A5AA9">
      <w:pPr>
        <w:tabs>
          <w:tab w:val="right" w:pos="10800"/>
        </w:tabs>
        <w:spacing w:before="120" w:after="120" w:line="240" w:lineRule="auto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 xml:space="preserve">6 years of engineering management experience, serving in senior level management roles with oversight </w:t>
      </w:r>
      <w:r w:rsidR="00A45F7D">
        <w:rPr>
          <w:rFonts w:ascii="Verdana" w:eastAsia="Microsoft JhengHei UI Light" w:hAnsi="Verdana" w:cs="Tahoma"/>
          <w:lang w:val="en-CA"/>
        </w:rPr>
        <w:t xml:space="preserve">of </w:t>
      </w:r>
      <w:r>
        <w:rPr>
          <w:rFonts w:ascii="Verdana" w:eastAsia="Microsoft JhengHei UI Light" w:hAnsi="Verdana" w:cs="Tahoma"/>
          <w:lang w:val="en-CA"/>
        </w:rPr>
        <w:t>teams of up to 15 engineers through large-scale, multi-year projects for companies across the IT, cybersecurity, digital asset management, and broadcasting spaces.</w:t>
      </w:r>
    </w:p>
    <w:p w14:paraId="7F40AEDF" w14:textId="12C8E335" w:rsidR="00DF32A4" w:rsidRDefault="008B2F1B" w:rsidP="009A5AA9">
      <w:pPr>
        <w:tabs>
          <w:tab w:val="right" w:pos="10800"/>
        </w:tabs>
        <w:spacing w:before="120" w:after="120" w:line="240" w:lineRule="auto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 xml:space="preserve">Brings over </w:t>
      </w:r>
      <w:r w:rsidR="00766138">
        <w:rPr>
          <w:rFonts w:ascii="Verdana" w:eastAsia="Microsoft JhengHei UI Light" w:hAnsi="Verdana" w:cs="Tahoma"/>
          <w:lang w:val="en-CA"/>
        </w:rPr>
        <w:t>15</w:t>
      </w:r>
      <w:r>
        <w:rPr>
          <w:rFonts w:ascii="Verdana" w:eastAsia="Microsoft JhengHei UI Light" w:hAnsi="Verdana" w:cs="Tahoma"/>
          <w:lang w:val="en-CA"/>
        </w:rPr>
        <w:t xml:space="preserve"> </w:t>
      </w:r>
      <w:r w:rsidR="00766138">
        <w:rPr>
          <w:rFonts w:ascii="Verdana" w:eastAsia="Microsoft JhengHei UI Light" w:hAnsi="Verdana" w:cs="Tahoma"/>
          <w:lang w:val="en-CA"/>
        </w:rPr>
        <w:t xml:space="preserve">years of </w:t>
      </w:r>
      <w:r>
        <w:rPr>
          <w:rFonts w:ascii="Verdana" w:eastAsia="Microsoft JhengHei UI Light" w:hAnsi="Verdana" w:cs="Tahoma"/>
          <w:lang w:val="en-CA"/>
        </w:rPr>
        <w:t>combined</w:t>
      </w:r>
      <w:r w:rsidR="00766138">
        <w:rPr>
          <w:rFonts w:ascii="Verdana" w:eastAsia="Microsoft JhengHei UI Light" w:hAnsi="Verdana" w:cs="Tahoma"/>
          <w:lang w:val="en-CA"/>
        </w:rPr>
        <w:t xml:space="preserve"> software development experience, marked by achievements such as </w:t>
      </w:r>
      <w:r>
        <w:rPr>
          <w:rFonts w:ascii="Verdana" w:eastAsia="Microsoft JhengHei UI Light" w:hAnsi="Verdana" w:cs="Tahoma"/>
          <w:lang w:val="en-CA"/>
        </w:rPr>
        <w:t xml:space="preserve">overseeing the </w:t>
      </w:r>
      <w:r w:rsidR="00766138">
        <w:rPr>
          <w:rFonts w:ascii="Verdana" w:eastAsia="Microsoft JhengHei UI Light" w:hAnsi="Verdana" w:cs="Tahoma"/>
          <w:lang w:val="en-CA"/>
        </w:rPr>
        <w:t>redevelop</w:t>
      </w:r>
      <w:r>
        <w:rPr>
          <w:rFonts w:ascii="Verdana" w:eastAsia="Microsoft JhengHei UI Light" w:hAnsi="Verdana" w:cs="Tahoma"/>
          <w:lang w:val="en-CA"/>
        </w:rPr>
        <w:t>ment of</w:t>
      </w:r>
      <w:r w:rsidR="00766138">
        <w:rPr>
          <w:rFonts w:ascii="Verdana" w:eastAsia="Microsoft JhengHei UI Light" w:hAnsi="Verdana" w:cs="Tahoma"/>
          <w:lang w:val="en-CA"/>
        </w:rPr>
        <w:t xml:space="preserve"> </w:t>
      </w:r>
      <w:r>
        <w:rPr>
          <w:rFonts w:ascii="Verdana" w:eastAsia="Microsoft JhengHei UI Light" w:hAnsi="Verdana" w:cs="Tahoma"/>
          <w:lang w:val="en-CA"/>
        </w:rPr>
        <w:t xml:space="preserve">numerous </w:t>
      </w:r>
      <w:r w:rsidR="00766138">
        <w:rPr>
          <w:rFonts w:ascii="Verdana" w:eastAsia="Microsoft JhengHei UI Light" w:hAnsi="Verdana" w:cs="Tahoma"/>
          <w:lang w:val="en-CA"/>
        </w:rPr>
        <w:t xml:space="preserve">business-critical </w:t>
      </w:r>
      <w:r>
        <w:rPr>
          <w:rFonts w:ascii="Verdana" w:eastAsia="Microsoft JhengHei UI Light" w:hAnsi="Verdana" w:cs="Tahoma"/>
          <w:lang w:val="en-CA"/>
        </w:rPr>
        <w:t>frontend</w:t>
      </w:r>
      <w:r w:rsidR="00766138">
        <w:rPr>
          <w:rFonts w:ascii="Verdana" w:eastAsia="Microsoft JhengHei UI Light" w:hAnsi="Verdana" w:cs="Tahoma"/>
          <w:lang w:val="en-CA"/>
        </w:rPr>
        <w:t xml:space="preserve"> applications, managing </w:t>
      </w:r>
      <w:r>
        <w:rPr>
          <w:rFonts w:ascii="Verdana" w:eastAsia="Microsoft JhengHei UI Light" w:hAnsi="Verdana" w:cs="Tahoma"/>
          <w:lang w:val="en-CA"/>
        </w:rPr>
        <w:t xml:space="preserve">software engineering, </w:t>
      </w:r>
      <w:r w:rsidR="00A45F7D">
        <w:rPr>
          <w:rFonts w:ascii="Verdana" w:eastAsia="Microsoft JhengHei UI Light" w:hAnsi="Verdana" w:cs="Tahoma"/>
          <w:lang w:val="en-CA"/>
        </w:rPr>
        <w:t>QA</w:t>
      </w:r>
      <w:r>
        <w:rPr>
          <w:rFonts w:ascii="Verdana" w:eastAsia="Microsoft JhengHei UI Light" w:hAnsi="Verdana" w:cs="Tahoma"/>
          <w:lang w:val="en-CA"/>
        </w:rPr>
        <w:t xml:space="preserve">, and </w:t>
      </w:r>
      <w:r w:rsidR="00A45F7D">
        <w:rPr>
          <w:rFonts w:ascii="Verdana" w:eastAsia="Microsoft JhengHei UI Light" w:hAnsi="Verdana" w:cs="Tahoma"/>
          <w:lang w:val="en-CA"/>
        </w:rPr>
        <w:t xml:space="preserve">DevOps </w:t>
      </w:r>
      <w:r w:rsidR="00766138">
        <w:rPr>
          <w:rFonts w:ascii="Verdana" w:eastAsia="Microsoft JhengHei UI Light" w:hAnsi="Verdana" w:cs="Tahoma"/>
          <w:lang w:val="en-CA"/>
        </w:rPr>
        <w:t xml:space="preserve">organizations, and career-developing staff </w:t>
      </w:r>
      <w:r>
        <w:rPr>
          <w:rFonts w:ascii="Verdana" w:eastAsia="Microsoft JhengHei UI Light" w:hAnsi="Verdana" w:cs="Tahoma"/>
          <w:lang w:val="en-CA"/>
        </w:rPr>
        <w:t>to</w:t>
      </w:r>
      <w:r w:rsidR="00766138">
        <w:rPr>
          <w:rFonts w:ascii="Verdana" w:eastAsia="Microsoft JhengHei UI Light" w:hAnsi="Verdana" w:cs="Tahoma"/>
          <w:lang w:val="en-CA"/>
        </w:rPr>
        <w:t xml:space="preserve"> management level positions. </w:t>
      </w:r>
    </w:p>
    <w:p w14:paraId="7F40AEE0" w14:textId="77777777" w:rsidR="00DF32A4" w:rsidRDefault="00766138" w:rsidP="009A5AA9">
      <w:pPr>
        <w:pStyle w:val="SectionHeader2"/>
        <w:rPr>
          <w:rFonts w:ascii="Verdana" w:hAnsi="Verdana" w:cs="Tahoma"/>
        </w:rPr>
      </w:pPr>
      <w:r>
        <w:rPr>
          <w:rFonts w:ascii="Verdana" w:hAnsi="Verdana" w:cs="Tahoma"/>
        </w:rPr>
        <w:t>PROFESSIONAL EXPERIENCE</w:t>
      </w:r>
    </w:p>
    <w:p w14:paraId="7F40AEE1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b/>
          <w:bCs/>
          <w:color w:val="000000" w:themeColor="text1"/>
          <w:lang w:val="en-CA"/>
        </w:rPr>
      </w:pPr>
      <w:r>
        <w:rPr>
          <w:rFonts w:ascii="Verdana" w:hAnsi="Verdana" w:cs="Tahoma"/>
          <w:color w:val="000000" w:themeColor="text1"/>
          <w:lang w:val="en-CA"/>
        </w:rPr>
        <w:t>Bigleaf Networks</w:t>
      </w:r>
      <w:r>
        <w:rPr>
          <w:rFonts w:ascii="Verdana" w:hAnsi="Verdana" w:cs="Tahoma"/>
          <w:b/>
          <w:bCs/>
          <w:color w:val="000000" w:themeColor="text1"/>
          <w:lang w:val="en-CA"/>
        </w:rPr>
        <w:tab/>
      </w:r>
    </w:p>
    <w:p w14:paraId="7F40AEE2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color w:val="000000" w:themeColor="text1"/>
          <w:lang w:val="en-CA"/>
        </w:rPr>
      </w:pPr>
      <w:r>
        <w:rPr>
          <w:rFonts w:ascii="Verdana" w:hAnsi="Verdana" w:cs="Tahoma"/>
          <w:b/>
          <w:bCs/>
          <w:color w:val="000000" w:themeColor="text1"/>
          <w:lang w:val="en-CA"/>
        </w:rPr>
        <w:t xml:space="preserve">Senior Manager of Software Engineering &amp; Scrum Master </w:t>
      </w:r>
      <w:r>
        <w:rPr>
          <w:rFonts w:ascii="Verdana" w:hAnsi="Verdana" w:cs="Tahoma"/>
          <w:b/>
          <w:bCs/>
          <w:color w:val="000000" w:themeColor="text1"/>
          <w:lang w:val="en-CA"/>
        </w:rPr>
        <w:tab/>
      </w:r>
      <w:r>
        <w:rPr>
          <w:rFonts w:ascii="Verdana" w:hAnsi="Verdana" w:cs="Tahoma"/>
          <w:color w:val="000000" w:themeColor="text1"/>
          <w:lang w:val="en-CA"/>
        </w:rPr>
        <w:t>March 2022 – Present</w:t>
      </w:r>
    </w:p>
    <w:p w14:paraId="7F40AEE3" w14:textId="7C4D68EA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120" w:line="240" w:lineRule="auto"/>
        <w:jc w:val="left"/>
        <w:rPr>
          <w:rFonts w:ascii="Verdana" w:hAnsi="Verdana" w:cs="Tahoma"/>
          <w:i/>
          <w:iCs/>
          <w:color w:val="595959" w:themeColor="text1" w:themeTint="A6"/>
          <w:lang w:val="en-CA"/>
        </w:rPr>
      </w:pPr>
      <w:r>
        <w:rPr>
          <w:rFonts w:ascii="Verdana" w:hAnsi="Verdana" w:cs="Tahoma"/>
          <w:i/>
          <w:iCs/>
          <w:color w:val="595959" w:themeColor="text1" w:themeTint="A6"/>
        </w:rPr>
        <w:t xml:space="preserve">Heads engineering strategy and oversees projects at a software development company providing software defined WAN services; provides top-down and hands-on leadership to a team of 15 </w:t>
      </w:r>
      <w:r w:rsidR="00A45F7D">
        <w:rPr>
          <w:rFonts w:ascii="Verdana" w:hAnsi="Verdana" w:cs="Tahoma"/>
          <w:i/>
          <w:iCs/>
          <w:color w:val="595959" w:themeColor="text1" w:themeTint="A6"/>
        </w:rPr>
        <w:t>engineers</w:t>
      </w:r>
      <w:r>
        <w:rPr>
          <w:rFonts w:ascii="Verdana" w:hAnsi="Verdana" w:cs="Tahoma"/>
          <w:i/>
          <w:iCs/>
          <w:color w:val="595959" w:themeColor="text1" w:themeTint="A6"/>
        </w:rPr>
        <w:t xml:space="preserve"> and QA engineers in an Agile/Scrum environment.</w:t>
      </w:r>
    </w:p>
    <w:p w14:paraId="7F40AEE4" w14:textId="77777777" w:rsidR="00DF32A4" w:rsidRDefault="00766138" w:rsidP="009A5AA9">
      <w:pPr>
        <w:tabs>
          <w:tab w:val="right" w:pos="11389"/>
        </w:tabs>
        <w:spacing w:after="120" w:line="240" w:lineRule="auto"/>
        <w:jc w:val="left"/>
        <w:rPr>
          <w:rFonts w:ascii="Verdana" w:eastAsia="Microsoft JhengHei UI Light" w:hAnsi="Verdana" w:cs="Tahoma"/>
          <w:i/>
          <w:iCs/>
          <w:color w:val="2E74B5" w:themeColor="accent5" w:themeShade="BF"/>
          <w:lang w:val="en-CA"/>
        </w:rPr>
      </w:pPr>
      <w:r>
        <w:rPr>
          <w:rFonts w:ascii="Verdana" w:eastAsia="Microsoft JhengHei UI Light" w:hAnsi="Verdana" w:cs="Tahoma"/>
          <w:i/>
          <w:iCs/>
          <w:color w:val="2E74B5" w:themeColor="accent5" w:themeShade="BF"/>
          <w:lang w:val="en-CA"/>
        </w:rPr>
        <w:t xml:space="preserve">Web Interface Project Redevelopment </w:t>
      </w:r>
    </w:p>
    <w:p w14:paraId="7F40AEE5" w14:textId="77777777" w:rsidR="00DF32A4" w:rsidRDefault="00766138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Currently overseeing the redevelopment of a critical yet outdated customer-facing web interface anticipated to drive customer retention and facilitate onboarding.</w:t>
      </w:r>
    </w:p>
    <w:p w14:paraId="7F40AEE6" w14:textId="77777777" w:rsidR="00DF32A4" w:rsidRDefault="00766138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Leads architectural decisions in partnership with stakeholders across leadership, product, sales, and marketing teams.</w:t>
      </w:r>
    </w:p>
    <w:p w14:paraId="7F40AEE7" w14:textId="40BEDC35" w:rsidR="00DF32A4" w:rsidRDefault="00766138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</w:rPr>
        <w:t>Adopted React and TypeScript for UI development, AWS for hosting, and Python for backend development.</w:t>
      </w:r>
    </w:p>
    <w:p w14:paraId="26E9C862" w14:textId="77777777" w:rsidR="009A5AA9" w:rsidRPr="009A5AA9" w:rsidRDefault="00766138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</w:rPr>
        <w:t>Established</w:t>
      </w:r>
      <w:r w:rsidR="009A5AA9">
        <w:rPr>
          <w:rFonts w:ascii="Verdana" w:eastAsia="Microsoft JhengHei UI Light" w:hAnsi="Verdana" w:cs="Tahoma"/>
        </w:rPr>
        <w:t xml:space="preserve"> the project’s</w:t>
      </w:r>
      <w:r>
        <w:rPr>
          <w:rFonts w:ascii="Verdana" w:eastAsia="Microsoft JhengHei UI Light" w:hAnsi="Verdana" w:cs="Tahoma"/>
        </w:rPr>
        <w:t xml:space="preserve"> QA framework</w:t>
      </w:r>
      <w:r w:rsidR="009A5AA9">
        <w:rPr>
          <w:rFonts w:ascii="Verdana" w:eastAsia="Microsoft JhengHei UI Light" w:hAnsi="Verdana" w:cs="Tahoma"/>
        </w:rPr>
        <w:t>, consisting of:</w:t>
      </w:r>
    </w:p>
    <w:p w14:paraId="259B61E4" w14:textId="168A828D" w:rsidR="009A5AA9" w:rsidRPr="009A5AA9" w:rsidRDefault="00DD7533" w:rsidP="009A5AA9">
      <w:pPr>
        <w:pStyle w:val="ListParagraph"/>
        <w:numPr>
          <w:ilvl w:val="1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</w:rPr>
        <w:t>An initial</w:t>
      </w:r>
      <w:r w:rsidR="009A5AA9">
        <w:rPr>
          <w:rFonts w:ascii="Verdana" w:eastAsia="Microsoft JhengHei UI Light" w:hAnsi="Verdana" w:cs="Tahoma"/>
        </w:rPr>
        <w:t xml:space="preserve"> QA automation suite (test cases, automation tools, CI/CD integration),</w:t>
      </w:r>
    </w:p>
    <w:p w14:paraId="106F65D1" w14:textId="094C459A" w:rsidR="009A5AA9" w:rsidRPr="009A5AA9" w:rsidRDefault="009A5AA9" w:rsidP="009A5AA9">
      <w:pPr>
        <w:pStyle w:val="ListParagraph"/>
        <w:numPr>
          <w:ilvl w:val="1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</w:rPr>
        <w:t>CI workflows including version control, automated testing, and deployment,</w:t>
      </w:r>
    </w:p>
    <w:p w14:paraId="038057DA" w14:textId="36B91D38" w:rsidR="009A5AA9" w:rsidRPr="009A5AA9" w:rsidRDefault="009A5AA9" w:rsidP="009A5AA9">
      <w:pPr>
        <w:pStyle w:val="ListParagraph"/>
        <w:numPr>
          <w:ilvl w:val="1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</w:rPr>
        <w:t xml:space="preserve">Standard operating procedures for the QA engineering team, </w:t>
      </w:r>
      <w:r w:rsidR="00766138">
        <w:rPr>
          <w:rFonts w:ascii="Verdana" w:eastAsia="Microsoft JhengHei UI Light" w:hAnsi="Verdana" w:cs="Tahoma"/>
        </w:rPr>
        <w:t xml:space="preserve">and </w:t>
      </w:r>
    </w:p>
    <w:p w14:paraId="7F40AEE8" w14:textId="769B6E22" w:rsidR="00DF32A4" w:rsidRDefault="009A5AA9" w:rsidP="009A5AA9">
      <w:pPr>
        <w:pStyle w:val="ListParagraph"/>
        <w:numPr>
          <w:ilvl w:val="1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</w:rPr>
        <w:t>E</w:t>
      </w:r>
      <w:r w:rsidR="00766138">
        <w:rPr>
          <w:rFonts w:ascii="Verdana" w:eastAsia="Microsoft JhengHei UI Light" w:hAnsi="Verdana" w:cs="Tahoma"/>
        </w:rPr>
        <w:t xml:space="preserve">nd-to-end testing in Playwright and TypeScript. </w:t>
      </w:r>
    </w:p>
    <w:p w14:paraId="7F40AEE9" w14:textId="2901B079" w:rsidR="00DF32A4" w:rsidRDefault="00766138" w:rsidP="009A5AA9">
      <w:pPr>
        <w:tabs>
          <w:tab w:val="right" w:pos="11389"/>
        </w:tabs>
        <w:spacing w:after="120" w:line="240" w:lineRule="auto"/>
        <w:jc w:val="left"/>
        <w:rPr>
          <w:rFonts w:ascii="Verdana" w:eastAsia="Microsoft JhengHei UI Light" w:hAnsi="Verdana" w:cs="Tahoma"/>
          <w:i/>
          <w:iCs/>
          <w:color w:val="2E74B5" w:themeColor="accent5" w:themeShade="BF"/>
          <w:lang w:val="en-CA"/>
        </w:rPr>
      </w:pPr>
      <w:r>
        <w:rPr>
          <w:rFonts w:ascii="Verdana" w:eastAsia="Microsoft JhengHei UI Light" w:hAnsi="Verdana" w:cs="Tahoma"/>
          <w:i/>
          <w:iCs/>
          <w:color w:val="2E74B5" w:themeColor="accent5" w:themeShade="BF"/>
          <w:lang w:val="en-CA"/>
        </w:rPr>
        <w:t>Other leadership and technical milestones</w:t>
      </w:r>
    </w:p>
    <w:p w14:paraId="6D917FE0" w14:textId="25316BCB" w:rsidR="00FE3A16" w:rsidRPr="00FE3A16" w:rsidRDefault="00FE3A16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</w:rPr>
        <w:t>Defined</w:t>
      </w:r>
      <w:r w:rsidRPr="00FE3A16">
        <w:rPr>
          <w:rFonts w:ascii="Verdana" w:eastAsia="Microsoft JhengHei UI Light" w:hAnsi="Verdana" w:cs="Tahoma"/>
        </w:rPr>
        <w:t xml:space="preserve"> the DevOps strategy and served as a technical lead, driving the adoption of best practices in </w:t>
      </w:r>
      <w:r w:rsidR="00D732F4">
        <w:rPr>
          <w:rFonts w:ascii="Verdana" w:eastAsia="Microsoft JhengHei UI Light" w:hAnsi="Verdana" w:cs="Tahoma"/>
        </w:rPr>
        <w:t>CI/CD</w:t>
      </w:r>
      <w:r w:rsidRPr="00FE3A16">
        <w:rPr>
          <w:rFonts w:ascii="Verdana" w:eastAsia="Microsoft JhengHei UI Light" w:hAnsi="Verdana" w:cs="Tahoma"/>
        </w:rPr>
        <w:t>, infrastructure management, and leading technical decision-makin</w:t>
      </w:r>
      <w:r w:rsidR="00D732F4">
        <w:rPr>
          <w:rFonts w:ascii="Verdana" w:eastAsia="Microsoft JhengHei UI Light" w:hAnsi="Verdana" w:cs="Tahoma"/>
        </w:rPr>
        <w:t>g.</w:t>
      </w:r>
    </w:p>
    <w:p w14:paraId="7F40AEEA" w14:textId="23BEE630" w:rsidR="00DF32A4" w:rsidRDefault="00766138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Scaled engineering and QA teams, defined roles, and interviewed, hired, and onboarded staff and contactors.</w:t>
      </w:r>
    </w:p>
    <w:p w14:paraId="7F40AEEB" w14:textId="77777777" w:rsidR="00DF32A4" w:rsidRDefault="00766138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Led strategic, high-level technical discussions and decision-making during a period of significant leadership turnover.</w:t>
      </w:r>
    </w:p>
    <w:p w14:paraId="7F40AEEC" w14:textId="77777777" w:rsidR="00DF32A4" w:rsidRDefault="00DF32A4" w:rsidP="009A5AA9">
      <w:pPr>
        <w:tabs>
          <w:tab w:val="right" w:pos="11389"/>
        </w:tabs>
        <w:spacing w:after="0" w:line="240" w:lineRule="auto"/>
        <w:jc w:val="left"/>
        <w:rPr>
          <w:rFonts w:ascii="Verdana" w:eastAsia="Microsoft JhengHei UI Light" w:hAnsi="Verdana" w:cs="Tahoma"/>
          <w:lang w:val="en-CA"/>
        </w:rPr>
      </w:pPr>
    </w:p>
    <w:p w14:paraId="7F40AEED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b/>
          <w:bCs/>
          <w:color w:val="000000" w:themeColor="text1"/>
          <w:lang w:val="en-CA"/>
        </w:rPr>
      </w:pPr>
      <w:r>
        <w:rPr>
          <w:rFonts w:ascii="Verdana" w:hAnsi="Verdana" w:cs="Tahoma"/>
          <w:color w:val="000000" w:themeColor="text1"/>
          <w:lang w:val="en-CA"/>
        </w:rPr>
        <w:t>Cofense</w:t>
      </w:r>
    </w:p>
    <w:p w14:paraId="7F40AEEE" w14:textId="6D381176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color w:val="000000" w:themeColor="text1"/>
          <w:lang w:val="en-CA"/>
        </w:rPr>
      </w:pPr>
      <w:r>
        <w:rPr>
          <w:rFonts w:ascii="Verdana" w:hAnsi="Verdana" w:cs="Tahoma"/>
          <w:b/>
          <w:bCs/>
          <w:color w:val="000000" w:themeColor="text1"/>
          <w:lang w:val="en-CA"/>
        </w:rPr>
        <w:t>Director of Software Engineering &amp; Scrum Master</w:t>
      </w:r>
      <w:r>
        <w:rPr>
          <w:rFonts w:ascii="Verdana" w:hAnsi="Verdana" w:cs="Tahoma"/>
          <w:b/>
          <w:bCs/>
          <w:color w:val="000000" w:themeColor="text1"/>
          <w:lang w:val="en-CA"/>
        </w:rPr>
        <w:tab/>
      </w:r>
      <w:r>
        <w:rPr>
          <w:rFonts w:ascii="Verdana" w:hAnsi="Verdana" w:cs="Tahoma"/>
          <w:color w:val="000000" w:themeColor="text1"/>
          <w:lang w:val="en-CA"/>
        </w:rPr>
        <w:t xml:space="preserve">April 2018 – March 2022 </w:t>
      </w:r>
    </w:p>
    <w:p w14:paraId="7F40AEEF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120" w:line="240" w:lineRule="auto"/>
        <w:jc w:val="left"/>
        <w:rPr>
          <w:rFonts w:ascii="Verdana" w:hAnsi="Verdana" w:cs="Tahoma"/>
          <w:i/>
          <w:iCs/>
          <w:color w:val="595959" w:themeColor="text1" w:themeTint="A6"/>
          <w:lang w:val="en-CA"/>
        </w:rPr>
      </w:pPr>
      <w:r>
        <w:rPr>
          <w:rFonts w:ascii="Verdana" w:eastAsia="Microsoft JhengHei UI Light" w:hAnsi="Verdana" w:cs="Tahoma"/>
          <w:i/>
          <w:iCs/>
          <w:color w:val="595959" w:themeColor="text1" w:themeTint="A6"/>
          <w:lang w:val="en-CA"/>
        </w:rPr>
        <w:t xml:space="preserve">Presided over the redevelopment of 2 legacy frontend systems as well as 3 new customer-facing phishing mitigation and user awareness web apps using frontend tech like React and TypeScript and backend tech like </w:t>
      </w:r>
      <w:r>
        <w:rPr>
          <w:rFonts w:ascii="Verdana" w:eastAsia="Microsoft JhengHei UI Light" w:hAnsi="Verdana" w:cs="Tahoma"/>
          <w:i/>
          <w:iCs/>
          <w:color w:val="595959" w:themeColor="text1" w:themeTint="A6"/>
        </w:rPr>
        <w:t>Ruby on Rails, Java, and Spring.</w:t>
      </w:r>
    </w:p>
    <w:p w14:paraId="7F40AEF0" w14:textId="09728409" w:rsidR="00DF32A4" w:rsidRDefault="00766138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120" w:line="240" w:lineRule="auto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 xml:space="preserve">Managed and coached </w:t>
      </w:r>
      <w:r w:rsidR="00533B7B">
        <w:rPr>
          <w:rFonts w:ascii="Verdana" w:eastAsia="Microsoft JhengHei UI Light" w:hAnsi="Verdana" w:cs="Tahoma"/>
          <w:lang w:val="en-CA"/>
        </w:rPr>
        <w:t xml:space="preserve">8 direct reports in an Agile/Scrum environment and </w:t>
      </w:r>
      <w:r w:rsidR="005A05A8">
        <w:rPr>
          <w:rFonts w:ascii="Verdana" w:eastAsia="Microsoft JhengHei UI Light" w:hAnsi="Verdana" w:cs="Tahoma"/>
          <w:lang w:val="en-CA"/>
        </w:rPr>
        <w:t>oversaw</w:t>
      </w:r>
      <w:r w:rsidR="00533B7B">
        <w:rPr>
          <w:rFonts w:ascii="Verdana" w:eastAsia="Microsoft JhengHei UI Light" w:hAnsi="Verdana" w:cs="Tahoma"/>
          <w:lang w:val="en-CA"/>
        </w:rPr>
        <w:t xml:space="preserve"> the work of </w:t>
      </w:r>
      <w:r>
        <w:rPr>
          <w:rFonts w:ascii="Verdana" w:eastAsia="Microsoft JhengHei UI Light" w:hAnsi="Verdana" w:cs="Tahoma"/>
          <w:lang w:val="en-CA"/>
        </w:rPr>
        <w:t xml:space="preserve">support staff and contractors. </w:t>
      </w:r>
    </w:p>
    <w:p w14:paraId="7F40AEF1" w14:textId="77777777" w:rsidR="00DF32A4" w:rsidRDefault="00766138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120" w:line="240" w:lineRule="auto"/>
        <w:ind w:left="714" w:hanging="357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 xml:space="preserve">Lead engineer on code development, reviews, QA automation, infrastructure design, security risk management in addition to </w:t>
      </w:r>
      <w:r>
        <w:rPr>
          <w:rFonts w:ascii="Verdana" w:eastAsia="Microsoft JhengHei UI Light" w:hAnsi="Verdana" w:cs="Tahoma"/>
        </w:rPr>
        <w:t xml:space="preserve">developing and maintaining shared component and design libraries. </w:t>
      </w:r>
    </w:p>
    <w:p w14:paraId="3ED9D07A" w14:textId="77777777" w:rsidR="003164FA" w:rsidRPr="003164FA" w:rsidRDefault="003164FA" w:rsidP="003164FA">
      <w:pPr>
        <w:tabs>
          <w:tab w:val="right" w:pos="11389"/>
        </w:tabs>
        <w:spacing w:after="120" w:line="240" w:lineRule="auto"/>
        <w:jc w:val="left"/>
        <w:rPr>
          <w:rFonts w:ascii="Verdana" w:eastAsia="Microsoft JhengHei UI Light" w:hAnsi="Verdana" w:cs="Tahoma"/>
          <w:lang w:val="en-CA"/>
        </w:rPr>
      </w:pPr>
    </w:p>
    <w:p w14:paraId="33FD24C0" w14:textId="02ACC10C" w:rsidR="00A56564" w:rsidRDefault="00A56564" w:rsidP="00A56564">
      <w:pPr>
        <w:pStyle w:val="SectionHeader2"/>
        <w:rPr>
          <w:rFonts w:ascii="Verdana" w:hAnsi="Verdana" w:cs="Tahoma"/>
        </w:rPr>
      </w:pPr>
      <w:r>
        <w:rPr>
          <w:rFonts w:ascii="Verdana" w:hAnsi="Verdana" w:cs="Tahoma"/>
        </w:rPr>
        <w:lastRenderedPageBreak/>
        <w:t>PROFESSIONAL EXPERIENCE (CONTINUED)</w:t>
      </w:r>
    </w:p>
    <w:p w14:paraId="76594F1F" w14:textId="64206BF5" w:rsidR="003164FA" w:rsidRPr="003164FA" w:rsidRDefault="003164FA" w:rsidP="003164FA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color w:val="000000" w:themeColor="text1"/>
          <w:lang w:val="en-CA"/>
        </w:rPr>
      </w:pPr>
      <w:r w:rsidRPr="003164FA">
        <w:rPr>
          <w:rFonts w:ascii="Verdana" w:hAnsi="Verdana" w:cs="Tahoma"/>
          <w:b/>
          <w:bCs/>
          <w:color w:val="000000" w:themeColor="text1"/>
          <w:lang w:val="en-CA"/>
        </w:rPr>
        <w:t>Director of Software Engineering &amp; Scrum Master</w:t>
      </w:r>
      <w:r>
        <w:rPr>
          <w:rFonts w:ascii="Verdana" w:hAnsi="Verdana" w:cs="Tahoma"/>
          <w:b/>
          <w:bCs/>
          <w:color w:val="000000" w:themeColor="text1"/>
          <w:lang w:val="en-CA"/>
        </w:rPr>
        <w:t xml:space="preserve"> (Con</w:t>
      </w:r>
      <w:r w:rsidR="0001090A">
        <w:rPr>
          <w:rFonts w:ascii="Verdana" w:hAnsi="Verdana" w:cs="Tahoma"/>
          <w:b/>
          <w:bCs/>
          <w:color w:val="000000" w:themeColor="text1"/>
          <w:lang w:val="en-CA"/>
        </w:rPr>
        <w:t>tinued</w:t>
      </w:r>
      <w:r>
        <w:rPr>
          <w:rFonts w:ascii="Verdana" w:hAnsi="Verdana" w:cs="Tahoma"/>
          <w:b/>
          <w:bCs/>
          <w:color w:val="000000" w:themeColor="text1"/>
          <w:lang w:val="en-CA"/>
        </w:rPr>
        <w:t>)</w:t>
      </w:r>
      <w:r w:rsidRPr="003164FA">
        <w:rPr>
          <w:rFonts w:ascii="Verdana" w:hAnsi="Verdana" w:cs="Tahoma"/>
          <w:b/>
          <w:bCs/>
          <w:color w:val="000000" w:themeColor="text1"/>
          <w:lang w:val="en-CA"/>
        </w:rPr>
        <w:tab/>
      </w:r>
      <w:r w:rsidRPr="003164FA">
        <w:rPr>
          <w:rFonts w:ascii="Verdana" w:hAnsi="Verdana" w:cs="Tahoma"/>
          <w:color w:val="000000" w:themeColor="text1"/>
          <w:lang w:val="en-CA"/>
        </w:rPr>
        <w:t xml:space="preserve">April 2018 – March 2022 </w:t>
      </w:r>
    </w:p>
    <w:p w14:paraId="568C89E1" w14:textId="54F4652A" w:rsidR="00664CC2" w:rsidRDefault="00766138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120" w:line="240" w:lineRule="auto"/>
        <w:ind w:left="714" w:hanging="357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Oversaw DevOps activities, managing the company’s cloud presence and application hosting and designing a scalable system for rapid infrastructure deployment.</w:t>
      </w:r>
    </w:p>
    <w:p w14:paraId="7F40AEF2" w14:textId="201F005E" w:rsidR="00DF32A4" w:rsidRDefault="00664CC2" w:rsidP="009A5AA9">
      <w:pPr>
        <w:pStyle w:val="ListParagraph"/>
        <w:numPr>
          <w:ilvl w:val="0"/>
          <w:numId w:val="1"/>
        </w:numPr>
        <w:tabs>
          <w:tab w:val="right" w:pos="11389"/>
        </w:tabs>
        <w:spacing w:after="0" w:line="240" w:lineRule="auto"/>
        <w:ind w:left="714" w:hanging="357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Promoted from Manager to Senior Manager and then Director in the span of 4 years.</w:t>
      </w:r>
    </w:p>
    <w:p w14:paraId="65ECD874" w14:textId="77777777" w:rsidR="00100846" w:rsidRPr="00100846" w:rsidRDefault="00100846" w:rsidP="009A5AA9">
      <w:pPr>
        <w:tabs>
          <w:tab w:val="right" w:pos="11389"/>
        </w:tabs>
        <w:spacing w:after="0" w:line="240" w:lineRule="auto"/>
        <w:jc w:val="left"/>
        <w:rPr>
          <w:rFonts w:ascii="Verdana" w:eastAsia="Microsoft JhengHei UI Light" w:hAnsi="Verdana" w:cs="Tahoma"/>
          <w:lang w:val="en-CA"/>
        </w:rPr>
      </w:pPr>
    </w:p>
    <w:p w14:paraId="7F40AEF4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b/>
          <w:bCs/>
          <w:color w:val="000000" w:themeColor="text1"/>
          <w:lang w:val="en-CA"/>
        </w:rPr>
      </w:pPr>
      <w:r>
        <w:rPr>
          <w:rFonts w:ascii="Verdana" w:hAnsi="Verdana" w:cs="Tahoma"/>
          <w:color w:val="000000" w:themeColor="text1"/>
          <w:lang w:val="en-CA"/>
        </w:rPr>
        <w:t>Files.com</w:t>
      </w:r>
    </w:p>
    <w:p w14:paraId="7F40AEF5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color w:val="000000" w:themeColor="text1"/>
          <w:lang w:val="en-CA"/>
        </w:rPr>
      </w:pPr>
      <w:r>
        <w:rPr>
          <w:rFonts w:ascii="Verdana" w:hAnsi="Verdana" w:cs="Tahoma"/>
          <w:b/>
          <w:bCs/>
          <w:color w:val="000000" w:themeColor="text1"/>
          <w:lang w:val="en-CA"/>
        </w:rPr>
        <w:t>Lead Frontend Engineer</w:t>
      </w:r>
      <w:r>
        <w:rPr>
          <w:rFonts w:ascii="Verdana" w:hAnsi="Verdana" w:cs="Tahoma"/>
          <w:b/>
          <w:bCs/>
          <w:color w:val="000000" w:themeColor="text1"/>
          <w:lang w:val="en-CA"/>
        </w:rPr>
        <w:tab/>
      </w:r>
      <w:r>
        <w:rPr>
          <w:rFonts w:ascii="Verdana" w:hAnsi="Verdana" w:cs="Tahoma"/>
          <w:color w:val="000000" w:themeColor="text1"/>
          <w:lang w:val="en-CA"/>
        </w:rPr>
        <w:t xml:space="preserve">April 2017 – April 2018  </w:t>
      </w:r>
    </w:p>
    <w:p w14:paraId="7F40AEF6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i/>
          <w:iCs/>
          <w:color w:val="595959" w:themeColor="text1" w:themeTint="A6"/>
          <w:lang w:val="en-CA"/>
        </w:rPr>
      </w:pPr>
      <w:r>
        <w:rPr>
          <w:rFonts w:ascii="Verdana" w:eastAsia="Microsoft JhengHei UI Light" w:hAnsi="Verdana" w:cs="Tahoma"/>
          <w:i/>
          <w:iCs/>
          <w:color w:val="595959" w:themeColor="text1" w:themeTint="A6"/>
          <w:lang w:val="en-CA"/>
        </w:rPr>
        <w:t>Recruited as the company’s only frontend developer and solely handled the rebuild of an aging customer-facing UI for a SaaS file automation and integration platform; managed the company’s GitHub organization and oversaw code repositories/version control.</w:t>
      </w:r>
    </w:p>
    <w:p w14:paraId="7F40AEF7" w14:textId="77777777" w:rsidR="00DF32A4" w:rsidRDefault="00DF32A4" w:rsidP="009A5AA9">
      <w:pPr>
        <w:spacing w:after="0" w:line="240" w:lineRule="auto"/>
        <w:rPr>
          <w:rFonts w:ascii="Verdana" w:hAnsi="Verdana" w:cs="Tahoma"/>
          <w:b/>
          <w:bCs/>
          <w:color w:val="000000" w:themeColor="text1"/>
          <w:lang w:val="en-CA"/>
        </w:rPr>
      </w:pPr>
    </w:p>
    <w:p w14:paraId="7F40AEF8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b/>
          <w:bCs/>
          <w:color w:val="000000" w:themeColor="text1"/>
          <w:lang w:val="en-CA"/>
        </w:rPr>
      </w:pPr>
      <w:r>
        <w:rPr>
          <w:rFonts w:ascii="Verdana" w:hAnsi="Verdana" w:cs="Tahoma"/>
          <w:color w:val="000000" w:themeColor="text1"/>
          <w:lang w:val="en-CA"/>
        </w:rPr>
        <w:t>Widen Enterprises</w:t>
      </w:r>
    </w:p>
    <w:p w14:paraId="7F40AEF9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color w:val="000000" w:themeColor="text1"/>
          <w:lang w:val="en-CA"/>
        </w:rPr>
      </w:pPr>
      <w:r>
        <w:rPr>
          <w:rFonts w:ascii="Verdana" w:hAnsi="Verdana" w:cs="Tahoma"/>
          <w:b/>
          <w:bCs/>
          <w:color w:val="000000" w:themeColor="text1"/>
          <w:lang w:val="en-CA"/>
        </w:rPr>
        <w:t>Senior Software Engineer</w:t>
      </w:r>
      <w:r>
        <w:rPr>
          <w:rFonts w:ascii="Verdana" w:hAnsi="Verdana" w:cs="Tahoma"/>
          <w:b/>
          <w:bCs/>
          <w:color w:val="000000" w:themeColor="text1"/>
          <w:lang w:val="en-CA"/>
        </w:rPr>
        <w:tab/>
      </w:r>
      <w:r>
        <w:rPr>
          <w:rFonts w:ascii="Verdana" w:hAnsi="Verdana" w:cs="Tahoma"/>
          <w:color w:val="000000" w:themeColor="text1"/>
          <w:lang w:val="en-CA"/>
        </w:rPr>
        <w:t xml:space="preserve">January 2011 – April 2017 </w:t>
      </w:r>
    </w:p>
    <w:p w14:paraId="7F40AEFA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120" w:line="240" w:lineRule="auto"/>
        <w:jc w:val="left"/>
        <w:rPr>
          <w:rFonts w:ascii="Verdana" w:hAnsi="Verdana" w:cs="Tahoma"/>
          <w:color w:val="595959" w:themeColor="text1" w:themeTint="A6"/>
          <w:lang w:val="en-CA"/>
        </w:rPr>
      </w:pPr>
      <w:r>
        <w:rPr>
          <w:rFonts w:ascii="Verdana" w:eastAsia="Microsoft JhengHei UI Light" w:hAnsi="Verdana" w:cs="Tahoma"/>
          <w:i/>
          <w:iCs/>
          <w:color w:val="595959" w:themeColor="text1" w:themeTint="A6"/>
          <w:lang w:val="en-CA"/>
        </w:rPr>
        <w:t xml:space="preserve">Developed front and backend systems at a company that helps enterprise customers manage and distribute their assets. </w:t>
      </w:r>
    </w:p>
    <w:p w14:paraId="7F40AEFB" w14:textId="77777777" w:rsidR="00DF32A4" w:rsidRDefault="00766138" w:rsidP="009A5AA9">
      <w:pPr>
        <w:pStyle w:val="ListParagraph"/>
        <w:numPr>
          <w:ilvl w:val="0"/>
          <w:numId w:val="2"/>
        </w:numPr>
        <w:tabs>
          <w:tab w:val="right" w:pos="11389"/>
        </w:tabs>
        <w:spacing w:after="120" w:line="240" w:lineRule="auto"/>
        <w:ind w:left="714" w:hanging="357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Transformed the company’s flagship Digital Asset Management (DAM) system into a React-based platform with a focus on a more modern, user-friendly UI that continues to be a primary tool for enterprise customers to this day.</w:t>
      </w:r>
    </w:p>
    <w:p w14:paraId="7F40AEFC" w14:textId="24710D51" w:rsidR="00DF32A4" w:rsidRDefault="00766138" w:rsidP="009A5AA9">
      <w:pPr>
        <w:pStyle w:val="ListParagraph"/>
        <w:numPr>
          <w:ilvl w:val="0"/>
          <w:numId w:val="2"/>
        </w:numPr>
        <w:tabs>
          <w:tab w:val="right" w:pos="11389"/>
        </w:tabs>
        <w:spacing w:after="120" w:line="240" w:lineRule="auto"/>
        <w:ind w:left="714" w:hanging="357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Co-created and managed an open-source library (Fine</w:t>
      </w:r>
      <w:r w:rsidR="00220636">
        <w:rPr>
          <w:rFonts w:ascii="Verdana" w:eastAsia="Microsoft JhengHei UI Light" w:hAnsi="Verdana" w:cs="Tahoma"/>
          <w:lang w:val="en-CA"/>
        </w:rPr>
        <w:t xml:space="preserve"> </w:t>
      </w:r>
      <w:r>
        <w:rPr>
          <w:rFonts w:ascii="Verdana" w:eastAsia="Microsoft JhengHei UI Light" w:hAnsi="Verdana" w:cs="Tahoma"/>
          <w:lang w:val="en-CA"/>
        </w:rPr>
        <w:t>Uploader), running it independently for several years before integrating it back into Widen's portfolio of products.</w:t>
      </w:r>
    </w:p>
    <w:p w14:paraId="7F40AEFD" w14:textId="77777777" w:rsidR="00DF32A4" w:rsidRDefault="00766138" w:rsidP="009A5AA9">
      <w:pPr>
        <w:pStyle w:val="ListParagraph"/>
        <w:numPr>
          <w:ilvl w:val="0"/>
          <w:numId w:val="2"/>
        </w:numPr>
        <w:tabs>
          <w:tab w:val="right" w:pos="11389"/>
        </w:tabs>
        <w:spacing w:after="120" w:line="240" w:lineRule="auto"/>
        <w:ind w:left="714" w:hanging="357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 xml:space="preserve">Authored a 217-page web development playbook, ‘Beyond jQuery’, published in 2017. </w:t>
      </w:r>
    </w:p>
    <w:p w14:paraId="7F40AEFE" w14:textId="7DF3C3FE" w:rsidR="00DF32A4" w:rsidRDefault="00766138" w:rsidP="009A5AA9">
      <w:pPr>
        <w:pStyle w:val="ListParagraph"/>
        <w:numPr>
          <w:ilvl w:val="0"/>
          <w:numId w:val="2"/>
        </w:numPr>
        <w:tabs>
          <w:tab w:val="right" w:pos="11389"/>
        </w:tabs>
        <w:spacing w:after="0" w:line="240" w:lineRule="auto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Shared expertise at dozens of public speaking events including web development meetups and local high schools across</w:t>
      </w:r>
      <w:r w:rsidR="00220636">
        <w:rPr>
          <w:rFonts w:ascii="Verdana" w:eastAsia="Microsoft JhengHei UI Light" w:hAnsi="Verdana" w:cs="Tahoma"/>
          <w:lang w:val="en-CA"/>
        </w:rPr>
        <w:t xml:space="preserve"> the </w:t>
      </w:r>
      <w:r w:rsidR="002E2E6F">
        <w:rPr>
          <w:rFonts w:ascii="Verdana" w:eastAsia="Microsoft JhengHei UI Light" w:hAnsi="Verdana" w:cs="Tahoma"/>
          <w:lang w:val="en-CA"/>
        </w:rPr>
        <w:t>m</w:t>
      </w:r>
      <w:r w:rsidR="00220636">
        <w:rPr>
          <w:rFonts w:ascii="Verdana" w:eastAsia="Microsoft JhengHei UI Light" w:hAnsi="Verdana" w:cs="Tahoma"/>
          <w:lang w:val="en-CA"/>
        </w:rPr>
        <w:t>idwest.</w:t>
      </w:r>
    </w:p>
    <w:p w14:paraId="7F40AEFF" w14:textId="77777777" w:rsidR="00DF32A4" w:rsidRDefault="00DF32A4" w:rsidP="009A5AA9">
      <w:pPr>
        <w:tabs>
          <w:tab w:val="right" w:pos="11389"/>
        </w:tabs>
        <w:spacing w:after="0" w:line="240" w:lineRule="auto"/>
        <w:jc w:val="left"/>
        <w:rPr>
          <w:rFonts w:ascii="Verdana" w:eastAsia="Microsoft JhengHei UI Light" w:hAnsi="Verdana" w:cs="Tahoma"/>
          <w:lang w:val="en-CA"/>
        </w:rPr>
      </w:pPr>
    </w:p>
    <w:p w14:paraId="7F40AF00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b/>
          <w:bCs/>
          <w:color w:val="000000" w:themeColor="text1"/>
          <w:lang w:val="en-CA"/>
        </w:rPr>
      </w:pPr>
      <w:r>
        <w:rPr>
          <w:rFonts w:ascii="Verdana" w:hAnsi="Verdana" w:cs="Tahoma"/>
          <w:color w:val="000000" w:themeColor="text1"/>
          <w:lang w:val="en-CA"/>
        </w:rPr>
        <w:t>Avid Technology Inc.</w:t>
      </w:r>
    </w:p>
    <w:p w14:paraId="7F40AF01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60" w:line="240" w:lineRule="auto"/>
        <w:jc w:val="left"/>
        <w:rPr>
          <w:rFonts w:ascii="Verdana" w:hAnsi="Verdana" w:cs="Tahoma"/>
          <w:color w:val="000000" w:themeColor="text1"/>
          <w:lang w:val="en-CA"/>
        </w:rPr>
      </w:pPr>
      <w:r>
        <w:rPr>
          <w:rFonts w:ascii="Verdana" w:hAnsi="Verdana" w:cs="Tahoma"/>
          <w:b/>
          <w:bCs/>
          <w:color w:val="000000" w:themeColor="text1"/>
          <w:lang w:val="en-CA"/>
        </w:rPr>
        <w:t>Senior Software Engineer</w:t>
      </w:r>
      <w:r>
        <w:rPr>
          <w:rFonts w:ascii="Verdana" w:hAnsi="Verdana" w:cs="Tahoma"/>
          <w:b/>
          <w:bCs/>
          <w:color w:val="000000" w:themeColor="text1"/>
          <w:lang w:val="en-CA"/>
        </w:rPr>
        <w:tab/>
      </w:r>
      <w:r>
        <w:rPr>
          <w:rFonts w:ascii="Verdana" w:hAnsi="Verdana" w:cs="Tahoma"/>
          <w:color w:val="000000" w:themeColor="text1"/>
          <w:lang w:val="en-CA"/>
        </w:rPr>
        <w:t>April 2006 – January 2011</w:t>
      </w:r>
    </w:p>
    <w:p w14:paraId="7F40AF02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120" w:line="240" w:lineRule="auto"/>
        <w:jc w:val="left"/>
        <w:rPr>
          <w:rFonts w:ascii="Verdana" w:hAnsi="Verdana" w:cs="Tahoma"/>
          <w:i/>
          <w:iCs/>
          <w:color w:val="595959" w:themeColor="text1" w:themeTint="A6"/>
          <w:lang w:val="en-CA"/>
        </w:rPr>
      </w:pPr>
      <w:r>
        <w:rPr>
          <w:rFonts w:ascii="Verdana" w:eastAsia="Microsoft JhengHei UI Light" w:hAnsi="Verdana" w:cs="Tahoma"/>
          <w:i/>
          <w:iCs/>
          <w:color w:val="595959" w:themeColor="text1" w:themeTint="A6"/>
          <w:lang w:val="en-CA"/>
        </w:rPr>
        <w:t>Developed software that controlled video routers at customer broadcast studios such as NBC Universal, CBC, and CBS.</w:t>
      </w:r>
    </w:p>
    <w:p w14:paraId="7F40AF03" w14:textId="77777777" w:rsidR="00DF32A4" w:rsidRDefault="00766138" w:rsidP="009A5AA9">
      <w:pPr>
        <w:pStyle w:val="ListParagraph"/>
        <w:numPr>
          <w:ilvl w:val="0"/>
          <w:numId w:val="3"/>
        </w:numPr>
        <w:tabs>
          <w:tab w:val="right" w:pos="11389"/>
        </w:tabs>
        <w:spacing w:after="120" w:line="240" w:lineRule="auto"/>
        <w:ind w:left="714" w:hanging="357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Visited studios across North America to access routing hardware and facilitate the product development and delivery.</w:t>
      </w:r>
    </w:p>
    <w:p w14:paraId="7F40AF04" w14:textId="77777777" w:rsidR="00DF32A4" w:rsidRDefault="00766138" w:rsidP="009A5AA9">
      <w:pPr>
        <w:pStyle w:val="ListParagraph"/>
        <w:numPr>
          <w:ilvl w:val="0"/>
          <w:numId w:val="3"/>
        </w:numPr>
        <w:tabs>
          <w:tab w:val="right" w:pos="11389"/>
        </w:tabs>
        <w:spacing w:after="120" w:line="240" w:lineRule="auto"/>
        <w:ind w:left="714" w:hanging="357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>Creating and used emulators for testing protocols in the absence of access to actual broadcast equipment.</w:t>
      </w:r>
    </w:p>
    <w:p w14:paraId="7F40AF05" w14:textId="77777777" w:rsidR="00DF32A4" w:rsidRDefault="00766138" w:rsidP="009A5AA9">
      <w:pPr>
        <w:pStyle w:val="ListParagraph"/>
        <w:numPr>
          <w:ilvl w:val="0"/>
          <w:numId w:val="3"/>
        </w:numPr>
        <w:tabs>
          <w:tab w:val="right" w:pos="11389"/>
        </w:tabs>
        <w:spacing w:after="0" w:line="240" w:lineRule="auto"/>
        <w:ind w:left="714" w:hanging="357"/>
        <w:contextualSpacing w:val="0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lang w:val="en-CA"/>
        </w:rPr>
        <w:t xml:space="preserve">Developed a web app used by journalists for producing and submitting broadcast segments. </w:t>
      </w:r>
    </w:p>
    <w:p w14:paraId="7F40AF06" w14:textId="77777777" w:rsidR="00DF32A4" w:rsidRDefault="00DF32A4" w:rsidP="009A5AA9">
      <w:pPr>
        <w:tabs>
          <w:tab w:val="right" w:pos="11389"/>
        </w:tabs>
        <w:spacing w:after="0" w:line="240" w:lineRule="auto"/>
        <w:jc w:val="left"/>
        <w:rPr>
          <w:rFonts w:ascii="Verdana" w:eastAsia="Microsoft JhengHei UI Light" w:hAnsi="Verdana" w:cs="Tahoma"/>
          <w:lang w:val="en-CA"/>
        </w:rPr>
      </w:pPr>
    </w:p>
    <w:p w14:paraId="7F40AF07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b/>
          <w:bCs/>
          <w:color w:val="000000" w:themeColor="text1"/>
          <w:lang w:val="en-CA"/>
        </w:rPr>
      </w:pPr>
      <w:r>
        <w:rPr>
          <w:rFonts w:ascii="Verdana" w:hAnsi="Verdana" w:cs="Tahoma"/>
          <w:color w:val="000000" w:themeColor="text1"/>
          <w:lang w:val="en-CA"/>
        </w:rPr>
        <w:t>TrafficCast Inc.</w:t>
      </w:r>
    </w:p>
    <w:p w14:paraId="7F40AF08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0" w:line="240" w:lineRule="auto"/>
        <w:jc w:val="left"/>
        <w:rPr>
          <w:rFonts w:ascii="Verdana" w:hAnsi="Verdana" w:cs="Tahoma"/>
          <w:color w:val="000000" w:themeColor="text1"/>
          <w:lang w:val="en-CA"/>
        </w:rPr>
      </w:pPr>
      <w:r>
        <w:rPr>
          <w:rFonts w:ascii="Verdana" w:hAnsi="Verdana" w:cs="Tahoma"/>
          <w:b/>
          <w:bCs/>
          <w:color w:val="000000" w:themeColor="text1"/>
          <w:lang w:val="en-CA"/>
        </w:rPr>
        <w:t>Lead Developer</w:t>
      </w:r>
      <w:r>
        <w:rPr>
          <w:rFonts w:ascii="Verdana" w:hAnsi="Verdana" w:cs="Tahoma"/>
          <w:b/>
          <w:bCs/>
          <w:color w:val="000000" w:themeColor="text1"/>
          <w:lang w:val="en-CA"/>
        </w:rPr>
        <w:tab/>
      </w:r>
      <w:r>
        <w:rPr>
          <w:rFonts w:ascii="Verdana" w:hAnsi="Verdana" w:cs="Tahoma"/>
          <w:color w:val="000000" w:themeColor="text1"/>
          <w:lang w:val="en-CA"/>
        </w:rPr>
        <w:t xml:space="preserve">December 2004 – April 2006 </w:t>
      </w:r>
    </w:p>
    <w:p w14:paraId="7F40AF09" w14:textId="77777777" w:rsidR="00DF32A4" w:rsidRDefault="00766138" w:rsidP="009A5AA9">
      <w:pPr>
        <w:pBdr>
          <w:left w:val="single" w:sz="18" w:space="4" w:color="C9C9C9" w:themeColor="accent3" w:themeTint="99"/>
        </w:pBdr>
        <w:shd w:val="clear" w:color="auto" w:fill="F2F2F2" w:themeFill="background1" w:themeFillShade="F2"/>
        <w:tabs>
          <w:tab w:val="right" w:pos="11672"/>
        </w:tabs>
        <w:spacing w:after="120" w:line="240" w:lineRule="auto"/>
        <w:jc w:val="left"/>
        <w:rPr>
          <w:rFonts w:ascii="Verdana" w:hAnsi="Verdana" w:cs="Tahoma"/>
          <w:i/>
          <w:iCs/>
          <w:color w:val="595959" w:themeColor="text1" w:themeTint="A6"/>
          <w:lang w:val="en-CA"/>
        </w:rPr>
      </w:pPr>
      <w:r>
        <w:rPr>
          <w:rFonts w:ascii="Verdana" w:hAnsi="Verdana" w:cs="Tahoma"/>
          <w:i/>
          <w:iCs/>
          <w:color w:val="595959" w:themeColor="text1" w:themeTint="A6"/>
          <w:lang w:val="en-CA"/>
        </w:rPr>
        <w:t xml:space="preserve">Tasked with building the company’s infrastructure from the bottom up as a new hire and recent college, which aimed to provide real-time incidence and construction GPS data to sites like Yahoo and Google. </w:t>
      </w:r>
    </w:p>
    <w:p w14:paraId="7F40AF0A" w14:textId="77777777" w:rsidR="00DF32A4" w:rsidRDefault="00766138" w:rsidP="009A5AA9">
      <w:pPr>
        <w:pStyle w:val="SectionHeader2"/>
        <w:rPr>
          <w:rFonts w:ascii="Verdana" w:hAnsi="Verdana" w:cs="Tahoma"/>
        </w:rPr>
      </w:pPr>
      <w:r>
        <w:rPr>
          <w:rFonts w:ascii="Verdana" w:hAnsi="Verdana" w:cs="Tahoma"/>
        </w:rPr>
        <w:t>areas of expertise</w:t>
      </w:r>
    </w:p>
    <w:p w14:paraId="7F40AF0B" w14:textId="77777777" w:rsidR="00DF32A4" w:rsidRDefault="00766138" w:rsidP="009A5AA9">
      <w:pPr>
        <w:tabs>
          <w:tab w:val="right" w:pos="10800"/>
        </w:tabs>
        <w:spacing w:before="120" w:after="120" w:line="240" w:lineRule="auto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b/>
          <w:bCs/>
          <w:lang w:val="en-CA"/>
        </w:rPr>
        <w:t>Languages and Frameworks</w:t>
      </w:r>
      <w:r>
        <w:rPr>
          <w:rFonts w:ascii="Verdana" w:eastAsia="Microsoft JhengHei UI Light" w:hAnsi="Verdana" w:cs="Tahoma"/>
          <w:lang w:val="en-CA"/>
        </w:rPr>
        <w:t>: TypeScript, React, Vue.js, Python, Java, Ruby, Rails.</w:t>
      </w:r>
    </w:p>
    <w:p w14:paraId="7F40AF0C" w14:textId="77777777" w:rsidR="00DF32A4" w:rsidRDefault="00766138" w:rsidP="009A5AA9">
      <w:pPr>
        <w:tabs>
          <w:tab w:val="right" w:pos="10800"/>
        </w:tabs>
        <w:spacing w:before="120" w:after="120" w:line="240" w:lineRule="auto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b/>
          <w:bCs/>
          <w:lang w:val="en-CA"/>
        </w:rPr>
        <w:t>Cloud Technologies</w:t>
      </w:r>
      <w:r>
        <w:rPr>
          <w:rFonts w:ascii="Verdana" w:eastAsia="Microsoft JhengHei UI Light" w:hAnsi="Verdana" w:cs="Tahoma"/>
          <w:lang w:val="en-CA"/>
        </w:rPr>
        <w:t xml:space="preserve">:  AWS, Azure, Docker, Jenkins, GitHub Actions. </w:t>
      </w:r>
    </w:p>
    <w:p w14:paraId="7F40AF0D" w14:textId="77777777" w:rsidR="00DF32A4" w:rsidRDefault="00766138" w:rsidP="009A5AA9">
      <w:pPr>
        <w:tabs>
          <w:tab w:val="right" w:pos="10800"/>
        </w:tabs>
        <w:spacing w:before="120" w:after="120" w:line="240" w:lineRule="auto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b/>
          <w:bCs/>
          <w:lang w:val="en-CA"/>
        </w:rPr>
        <w:t>Project Management</w:t>
      </w:r>
      <w:r>
        <w:rPr>
          <w:rFonts w:ascii="Verdana" w:eastAsia="Microsoft JhengHei UI Light" w:hAnsi="Verdana" w:cs="Tahoma"/>
          <w:lang w:val="en-CA"/>
        </w:rPr>
        <w:t xml:space="preserve">: Agile/Scrum, Jira, Confluence. </w:t>
      </w:r>
    </w:p>
    <w:p w14:paraId="7F40AF0E" w14:textId="77777777" w:rsidR="00DF32A4" w:rsidRDefault="00766138" w:rsidP="009A5AA9">
      <w:pPr>
        <w:tabs>
          <w:tab w:val="right" w:pos="10800"/>
        </w:tabs>
        <w:spacing w:before="120" w:after="120" w:line="240" w:lineRule="auto"/>
        <w:jc w:val="left"/>
        <w:rPr>
          <w:rFonts w:ascii="Verdana" w:eastAsia="Microsoft JhengHei UI Light" w:hAnsi="Verdana" w:cs="Tahoma"/>
          <w:lang w:val="en-CA"/>
        </w:rPr>
      </w:pPr>
      <w:r>
        <w:rPr>
          <w:rFonts w:ascii="Verdana" w:eastAsia="Microsoft JhengHei UI Light" w:hAnsi="Verdana" w:cs="Tahoma"/>
          <w:b/>
          <w:bCs/>
          <w:lang w:val="en-CA"/>
        </w:rPr>
        <w:t>Industry Expertise</w:t>
      </w:r>
      <w:r>
        <w:rPr>
          <w:rFonts w:ascii="Verdana" w:eastAsia="Microsoft JhengHei UI Light" w:hAnsi="Verdana" w:cs="Tahoma"/>
          <w:lang w:val="en-CA"/>
        </w:rPr>
        <w:t>: Frontend and Backend Development, DevOps, API Development.</w:t>
      </w:r>
    </w:p>
    <w:sectPr w:rsidR="00DF32A4">
      <w:pgSz w:w="12240" w:h="15840"/>
      <w:pgMar w:top="561" w:right="284" w:bottom="567" w:left="28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D16"/>
    <w:multiLevelType w:val="multilevel"/>
    <w:tmpl w:val="DF5445B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83CF2"/>
    <w:multiLevelType w:val="multilevel"/>
    <w:tmpl w:val="97C63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F8045C5"/>
    <w:multiLevelType w:val="multilevel"/>
    <w:tmpl w:val="93C69B0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E77C0F"/>
    <w:multiLevelType w:val="multilevel"/>
    <w:tmpl w:val="2CD0822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67616026">
    <w:abstractNumId w:val="2"/>
  </w:num>
  <w:num w:numId="2" w16cid:durableId="38745864">
    <w:abstractNumId w:val="3"/>
  </w:num>
  <w:num w:numId="3" w16cid:durableId="941495271">
    <w:abstractNumId w:val="0"/>
  </w:num>
  <w:num w:numId="4" w16cid:durableId="60885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proofState w:spelling="clean" w:grammar="clean"/>
  <w:documentProtection w:edit="comments"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DF32A4"/>
    <w:rsid w:val="0001090A"/>
    <w:rsid w:val="00100846"/>
    <w:rsid w:val="00220636"/>
    <w:rsid w:val="00264B3B"/>
    <w:rsid w:val="002E2E6F"/>
    <w:rsid w:val="003164FA"/>
    <w:rsid w:val="003854F6"/>
    <w:rsid w:val="003D66CE"/>
    <w:rsid w:val="00507847"/>
    <w:rsid w:val="00533B7B"/>
    <w:rsid w:val="0058409E"/>
    <w:rsid w:val="005A05A8"/>
    <w:rsid w:val="00664CC2"/>
    <w:rsid w:val="00737854"/>
    <w:rsid w:val="00766138"/>
    <w:rsid w:val="008B2F1B"/>
    <w:rsid w:val="009A5AA9"/>
    <w:rsid w:val="009C0ACA"/>
    <w:rsid w:val="00A45F7D"/>
    <w:rsid w:val="00A56564"/>
    <w:rsid w:val="00C83C99"/>
    <w:rsid w:val="00CA1E99"/>
    <w:rsid w:val="00D36C80"/>
    <w:rsid w:val="00D732F4"/>
    <w:rsid w:val="00D74E4F"/>
    <w:rsid w:val="00DD7533"/>
    <w:rsid w:val="00DF32A4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0AEDB"/>
  <w15:docId w15:val="{AAE7570E-3A55-8A42-9086-A3B6FC40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A5"/>
    <w:pPr>
      <w:spacing w:after="160" w:line="252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MainbodytextChar">
    <w:name w:val="5_Main body text Char"/>
    <w:basedOn w:val="DefaultParagraphFont"/>
    <w:link w:val="5Mainbodytext"/>
    <w:qFormat/>
    <w:rsid w:val="00236F1C"/>
    <w:rPr>
      <w:rFonts w:ascii="Arial" w:eastAsia="Times New Roman" w:hAnsi="Arial" w:cs="Times New Roman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36F1C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0BC4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06587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qFormat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72A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72AB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72AB9"/>
    <w:rPr>
      <w:b/>
      <w:bCs/>
      <w:sz w:val="20"/>
      <w:szCs w:val="20"/>
    </w:rPr>
  </w:style>
  <w:style w:type="character" w:customStyle="1" w:styleId="SectionHeaderChar">
    <w:name w:val="Section Header Char"/>
    <w:basedOn w:val="DefaultParagraphFont"/>
    <w:link w:val="SectionHeader"/>
    <w:qFormat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2Char">
    <w:name w:val="Section Header #2 Char"/>
    <w:basedOn w:val="SectionHeaderChar"/>
    <w:link w:val="SectionHeader2"/>
    <w:qFormat/>
    <w:rsid w:val="00805860"/>
    <w:rPr>
      <w:rFonts w:ascii="Century Gothic" w:eastAsia="Microsoft JhengHei UI Light" w:hAnsi="Century Gothic" w:cs="Times New Roman"/>
      <w:b/>
      <w:bCs/>
      <w:caps/>
      <w:color w:val="2E74B5" w:themeColor="accent5" w:themeShade="BF"/>
      <w:sz w:val="24"/>
      <w:szCs w:val="24"/>
      <w:shd w:val="clear" w:color="auto" w:fill="DEEAF6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5Mainbodytext">
    <w:name w:val="5_Main body text"/>
    <w:link w:val="5MainbodytextChar"/>
    <w:qFormat/>
    <w:rsid w:val="00236F1C"/>
    <w:pPr>
      <w:widowControl w:val="0"/>
      <w:jc w:val="both"/>
    </w:pPr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9DD"/>
    <w:rPr>
      <w:rFonts w:ascii="Segoe UI" w:hAnsi="Segoe UI" w:cs="Segoe UI"/>
      <w:sz w:val="18"/>
      <w:szCs w:val="18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706587"/>
    <w:pPr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72AB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72AB9"/>
    <w:rPr>
      <w:b/>
      <w:bCs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000000"/>
      </w:pBdr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805860"/>
    <w:pPr>
      <w:pBdr>
        <w:top w:val="nil"/>
        <w:left w:val="single" w:sz="24" w:space="4" w:color="2E74B5" w:themeColor="accent5" w:themeShade="BF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entury Gothic" w:hAnsi="Century Gothic" w:cs="Times New Roman"/>
      <w:bCs/>
      <w:color w:val="2E74B5" w:themeColor="accent5" w:themeShade="BF"/>
      <w:sz w:val="24"/>
      <w:szCs w:val="24"/>
      <w:lang w:val="en-CA"/>
    </w:rPr>
  </w:style>
  <w:style w:type="numbering" w:customStyle="1" w:styleId="CurrentList1">
    <w:name w:val="Current List1"/>
    <w:uiPriority w:val="99"/>
    <w:qFormat/>
    <w:rsid w:val="004F56EC"/>
  </w:style>
  <w:style w:type="numbering" w:customStyle="1" w:styleId="CurrentList2">
    <w:name w:val="Current List2"/>
    <w:uiPriority w:val="99"/>
    <w:qFormat/>
    <w:rsid w:val="0089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y-nicholus-09a3952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743</Words>
  <Characters>4679</Characters>
  <Application>Microsoft Office Word</Application>
  <DocSecurity>0</DocSecurity>
  <Lines>89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Ray Nicholus Resume</dc:title>
  <dc:subject/>
  <dc:creator/>
  <cp:keywords/>
  <dc:description/>
  <cp:lastModifiedBy>Administrator </cp:lastModifiedBy>
  <cp:revision>30</cp:revision>
  <dcterms:created xsi:type="dcterms:W3CDTF">2024-01-26T08:45:00Z</dcterms:created>
  <dcterms:modified xsi:type="dcterms:W3CDTF">2024-02-02T07:58:00Z</dcterms:modified>
  <cp:category/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2023-10-14T10:44:00Z</dcterms:created>
  <dc:creator>jc@finaldraftresumes.com</dc:creator>
  <dc:description/>
  <cp:keywords>Resume</cp:keywords>
  <dc:language>en-US</dc:language>
  <cp:lastModifiedBy>Ray Nicholus</cp:lastModifiedBy>
  <cp:lastPrinted>2023-09-14T12:12:00Z</cp:lastPrinted>
  <dcterms:modified xsi:type="dcterms:W3CDTF">2024-01-25T18:19:10Z</dcterms:modified>
  <cp:revision>727</cp:revision>
  <dc:subject/>
  <dc:title>Ray Nicholus Resume</dc:title>
</cp:coreProperties>
</file>