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02432" w14:textId="5426B19B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sz w:val="40"/>
          <w:szCs w:val="40"/>
        </w:rPr>
        <w:t xml:space="preserve">Renata Cristina Niedsviecki Pereira </w:t>
      </w:r>
    </w:p>
    <w:p w14:paraId="06CBC29B" w14:textId="7F83865D" w:rsidR="00C47BE4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sz w:val="40"/>
          <w:szCs w:val="40"/>
        </w:rPr>
        <w:t xml:space="preserve">824144772 </w:t>
      </w:r>
    </w:p>
    <w:p w14:paraId="3D683984" w14:textId="77777777" w:rsidR="00161464" w:rsidRPr="00161464" w:rsidRDefault="00161464" w:rsidP="00161464">
      <w:pPr>
        <w:rPr>
          <w:rFonts w:ascii="Arial" w:hAnsi="Arial" w:cs="Arial"/>
          <w:sz w:val="40"/>
          <w:szCs w:val="40"/>
        </w:rPr>
      </w:pPr>
      <w:r w:rsidRPr="00161464">
        <w:rPr>
          <w:rFonts w:ascii="Arial" w:hAnsi="Arial" w:cs="Arial"/>
          <w:sz w:val="40"/>
          <w:szCs w:val="40"/>
        </w:rPr>
        <w:t xml:space="preserve">Rebeca Barcelos Rocha Carneiro </w:t>
      </w:r>
    </w:p>
    <w:p w14:paraId="62050476" w14:textId="62735AD6" w:rsidR="00717073" w:rsidRDefault="00161464" w:rsidP="00C47BE4">
      <w:pPr>
        <w:rPr>
          <w:rFonts w:ascii="Arial" w:hAnsi="Arial" w:cs="Arial"/>
          <w:sz w:val="40"/>
          <w:szCs w:val="40"/>
        </w:rPr>
      </w:pPr>
      <w:r w:rsidRPr="00161464">
        <w:rPr>
          <w:rFonts w:ascii="Arial" w:hAnsi="Arial" w:cs="Arial"/>
          <w:sz w:val="40"/>
          <w:szCs w:val="40"/>
        </w:rPr>
        <w:t>RA: 824148696</w:t>
      </w:r>
    </w:p>
    <w:p w14:paraId="10E1A51E" w14:textId="77777777" w:rsidR="00161464" w:rsidRPr="001E421D" w:rsidRDefault="00161464" w:rsidP="00C47BE4">
      <w:pPr>
        <w:rPr>
          <w:rFonts w:ascii="Arial" w:hAnsi="Arial" w:cs="Arial"/>
          <w:sz w:val="40"/>
          <w:szCs w:val="40"/>
        </w:rPr>
      </w:pPr>
    </w:p>
    <w:p w14:paraId="6462CA47" w14:textId="2B71C866" w:rsidR="00C47BE4" w:rsidRPr="001E421D" w:rsidRDefault="00C47BE4" w:rsidP="00C47BE4">
      <w:pPr>
        <w:rPr>
          <w:rFonts w:ascii="Arial" w:hAnsi="Arial" w:cs="Arial"/>
          <w:b/>
          <w:bCs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>1. Ataque ao Colonial Pipeline (Maio de 2021)**</w:t>
      </w:r>
    </w:p>
    <w:p w14:paraId="3CF6F177" w14:textId="038BE8B8" w:rsidR="00C47BE4" w:rsidRPr="001E421D" w:rsidRDefault="00A541D2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>T</w:t>
      </w:r>
      <w:r w:rsidR="00C47BE4" w:rsidRPr="001E421D">
        <w:rPr>
          <w:rFonts w:ascii="Arial" w:hAnsi="Arial" w:cs="Arial"/>
          <w:b/>
          <w:bCs/>
          <w:sz w:val="40"/>
          <w:szCs w:val="40"/>
        </w:rPr>
        <w:t>ipo de Ataque:</w:t>
      </w:r>
      <w:r w:rsidRPr="001E421D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C47BE4" w:rsidRPr="001E421D">
        <w:rPr>
          <w:rFonts w:ascii="Arial" w:hAnsi="Arial" w:cs="Arial"/>
          <w:sz w:val="40"/>
          <w:szCs w:val="40"/>
        </w:rPr>
        <w:t>Ransomware</w:t>
      </w:r>
      <w:proofErr w:type="spellEnd"/>
      <w:r w:rsidR="00C47BE4" w:rsidRPr="001E421D">
        <w:rPr>
          <w:rFonts w:ascii="Arial" w:hAnsi="Arial" w:cs="Arial"/>
          <w:sz w:val="40"/>
          <w:szCs w:val="40"/>
        </w:rPr>
        <w:t xml:space="preserve"> (</w:t>
      </w:r>
      <w:proofErr w:type="spellStart"/>
      <w:r w:rsidR="00C47BE4" w:rsidRPr="001E421D">
        <w:rPr>
          <w:rFonts w:ascii="Arial" w:hAnsi="Arial" w:cs="Arial"/>
          <w:sz w:val="40"/>
          <w:szCs w:val="40"/>
        </w:rPr>
        <w:t>DarkSide</w:t>
      </w:r>
      <w:proofErr w:type="spellEnd"/>
      <w:r w:rsidR="00C47BE4" w:rsidRPr="001E421D">
        <w:rPr>
          <w:rFonts w:ascii="Arial" w:hAnsi="Arial" w:cs="Arial"/>
          <w:sz w:val="40"/>
          <w:szCs w:val="40"/>
        </w:rPr>
        <w:t>)</w:t>
      </w:r>
    </w:p>
    <w:p w14:paraId="689A3CBE" w14:textId="11DB5FB4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>Descrição</w:t>
      </w:r>
      <w:r w:rsidR="00A541D2" w:rsidRPr="001E421D">
        <w:rPr>
          <w:rFonts w:ascii="Arial" w:hAnsi="Arial" w:cs="Arial"/>
          <w:b/>
          <w:bCs/>
          <w:sz w:val="40"/>
          <w:szCs w:val="40"/>
        </w:rPr>
        <w:t xml:space="preserve">: </w:t>
      </w:r>
      <w:r w:rsidRPr="001E421D">
        <w:rPr>
          <w:rFonts w:ascii="Arial" w:hAnsi="Arial" w:cs="Arial"/>
          <w:sz w:val="40"/>
          <w:szCs w:val="40"/>
        </w:rPr>
        <w:t xml:space="preserve"> Em maio de 2021, o sistema da Colonial Pipeline, uma das maiores redes de oleodutos dos EUA, foi paralisado por um ataque de </w:t>
      </w:r>
      <w:proofErr w:type="spellStart"/>
      <w:r w:rsidRPr="001E421D">
        <w:rPr>
          <w:rFonts w:ascii="Arial" w:hAnsi="Arial" w:cs="Arial"/>
          <w:sz w:val="40"/>
          <w:szCs w:val="40"/>
        </w:rPr>
        <w:t>ransomware</w:t>
      </w:r>
      <w:proofErr w:type="spellEnd"/>
      <w:r w:rsidRPr="001E421D">
        <w:rPr>
          <w:rFonts w:ascii="Arial" w:hAnsi="Arial" w:cs="Arial"/>
          <w:sz w:val="40"/>
          <w:szCs w:val="40"/>
        </w:rPr>
        <w:t xml:space="preserve">. Os atacantes usaram malware para criptografar dados críticos e exigir resgate em </w:t>
      </w:r>
      <w:proofErr w:type="spellStart"/>
      <w:r w:rsidRPr="001E421D">
        <w:rPr>
          <w:rFonts w:ascii="Arial" w:hAnsi="Arial" w:cs="Arial"/>
          <w:sz w:val="40"/>
          <w:szCs w:val="40"/>
        </w:rPr>
        <w:t>criptomoeda</w:t>
      </w:r>
      <w:proofErr w:type="spellEnd"/>
      <w:r w:rsidRPr="001E421D">
        <w:rPr>
          <w:rFonts w:ascii="Arial" w:hAnsi="Arial" w:cs="Arial"/>
          <w:sz w:val="40"/>
          <w:szCs w:val="40"/>
        </w:rPr>
        <w:t xml:space="preserve"> para a restauração do sistema.</w:t>
      </w:r>
    </w:p>
    <w:p w14:paraId="00192F0D" w14:textId="5A61535B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>Vulnerabilidade Explorada:</w:t>
      </w:r>
      <w:r w:rsidRPr="001E421D">
        <w:rPr>
          <w:rFonts w:ascii="Arial" w:hAnsi="Arial" w:cs="Arial"/>
          <w:sz w:val="40"/>
          <w:szCs w:val="40"/>
        </w:rPr>
        <w:t xml:space="preserve"> A vulnerabilidade específica não foi identificada publicamente no CVE, mas o ataque ocorreu por meio de uma senha comprometida associada a uma conta de VPN desativada que não utilizava autenticação </w:t>
      </w:r>
      <w:proofErr w:type="spellStart"/>
      <w:r w:rsidRPr="001E421D">
        <w:rPr>
          <w:rFonts w:ascii="Arial" w:hAnsi="Arial" w:cs="Arial"/>
          <w:sz w:val="40"/>
          <w:szCs w:val="40"/>
        </w:rPr>
        <w:t>multifator</w:t>
      </w:r>
      <w:proofErr w:type="spellEnd"/>
      <w:r w:rsidRPr="001E421D">
        <w:rPr>
          <w:rFonts w:ascii="Arial" w:hAnsi="Arial" w:cs="Arial"/>
          <w:sz w:val="40"/>
          <w:szCs w:val="40"/>
        </w:rPr>
        <w:t xml:space="preserve"> (MFA).</w:t>
      </w:r>
    </w:p>
    <w:p w14:paraId="7912A33A" w14:textId="77777777" w:rsidR="00A541D2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>Impactos</w:t>
      </w:r>
      <w:r w:rsidR="00A541D2" w:rsidRPr="001E421D">
        <w:rPr>
          <w:rFonts w:ascii="Arial" w:hAnsi="Arial" w:cs="Arial"/>
          <w:sz w:val="40"/>
          <w:szCs w:val="40"/>
        </w:rPr>
        <w:t xml:space="preserve"> </w:t>
      </w:r>
      <w:r w:rsidRPr="001E421D">
        <w:rPr>
          <w:rFonts w:ascii="Arial" w:hAnsi="Arial" w:cs="Arial"/>
          <w:sz w:val="40"/>
          <w:szCs w:val="40"/>
        </w:rPr>
        <w:t xml:space="preserve">:O ataque causou a paralisação total do oleoduto por cinco dias, resultando em falta </w:t>
      </w:r>
      <w:r w:rsidRPr="001E421D">
        <w:rPr>
          <w:rFonts w:ascii="Arial" w:hAnsi="Arial" w:cs="Arial"/>
          <w:sz w:val="40"/>
          <w:szCs w:val="40"/>
        </w:rPr>
        <w:lastRenderedPageBreak/>
        <w:t>de combustível em várias regiões dos EUA. A empresa pagou um resgate de cerca de $4,4 milhões, dos quais $2,3 milhões foram posteriormente recuperados pelo governo.</w:t>
      </w:r>
    </w:p>
    <w:p w14:paraId="58A349C7" w14:textId="3EB32156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>Proteção Aplicável:</w:t>
      </w:r>
      <w:r w:rsidR="00A541D2" w:rsidRPr="001E421D">
        <w:rPr>
          <w:rFonts w:ascii="Arial" w:hAnsi="Arial" w:cs="Arial"/>
          <w:sz w:val="40"/>
          <w:szCs w:val="40"/>
        </w:rPr>
        <w:t xml:space="preserve"> </w:t>
      </w:r>
      <w:r w:rsidRPr="001E421D">
        <w:rPr>
          <w:rFonts w:ascii="Arial" w:hAnsi="Arial" w:cs="Arial"/>
          <w:sz w:val="40"/>
          <w:szCs w:val="40"/>
        </w:rPr>
        <w:t xml:space="preserve">O uso de autenticação </w:t>
      </w:r>
      <w:proofErr w:type="spellStart"/>
      <w:r w:rsidRPr="001E421D">
        <w:rPr>
          <w:rFonts w:ascii="Arial" w:hAnsi="Arial" w:cs="Arial"/>
          <w:sz w:val="40"/>
          <w:szCs w:val="40"/>
        </w:rPr>
        <w:t>multifator</w:t>
      </w:r>
      <w:proofErr w:type="spellEnd"/>
      <w:r w:rsidRPr="001E421D">
        <w:rPr>
          <w:rFonts w:ascii="Arial" w:hAnsi="Arial" w:cs="Arial"/>
          <w:sz w:val="40"/>
          <w:szCs w:val="40"/>
        </w:rPr>
        <w:t xml:space="preserve"> (MFA) e o gerenciamento mais rigoroso de contas inativas poderiam ter prevenido o ataque. Medidas de segurança em redes, como segmentação e detecção avançada de malware, também teriam sido eficazes.</w:t>
      </w:r>
    </w:p>
    <w:p w14:paraId="0B52375B" w14:textId="77777777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</w:p>
    <w:p w14:paraId="6C224C49" w14:textId="77777777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sz w:val="40"/>
          <w:szCs w:val="40"/>
        </w:rPr>
        <w:t>---</w:t>
      </w:r>
    </w:p>
    <w:p w14:paraId="7AD58F7E" w14:textId="77777777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</w:p>
    <w:p w14:paraId="6DEEC217" w14:textId="10877B74" w:rsidR="00C47BE4" w:rsidRPr="001E421D" w:rsidRDefault="00C47BE4" w:rsidP="00C47BE4">
      <w:pPr>
        <w:rPr>
          <w:rFonts w:ascii="Arial" w:hAnsi="Arial" w:cs="Arial"/>
          <w:b/>
          <w:bCs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 xml:space="preserve">2. Ataque ao </w:t>
      </w:r>
      <w:proofErr w:type="spellStart"/>
      <w:r w:rsidRPr="001E421D">
        <w:rPr>
          <w:rFonts w:ascii="Arial" w:hAnsi="Arial" w:cs="Arial"/>
          <w:b/>
          <w:bCs/>
          <w:sz w:val="40"/>
          <w:szCs w:val="40"/>
        </w:rPr>
        <w:t>SolarWinds</w:t>
      </w:r>
      <w:proofErr w:type="spellEnd"/>
      <w:r w:rsidRPr="001E421D">
        <w:rPr>
          <w:rFonts w:ascii="Arial" w:hAnsi="Arial" w:cs="Arial"/>
          <w:b/>
          <w:bCs/>
          <w:sz w:val="40"/>
          <w:szCs w:val="40"/>
        </w:rPr>
        <w:t xml:space="preserve"> (Dezembro de 2020)</w:t>
      </w:r>
    </w:p>
    <w:p w14:paraId="7B98ED27" w14:textId="560BF7BA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>Tipo de Ataque:</w:t>
      </w:r>
      <w:r w:rsidRPr="001E421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E421D">
        <w:rPr>
          <w:rFonts w:ascii="Arial" w:hAnsi="Arial" w:cs="Arial"/>
          <w:sz w:val="40"/>
          <w:szCs w:val="40"/>
        </w:rPr>
        <w:t>Supply</w:t>
      </w:r>
      <w:proofErr w:type="spellEnd"/>
      <w:r w:rsidRPr="001E421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E421D">
        <w:rPr>
          <w:rFonts w:ascii="Arial" w:hAnsi="Arial" w:cs="Arial"/>
          <w:sz w:val="40"/>
          <w:szCs w:val="40"/>
        </w:rPr>
        <w:t>Chain</w:t>
      </w:r>
      <w:proofErr w:type="spellEnd"/>
      <w:r w:rsidRPr="001E421D">
        <w:rPr>
          <w:rFonts w:ascii="Arial" w:hAnsi="Arial" w:cs="Arial"/>
          <w:sz w:val="40"/>
          <w:szCs w:val="40"/>
        </w:rPr>
        <w:t xml:space="preserve"> (Ataque à cadeia de suprimentos)</w:t>
      </w:r>
    </w:p>
    <w:p w14:paraId="34CEFAAA" w14:textId="7858A3F6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>Descrição</w:t>
      </w:r>
      <w:r w:rsidRPr="001E421D">
        <w:rPr>
          <w:rFonts w:ascii="Arial" w:hAnsi="Arial" w:cs="Arial"/>
          <w:sz w:val="40"/>
          <w:szCs w:val="40"/>
        </w:rPr>
        <w:t xml:space="preserve">:O ataque ao </w:t>
      </w:r>
      <w:proofErr w:type="spellStart"/>
      <w:r w:rsidRPr="001E421D">
        <w:rPr>
          <w:rFonts w:ascii="Arial" w:hAnsi="Arial" w:cs="Arial"/>
          <w:sz w:val="40"/>
          <w:szCs w:val="40"/>
        </w:rPr>
        <w:t>SolarWinds</w:t>
      </w:r>
      <w:proofErr w:type="spellEnd"/>
      <w:r w:rsidRPr="001E421D">
        <w:rPr>
          <w:rFonts w:ascii="Arial" w:hAnsi="Arial" w:cs="Arial"/>
          <w:sz w:val="40"/>
          <w:szCs w:val="40"/>
        </w:rPr>
        <w:t xml:space="preserve"> foi uma das maiores e mais sofisticadas operações de espionagem cibernética já registradas. Hackers infiltraram o software de gerenciamento de rede Orion da </w:t>
      </w:r>
      <w:proofErr w:type="spellStart"/>
      <w:r w:rsidRPr="001E421D">
        <w:rPr>
          <w:rFonts w:ascii="Arial" w:hAnsi="Arial" w:cs="Arial"/>
          <w:sz w:val="40"/>
          <w:szCs w:val="40"/>
        </w:rPr>
        <w:t>SolarWinds</w:t>
      </w:r>
      <w:proofErr w:type="spellEnd"/>
      <w:r w:rsidRPr="001E421D">
        <w:rPr>
          <w:rFonts w:ascii="Arial" w:hAnsi="Arial" w:cs="Arial"/>
          <w:sz w:val="40"/>
          <w:szCs w:val="40"/>
        </w:rPr>
        <w:t xml:space="preserve"> e distribuíram uma atualização infectada, comprometendo as </w:t>
      </w:r>
      <w:r w:rsidRPr="001E421D">
        <w:rPr>
          <w:rFonts w:ascii="Arial" w:hAnsi="Arial" w:cs="Arial"/>
          <w:sz w:val="40"/>
          <w:szCs w:val="40"/>
        </w:rPr>
        <w:lastRenderedPageBreak/>
        <w:t>redes de empresas e agências governamentais dos EUA.</w:t>
      </w:r>
    </w:p>
    <w:p w14:paraId="03730B3A" w14:textId="5BA98ADC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 xml:space="preserve">Vulnerabilidade Explorada: </w:t>
      </w:r>
      <w:r w:rsidRPr="001E421D">
        <w:rPr>
          <w:rFonts w:ascii="Arial" w:hAnsi="Arial" w:cs="Arial"/>
          <w:sz w:val="40"/>
          <w:szCs w:val="40"/>
        </w:rPr>
        <w:t>A vulnerabilidade primária explorada foi a inserção de código malicioso no ciclo de desenvolvimento do software Orion. Não há um código CVE específico associado a este ataque, pois se tratou de uma falha na cadeia de suprimentos.</w:t>
      </w:r>
    </w:p>
    <w:p w14:paraId="6F825DC6" w14:textId="18954E69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 xml:space="preserve">Impactos: </w:t>
      </w:r>
      <w:r w:rsidRPr="001E421D">
        <w:rPr>
          <w:rFonts w:ascii="Arial" w:hAnsi="Arial" w:cs="Arial"/>
          <w:sz w:val="40"/>
          <w:szCs w:val="40"/>
        </w:rPr>
        <w:t xml:space="preserve">Aproximadamente 18.000 clientes da </w:t>
      </w:r>
      <w:proofErr w:type="spellStart"/>
      <w:r w:rsidRPr="001E421D">
        <w:rPr>
          <w:rFonts w:ascii="Arial" w:hAnsi="Arial" w:cs="Arial"/>
          <w:sz w:val="40"/>
          <w:szCs w:val="40"/>
        </w:rPr>
        <w:t>SolarWinds</w:t>
      </w:r>
      <w:proofErr w:type="spellEnd"/>
      <w:r w:rsidRPr="001E421D">
        <w:rPr>
          <w:rFonts w:ascii="Arial" w:hAnsi="Arial" w:cs="Arial"/>
          <w:sz w:val="40"/>
          <w:szCs w:val="40"/>
        </w:rPr>
        <w:t xml:space="preserve"> baixaram a atualização comprometida. O ataque afetou várias agências governamentais e empresas privadas. Estima-se que o prejuízo tenha sido de bilhões de dólares, considerando os custos de mitigação e investigação.</w:t>
      </w:r>
    </w:p>
    <w:p w14:paraId="77546D7C" w14:textId="59B6FED1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b/>
          <w:bCs/>
          <w:sz w:val="40"/>
          <w:szCs w:val="40"/>
        </w:rPr>
        <w:t xml:space="preserve">Proteção Aplicável: </w:t>
      </w:r>
      <w:r w:rsidRPr="001E421D">
        <w:rPr>
          <w:rFonts w:ascii="Arial" w:hAnsi="Arial" w:cs="Arial"/>
          <w:sz w:val="40"/>
          <w:szCs w:val="40"/>
        </w:rPr>
        <w:t>Uma maior vigilância no processo de desenvolvimento e distribuição de software, com auditorias de código-fonte e verificação de integridade das atualizações, poderia ter evitado o ataque. O uso de assinaturas digitais para verificar a autenticidade do software também seria eficaz.</w:t>
      </w:r>
    </w:p>
    <w:p w14:paraId="7CF93849" w14:textId="77777777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</w:p>
    <w:p w14:paraId="7FF14DAA" w14:textId="77777777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sz w:val="40"/>
          <w:szCs w:val="40"/>
        </w:rPr>
        <w:t>---</w:t>
      </w:r>
    </w:p>
    <w:p w14:paraId="673D6A6B" w14:textId="77777777" w:rsidR="00C47BE4" w:rsidRPr="001E421D" w:rsidRDefault="00C47BE4" w:rsidP="00C47BE4">
      <w:pPr>
        <w:rPr>
          <w:rFonts w:ascii="Arial" w:hAnsi="Arial" w:cs="Arial"/>
          <w:sz w:val="40"/>
          <w:szCs w:val="40"/>
        </w:rPr>
      </w:pPr>
    </w:p>
    <w:p w14:paraId="7F293226" w14:textId="3A2867DC" w:rsidR="00C47BE4" w:rsidRPr="001E421D" w:rsidRDefault="00C47BE4">
      <w:pPr>
        <w:rPr>
          <w:rFonts w:ascii="Arial" w:hAnsi="Arial" w:cs="Arial"/>
          <w:sz w:val="40"/>
          <w:szCs w:val="40"/>
        </w:rPr>
      </w:pPr>
      <w:r w:rsidRPr="001E421D">
        <w:rPr>
          <w:rFonts w:ascii="Arial" w:hAnsi="Arial" w:cs="Arial"/>
          <w:sz w:val="40"/>
          <w:szCs w:val="40"/>
        </w:rPr>
        <w:t>Esses dois exemplos mostram como diferentes vulnerabilidades, desde falhas humanas até explorações na cadeia de suprimentos, podem resultar em grandes prejuízos financeiros e de infraestrutura. Implementar controles de segurança robustos e manter boas práticas pode ajudar a prevenir esses ataques.</w:t>
      </w:r>
    </w:p>
    <w:sectPr w:rsidR="00C47BE4" w:rsidRPr="001E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E4"/>
    <w:rsid w:val="00161464"/>
    <w:rsid w:val="001E421D"/>
    <w:rsid w:val="00293B8C"/>
    <w:rsid w:val="00377B34"/>
    <w:rsid w:val="00717073"/>
    <w:rsid w:val="00A35BF2"/>
    <w:rsid w:val="00A541D2"/>
    <w:rsid w:val="00C4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60483"/>
  <w15:chartTrackingRefBased/>
  <w15:docId w15:val="{6AC21077-F672-4148-9A1B-5D5F0B56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7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7B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7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7B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7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7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7B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7B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7B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7B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7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Cristina Niedsviecki Pereira - 824144772</dc:creator>
  <cp:keywords/>
  <dc:description/>
  <cp:lastModifiedBy>Renata Cristina Niedsviecki Pereira - 824144772</cp:lastModifiedBy>
  <cp:revision>4</cp:revision>
  <dcterms:created xsi:type="dcterms:W3CDTF">2024-09-17T20:02:00Z</dcterms:created>
  <dcterms:modified xsi:type="dcterms:W3CDTF">2024-09-17T21:51:00Z</dcterms:modified>
</cp:coreProperties>
</file>