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043" w:rsidRPr="00865B66" w:rsidRDefault="00F6249A">
      <w:pPr>
        <w:rPr>
          <w:b/>
          <w:sz w:val="44"/>
        </w:rPr>
      </w:pPr>
      <w:hyperlink r:id="rId5" w:history="1">
        <w:r w:rsidR="00032EB3" w:rsidRPr="00865B66">
          <w:rPr>
            <w:rStyle w:val="Hyperlink"/>
            <w:b/>
            <w:sz w:val="44"/>
          </w:rPr>
          <w:t>FilaFind.com</w:t>
        </w:r>
      </w:hyperlink>
      <w:r w:rsidR="00032EB3" w:rsidRPr="00865B66">
        <w:rPr>
          <w:b/>
          <w:sz w:val="44"/>
        </w:rPr>
        <w:t xml:space="preserve"> - Material Supplier Database Submission Process</w:t>
      </w:r>
    </w:p>
    <w:p w:rsidR="00865B66" w:rsidRDefault="00865B66">
      <w:pPr>
        <w:rPr>
          <w:b/>
          <w:sz w:val="32"/>
        </w:rPr>
      </w:pPr>
      <w:r>
        <w:rPr>
          <w:sz w:val="32"/>
        </w:rPr>
        <w:t>Thank you for your interest in helping produce the first global consumer 3D printing filament database</w:t>
      </w:r>
      <w:r w:rsidR="00382EA0">
        <w:rPr>
          <w:sz w:val="32"/>
        </w:rPr>
        <w:t xml:space="preserve"> application</w:t>
      </w:r>
      <w:r>
        <w:rPr>
          <w:sz w:val="32"/>
        </w:rPr>
        <w:t xml:space="preserve"> where consumers can discover and purchase filaments around the world</w:t>
      </w:r>
      <w:r w:rsidR="00382EA0">
        <w:rPr>
          <w:sz w:val="32"/>
        </w:rPr>
        <w:t>.</w:t>
      </w:r>
      <w:r>
        <w:rPr>
          <w:sz w:val="32"/>
        </w:rPr>
        <w:t xml:space="preserve"> </w:t>
      </w:r>
      <w:r w:rsidR="00382EA0">
        <w:rPr>
          <w:sz w:val="32"/>
        </w:rPr>
        <w:t xml:space="preserve"> My goal is to make this tool </w:t>
      </w:r>
      <w:r>
        <w:rPr>
          <w:sz w:val="32"/>
        </w:rPr>
        <w:t>useful to con</w:t>
      </w:r>
      <w:r w:rsidR="00382EA0">
        <w:rPr>
          <w:sz w:val="32"/>
        </w:rPr>
        <w:t xml:space="preserve">sumers and producers alike, pushing the industry forward and bringing awareness to the </w:t>
      </w:r>
      <w:r w:rsidR="00115FAF" w:rsidRPr="00115FAF">
        <w:rPr>
          <w:sz w:val="32"/>
          <w:u w:val="single"/>
        </w:rPr>
        <w:t xml:space="preserve">immediate </w:t>
      </w:r>
      <w:r w:rsidR="009D2716" w:rsidRPr="00115FAF">
        <w:rPr>
          <w:sz w:val="32"/>
          <w:u w:val="single"/>
        </w:rPr>
        <w:t>tangible potential</w:t>
      </w:r>
      <w:r w:rsidR="002A4699">
        <w:rPr>
          <w:sz w:val="32"/>
        </w:rPr>
        <w:t xml:space="preserve"> of </w:t>
      </w:r>
      <w:r w:rsidR="00382EA0">
        <w:rPr>
          <w:sz w:val="32"/>
        </w:rPr>
        <w:t xml:space="preserve">3D printing </w:t>
      </w:r>
      <w:r w:rsidR="00115FAF">
        <w:rPr>
          <w:sz w:val="32"/>
        </w:rPr>
        <w:t>today</w:t>
      </w:r>
      <w:r w:rsidR="00382EA0">
        <w:rPr>
          <w:sz w:val="32"/>
        </w:rPr>
        <w:t>.</w:t>
      </w:r>
    </w:p>
    <w:p w:rsidR="00DA18BD" w:rsidRDefault="00053951">
      <w:pPr>
        <w:rPr>
          <w:sz w:val="32"/>
        </w:rPr>
      </w:pPr>
      <w:r>
        <w:rPr>
          <w:sz w:val="32"/>
        </w:rPr>
        <w:t>The database is stored in a human-readable format, which is then parsed using software to produce a</w:t>
      </w:r>
      <w:r w:rsidR="00190CC1">
        <w:rPr>
          <w:sz w:val="32"/>
        </w:rPr>
        <w:t xml:space="preserve"> datastructure more suitable to the application's needs for filtering and sorting.  It is currently a simple database, but as it grows there is potential to include more material properties that consumers could use to make better educated material choices for their next project.</w:t>
      </w:r>
    </w:p>
    <w:p w:rsidR="00190CC1" w:rsidRPr="00190CC1" w:rsidRDefault="00190CC1">
      <w:pPr>
        <w:rPr>
          <w:sz w:val="32"/>
        </w:rPr>
      </w:pPr>
      <w:r>
        <w:rPr>
          <w:sz w:val="32"/>
        </w:rPr>
        <w:t xml:space="preserve">Below I will outline the material property specification, as well as some detailed sections on available parameters for </w:t>
      </w:r>
      <w:r w:rsidR="000D249C">
        <w:rPr>
          <w:sz w:val="32"/>
        </w:rPr>
        <w:t>three</w:t>
      </w:r>
      <w:r>
        <w:rPr>
          <w:sz w:val="32"/>
        </w:rPr>
        <w:t xml:space="preserve"> special ranges (</w:t>
      </w:r>
      <w:r w:rsidRPr="00190CC1">
        <w:rPr>
          <w:b/>
          <w:sz w:val="32"/>
        </w:rPr>
        <w:t>tags</w:t>
      </w:r>
      <w:r w:rsidR="00931031">
        <w:rPr>
          <w:sz w:val="32"/>
        </w:rPr>
        <w:t>,</w:t>
      </w:r>
      <w:r>
        <w:rPr>
          <w:sz w:val="32"/>
        </w:rPr>
        <w:t xml:space="preserve"> </w:t>
      </w:r>
      <w:r w:rsidRPr="00190CC1">
        <w:rPr>
          <w:b/>
          <w:sz w:val="32"/>
        </w:rPr>
        <w:t>bed_material</w:t>
      </w:r>
      <w:r w:rsidR="00931031">
        <w:rPr>
          <w:b/>
          <w:sz w:val="32"/>
        </w:rPr>
        <w:t xml:space="preserve">, </w:t>
      </w:r>
      <w:r w:rsidR="00931031" w:rsidRPr="00931031">
        <w:rPr>
          <w:sz w:val="32"/>
        </w:rPr>
        <w:t>and</w:t>
      </w:r>
      <w:r w:rsidR="00931031">
        <w:rPr>
          <w:b/>
          <w:sz w:val="32"/>
        </w:rPr>
        <w:t xml:space="preserve"> color</w:t>
      </w:r>
      <w:r>
        <w:rPr>
          <w:sz w:val="32"/>
        </w:rPr>
        <w:t>).</w:t>
      </w:r>
      <w:r w:rsidR="00576746">
        <w:rPr>
          <w:sz w:val="32"/>
        </w:rPr>
        <w:t xml:space="preserve">  I have also included </w:t>
      </w:r>
      <w:r w:rsidR="00576746" w:rsidRPr="00576746">
        <w:rPr>
          <w:b/>
          <w:sz w:val="32"/>
        </w:rPr>
        <w:t>example_materials.zip</w:t>
      </w:r>
      <w:r w:rsidR="00576746">
        <w:rPr>
          <w:sz w:val="32"/>
        </w:rPr>
        <w:t xml:space="preserve"> which contains a </w:t>
      </w:r>
      <w:r w:rsidR="00576746" w:rsidRPr="00A4665F">
        <w:rPr>
          <w:b/>
          <w:sz w:val="32"/>
        </w:rPr>
        <w:t>.xls</w:t>
      </w:r>
      <w:r w:rsidR="00576746">
        <w:rPr>
          <w:sz w:val="32"/>
        </w:rPr>
        <w:t xml:space="preserve"> and a </w:t>
      </w:r>
      <w:r w:rsidR="00576746" w:rsidRPr="00A4665F">
        <w:rPr>
          <w:b/>
          <w:sz w:val="32"/>
        </w:rPr>
        <w:t>.csv</w:t>
      </w:r>
      <w:r w:rsidR="00576746">
        <w:rPr>
          <w:sz w:val="32"/>
        </w:rPr>
        <w:t xml:space="preserve"> version of the data input I need to input into the system for it to parse properly and display on the web application.  Finally, I share with you options currently available for submitting the data for review/verification/and inclusion in the database.</w:t>
      </w:r>
    </w:p>
    <w:p w:rsidR="00DA18BD" w:rsidRPr="00190CC1" w:rsidRDefault="00190CC1">
      <w:pPr>
        <w:rPr>
          <w:sz w:val="32"/>
        </w:rPr>
      </w:pPr>
      <w:r>
        <w:rPr>
          <w:sz w:val="32"/>
        </w:rPr>
        <w:t xml:space="preserve">If you have any questions please </w:t>
      </w:r>
      <w:r w:rsidR="00576746">
        <w:rPr>
          <w:sz w:val="32"/>
        </w:rPr>
        <w:t xml:space="preserve">reach out to me at </w:t>
      </w:r>
      <w:hyperlink r:id="rId6" w:history="1">
        <w:r w:rsidR="00576746" w:rsidRPr="00576746">
          <w:rPr>
            <w:rStyle w:val="Hyperlink"/>
            <w:sz w:val="32"/>
          </w:rPr>
          <w:t>contact@markedmethod</w:t>
        </w:r>
      </w:hyperlink>
      <w:r w:rsidR="00576746">
        <w:rPr>
          <w:sz w:val="32"/>
        </w:rPr>
        <w:t>.  Thank you for your interest in helping build this platform.  I hope it at least gets the word out for all the hard work suppliers around the world are doing to bring cutting edge materials to the consumer level.</w:t>
      </w:r>
    </w:p>
    <w:p w:rsidR="00032EB3" w:rsidRDefault="00EC53F9">
      <w:pPr>
        <w:rPr>
          <w:b/>
          <w:sz w:val="32"/>
        </w:rPr>
      </w:pPr>
      <w:r>
        <w:rPr>
          <w:b/>
          <w:sz w:val="32"/>
        </w:rPr>
        <w:lastRenderedPageBreak/>
        <w:t xml:space="preserve">Material Property </w:t>
      </w:r>
      <w:r w:rsidR="00DA18BD">
        <w:rPr>
          <w:b/>
          <w:sz w:val="32"/>
        </w:rPr>
        <w:t>Specification</w:t>
      </w:r>
      <w:r w:rsidR="00FE0593">
        <w:rPr>
          <w:b/>
          <w:sz w:val="32"/>
        </w:rPr>
        <w:t>:</w:t>
      </w:r>
    </w:p>
    <w:tbl>
      <w:tblPr>
        <w:tblStyle w:val="TableGrid"/>
        <w:tblW w:w="0" w:type="auto"/>
        <w:tblLook w:val="04A0"/>
      </w:tblPr>
      <w:tblGrid>
        <w:gridCol w:w="4158"/>
        <w:gridCol w:w="1109"/>
        <w:gridCol w:w="1710"/>
        <w:gridCol w:w="6001"/>
      </w:tblGrid>
      <w:tr w:rsidR="00EC53F9" w:rsidRPr="00FA5C8B" w:rsidTr="006A4475">
        <w:tc>
          <w:tcPr>
            <w:tcW w:w="4158" w:type="dxa"/>
          </w:tcPr>
          <w:p w:rsidR="00FA5C8B" w:rsidRPr="00FA5C8B" w:rsidRDefault="00FA5C8B">
            <w:pPr>
              <w:rPr>
                <w:b/>
                <w:sz w:val="24"/>
                <w:szCs w:val="24"/>
              </w:rPr>
            </w:pPr>
            <w:r w:rsidRPr="00FA5C8B">
              <w:rPr>
                <w:b/>
                <w:sz w:val="24"/>
                <w:szCs w:val="24"/>
              </w:rPr>
              <w:t>Name</w:t>
            </w:r>
          </w:p>
        </w:tc>
        <w:tc>
          <w:tcPr>
            <w:tcW w:w="1109" w:type="dxa"/>
          </w:tcPr>
          <w:p w:rsidR="00FA5C8B" w:rsidRPr="00FA5C8B" w:rsidRDefault="00FA5C8B">
            <w:pPr>
              <w:rPr>
                <w:b/>
                <w:sz w:val="24"/>
                <w:szCs w:val="24"/>
              </w:rPr>
            </w:pPr>
            <w:r w:rsidRPr="00FA5C8B">
              <w:rPr>
                <w:b/>
                <w:sz w:val="24"/>
                <w:szCs w:val="24"/>
              </w:rPr>
              <w:t>Type</w:t>
            </w:r>
          </w:p>
        </w:tc>
        <w:tc>
          <w:tcPr>
            <w:tcW w:w="1710" w:type="dxa"/>
          </w:tcPr>
          <w:p w:rsidR="00FA5C8B" w:rsidRPr="00FA5C8B" w:rsidRDefault="00FA5C8B">
            <w:pPr>
              <w:rPr>
                <w:b/>
                <w:sz w:val="24"/>
                <w:szCs w:val="24"/>
              </w:rPr>
            </w:pPr>
            <w:r w:rsidRPr="00FA5C8B">
              <w:rPr>
                <w:b/>
                <w:sz w:val="24"/>
                <w:szCs w:val="24"/>
              </w:rPr>
              <w:t>Range</w:t>
            </w:r>
          </w:p>
        </w:tc>
        <w:tc>
          <w:tcPr>
            <w:tcW w:w="6001" w:type="dxa"/>
          </w:tcPr>
          <w:p w:rsidR="00FA5C8B" w:rsidRPr="00FA5C8B" w:rsidRDefault="00FA5C8B">
            <w:pPr>
              <w:rPr>
                <w:b/>
                <w:sz w:val="24"/>
                <w:szCs w:val="24"/>
              </w:rPr>
            </w:pPr>
            <w:r w:rsidRPr="00FA5C8B">
              <w:rPr>
                <w:b/>
                <w:sz w:val="24"/>
                <w:szCs w:val="24"/>
              </w:rPr>
              <w:t>Description</w:t>
            </w:r>
          </w:p>
        </w:tc>
      </w:tr>
      <w:tr w:rsidR="00EC53F9" w:rsidRPr="00FA5C8B" w:rsidTr="006A4475">
        <w:tc>
          <w:tcPr>
            <w:tcW w:w="4158" w:type="dxa"/>
          </w:tcPr>
          <w:p w:rsidR="00FA5C8B" w:rsidRPr="00FA5C8B" w:rsidRDefault="00FA5C8B">
            <w:pPr>
              <w:rPr>
                <w:sz w:val="24"/>
                <w:szCs w:val="24"/>
              </w:rPr>
            </w:pPr>
            <w:r w:rsidRPr="00FA5C8B">
              <w:rPr>
                <w:sz w:val="24"/>
                <w:szCs w:val="24"/>
              </w:rPr>
              <w:t>version</w:t>
            </w:r>
          </w:p>
        </w:tc>
        <w:tc>
          <w:tcPr>
            <w:tcW w:w="1109" w:type="dxa"/>
          </w:tcPr>
          <w:p w:rsidR="00FA5C8B" w:rsidRPr="00FA5C8B" w:rsidRDefault="006174BD">
            <w:pPr>
              <w:rPr>
                <w:sz w:val="24"/>
                <w:szCs w:val="24"/>
              </w:rPr>
            </w:pPr>
            <w:r>
              <w:rPr>
                <w:sz w:val="24"/>
                <w:szCs w:val="24"/>
              </w:rPr>
              <w:t>integer</w:t>
            </w:r>
          </w:p>
        </w:tc>
        <w:tc>
          <w:tcPr>
            <w:tcW w:w="1710" w:type="dxa"/>
          </w:tcPr>
          <w:p w:rsidR="00FA5C8B" w:rsidRPr="00FA5C8B" w:rsidRDefault="006174BD">
            <w:pPr>
              <w:rPr>
                <w:sz w:val="24"/>
                <w:szCs w:val="24"/>
              </w:rPr>
            </w:pPr>
            <w:r>
              <w:rPr>
                <w:sz w:val="24"/>
                <w:szCs w:val="24"/>
              </w:rPr>
              <w:t>1 - 10</w:t>
            </w:r>
          </w:p>
        </w:tc>
        <w:tc>
          <w:tcPr>
            <w:tcW w:w="6001" w:type="dxa"/>
          </w:tcPr>
          <w:p w:rsidR="00FA5C8B" w:rsidRPr="00FA5C8B" w:rsidRDefault="002E0144" w:rsidP="002E0144">
            <w:pPr>
              <w:rPr>
                <w:sz w:val="24"/>
                <w:szCs w:val="24"/>
              </w:rPr>
            </w:pPr>
            <w:r>
              <w:rPr>
                <w:sz w:val="24"/>
                <w:szCs w:val="24"/>
              </w:rPr>
              <w:t>revision</w:t>
            </w:r>
            <w:r w:rsidR="006174BD">
              <w:rPr>
                <w:sz w:val="24"/>
                <w:szCs w:val="24"/>
              </w:rPr>
              <w:t xml:space="preserve"> of material</w:t>
            </w:r>
          </w:p>
        </w:tc>
      </w:tr>
      <w:tr w:rsidR="00EC53F9" w:rsidRPr="00FA5C8B" w:rsidTr="006A4475">
        <w:tc>
          <w:tcPr>
            <w:tcW w:w="4158" w:type="dxa"/>
          </w:tcPr>
          <w:p w:rsidR="00FA5C8B" w:rsidRPr="00FA5C8B" w:rsidRDefault="006174BD">
            <w:pPr>
              <w:rPr>
                <w:sz w:val="24"/>
                <w:szCs w:val="24"/>
              </w:rPr>
            </w:pPr>
            <w:r>
              <w:rPr>
                <w:sz w:val="24"/>
                <w:szCs w:val="24"/>
              </w:rPr>
              <w:t>name</w:t>
            </w:r>
          </w:p>
        </w:tc>
        <w:tc>
          <w:tcPr>
            <w:tcW w:w="1109" w:type="dxa"/>
          </w:tcPr>
          <w:p w:rsidR="00FA5C8B" w:rsidRPr="00FA5C8B" w:rsidRDefault="006174BD">
            <w:pPr>
              <w:rPr>
                <w:sz w:val="24"/>
                <w:szCs w:val="24"/>
              </w:rPr>
            </w:pPr>
            <w:r>
              <w:rPr>
                <w:sz w:val="24"/>
                <w:szCs w:val="24"/>
              </w:rPr>
              <w:t>string</w:t>
            </w:r>
          </w:p>
        </w:tc>
        <w:tc>
          <w:tcPr>
            <w:tcW w:w="1710" w:type="dxa"/>
          </w:tcPr>
          <w:p w:rsidR="00FA5C8B" w:rsidRPr="00FA5C8B" w:rsidRDefault="006174BD">
            <w:pPr>
              <w:rPr>
                <w:sz w:val="24"/>
                <w:szCs w:val="24"/>
              </w:rPr>
            </w:pPr>
            <w:r>
              <w:rPr>
                <w:sz w:val="24"/>
                <w:szCs w:val="24"/>
              </w:rPr>
              <w:t>40 chars</w:t>
            </w:r>
          </w:p>
        </w:tc>
        <w:tc>
          <w:tcPr>
            <w:tcW w:w="6001" w:type="dxa"/>
          </w:tcPr>
          <w:p w:rsidR="00FA5C8B" w:rsidRPr="00FA5C8B" w:rsidRDefault="002E0144" w:rsidP="002E0144">
            <w:pPr>
              <w:rPr>
                <w:sz w:val="24"/>
                <w:szCs w:val="24"/>
              </w:rPr>
            </w:pPr>
            <w:r>
              <w:rPr>
                <w:sz w:val="24"/>
                <w:szCs w:val="24"/>
              </w:rPr>
              <w:t>unique name of material</w:t>
            </w:r>
          </w:p>
        </w:tc>
      </w:tr>
      <w:tr w:rsidR="00EC53F9" w:rsidRPr="00FA5C8B" w:rsidTr="006A4475">
        <w:tc>
          <w:tcPr>
            <w:tcW w:w="4158" w:type="dxa"/>
          </w:tcPr>
          <w:p w:rsidR="00FA5C8B" w:rsidRPr="00FA5C8B" w:rsidRDefault="006174BD">
            <w:pPr>
              <w:rPr>
                <w:sz w:val="24"/>
                <w:szCs w:val="24"/>
              </w:rPr>
            </w:pPr>
            <w:r>
              <w:rPr>
                <w:sz w:val="24"/>
                <w:szCs w:val="24"/>
              </w:rPr>
              <w:t>technology</w:t>
            </w:r>
          </w:p>
        </w:tc>
        <w:tc>
          <w:tcPr>
            <w:tcW w:w="1109" w:type="dxa"/>
          </w:tcPr>
          <w:p w:rsidR="00FA5C8B" w:rsidRPr="00FA5C8B" w:rsidRDefault="006174BD">
            <w:pPr>
              <w:rPr>
                <w:sz w:val="24"/>
                <w:szCs w:val="24"/>
              </w:rPr>
            </w:pPr>
            <w:r>
              <w:rPr>
                <w:sz w:val="24"/>
                <w:szCs w:val="24"/>
              </w:rPr>
              <w:t>string</w:t>
            </w:r>
          </w:p>
        </w:tc>
        <w:tc>
          <w:tcPr>
            <w:tcW w:w="1710" w:type="dxa"/>
          </w:tcPr>
          <w:p w:rsidR="00FA5C8B" w:rsidRPr="00FA5C8B" w:rsidRDefault="002E0144">
            <w:pPr>
              <w:rPr>
                <w:sz w:val="24"/>
                <w:szCs w:val="24"/>
              </w:rPr>
            </w:pPr>
            <w:r>
              <w:rPr>
                <w:sz w:val="24"/>
                <w:szCs w:val="24"/>
              </w:rPr>
              <w:t>FDM, etc.</w:t>
            </w:r>
          </w:p>
        </w:tc>
        <w:tc>
          <w:tcPr>
            <w:tcW w:w="6001" w:type="dxa"/>
          </w:tcPr>
          <w:p w:rsidR="00FA5C8B" w:rsidRPr="00FA5C8B" w:rsidRDefault="002E0144">
            <w:pPr>
              <w:rPr>
                <w:sz w:val="24"/>
                <w:szCs w:val="24"/>
              </w:rPr>
            </w:pPr>
            <w:r>
              <w:rPr>
                <w:sz w:val="24"/>
                <w:szCs w:val="24"/>
              </w:rPr>
              <w:t>type of technology [FDM, DLP, SLA, etc.]</w:t>
            </w:r>
          </w:p>
        </w:tc>
      </w:tr>
      <w:tr w:rsidR="00EC53F9" w:rsidRPr="00FA5C8B" w:rsidTr="006A4475">
        <w:tc>
          <w:tcPr>
            <w:tcW w:w="4158" w:type="dxa"/>
          </w:tcPr>
          <w:p w:rsidR="00FA5C8B" w:rsidRPr="00FA5C8B" w:rsidRDefault="006174BD">
            <w:pPr>
              <w:rPr>
                <w:sz w:val="24"/>
                <w:szCs w:val="24"/>
              </w:rPr>
            </w:pPr>
            <w:r>
              <w:rPr>
                <w:sz w:val="24"/>
                <w:szCs w:val="24"/>
              </w:rPr>
              <w:t>composition</w:t>
            </w:r>
          </w:p>
        </w:tc>
        <w:tc>
          <w:tcPr>
            <w:tcW w:w="1109" w:type="dxa"/>
          </w:tcPr>
          <w:p w:rsidR="00FA5C8B" w:rsidRPr="00FA5C8B" w:rsidRDefault="006174BD">
            <w:pPr>
              <w:rPr>
                <w:sz w:val="24"/>
                <w:szCs w:val="24"/>
              </w:rPr>
            </w:pPr>
            <w:r>
              <w:rPr>
                <w:sz w:val="24"/>
                <w:szCs w:val="24"/>
              </w:rPr>
              <w:t>string</w:t>
            </w:r>
          </w:p>
        </w:tc>
        <w:tc>
          <w:tcPr>
            <w:tcW w:w="1710" w:type="dxa"/>
          </w:tcPr>
          <w:p w:rsidR="00FA5C8B" w:rsidRPr="00FA5C8B" w:rsidRDefault="002E0144">
            <w:pPr>
              <w:rPr>
                <w:sz w:val="24"/>
                <w:szCs w:val="24"/>
              </w:rPr>
            </w:pPr>
            <w:r>
              <w:rPr>
                <w:sz w:val="24"/>
                <w:szCs w:val="24"/>
              </w:rPr>
              <w:t>ABS, etc.</w:t>
            </w:r>
          </w:p>
        </w:tc>
        <w:tc>
          <w:tcPr>
            <w:tcW w:w="6001" w:type="dxa"/>
          </w:tcPr>
          <w:p w:rsidR="00FA5C8B" w:rsidRPr="00FA5C8B" w:rsidRDefault="002E0144">
            <w:pPr>
              <w:rPr>
                <w:sz w:val="24"/>
                <w:szCs w:val="24"/>
              </w:rPr>
            </w:pPr>
            <w:r>
              <w:rPr>
                <w:sz w:val="24"/>
                <w:szCs w:val="24"/>
              </w:rPr>
              <w:t>abbreviated polymer components</w:t>
            </w:r>
          </w:p>
        </w:tc>
      </w:tr>
      <w:tr w:rsidR="00EC53F9" w:rsidRPr="00FA5C8B" w:rsidTr="006A4475">
        <w:tc>
          <w:tcPr>
            <w:tcW w:w="4158" w:type="dxa"/>
          </w:tcPr>
          <w:p w:rsidR="00FA5C8B" w:rsidRPr="00FA5C8B" w:rsidRDefault="006174BD">
            <w:pPr>
              <w:rPr>
                <w:sz w:val="24"/>
                <w:szCs w:val="24"/>
              </w:rPr>
            </w:pPr>
            <w:r>
              <w:rPr>
                <w:sz w:val="24"/>
                <w:szCs w:val="24"/>
              </w:rPr>
              <w:t>cost</w:t>
            </w:r>
          </w:p>
        </w:tc>
        <w:tc>
          <w:tcPr>
            <w:tcW w:w="1109" w:type="dxa"/>
          </w:tcPr>
          <w:p w:rsidR="00FA5C8B" w:rsidRPr="00FA5C8B" w:rsidRDefault="006174BD">
            <w:pPr>
              <w:rPr>
                <w:sz w:val="24"/>
                <w:szCs w:val="24"/>
              </w:rPr>
            </w:pPr>
            <w:r>
              <w:rPr>
                <w:sz w:val="24"/>
                <w:szCs w:val="24"/>
              </w:rPr>
              <w:t>float</w:t>
            </w:r>
          </w:p>
        </w:tc>
        <w:tc>
          <w:tcPr>
            <w:tcW w:w="1710" w:type="dxa"/>
          </w:tcPr>
          <w:p w:rsidR="00FA5C8B" w:rsidRPr="00FA5C8B" w:rsidRDefault="00EC53F9">
            <w:pPr>
              <w:rPr>
                <w:sz w:val="24"/>
                <w:szCs w:val="24"/>
              </w:rPr>
            </w:pPr>
            <w:r>
              <w:rPr>
                <w:sz w:val="24"/>
                <w:szCs w:val="24"/>
              </w:rPr>
              <w:t>1.00 - 200.00</w:t>
            </w:r>
          </w:p>
        </w:tc>
        <w:tc>
          <w:tcPr>
            <w:tcW w:w="6001" w:type="dxa"/>
          </w:tcPr>
          <w:p w:rsidR="00FA5C8B" w:rsidRPr="00FA5C8B" w:rsidRDefault="002E0144">
            <w:pPr>
              <w:rPr>
                <w:sz w:val="24"/>
                <w:szCs w:val="24"/>
              </w:rPr>
            </w:pPr>
            <w:r>
              <w:rPr>
                <w:sz w:val="24"/>
                <w:szCs w:val="24"/>
              </w:rPr>
              <w:t>price expressed in USD $ / kg net material</w:t>
            </w:r>
          </w:p>
        </w:tc>
      </w:tr>
      <w:tr w:rsidR="00EC53F9" w:rsidRPr="00FA5C8B" w:rsidTr="006A4475">
        <w:tc>
          <w:tcPr>
            <w:tcW w:w="4158" w:type="dxa"/>
          </w:tcPr>
          <w:p w:rsidR="00FA5C8B" w:rsidRPr="00FA5C8B" w:rsidRDefault="006174BD">
            <w:pPr>
              <w:rPr>
                <w:sz w:val="24"/>
                <w:szCs w:val="24"/>
              </w:rPr>
            </w:pPr>
            <w:r>
              <w:rPr>
                <w:sz w:val="24"/>
                <w:szCs w:val="24"/>
              </w:rPr>
              <w:t>manufacturer</w:t>
            </w:r>
          </w:p>
        </w:tc>
        <w:tc>
          <w:tcPr>
            <w:tcW w:w="1109" w:type="dxa"/>
          </w:tcPr>
          <w:p w:rsidR="00FA5C8B" w:rsidRPr="00FA5C8B" w:rsidRDefault="006174BD">
            <w:pPr>
              <w:rPr>
                <w:sz w:val="24"/>
                <w:szCs w:val="24"/>
              </w:rPr>
            </w:pPr>
            <w:r>
              <w:rPr>
                <w:sz w:val="24"/>
                <w:szCs w:val="24"/>
              </w:rPr>
              <w:t>string</w:t>
            </w:r>
          </w:p>
        </w:tc>
        <w:tc>
          <w:tcPr>
            <w:tcW w:w="1710" w:type="dxa"/>
          </w:tcPr>
          <w:p w:rsidR="00FA5C8B" w:rsidRPr="00FA5C8B" w:rsidRDefault="00F81C2D">
            <w:pPr>
              <w:rPr>
                <w:sz w:val="24"/>
                <w:szCs w:val="24"/>
              </w:rPr>
            </w:pPr>
            <w:r>
              <w:rPr>
                <w:sz w:val="24"/>
                <w:szCs w:val="24"/>
              </w:rPr>
              <w:t>e.g. "Dremel"</w:t>
            </w:r>
          </w:p>
        </w:tc>
        <w:tc>
          <w:tcPr>
            <w:tcW w:w="6001" w:type="dxa"/>
          </w:tcPr>
          <w:p w:rsidR="00FA5C8B" w:rsidRPr="00FA5C8B" w:rsidRDefault="002E0144">
            <w:pPr>
              <w:rPr>
                <w:sz w:val="24"/>
                <w:szCs w:val="24"/>
              </w:rPr>
            </w:pPr>
            <w:r>
              <w:rPr>
                <w:sz w:val="24"/>
                <w:szCs w:val="24"/>
              </w:rPr>
              <w:t>supplier brand name</w:t>
            </w:r>
          </w:p>
        </w:tc>
      </w:tr>
      <w:tr w:rsidR="00EC53F9" w:rsidRPr="00FA5C8B" w:rsidTr="006A4475">
        <w:tc>
          <w:tcPr>
            <w:tcW w:w="4158" w:type="dxa"/>
          </w:tcPr>
          <w:p w:rsidR="00FA5C8B" w:rsidRPr="00FA5C8B" w:rsidRDefault="006174BD">
            <w:pPr>
              <w:rPr>
                <w:sz w:val="24"/>
                <w:szCs w:val="24"/>
              </w:rPr>
            </w:pPr>
            <w:r>
              <w:rPr>
                <w:sz w:val="24"/>
                <w:szCs w:val="24"/>
              </w:rPr>
              <w:t>website</w:t>
            </w:r>
          </w:p>
        </w:tc>
        <w:tc>
          <w:tcPr>
            <w:tcW w:w="1109" w:type="dxa"/>
          </w:tcPr>
          <w:p w:rsidR="00FA5C8B" w:rsidRPr="00FA5C8B" w:rsidRDefault="006174BD">
            <w:pPr>
              <w:rPr>
                <w:sz w:val="24"/>
                <w:szCs w:val="24"/>
              </w:rPr>
            </w:pPr>
            <w:r>
              <w:rPr>
                <w:sz w:val="24"/>
                <w:szCs w:val="24"/>
              </w:rPr>
              <w:t>string</w:t>
            </w:r>
          </w:p>
        </w:tc>
        <w:tc>
          <w:tcPr>
            <w:tcW w:w="1710" w:type="dxa"/>
          </w:tcPr>
          <w:p w:rsidR="00FA5C8B" w:rsidRPr="00FA5C8B" w:rsidRDefault="00913301">
            <w:pPr>
              <w:rPr>
                <w:sz w:val="24"/>
                <w:szCs w:val="24"/>
              </w:rPr>
            </w:pPr>
            <w:r>
              <w:rPr>
                <w:sz w:val="24"/>
                <w:szCs w:val="24"/>
              </w:rPr>
              <w:t>e.g. "http://...</w:t>
            </w:r>
          </w:p>
        </w:tc>
        <w:tc>
          <w:tcPr>
            <w:tcW w:w="6001" w:type="dxa"/>
          </w:tcPr>
          <w:p w:rsidR="00FA5C8B" w:rsidRPr="00FA5C8B" w:rsidRDefault="002E0144">
            <w:pPr>
              <w:rPr>
                <w:sz w:val="24"/>
                <w:szCs w:val="24"/>
              </w:rPr>
            </w:pPr>
            <w:r>
              <w:rPr>
                <w:sz w:val="24"/>
                <w:szCs w:val="24"/>
              </w:rPr>
              <w:t>root url for your filament store</w:t>
            </w:r>
          </w:p>
        </w:tc>
      </w:tr>
      <w:tr w:rsidR="00931031" w:rsidRPr="00FA5C8B" w:rsidTr="006A4475">
        <w:tc>
          <w:tcPr>
            <w:tcW w:w="4158" w:type="dxa"/>
          </w:tcPr>
          <w:p w:rsidR="00931031" w:rsidRPr="00FA5C8B" w:rsidRDefault="00931031">
            <w:pPr>
              <w:rPr>
                <w:sz w:val="24"/>
                <w:szCs w:val="24"/>
              </w:rPr>
            </w:pPr>
            <w:r>
              <w:rPr>
                <w:sz w:val="24"/>
                <w:szCs w:val="24"/>
              </w:rPr>
              <w:t>color</w:t>
            </w:r>
          </w:p>
        </w:tc>
        <w:tc>
          <w:tcPr>
            <w:tcW w:w="1109" w:type="dxa"/>
          </w:tcPr>
          <w:p w:rsidR="00931031" w:rsidRPr="00FA5C8B" w:rsidRDefault="00931031">
            <w:pPr>
              <w:rPr>
                <w:sz w:val="24"/>
                <w:szCs w:val="24"/>
              </w:rPr>
            </w:pPr>
            <w:r>
              <w:rPr>
                <w:sz w:val="24"/>
                <w:szCs w:val="24"/>
              </w:rPr>
              <w:t>string</w:t>
            </w:r>
          </w:p>
        </w:tc>
        <w:tc>
          <w:tcPr>
            <w:tcW w:w="1710" w:type="dxa"/>
          </w:tcPr>
          <w:p w:rsidR="00931031" w:rsidRPr="00FA5C8B" w:rsidRDefault="00F81C2D">
            <w:pPr>
              <w:rPr>
                <w:sz w:val="24"/>
                <w:szCs w:val="24"/>
              </w:rPr>
            </w:pPr>
            <w:r>
              <w:rPr>
                <w:sz w:val="24"/>
                <w:szCs w:val="24"/>
              </w:rPr>
              <w:t>see details</w:t>
            </w:r>
          </w:p>
        </w:tc>
        <w:tc>
          <w:tcPr>
            <w:tcW w:w="6001" w:type="dxa"/>
          </w:tcPr>
          <w:p w:rsidR="00931031" w:rsidRPr="00FA5C8B" w:rsidRDefault="00931031" w:rsidP="009216FB">
            <w:pPr>
              <w:rPr>
                <w:sz w:val="24"/>
                <w:szCs w:val="24"/>
              </w:rPr>
            </w:pPr>
            <w:r>
              <w:rPr>
                <w:sz w:val="24"/>
                <w:szCs w:val="24"/>
              </w:rPr>
              <w:t xml:space="preserve">see detail in </w:t>
            </w:r>
            <w:r w:rsidRPr="008441C4">
              <w:rPr>
                <w:b/>
                <w:sz w:val="24"/>
                <w:szCs w:val="24"/>
              </w:rPr>
              <w:t>section AA</w:t>
            </w:r>
          </w:p>
        </w:tc>
      </w:tr>
      <w:tr w:rsidR="00931031" w:rsidRPr="00FA5C8B" w:rsidTr="006A4475">
        <w:tc>
          <w:tcPr>
            <w:tcW w:w="4158" w:type="dxa"/>
          </w:tcPr>
          <w:p w:rsidR="00931031" w:rsidRPr="00FA5C8B" w:rsidRDefault="00931031">
            <w:pPr>
              <w:rPr>
                <w:sz w:val="24"/>
                <w:szCs w:val="24"/>
              </w:rPr>
            </w:pPr>
            <w:r>
              <w:rPr>
                <w:sz w:val="24"/>
                <w:szCs w:val="24"/>
              </w:rPr>
              <w:t>opacity</w:t>
            </w:r>
          </w:p>
        </w:tc>
        <w:tc>
          <w:tcPr>
            <w:tcW w:w="1109" w:type="dxa"/>
          </w:tcPr>
          <w:p w:rsidR="00931031" w:rsidRPr="00FA5C8B" w:rsidRDefault="00931031">
            <w:pPr>
              <w:rPr>
                <w:sz w:val="24"/>
                <w:szCs w:val="24"/>
              </w:rPr>
            </w:pPr>
            <w:r>
              <w:rPr>
                <w:sz w:val="24"/>
                <w:szCs w:val="24"/>
              </w:rPr>
              <w:t>integer</w:t>
            </w:r>
          </w:p>
        </w:tc>
        <w:tc>
          <w:tcPr>
            <w:tcW w:w="1710" w:type="dxa"/>
          </w:tcPr>
          <w:p w:rsidR="00931031" w:rsidRPr="00FA5C8B" w:rsidRDefault="00F81C2D">
            <w:pPr>
              <w:rPr>
                <w:sz w:val="24"/>
                <w:szCs w:val="24"/>
              </w:rPr>
            </w:pPr>
            <w:r>
              <w:rPr>
                <w:sz w:val="24"/>
                <w:szCs w:val="24"/>
              </w:rPr>
              <w:t>see details</w:t>
            </w:r>
          </w:p>
        </w:tc>
        <w:tc>
          <w:tcPr>
            <w:tcW w:w="6001" w:type="dxa"/>
          </w:tcPr>
          <w:p w:rsidR="00931031" w:rsidRPr="00FA5C8B" w:rsidRDefault="00931031">
            <w:pPr>
              <w:rPr>
                <w:sz w:val="24"/>
                <w:szCs w:val="24"/>
              </w:rPr>
            </w:pPr>
            <w:r>
              <w:rPr>
                <w:sz w:val="24"/>
                <w:szCs w:val="24"/>
              </w:rPr>
              <w:t>1 = opaque; 2 = translucent; 3 = transparent</w:t>
            </w:r>
          </w:p>
        </w:tc>
      </w:tr>
      <w:tr w:rsidR="00931031" w:rsidRPr="00FA5C8B" w:rsidTr="006A4475">
        <w:tc>
          <w:tcPr>
            <w:tcW w:w="4158" w:type="dxa"/>
          </w:tcPr>
          <w:p w:rsidR="00931031" w:rsidRPr="00FA5C8B" w:rsidRDefault="00931031">
            <w:pPr>
              <w:rPr>
                <w:sz w:val="24"/>
                <w:szCs w:val="24"/>
              </w:rPr>
            </w:pPr>
            <w:r>
              <w:rPr>
                <w:sz w:val="24"/>
                <w:szCs w:val="24"/>
              </w:rPr>
              <w:t>tags</w:t>
            </w:r>
          </w:p>
        </w:tc>
        <w:tc>
          <w:tcPr>
            <w:tcW w:w="1109" w:type="dxa"/>
          </w:tcPr>
          <w:p w:rsidR="00931031" w:rsidRPr="00FA5C8B" w:rsidRDefault="00931031">
            <w:pPr>
              <w:rPr>
                <w:sz w:val="24"/>
                <w:szCs w:val="24"/>
              </w:rPr>
            </w:pPr>
            <w:r>
              <w:rPr>
                <w:sz w:val="24"/>
                <w:szCs w:val="24"/>
              </w:rPr>
              <w:t>string</w:t>
            </w:r>
          </w:p>
        </w:tc>
        <w:tc>
          <w:tcPr>
            <w:tcW w:w="1710" w:type="dxa"/>
          </w:tcPr>
          <w:p w:rsidR="00931031" w:rsidRPr="00FA5C8B" w:rsidRDefault="006528E8">
            <w:pPr>
              <w:rPr>
                <w:sz w:val="24"/>
                <w:szCs w:val="24"/>
              </w:rPr>
            </w:pPr>
            <w:r>
              <w:rPr>
                <w:sz w:val="24"/>
                <w:szCs w:val="24"/>
              </w:rPr>
              <w:t>see details</w:t>
            </w:r>
          </w:p>
        </w:tc>
        <w:tc>
          <w:tcPr>
            <w:tcW w:w="6001" w:type="dxa"/>
          </w:tcPr>
          <w:p w:rsidR="00931031" w:rsidRPr="00FA5C8B" w:rsidRDefault="00931031">
            <w:pPr>
              <w:rPr>
                <w:sz w:val="24"/>
                <w:szCs w:val="24"/>
              </w:rPr>
            </w:pPr>
            <w:r>
              <w:rPr>
                <w:sz w:val="24"/>
                <w:szCs w:val="24"/>
              </w:rPr>
              <w:t xml:space="preserve">see detail in </w:t>
            </w:r>
            <w:r>
              <w:rPr>
                <w:b/>
                <w:sz w:val="24"/>
                <w:szCs w:val="24"/>
              </w:rPr>
              <w:t>section BB</w:t>
            </w:r>
          </w:p>
        </w:tc>
      </w:tr>
      <w:tr w:rsidR="00931031" w:rsidRPr="00FA5C8B" w:rsidTr="006A4475">
        <w:tc>
          <w:tcPr>
            <w:tcW w:w="4158" w:type="dxa"/>
          </w:tcPr>
          <w:p w:rsidR="00931031" w:rsidRPr="00FA5C8B" w:rsidRDefault="00931031">
            <w:pPr>
              <w:rPr>
                <w:sz w:val="24"/>
                <w:szCs w:val="24"/>
              </w:rPr>
            </w:pPr>
            <w:r>
              <w:rPr>
                <w:sz w:val="24"/>
                <w:szCs w:val="24"/>
              </w:rPr>
              <w:t>filament_diameter</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830EF2">
            <w:pPr>
              <w:rPr>
                <w:sz w:val="24"/>
                <w:szCs w:val="24"/>
              </w:rPr>
            </w:pPr>
            <w:r>
              <w:rPr>
                <w:sz w:val="24"/>
                <w:szCs w:val="24"/>
              </w:rPr>
              <w:t>1.75, 2.85, etc.</w:t>
            </w:r>
          </w:p>
        </w:tc>
        <w:tc>
          <w:tcPr>
            <w:tcW w:w="6001" w:type="dxa"/>
          </w:tcPr>
          <w:p w:rsidR="00931031" w:rsidRPr="00FA5C8B" w:rsidRDefault="00931031">
            <w:pPr>
              <w:rPr>
                <w:sz w:val="24"/>
                <w:szCs w:val="24"/>
              </w:rPr>
            </w:pPr>
            <w:r>
              <w:rPr>
                <w:sz w:val="24"/>
                <w:szCs w:val="24"/>
              </w:rPr>
              <w:t xml:space="preserve">nominal mean filament diameter </w:t>
            </w:r>
          </w:p>
        </w:tc>
      </w:tr>
      <w:tr w:rsidR="00931031" w:rsidRPr="00FA5C8B" w:rsidTr="006A4475">
        <w:tc>
          <w:tcPr>
            <w:tcW w:w="4158" w:type="dxa"/>
          </w:tcPr>
          <w:p w:rsidR="00931031" w:rsidRPr="00FA5C8B" w:rsidRDefault="00931031" w:rsidP="00EC53F9">
            <w:pPr>
              <w:rPr>
                <w:sz w:val="24"/>
                <w:szCs w:val="24"/>
              </w:rPr>
            </w:pPr>
            <w:r>
              <w:rPr>
                <w:sz w:val="24"/>
                <w:szCs w:val="24"/>
              </w:rPr>
              <w:t>filament_extrusion_to_flow_multiplier</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830EF2">
            <w:pPr>
              <w:rPr>
                <w:sz w:val="24"/>
                <w:szCs w:val="24"/>
              </w:rPr>
            </w:pPr>
            <w:r>
              <w:rPr>
                <w:sz w:val="24"/>
                <w:szCs w:val="24"/>
              </w:rPr>
              <w:t>0.50 - 2.00</w:t>
            </w:r>
          </w:p>
        </w:tc>
        <w:tc>
          <w:tcPr>
            <w:tcW w:w="6001" w:type="dxa"/>
          </w:tcPr>
          <w:p w:rsidR="00931031" w:rsidRPr="00FA5C8B" w:rsidRDefault="00931031">
            <w:pPr>
              <w:rPr>
                <w:sz w:val="24"/>
                <w:szCs w:val="24"/>
              </w:rPr>
            </w:pPr>
            <w:r>
              <w:rPr>
                <w:sz w:val="24"/>
                <w:szCs w:val="24"/>
              </w:rPr>
              <w:t>multiplier to apply to filament_diameter to ensure a 1:1 filament volume in to volume out</w:t>
            </w:r>
          </w:p>
        </w:tc>
      </w:tr>
      <w:tr w:rsidR="00931031" w:rsidRPr="00FA5C8B" w:rsidTr="006A4475">
        <w:tc>
          <w:tcPr>
            <w:tcW w:w="4158" w:type="dxa"/>
          </w:tcPr>
          <w:p w:rsidR="00931031" w:rsidRPr="00FA5C8B" w:rsidRDefault="00931031">
            <w:pPr>
              <w:rPr>
                <w:sz w:val="24"/>
                <w:szCs w:val="24"/>
              </w:rPr>
            </w:pPr>
            <w:r>
              <w:rPr>
                <w:sz w:val="24"/>
                <w:szCs w:val="24"/>
              </w:rPr>
              <w:t>temp_extrude_default</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830EF2">
            <w:pPr>
              <w:rPr>
                <w:sz w:val="24"/>
                <w:szCs w:val="24"/>
              </w:rPr>
            </w:pPr>
            <w:r>
              <w:rPr>
                <w:sz w:val="24"/>
                <w:szCs w:val="24"/>
              </w:rPr>
              <w:t>100 - 400</w:t>
            </w:r>
          </w:p>
        </w:tc>
        <w:tc>
          <w:tcPr>
            <w:tcW w:w="6001" w:type="dxa"/>
          </w:tcPr>
          <w:p w:rsidR="00931031" w:rsidRPr="00FA5C8B" w:rsidRDefault="00931031">
            <w:pPr>
              <w:rPr>
                <w:sz w:val="24"/>
                <w:szCs w:val="24"/>
              </w:rPr>
            </w:pPr>
            <w:r>
              <w:rPr>
                <w:sz w:val="24"/>
                <w:szCs w:val="24"/>
              </w:rPr>
              <w:t>default most reliable extrusion temp in degC</w:t>
            </w:r>
          </w:p>
        </w:tc>
      </w:tr>
      <w:tr w:rsidR="00931031" w:rsidRPr="00FA5C8B" w:rsidTr="006A4475">
        <w:tc>
          <w:tcPr>
            <w:tcW w:w="4158" w:type="dxa"/>
          </w:tcPr>
          <w:p w:rsidR="00931031" w:rsidRPr="00FA5C8B" w:rsidRDefault="00931031">
            <w:pPr>
              <w:rPr>
                <w:sz w:val="24"/>
                <w:szCs w:val="24"/>
              </w:rPr>
            </w:pPr>
            <w:r>
              <w:rPr>
                <w:sz w:val="24"/>
                <w:szCs w:val="24"/>
              </w:rPr>
              <w:t>temp_min_extrude</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830EF2">
            <w:pPr>
              <w:rPr>
                <w:sz w:val="24"/>
                <w:szCs w:val="24"/>
              </w:rPr>
            </w:pPr>
            <w:r>
              <w:rPr>
                <w:sz w:val="24"/>
                <w:szCs w:val="24"/>
              </w:rPr>
              <w:t>100 - 400</w:t>
            </w:r>
          </w:p>
        </w:tc>
        <w:tc>
          <w:tcPr>
            <w:tcW w:w="6001" w:type="dxa"/>
          </w:tcPr>
          <w:p w:rsidR="00931031" w:rsidRPr="00FA5C8B" w:rsidRDefault="00931031" w:rsidP="002E0144">
            <w:pPr>
              <w:rPr>
                <w:sz w:val="24"/>
                <w:szCs w:val="24"/>
              </w:rPr>
            </w:pPr>
            <w:r>
              <w:rPr>
                <w:sz w:val="24"/>
                <w:szCs w:val="24"/>
              </w:rPr>
              <w:t>lowest extrusion temp in degC for normal print speeds</w:t>
            </w:r>
          </w:p>
        </w:tc>
      </w:tr>
      <w:tr w:rsidR="00931031" w:rsidRPr="00FA5C8B" w:rsidTr="006A4475">
        <w:tc>
          <w:tcPr>
            <w:tcW w:w="4158" w:type="dxa"/>
          </w:tcPr>
          <w:p w:rsidR="00931031" w:rsidRPr="00FA5C8B" w:rsidRDefault="00931031">
            <w:pPr>
              <w:rPr>
                <w:sz w:val="24"/>
                <w:szCs w:val="24"/>
              </w:rPr>
            </w:pPr>
            <w:r>
              <w:rPr>
                <w:sz w:val="24"/>
                <w:szCs w:val="24"/>
              </w:rPr>
              <w:t>temp_max_extrude</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830EF2">
            <w:pPr>
              <w:rPr>
                <w:sz w:val="24"/>
                <w:szCs w:val="24"/>
              </w:rPr>
            </w:pPr>
            <w:r>
              <w:rPr>
                <w:sz w:val="24"/>
                <w:szCs w:val="24"/>
              </w:rPr>
              <w:t>100</w:t>
            </w:r>
            <w:r w:rsidR="00931031">
              <w:rPr>
                <w:sz w:val="24"/>
                <w:szCs w:val="24"/>
              </w:rPr>
              <w:t xml:space="preserve"> - 400</w:t>
            </w:r>
          </w:p>
        </w:tc>
        <w:tc>
          <w:tcPr>
            <w:tcW w:w="6001" w:type="dxa"/>
          </w:tcPr>
          <w:p w:rsidR="00931031" w:rsidRPr="00FA5C8B" w:rsidRDefault="00931031">
            <w:pPr>
              <w:rPr>
                <w:sz w:val="24"/>
                <w:szCs w:val="24"/>
              </w:rPr>
            </w:pPr>
            <w:r>
              <w:rPr>
                <w:sz w:val="24"/>
                <w:szCs w:val="24"/>
              </w:rPr>
              <w:t>highest extrusion temp in degC for normal print speeds</w:t>
            </w:r>
          </w:p>
        </w:tc>
      </w:tr>
      <w:tr w:rsidR="00931031" w:rsidRPr="00FA5C8B" w:rsidTr="006A4475">
        <w:tc>
          <w:tcPr>
            <w:tcW w:w="4158" w:type="dxa"/>
          </w:tcPr>
          <w:p w:rsidR="00931031" w:rsidRPr="00FA5C8B" w:rsidRDefault="00931031">
            <w:pPr>
              <w:rPr>
                <w:sz w:val="24"/>
                <w:szCs w:val="24"/>
              </w:rPr>
            </w:pPr>
            <w:r>
              <w:rPr>
                <w:sz w:val="24"/>
                <w:szCs w:val="24"/>
              </w:rPr>
              <w:t>temp_bed</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931031">
            <w:pPr>
              <w:rPr>
                <w:sz w:val="24"/>
                <w:szCs w:val="24"/>
              </w:rPr>
            </w:pPr>
            <w:r>
              <w:rPr>
                <w:sz w:val="24"/>
                <w:szCs w:val="24"/>
              </w:rPr>
              <w:t>25 - 140</w:t>
            </w:r>
          </w:p>
        </w:tc>
        <w:tc>
          <w:tcPr>
            <w:tcW w:w="6001" w:type="dxa"/>
          </w:tcPr>
          <w:p w:rsidR="00931031" w:rsidRPr="00FA5C8B" w:rsidRDefault="00931031" w:rsidP="000A1E29">
            <w:pPr>
              <w:rPr>
                <w:sz w:val="24"/>
                <w:szCs w:val="24"/>
              </w:rPr>
            </w:pPr>
            <w:r>
              <w:rPr>
                <w:sz w:val="24"/>
                <w:szCs w:val="24"/>
              </w:rPr>
              <w:t>ideal heated bed temp in degC to promote maximum surface adhesion strength</w:t>
            </w:r>
          </w:p>
        </w:tc>
      </w:tr>
      <w:tr w:rsidR="00931031" w:rsidRPr="00FA5C8B" w:rsidTr="006A4475">
        <w:tc>
          <w:tcPr>
            <w:tcW w:w="4158" w:type="dxa"/>
          </w:tcPr>
          <w:p w:rsidR="00931031" w:rsidRPr="00FA5C8B" w:rsidRDefault="00931031">
            <w:pPr>
              <w:rPr>
                <w:sz w:val="24"/>
                <w:szCs w:val="24"/>
              </w:rPr>
            </w:pPr>
            <w:r>
              <w:rPr>
                <w:sz w:val="24"/>
                <w:szCs w:val="24"/>
              </w:rPr>
              <w:t>min_nozzle_diameter</w:t>
            </w:r>
          </w:p>
        </w:tc>
        <w:tc>
          <w:tcPr>
            <w:tcW w:w="1109" w:type="dxa"/>
          </w:tcPr>
          <w:p w:rsidR="00931031" w:rsidRPr="00FA5C8B" w:rsidRDefault="00931031">
            <w:pPr>
              <w:rPr>
                <w:sz w:val="24"/>
                <w:szCs w:val="24"/>
              </w:rPr>
            </w:pPr>
            <w:r>
              <w:rPr>
                <w:sz w:val="24"/>
                <w:szCs w:val="24"/>
              </w:rPr>
              <w:t>float</w:t>
            </w:r>
          </w:p>
        </w:tc>
        <w:tc>
          <w:tcPr>
            <w:tcW w:w="1710" w:type="dxa"/>
          </w:tcPr>
          <w:p w:rsidR="00931031" w:rsidRPr="00FA5C8B" w:rsidRDefault="00931031">
            <w:pPr>
              <w:rPr>
                <w:sz w:val="24"/>
                <w:szCs w:val="24"/>
              </w:rPr>
            </w:pPr>
            <w:r>
              <w:rPr>
                <w:sz w:val="24"/>
                <w:szCs w:val="24"/>
              </w:rPr>
              <w:t>0.25 - 1.00</w:t>
            </w:r>
          </w:p>
        </w:tc>
        <w:tc>
          <w:tcPr>
            <w:tcW w:w="6001" w:type="dxa"/>
          </w:tcPr>
          <w:p w:rsidR="00931031" w:rsidRPr="00FA5C8B" w:rsidRDefault="00931031">
            <w:pPr>
              <w:rPr>
                <w:sz w:val="24"/>
                <w:szCs w:val="24"/>
              </w:rPr>
            </w:pPr>
            <w:r>
              <w:rPr>
                <w:sz w:val="24"/>
                <w:szCs w:val="24"/>
              </w:rPr>
              <w:t>minimum nozzle diameter in mm allowable for driving material  through without clogs</w:t>
            </w:r>
          </w:p>
        </w:tc>
      </w:tr>
      <w:tr w:rsidR="00931031" w:rsidRPr="00FA5C8B" w:rsidTr="006A4475">
        <w:tc>
          <w:tcPr>
            <w:tcW w:w="4158" w:type="dxa"/>
          </w:tcPr>
          <w:p w:rsidR="00931031" w:rsidRPr="00FA5C8B" w:rsidRDefault="00931031">
            <w:pPr>
              <w:rPr>
                <w:sz w:val="24"/>
                <w:szCs w:val="24"/>
              </w:rPr>
            </w:pPr>
            <w:r>
              <w:rPr>
                <w:sz w:val="24"/>
                <w:szCs w:val="24"/>
              </w:rPr>
              <w:t>extruder_fan_speed</w:t>
            </w:r>
          </w:p>
        </w:tc>
        <w:tc>
          <w:tcPr>
            <w:tcW w:w="1109" w:type="dxa"/>
          </w:tcPr>
          <w:p w:rsidR="00931031" w:rsidRPr="00FA5C8B" w:rsidRDefault="00931031">
            <w:pPr>
              <w:rPr>
                <w:sz w:val="24"/>
                <w:szCs w:val="24"/>
              </w:rPr>
            </w:pPr>
            <w:r>
              <w:rPr>
                <w:sz w:val="24"/>
                <w:szCs w:val="24"/>
              </w:rPr>
              <w:t>integer</w:t>
            </w:r>
          </w:p>
        </w:tc>
        <w:tc>
          <w:tcPr>
            <w:tcW w:w="1710" w:type="dxa"/>
          </w:tcPr>
          <w:p w:rsidR="00931031" w:rsidRPr="00FA5C8B" w:rsidRDefault="00931031">
            <w:pPr>
              <w:rPr>
                <w:sz w:val="24"/>
                <w:szCs w:val="24"/>
              </w:rPr>
            </w:pPr>
            <w:r>
              <w:rPr>
                <w:sz w:val="24"/>
                <w:szCs w:val="24"/>
              </w:rPr>
              <w:t>0 - 255</w:t>
            </w:r>
          </w:p>
        </w:tc>
        <w:tc>
          <w:tcPr>
            <w:tcW w:w="6001" w:type="dxa"/>
          </w:tcPr>
          <w:p w:rsidR="00931031" w:rsidRPr="00FA5C8B" w:rsidRDefault="00CF7B0B">
            <w:pPr>
              <w:rPr>
                <w:sz w:val="24"/>
                <w:szCs w:val="24"/>
              </w:rPr>
            </w:pPr>
            <w:r>
              <w:rPr>
                <w:sz w:val="24"/>
                <w:szCs w:val="24"/>
              </w:rPr>
              <w:t>pwm  value for driving extruder cooling fan</w:t>
            </w:r>
          </w:p>
        </w:tc>
      </w:tr>
      <w:tr w:rsidR="00931031" w:rsidRPr="00FA5C8B" w:rsidTr="006A4475">
        <w:tc>
          <w:tcPr>
            <w:tcW w:w="4158" w:type="dxa"/>
          </w:tcPr>
          <w:p w:rsidR="00931031" w:rsidRPr="00FA5C8B" w:rsidRDefault="00931031">
            <w:pPr>
              <w:rPr>
                <w:sz w:val="24"/>
                <w:szCs w:val="24"/>
              </w:rPr>
            </w:pPr>
            <w:r>
              <w:rPr>
                <w:sz w:val="24"/>
                <w:szCs w:val="24"/>
              </w:rPr>
              <w:t>bed_material</w:t>
            </w:r>
          </w:p>
        </w:tc>
        <w:tc>
          <w:tcPr>
            <w:tcW w:w="1109" w:type="dxa"/>
          </w:tcPr>
          <w:p w:rsidR="00931031" w:rsidRPr="00FA5C8B" w:rsidRDefault="00931031">
            <w:pPr>
              <w:rPr>
                <w:sz w:val="24"/>
                <w:szCs w:val="24"/>
              </w:rPr>
            </w:pPr>
            <w:r>
              <w:rPr>
                <w:sz w:val="24"/>
                <w:szCs w:val="24"/>
              </w:rPr>
              <w:t>string</w:t>
            </w:r>
          </w:p>
        </w:tc>
        <w:tc>
          <w:tcPr>
            <w:tcW w:w="1710" w:type="dxa"/>
          </w:tcPr>
          <w:p w:rsidR="00931031" w:rsidRPr="00FA5C8B" w:rsidRDefault="00157DDB">
            <w:pPr>
              <w:rPr>
                <w:sz w:val="24"/>
                <w:szCs w:val="24"/>
              </w:rPr>
            </w:pPr>
            <w:r>
              <w:rPr>
                <w:sz w:val="24"/>
                <w:szCs w:val="24"/>
              </w:rPr>
              <w:t>see details</w:t>
            </w:r>
          </w:p>
        </w:tc>
        <w:tc>
          <w:tcPr>
            <w:tcW w:w="6001" w:type="dxa"/>
          </w:tcPr>
          <w:p w:rsidR="00931031" w:rsidRPr="00FA5C8B" w:rsidRDefault="00931031">
            <w:pPr>
              <w:rPr>
                <w:sz w:val="24"/>
                <w:szCs w:val="24"/>
              </w:rPr>
            </w:pPr>
            <w:r>
              <w:rPr>
                <w:sz w:val="24"/>
                <w:szCs w:val="24"/>
              </w:rPr>
              <w:t xml:space="preserve">see detail in </w:t>
            </w:r>
            <w:r w:rsidRPr="008441C4">
              <w:rPr>
                <w:b/>
                <w:sz w:val="24"/>
                <w:szCs w:val="24"/>
              </w:rPr>
              <w:t xml:space="preserve">section </w:t>
            </w:r>
            <w:r>
              <w:rPr>
                <w:b/>
                <w:sz w:val="24"/>
                <w:szCs w:val="24"/>
              </w:rPr>
              <w:t>CC</w:t>
            </w:r>
          </w:p>
        </w:tc>
      </w:tr>
      <w:tr w:rsidR="00931031" w:rsidRPr="00FA5C8B" w:rsidTr="006A4475">
        <w:tc>
          <w:tcPr>
            <w:tcW w:w="4158" w:type="dxa"/>
          </w:tcPr>
          <w:p w:rsidR="00931031" w:rsidRDefault="00931031">
            <w:pPr>
              <w:rPr>
                <w:sz w:val="24"/>
                <w:szCs w:val="24"/>
              </w:rPr>
            </w:pPr>
            <w:r>
              <w:rPr>
                <w:sz w:val="24"/>
                <w:szCs w:val="24"/>
              </w:rPr>
              <w:t>buy_now</w:t>
            </w:r>
          </w:p>
        </w:tc>
        <w:tc>
          <w:tcPr>
            <w:tcW w:w="1109" w:type="dxa"/>
          </w:tcPr>
          <w:p w:rsidR="00931031" w:rsidRPr="00FA5C8B" w:rsidRDefault="00931031">
            <w:pPr>
              <w:rPr>
                <w:sz w:val="24"/>
                <w:szCs w:val="24"/>
              </w:rPr>
            </w:pPr>
            <w:r>
              <w:rPr>
                <w:sz w:val="24"/>
                <w:szCs w:val="24"/>
              </w:rPr>
              <w:t>string</w:t>
            </w:r>
          </w:p>
        </w:tc>
        <w:tc>
          <w:tcPr>
            <w:tcW w:w="1710" w:type="dxa"/>
          </w:tcPr>
          <w:p w:rsidR="00931031" w:rsidRPr="00FA5C8B" w:rsidRDefault="004E2BEB">
            <w:pPr>
              <w:rPr>
                <w:sz w:val="24"/>
                <w:szCs w:val="24"/>
              </w:rPr>
            </w:pPr>
            <w:r>
              <w:rPr>
                <w:sz w:val="24"/>
                <w:szCs w:val="24"/>
              </w:rPr>
              <w:t>e.g. "http://...</w:t>
            </w:r>
          </w:p>
        </w:tc>
        <w:tc>
          <w:tcPr>
            <w:tcW w:w="6001" w:type="dxa"/>
          </w:tcPr>
          <w:p w:rsidR="00931031" w:rsidRPr="00FA5C8B" w:rsidRDefault="00931031">
            <w:pPr>
              <w:rPr>
                <w:sz w:val="24"/>
                <w:szCs w:val="24"/>
              </w:rPr>
            </w:pPr>
            <w:r>
              <w:rPr>
                <w:sz w:val="24"/>
                <w:szCs w:val="24"/>
              </w:rPr>
              <w:t>url of specific material purchase page</w:t>
            </w:r>
          </w:p>
        </w:tc>
      </w:tr>
    </w:tbl>
    <w:p w:rsidR="00FA5C8B" w:rsidRDefault="00FA5C8B">
      <w:pPr>
        <w:rPr>
          <w:b/>
          <w:sz w:val="32"/>
        </w:rPr>
      </w:pPr>
    </w:p>
    <w:p w:rsidR="003D7876" w:rsidRDefault="003D7876">
      <w:pPr>
        <w:rPr>
          <w:b/>
          <w:sz w:val="32"/>
        </w:rPr>
      </w:pPr>
      <w:r>
        <w:rPr>
          <w:b/>
          <w:sz w:val="32"/>
        </w:rPr>
        <w:br w:type="page"/>
      </w:r>
    </w:p>
    <w:p w:rsidR="00032EB3" w:rsidRDefault="00931031">
      <w:pPr>
        <w:rPr>
          <w:b/>
          <w:sz w:val="32"/>
        </w:rPr>
      </w:pPr>
      <w:r>
        <w:rPr>
          <w:b/>
          <w:sz w:val="32"/>
        </w:rPr>
        <w:lastRenderedPageBreak/>
        <w:t>Section AA - Color Specification</w:t>
      </w:r>
    </w:p>
    <w:p w:rsidR="00CC0386" w:rsidRDefault="00A4665F">
      <w:pPr>
        <w:rPr>
          <w:sz w:val="32"/>
        </w:rPr>
      </w:pPr>
      <w:r>
        <w:rPr>
          <w:sz w:val="32"/>
        </w:rPr>
        <w:t xml:space="preserve">Color should be specified in the form of an HTML color code expressed in lower-case hexadecimal characters.  e.g. "red" becomes "ff0000"  I recommend using a color-picker utility </w:t>
      </w:r>
      <w:hyperlink r:id="rId7" w:history="1">
        <w:r w:rsidRPr="00404CB2">
          <w:rPr>
            <w:rStyle w:val="Hyperlink"/>
            <w:sz w:val="32"/>
          </w:rPr>
          <w:t xml:space="preserve">like </w:t>
        </w:r>
        <w:r w:rsidR="00404CB2" w:rsidRPr="00404CB2">
          <w:rPr>
            <w:rStyle w:val="Hyperlink"/>
            <w:sz w:val="32"/>
          </w:rPr>
          <w:t>this for chrome</w:t>
        </w:r>
      </w:hyperlink>
      <w:r>
        <w:rPr>
          <w:sz w:val="32"/>
        </w:rPr>
        <w:t xml:space="preserve"> to get a color from your images that most represents your product's appearance.</w:t>
      </w:r>
      <w:r w:rsidR="00CC0386">
        <w:rPr>
          <w:sz w:val="32"/>
        </w:rPr>
        <w:t xml:space="preserve">  I have plans to include transparency and texture in the future for the button preview, but not yet.</w:t>
      </w:r>
    </w:p>
    <w:p w:rsidR="00CC0386" w:rsidRPr="00CC0386" w:rsidRDefault="00CC0386">
      <w:pPr>
        <w:rPr>
          <w:sz w:val="32"/>
        </w:rPr>
      </w:pPr>
    </w:p>
    <w:p w:rsidR="00EC53F9" w:rsidRDefault="00931031">
      <w:pPr>
        <w:rPr>
          <w:b/>
          <w:sz w:val="32"/>
        </w:rPr>
      </w:pPr>
      <w:r>
        <w:rPr>
          <w:b/>
          <w:sz w:val="32"/>
        </w:rPr>
        <w:t>Section BB - Tag Specification</w:t>
      </w:r>
    </w:p>
    <w:p w:rsidR="00CF7EEA" w:rsidRPr="00CF7EEA" w:rsidRDefault="00CF7EEA">
      <w:pPr>
        <w:rPr>
          <w:sz w:val="24"/>
        </w:rPr>
      </w:pPr>
      <w:r>
        <w:rPr>
          <w:sz w:val="32"/>
        </w:rPr>
        <w:t xml:space="preserve">Tags are specifications that </w:t>
      </w:r>
      <w:r w:rsidR="000D249C">
        <w:rPr>
          <w:sz w:val="32"/>
        </w:rPr>
        <w:t>highlight why a particular material is special or unique</w:t>
      </w:r>
      <w:r>
        <w:rPr>
          <w:sz w:val="32"/>
        </w:rPr>
        <w:t>.  I allow up to 3 tags per material</w:t>
      </w:r>
      <w:r w:rsidR="000D249C">
        <w:rPr>
          <w:sz w:val="32"/>
        </w:rPr>
        <w:t>, separated by commas</w:t>
      </w:r>
      <w:r>
        <w:rPr>
          <w:sz w:val="32"/>
        </w:rPr>
        <w:t>.  Since I have to reign in the variability in the market I have currently restricted the acceptable tags to below options.  If you believe you need a different tag please notify me and see if it is meaningful to add at this point in time.</w:t>
      </w:r>
      <w:r w:rsidR="000D249C">
        <w:rPr>
          <w:sz w:val="32"/>
        </w:rPr>
        <w:t xml:space="preserve">  Currently available tags are</w:t>
      </w:r>
      <w:r w:rsidR="007B68EE">
        <w:rPr>
          <w:sz w:val="32"/>
        </w:rPr>
        <w:t>:</w:t>
      </w:r>
    </w:p>
    <w:p w:rsidR="00AE7566" w:rsidRDefault="00404CB2" w:rsidP="00404CB2">
      <w:pPr>
        <w:pStyle w:val="NoSpacing"/>
      </w:pPr>
      <w:r w:rsidRPr="00404CB2">
        <w:t xml:space="preserve">                </w:t>
      </w:r>
    </w:p>
    <w:tbl>
      <w:tblPr>
        <w:tblStyle w:val="TableGrid"/>
        <w:tblW w:w="0" w:type="auto"/>
        <w:tblLook w:val="04A0"/>
      </w:tblPr>
      <w:tblGrid>
        <w:gridCol w:w="3294"/>
        <w:gridCol w:w="3294"/>
        <w:gridCol w:w="3294"/>
        <w:gridCol w:w="3294"/>
      </w:tblGrid>
      <w:tr w:rsidR="00AE7566" w:rsidTr="00AE7566">
        <w:tc>
          <w:tcPr>
            <w:tcW w:w="3294" w:type="dxa"/>
          </w:tcPr>
          <w:p w:rsidR="00AE7566" w:rsidRDefault="00AE7566" w:rsidP="00404CB2">
            <w:pPr>
              <w:pStyle w:val="NoSpacing"/>
            </w:pPr>
            <w:r w:rsidRPr="00404CB2">
              <w:t>bulk</w:t>
            </w:r>
          </w:p>
        </w:tc>
        <w:tc>
          <w:tcPr>
            <w:tcW w:w="3294" w:type="dxa"/>
          </w:tcPr>
          <w:p w:rsidR="00AE7566" w:rsidRDefault="00AE7566" w:rsidP="00404CB2">
            <w:pPr>
              <w:pStyle w:val="NoSpacing"/>
            </w:pPr>
            <w:r w:rsidRPr="00404CB2">
              <w:t>heat-resistant</w:t>
            </w:r>
          </w:p>
        </w:tc>
        <w:tc>
          <w:tcPr>
            <w:tcW w:w="3294" w:type="dxa"/>
          </w:tcPr>
          <w:p w:rsidR="00AE7566" w:rsidRDefault="00AE7566" w:rsidP="00404CB2">
            <w:pPr>
              <w:pStyle w:val="NoSpacing"/>
            </w:pPr>
            <w:r w:rsidRPr="00404CB2">
              <w:t>flexible</w:t>
            </w:r>
          </w:p>
        </w:tc>
        <w:tc>
          <w:tcPr>
            <w:tcW w:w="3294" w:type="dxa"/>
          </w:tcPr>
          <w:p w:rsidR="00AE7566" w:rsidRDefault="00AE7566" w:rsidP="00404CB2">
            <w:pPr>
              <w:pStyle w:val="NoSpacing"/>
            </w:pPr>
            <w:r w:rsidRPr="00404CB2">
              <w:t>food-safe</w:t>
            </w:r>
          </w:p>
        </w:tc>
      </w:tr>
      <w:tr w:rsidR="00AE7566" w:rsidTr="00AE7566">
        <w:tc>
          <w:tcPr>
            <w:tcW w:w="3294" w:type="dxa"/>
          </w:tcPr>
          <w:p w:rsidR="00AE7566" w:rsidRDefault="00AE7566" w:rsidP="00404CB2">
            <w:pPr>
              <w:pStyle w:val="NoSpacing"/>
            </w:pPr>
            <w:r w:rsidRPr="00404CB2">
              <w:t>composite</w:t>
            </w:r>
          </w:p>
        </w:tc>
        <w:tc>
          <w:tcPr>
            <w:tcW w:w="3294" w:type="dxa"/>
          </w:tcPr>
          <w:p w:rsidR="00AE7566" w:rsidRDefault="00AE7566" w:rsidP="00404CB2">
            <w:pPr>
              <w:pStyle w:val="NoSpacing"/>
            </w:pPr>
            <w:r w:rsidRPr="00404CB2">
              <w:t>metal</w:t>
            </w:r>
          </w:p>
        </w:tc>
        <w:tc>
          <w:tcPr>
            <w:tcW w:w="3294" w:type="dxa"/>
          </w:tcPr>
          <w:p w:rsidR="00AE7566" w:rsidRDefault="00AE7566" w:rsidP="00404CB2">
            <w:pPr>
              <w:pStyle w:val="NoSpacing"/>
            </w:pPr>
            <w:r w:rsidRPr="00404CB2">
              <w:t>strong</w:t>
            </w:r>
          </w:p>
        </w:tc>
        <w:tc>
          <w:tcPr>
            <w:tcW w:w="3294" w:type="dxa"/>
          </w:tcPr>
          <w:p w:rsidR="00AE7566" w:rsidRDefault="00AE7566" w:rsidP="00404CB2">
            <w:pPr>
              <w:pStyle w:val="NoSpacing"/>
            </w:pPr>
            <w:r w:rsidRPr="00404CB2">
              <w:t>organic</w:t>
            </w:r>
          </w:p>
        </w:tc>
      </w:tr>
      <w:tr w:rsidR="00AE7566" w:rsidTr="00AE7566">
        <w:tc>
          <w:tcPr>
            <w:tcW w:w="3294" w:type="dxa"/>
          </w:tcPr>
          <w:p w:rsidR="00AE7566" w:rsidRDefault="00AE7566" w:rsidP="00404CB2">
            <w:pPr>
              <w:pStyle w:val="NoSpacing"/>
            </w:pPr>
            <w:r w:rsidRPr="00404CB2">
              <w:t>wood</w:t>
            </w:r>
          </w:p>
        </w:tc>
        <w:tc>
          <w:tcPr>
            <w:tcW w:w="3294" w:type="dxa"/>
          </w:tcPr>
          <w:p w:rsidR="00AE7566" w:rsidRDefault="00AE7566" w:rsidP="00404CB2">
            <w:pPr>
              <w:pStyle w:val="NoSpacing"/>
            </w:pPr>
            <w:r w:rsidRPr="00404CB2">
              <w:t>dissolvable in D-limonene</w:t>
            </w:r>
          </w:p>
        </w:tc>
        <w:tc>
          <w:tcPr>
            <w:tcW w:w="3294" w:type="dxa"/>
          </w:tcPr>
          <w:p w:rsidR="00AE7566" w:rsidRDefault="00AE7566" w:rsidP="00404CB2">
            <w:pPr>
              <w:pStyle w:val="NoSpacing"/>
            </w:pPr>
            <w:r w:rsidRPr="00404CB2">
              <w:t>stiff</w:t>
            </w:r>
          </w:p>
        </w:tc>
        <w:tc>
          <w:tcPr>
            <w:tcW w:w="3294" w:type="dxa"/>
          </w:tcPr>
          <w:p w:rsidR="00AE7566" w:rsidRDefault="00AE7566" w:rsidP="00404CB2">
            <w:pPr>
              <w:pStyle w:val="NoSpacing"/>
            </w:pPr>
            <w:r w:rsidRPr="00404CB2">
              <w:t>odor-neutral</w:t>
            </w:r>
          </w:p>
        </w:tc>
      </w:tr>
      <w:tr w:rsidR="00AE7566" w:rsidTr="00AE7566">
        <w:tc>
          <w:tcPr>
            <w:tcW w:w="3294" w:type="dxa"/>
          </w:tcPr>
          <w:p w:rsidR="00AE7566" w:rsidRDefault="00AE7566" w:rsidP="00404CB2">
            <w:pPr>
              <w:pStyle w:val="NoSpacing"/>
            </w:pPr>
            <w:r w:rsidRPr="00404CB2">
              <w:t>ceramic</w:t>
            </w:r>
          </w:p>
        </w:tc>
        <w:tc>
          <w:tcPr>
            <w:tcW w:w="3294" w:type="dxa"/>
          </w:tcPr>
          <w:p w:rsidR="00AE7566" w:rsidRDefault="00AE7566" w:rsidP="00404CB2">
            <w:pPr>
              <w:pStyle w:val="NoSpacing"/>
            </w:pPr>
            <w:r w:rsidRPr="00404CB2">
              <w:t>dissolvable in water</w:t>
            </w:r>
          </w:p>
        </w:tc>
        <w:tc>
          <w:tcPr>
            <w:tcW w:w="3294" w:type="dxa"/>
          </w:tcPr>
          <w:p w:rsidR="00AE7566" w:rsidRDefault="00AE7566" w:rsidP="00404CB2">
            <w:pPr>
              <w:pStyle w:val="NoSpacing"/>
            </w:pPr>
            <w:r w:rsidRPr="00404CB2">
              <w:t>impact-strength</w:t>
            </w:r>
          </w:p>
        </w:tc>
        <w:tc>
          <w:tcPr>
            <w:tcW w:w="3294" w:type="dxa"/>
          </w:tcPr>
          <w:p w:rsidR="00AE7566" w:rsidRDefault="00AE7566" w:rsidP="00404CB2">
            <w:pPr>
              <w:pStyle w:val="NoSpacing"/>
            </w:pPr>
            <w:r w:rsidRPr="00404CB2">
              <w:t>glow-in-the-dark</w:t>
            </w:r>
          </w:p>
        </w:tc>
      </w:tr>
      <w:tr w:rsidR="00AE7566" w:rsidTr="00AE7566">
        <w:tc>
          <w:tcPr>
            <w:tcW w:w="3294" w:type="dxa"/>
          </w:tcPr>
          <w:p w:rsidR="00AE7566" w:rsidRDefault="00AE7566" w:rsidP="00404CB2">
            <w:pPr>
              <w:pStyle w:val="NoSpacing"/>
            </w:pPr>
            <w:r w:rsidRPr="00404CB2">
              <w:t>carbon-fiber</w:t>
            </w:r>
          </w:p>
        </w:tc>
        <w:tc>
          <w:tcPr>
            <w:tcW w:w="3294" w:type="dxa"/>
          </w:tcPr>
          <w:p w:rsidR="00AE7566" w:rsidRDefault="00AE7566" w:rsidP="00404CB2">
            <w:pPr>
              <w:pStyle w:val="NoSpacing"/>
            </w:pPr>
            <w:r w:rsidRPr="00404CB2">
              <w:t>ductile</w:t>
            </w:r>
          </w:p>
        </w:tc>
        <w:tc>
          <w:tcPr>
            <w:tcW w:w="3294" w:type="dxa"/>
          </w:tcPr>
          <w:p w:rsidR="00AE7566" w:rsidRDefault="00AE7566" w:rsidP="00404CB2">
            <w:pPr>
              <w:pStyle w:val="NoSpacing"/>
            </w:pPr>
            <w:r w:rsidRPr="00404CB2">
              <w:t>resilient</w:t>
            </w:r>
          </w:p>
        </w:tc>
        <w:tc>
          <w:tcPr>
            <w:tcW w:w="3294" w:type="dxa"/>
          </w:tcPr>
          <w:p w:rsidR="00AE7566" w:rsidRDefault="002F42E9" w:rsidP="00404CB2">
            <w:pPr>
              <w:pStyle w:val="NoSpacing"/>
            </w:pPr>
            <w:r w:rsidRPr="00404CB2">
              <w:t>magnetic</w:t>
            </w:r>
          </w:p>
        </w:tc>
      </w:tr>
      <w:tr w:rsidR="00AE7566" w:rsidTr="00AE7566">
        <w:tc>
          <w:tcPr>
            <w:tcW w:w="3294" w:type="dxa"/>
          </w:tcPr>
          <w:p w:rsidR="00AE7566" w:rsidRDefault="00AE7566" w:rsidP="00404CB2">
            <w:pPr>
              <w:pStyle w:val="NoSpacing"/>
            </w:pPr>
            <w:r w:rsidRPr="00404CB2">
              <w:t>hydrophillic</w:t>
            </w:r>
          </w:p>
        </w:tc>
        <w:tc>
          <w:tcPr>
            <w:tcW w:w="3294" w:type="dxa"/>
          </w:tcPr>
          <w:p w:rsidR="00AE7566" w:rsidRDefault="00AE7566" w:rsidP="00404CB2">
            <w:pPr>
              <w:pStyle w:val="NoSpacing"/>
            </w:pPr>
            <w:r w:rsidRPr="00404CB2">
              <w:t>tough</w:t>
            </w:r>
          </w:p>
        </w:tc>
        <w:tc>
          <w:tcPr>
            <w:tcW w:w="3294" w:type="dxa"/>
          </w:tcPr>
          <w:p w:rsidR="00AE7566" w:rsidRDefault="00AE7566" w:rsidP="00404CB2">
            <w:pPr>
              <w:pStyle w:val="NoSpacing"/>
            </w:pPr>
            <w:r w:rsidRPr="00404CB2">
              <w:t>stretchy</w:t>
            </w:r>
          </w:p>
        </w:tc>
        <w:tc>
          <w:tcPr>
            <w:tcW w:w="3294" w:type="dxa"/>
          </w:tcPr>
          <w:p w:rsidR="00AE7566" w:rsidRDefault="002F42E9" w:rsidP="00404CB2">
            <w:pPr>
              <w:pStyle w:val="NoSpacing"/>
            </w:pPr>
            <w:r w:rsidRPr="00404CB2">
              <w:t>transparent</w:t>
            </w:r>
          </w:p>
        </w:tc>
      </w:tr>
      <w:tr w:rsidR="002F42E9" w:rsidTr="00AE7566">
        <w:tc>
          <w:tcPr>
            <w:tcW w:w="3294" w:type="dxa"/>
          </w:tcPr>
          <w:p w:rsidR="002F42E9" w:rsidRPr="00404CB2" w:rsidRDefault="002F42E9" w:rsidP="00404CB2">
            <w:pPr>
              <w:pStyle w:val="NoSpacing"/>
            </w:pPr>
            <w:r w:rsidRPr="00404CB2">
              <w:t>translucent</w:t>
            </w:r>
          </w:p>
        </w:tc>
        <w:tc>
          <w:tcPr>
            <w:tcW w:w="3294" w:type="dxa"/>
          </w:tcPr>
          <w:p w:rsidR="002F42E9" w:rsidRPr="00404CB2" w:rsidRDefault="002F42E9" w:rsidP="00404CB2">
            <w:pPr>
              <w:pStyle w:val="NoSpacing"/>
            </w:pPr>
            <w:r w:rsidRPr="00404CB2">
              <w:t>sparkly</w:t>
            </w:r>
          </w:p>
        </w:tc>
        <w:tc>
          <w:tcPr>
            <w:tcW w:w="3294" w:type="dxa"/>
          </w:tcPr>
          <w:p w:rsidR="002F42E9" w:rsidRPr="00404CB2" w:rsidRDefault="002F42E9" w:rsidP="00404CB2">
            <w:pPr>
              <w:pStyle w:val="NoSpacing"/>
            </w:pPr>
            <w:r w:rsidRPr="00404CB2">
              <w:t>neon</w:t>
            </w:r>
          </w:p>
        </w:tc>
        <w:tc>
          <w:tcPr>
            <w:tcW w:w="3294" w:type="dxa"/>
          </w:tcPr>
          <w:p w:rsidR="002F42E9" w:rsidRPr="00404CB2" w:rsidRDefault="002F42E9" w:rsidP="00404CB2">
            <w:pPr>
              <w:pStyle w:val="NoSpacing"/>
            </w:pPr>
            <w:r w:rsidRPr="00404CB2">
              <w:t>black-light</w:t>
            </w:r>
          </w:p>
        </w:tc>
      </w:tr>
      <w:tr w:rsidR="002F42E9" w:rsidTr="00AE7566">
        <w:tc>
          <w:tcPr>
            <w:tcW w:w="3294" w:type="dxa"/>
          </w:tcPr>
          <w:p w:rsidR="002F42E9" w:rsidRPr="00404CB2" w:rsidRDefault="002F42E9" w:rsidP="00404CB2">
            <w:pPr>
              <w:pStyle w:val="NoSpacing"/>
            </w:pPr>
            <w:r w:rsidRPr="00404CB2">
              <w:t>photochromatic</w:t>
            </w:r>
          </w:p>
        </w:tc>
        <w:tc>
          <w:tcPr>
            <w:tcW w:w="3294" w:type="dxa"/>
          </w:tcPr>
          <w:p w:rsidR="002F42E9" w:rsidRPr="00404CB2" w:rsidRDefault="002F42E9" w:rsidP="00404CB2">
            <w:pPr>
              <w:pStyle w:val="NoSpacing"/>
            </w:pPr>
            <w:r w:rsidRPr="00404CB2">
              <w:t>thermosensitive</w:t>
            </w:r>
          </w:p>
        </w:tc>
        <w:tc>
          <w:tcPr>
            <w:tcW w:w="3294" w:type="dxa"/>
          </w:tcPr>
          <w:p w:rsidR="002F42E9" w:rsidRPr="00404CB2" w:rsidRDefault="00D02CEA" w:rsidP="00404CB2">
            <w:pPr>
              <w:pStyle w:val="NoSpacing"/>
            </w:pPr>
            <w:r>
              <w:t>low-friction</w:t>
            </w:r>
          </w:p>
        </w:tc>
        <w:tc>
          <w:tcPr>
            <w:tcW w:w="3294" w:type="dxa"/>
          </w:tcPr>
          <w:p w:rsidR="002F42E9" w:rsidRPr="00404CB2" w:rsidRDefault="002F42E9" w:rsidP="00404CB2">
            <w:pPr>
              <w:pStyle w:val="NoSpacing"/>
            </w:pPr>
          </w:p>
        </w:tc>
      </w:tr>
    </w:tbl>
    <w:p w:rsidR="00AE7566" w:rsidRDefault="00AE7566" w:rsidP="00404CB2">
      <w:pPr>
        <w:pStyle w:val="NoSpacing"/>
      </w:pPr>
    </w:p>
    <w:p w:rsidR="00AE7566" w:rsidRDefault="00AE7566" w:rsidP="00404CB2">
      <w:pPr>
        <w:pStyle w:val="NoSpacing"/>
      </w:pPr>
    </w:p>
    <w:p w:rsidR="003D7876" w:rsidRDefault="003D7876">
      <w:pPr>
        <w:rPr>
          <w:b/>
          <w:sz w:val="24"/>
        </w:rPr>
      </w:pPr>
    </w:p>
    <w:p w:rsidR="00931031" w:rsidRDefault="00931031" w:rsidP="00931031">
      <w:pPr>
        <w:rPr>
          <w:b/>
          <w:sz w:val="32"/>
        </w:rPr>
      </w:pPr>
      <w:r>
        <w:rPr>
          <w:b/>
          <w:sz w:val="32"/>
        </w:rPr>
        <w:lastRenderedPageBreak/>
        <w:t>Section CC - Bed Material Specification</w:t>
      </w:r>
    </w:p>
    <w:p w:rsidR="007A63C6" w:rsidRDefault="00CF7EEA" w:rsidP="007A63C6">
      <w:pPr>
        <w:rPr>
          <w:sz w:val="32"/>
        </w:rPr>
      </w:pPr>
      <w:r>
        <w:rPr>
          <w:sz w:val="32"/>
        </w:rPr>
        <w:t>One of the most significant problems with consumer 3D printing is the difficulty in getting materials to initially stick, and then continue to stick properly to a build surface.  This specification is like tags in that I allow up to 3 bed materials to be listed</w:t>
      </w:r>
      <w:r w:rsidR="000D249C">
        <w:rPr>
          <w:sz w:val="32"/>
        </w:rPr>
        <w:t>, separated by commas</w:t>
      </w:r>
      <w:r>
        <w:rPr>
          <w:sz w:val="32"/>
        </w:rPr>
        <w:t>.  If you believe you need a different bed material please notify me and see if it is meaningful to add at this point in time</w:t>
      </w:r>
      <w:r w:rsidR="007A63C6">
        <w:rPr>
          <w:sz w:val="32"/>
        </w:rPr>
        <w:t>.</w:t>
      </w:r>
    </w:p>
    <w:p w:rsidR="002F42E9" w:rsidRPr="007A63C6" w:rsidRDefault="00404CB2" w:rsidP="007A63C6">
      <w:pPr>
        <w:rPr>
          <w:sz w:val="24"/>
        </w:rPr>
      </w:pPr>
      <w:r w:rsidRPr="00404CB2">
        <w:rPr>
          <w:sz w:val="28"/>
        </w:rPr>
        <w:t xml:space="preserve">       </w:t>
      </w:r>
    </w:p>
    <w:tbl>
      <w:tblPr>
        <w:tblStyle w:val="TableGrid"/>
        <w:tblW w:w="0" w:type="auto"/>
        <w:tblLook w:val="04A0"/>
      </w:tblPr>
      <w:tblGrid>
        <w:gridCol w:w="3294"/>
        <w:gridCol w:w="3294"/>
        <w:gridCol w:w="3294"/>
        <w:gridCol w:w="3294"/>
      </w:tblGrid>
      <w:tr w:rsidR="002F42E9" w:rsidTr="00852CD7">
        <w:tc>
          <w:tcPr>
            <w:tcW w:w="3294" w:type="dxa"/>
          </w:tcPr>
          <w:p w:rsidR="002F42E9" w:rsidRPr="002F42E9" w:rsidRDefault="002F42E9" w:rsidP="00852CD7">
            <w:pPr>
              <w:pStyle w:val="NoSpacing"/>
            </w:pPr>
            <w:r w:rsidRPr="002F42E9">
              <w:t>blue tape</w:t>
            </w:r>
          </w:p>
        </w:tc>
        <w:tc>
          <w:tcPr>
            <w:tcW w:w="3294" w:type="dxa"/>
          </w:tcPr>
          <w:p w:rsidR="002F42E9" w:rsidRDefault="002F42E9" w:rsidP="00852CD7">
            <w:pPr>
              <w:pStyle w:val="NoSpacing"/>
            </w:pPr>
            <w:r w:rsidRPr="002F42E9">
              <w:t>glass</w:t>
            </w:r>
          </w:p>
        </w:tc>
        <w:tc>
          <w:tcPr>
            <w:tcW w:w="3294" w:type="dxa"/>
          </w:tcPr>
          <w:p w:rsidR="002F42E9" w:rsidRDefault="002F42E9" w:rsidP="00852CD7">
            <w:pPr>
              <w:pStyle w:val="NoSpacing"/>
            </w:pPr>
            <w:r w:rsidRPr="002F42E9">
              <w:t>glue stick</w:t>
            </w:r>
          </w:p>
        </w:tc>
        <w:tc>
          <w:tcPr>
            <w:tcW w:w="3294" w:type="dxa"/>
          </w:tcPr>
          <w:p w:rsidR="002F42E9" w:rsidRDefault="002F42E9" w:rsidP="00852CD7">
            <w:pPr>
              <w:pStyle w:val="NoSpacing"/>
            </w:pPr>
            <w:r w:rsidRPr="002F42E9">
              <w:t>kapton tape</w:t>
            </w:r>
          </w:p>
        </w:tc>
      </w:tr>
      <w:tr w:rsidR="002F42E9" w:rsidTr="00852CD7">
        <w:tc>
          <w:tcPr>
            <w:tcW w:w="3294" w:type="dxa"/>
          </w:tcPr>
          <w:p w:rsidR="002F42E9" w:rsidRDefault="002F42E9" w:rsidP="00852CD7">
            <w:pPr>
              <w:pStyle w:val="NoSpacing"/>
            </w:pPr>
            <w:r w:rsidRPr="002F42E9">
              <w:t>abs slurry</w:t>
            </w:r>
          </w:p>
        </w:tc>
        <w:tc>
          <w:tcPr>
            <w:tcW w:w="3294" w:type="dxa"/>
          </w:tcPr>
          <w:p w:rsidR="002F42E9" w:rsidRDefault="002F42E9" w:rsidP="00852CD7">
            <w:pPr>
              <w:pStyle w:val="NoSpacing"/>
            </w:pPr>
            <w:r w:rsidRPr="002F42E9">
              <w:t>acrylic</w:t>
            </w:r>
          </w:p>
        </w:tc>
        <w:tc>
          <w:tcPr>
            <w:tcW w:w="3294" w:type="dxa"/>
          </w:tcPr>
          <w:p w:rsidR="002F42E9" w:rsidRDefault="002F42E9" w:rsidP="00852CD7">
            <w:pPr>
              <w:pStyle w:val="NoSpacing"/>
            </w:pPr>
            <w:r w:rsidRPr="002F42E9">
              <w:t>hair spray</w:t>
            </w:r>
          </w:p>
        </w:tc>
        <w:tc>
          <w:tcPr>
            <w:tcW w:w="3294" w:type="dxa"/>
          </w:tcPr>
          <w:p w:rsidR="002F42E9" w:rsidRDefault="002F42E9" w:rsidP="00852CD7">
            <w:pPr>
              <w:pStyle w:val="NoSpacing"/>
            </w:pPr>
            <w:r w:rsidRPr="002F42E9">
              <w:t>buildTak</w:t>
            </w:r>
          </w:p>
        </w:tc>
      </w:tr>
    </w:tbl>
    <w:p w:rsidR="002F42E9" w:rsidRDefault="002F42E9" w:rsidP="00404CB2">
      <w:pPr>
        <w:pStyle w:val="NoSpacing"/>
        <w:rPr>
          <w:sz w:val="28"/>
        </w:rPr>
      </w:pPr>
    </w:p>
    <w:p w:rsidR="004B1E9F" w:rsidRPr="002F42E9" w:rsidRDefault="00404CB2" w:rsidP="002F42E9">
      <w:pPr>
        <w:pStyle w:val="NoSpacing"/>
        <w:rPr>
          <w:sz w:val="28"/>
        </w:rPr>
      </w:pPr>
      <w:r w:rsidRPr="00404CB2">
        <w:rPr>
          <w:sz w:val="28"/>
        </w:rPr>
        <w:t xml:space="preserve">                </w:t>
      </w:r>
    </w:p>
    <w:p w:rsidR="00CF7EEA" w:rsidRPr="005177D2" w:rsidRDefault="00CF7EEA" w:rsidP="00931031">
      <w:pPr>
        <w:rPr>
          <w:b/>
          <w:sz w:val="24"/>
        </w:rPr>
      </w:pPr>
      <w:r w:rsidRPr="005177D2">
        <w:rPr>
          <w:b/>
          <w:sz w:val="32"/>
        </w:rPr>
        <w:t xml:space="preserve"> </w:t>
      </w:r>
      <w:r w:rsidR="005177D2" w:rsidRPr="005177D2">
        <w:rPr>
          <w:b/>
          <w:sz w:val="32"/>
        </w:rPr>
        <w:t>Section DD - Submitting Data for Specification</w:t>
      </w:r>
    </w:p>
    <w:p w:rsidR="00032EB3" w:rsidRDefault="005177D2">
      <w:pPr>
        <w:rPr>
          <w:sz w:val="32"/>
        </w:rPr>
      </w:pPr>
      <w:r>
        <w:rPr>
          <w:sz w:val="32"/>
        </w:rPr>
        <w:t>Please note, it may take some time before your materials get added.  The benefit of this is it allows you to potentially catch some errors before they are added to the database.  If you submit an error and would like it updated please include the material spec in question in a reply email to me.  Don't forget to bump the version up if you make such changes so keeping track of modifications is possible.  This will be important if you release new formulations or other changes that affect the end product the consumer will be working with.</w:t>
      </w:r>
    </w:p>
    <w:p w:rsidR="005177D2" w:rsidRDefault="005177D2">
      <w:pPr>
        <w:rPr>
          <w:b/>
          <w:sz w:val="32"/>
        </w:rPr>
      </w:pPr>
    </w:p>
    <w:p w:rsidR="00924523" w:rsidRDefault="00032EB3">
      <w:pPr>
        <w:rPr>
          <w:b/>
          <w:sz w:val="32"/>
        </w:rPr>
      </w:pPr>
      <w:r>
        <w:rPr>
          <w:b/>
          <w:sz w:val="32"/>
        </w:rPr>
        <w:t xml:space="preserve">Please send data in either .xls, .xlsx, or .csv format to </w:t>
      </w:r>
      <w:hyperlink r:id="rId8" w:history="1">
        <w:r w:rsidRPr="00032EB3">
          <w:rPr>
            <w:rStyle w:val="Hyperlink"/>
            <w:b/>
            <w:sz w:val="32"/>
          </w:rPr>
          <w:t>contact@markedmethod.com</w:t>
        </w:r>
      </w:hyperlink>
    </w:p>
    <w:sectPr w:rsidR="00924523" w:rsidSect="00EC53F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032EB3"/>
    <w:rsid w:val="00032EB3"/>
    <w:rsid w:val="00053951"/>
    <w:rsid w:val="000A1E29"/>
    <w:rsid w:val="000D249C"/>
    <w:rsid w:val="00115FAF"/>
    <w:rsid w:val="00157DDB"/>
    <w:rsid w:val="00190CC1"/>
    <w:rsid w:val="0024676B"/>
    <w:rsid w:val="00292BA4"/>
    <w:rsid w:val="002A4699"/>
    <w:rsid w:val="002E0144"/>
    <w:rsid w:val="002F42E9"/>
    <w:rsid w:val="00382EA0"/>
    <w:rsid w:val="003B7A8A"/>
    <w:rsid w:val="003D7876"/>
    <w:rsid w:val="00404CB2"/>
    <w:rsid w:val="00414CB3"/>
    <w:rsid w:val="004B1E9F"/>
    <w:rsid w:val="004E2BEB"/>
    <w:rsid w:val="005177D2"/>
    <w:rsid w:val="00576746"/>
    <w:rsid w:val="005937C0"/>
    <w:rsid w:val="006174BD"/>
    <w:rsid w:val="006528E8"/>
    <w:rsid w:val="00674AFC"/>
    <w:rsid w:val="006A4475"/>
    <w:rsid w:val="00785A43"/>
    <w:rsid w:val="007A63C6"/>
    <w:rsid w:val="007B68EE"/>
    <w:rsid w:val="00814286"/>
    <w:rsid w:val="00830EF2"/>
    <w:rsid w:val="008441C4"/>
    <w:rsid w:val="00865B66"/>
    <w:rsid w:val="00894CEE"/>
    <w:rsid w:val="00913301"/>
    <w:rsid w:val="00924523"/>
    <w:rsid w:val="00931031"/>
    <w:rsid w:val="00953043"/>
    <w:rsid w:val="009D2716"/>
    <w:rsid w:val="00A4665F"/>
    <w:rsid w:val="00AB1812"/>
    <w:rsid w:val="00AE7566"/>
    <w:rsid w:val="00CA5687"/>
    <w:rsid w:val="00CC0386"/>
    <w:rsid w:val="00CF7B0B"/>
    <w:rsid w:val="00CF7EEA"/>
    <w:rsid w:val="00D02CEA"/>
    <w:rsid w:val="00D94E12"/>
    <w:rsid w:val="00DA18BD"/>
    <w:rsid w:val="00E51B28"/>
    <w:rsid w:val="00E65191"/>
    <w:rsid w:val="00EC53F9"/>
    <w:rsid w:val="00F6249A"/>
    <w:rsid w:val="00F81C2D"/>
    <w:rsid w:val="00F92CBF"/>
    <w:rsid w:val="00FA3543"/>
    <w:rsid w:val="00FA5C8B"/>
    <w:rsid w:val="00FD40D6"/>
    <w:rsid w:val="00FE0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EB3"/>
    <w:rPr>
      <w:color w:val="0000FF" w:themeColor="hyperlink"/>
      <w:u w:val="single"/>
    </w:rPr>
  </w:style>
  <w:style w:type="paragraph" w:styleId="NoSpacing">
    <w:name w:val="No Spacing"/>
    <w:uiPriority w:val="1"/>
    <w:qFormat/>
    <w:rsid w:val="00924523"/>
    <w:pPr>
      <w:spacing w:after="0" w:line="240" w:lineRule="auto"/>
    </w:pPr>
  </w:style>
  <w:style w:type="table" w:styleId="TableGrid">
    <w:name w:val="Table Grid"/>
    <w:basedOn w:val="TableNormal"/>
    <w:uiPriority w:val="59"/>
    <w:rsid w:val="00FA5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1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act@markedmethod.com" TargetMode="External"/><Relationship Id="rId3" Type="http://schemas.openxmlformats.org/officeDocument/2006/relationships/settings" Target="settings.xml"/><Relationship Id="rId7" Type="http://schemas.openxmlformats.org/officeDocument/2006/relationships/hyperlink" Target="mailto:https://chrome.google.com/webstore/detail/colorpick-eyedropper/ohcpnigalekghcmgcdcenkpelffpdolg?hl=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ntact@markedmethod" TargetMode="External"/><Relationship Id="rId5" Type="http://schemas.openxmlformats.org/officeDocument/2006/relationships/hyperlink" Target="http://filafin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70643A-2189-43D2-92D1-619B7B25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53</cp:revision>
  <cp:lastPrinted>2016-02-05T06:52:00Z</cp:lastPrinted>
  <dcterms:created xsi:type="dcterms:W3CDTF">2016-02-03T16:39:00Z</dcterms:created>
  <dcterms:modified xsi:type="dcterms:W3CDTF">2016-02-08T05:55:00Z</dcterms:modified>
</cp:coreProperties>
</file>