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3CB00" w14:textId="77777777" w:rsidR="00B16D41" w:rsidRDefault="00B16D41" w:rsidP="00B16D41">
      <w:pPr>
        <w:pStyle w:val="Default"/>
      </w:pPr>
    </w:p>
    <w:p w14:paraId="737F8D26" w14:textId="1BCA7DBF" w:rsidR="00B16D41" w:rsidRDefault="00B16D41" w:rsidP="00B16D41">
      <w:pPr>
        <w:pStyle w:val="Default"/>
        <w:jc w:val="center"/>
        <w:rPr>
          <w:b/>
          <w:bCs/>
          <w:sz w:val="28"/>
          <w:szCs w:val="28"/>
        </w:rPr>
      </w:pPr>
      <w:r>
        <w:rPr>
          <w:b/>
          <w:bCs/>
          <w:sz w:val="28"/>
          <w:szCs w:val="28"/>
        </w:rPr>
        <w:t>GSFLOW Release Notes</w:t>
      </w:r>
    </w:p>
    <w:p w14:paraId="4246D4AA" w14:textId="77777777" w:rsidR="00B16D41" w:rsidRPr="00557C51" w:rsidRDefault="00B16D41" w:rsidP="00B16D41">
      <w:pPr>
        <w:pStyle w:val="Default"/>
        <w:jc w:val="center"/>
        <w:rPr>
          <w:sz w:val="18"/>
          <w:szCs w:val="18"/>
        </w:rPr>
      </w:pPr>
    </w:p>
    <w:p w14:paraId="7F56D5F3" w14:textId="4B05C8EF" w:rsidR="00B16D41" w:rsidRDefault="00B16D41" w:rsidP="00B16D41">
      <w:pPr>
        <w:pStyle w:val="Default"/>
        <w:jc w:val="center"/>
        <w:rPr>
          <w:sz w:val="23"/>
          <w:szCs w:val="23"/>
        </w:rPr>
      </w:pPr>
      <w:r>
        <w:rPr>
          <w:rFonts w:ascii="Cambria" w:hAnsi="Cambria" w:cs="Cambria"/>
          <w:b/>
          <w:bCs/>
          <w:sz w:val="23"/>
          <w:szCs w:val="23"/>
        </w:rPr>
        <w:t xml:space="preserve">Version 2.2.1 </w:t>
      </w:r>
      <w:r w:rsidRPr="00B16D41">
        <w:rPr>
          <w:rFonts w:ascii="Cambria" w:hAnsi="Cambria" w:cs="Cambria"/>
          <w:sz w:val="23"/>
          <w:szCs w:val="23"/>
        </w:rPr>
        <w:t>– November 18</w:t>
      </w:r>
      <w:r w:rsidRPr="00B16D41">
        <w:rPr>
          <w:sz w:val="23"/>
          <w:szCs w:val="23"/>
        </w:rPr>
        <w:t>, 2021</w:t>
      </w:r>
    </w:p>
    <w:p w14:paraId="40C51021" w14:textId="7F0ED046" w:rsidR="008221B6" w:rsidRDefault="008221B6" w:rsidP="008221B6">
      <w:pPr>
        <w:pStyle w:val="Default"/>
        <w:jc w:val="center"/>
        <w:rPr>
          <w:sz w:val="23"/>
          <w:szCs w:val="23"/>
        </w:rPr>
      </w:pPr>
      <w:r>
        <w:rPr>
          <w:sz w:val="23"/>
          <w:szCs w:val="23"/>
        </w:rPr>
        <w:fldChar w:fldCharType="begin"/>
      </w:r>
      <w:r>
        <w:rPr>
          <w:sz w:val="23"/>
          <w:szCs w:val="23"/>
        </w:rPr>
        <w:instrText xml:space="preserve"> HYPERLINK "</w:instrText>
      </w:r>
      <w:r w:rsidRPr="008221B6">
        <w:rPr>
          <w:sz w:val="23"/>
          <w:szCs w:val="23"/>
        </w:rPr>
        <w:instrText>https://</w:instrText>
      </w:r>
      <w:r w:rsidRPr="008221B6">
        <w:rPr>
          <w:rFonts w:ascii="Source Sans Pro" w:hAnsi="Source Sans Pro" w:cs="Source Sans Pro"/>
          <w:sz w:val="23"/>
          <w:szCs w:val="23"/>
        </w:rPr>
        <w:instrText>doi.org/10.5066/P9NI0E6M</w:instrText>
      </w:r>
      <w:r>
        <w:rPr>
          <w:sz w:val="23"/>
          <w:szCs w:val="23"/>
        </w:rPr>
        <w:instrText xml:space="preserve">" </w:instrText>
      </w:r>
      <w:r>
        <w:rPr>
          <w:sz w:val="23"/>
          <w:szCs w:val="23"/>
        </w:rPr>
        <w:fldChar w:fldCharType="separate"/>
      </w:r>
      <w:r w:rsidRPr="00FF6E00">
        <w:rPr>
          <w:rStyle w:val="Hyperlink"/>
          <w:sz w:val="23"/>
          <w:szCs w:val="23"/>
        </w:rPr>
        <w:t>https://</w:t>
      </w:r>
      <w:r w:rsidRPr="00FF6E00">
        <w:rPr>
          <w:rStyle w:val="Hyperlink"/>
          <w:rFonts w:ascii="Source Sans Pro" w:hAnsi="Source Sans Pro" w:cs="Source Sans Pro"/>
          <w:sz w:val="23"/>
          <w:szCs w:val="23"/>
        </w:rPr>
        <w:t>doi.org/10.5066/P9NI0E6M</w:t>
      </w:r>
      <w:r>
        <w:rPr>
          <w:sz w:val="23"/>
          <w:szCs w:val="23"/>
        </w:rPr>
        <w:fldChar w:fldCharType="end"/>
      </w:r>
    </w:p>
    <w:p w14:paraId="7658FFB1" w14:textId="697ADD6A" w:rsidR="00D62B54" w:rsidRPr="008221B6" w:rsidRDefault="00D62B54" w:rsidP="008221B6">
      <w:pPr>
        <w:pStyle w:val="Default"/>
        <w:jc w:val="center"/>
        <w:rPr>
          <w:color w:val="FF0000"/>
          <w:sz w:val="23"/>
          <w:szCs w:val="23"/>
        </w:rPr>
      </w:pPr>
      <w:r w:rsidRPr="00D62B54">
        <w:rPr>
          <w:color w:val="FF0000"/>
          <w:sz w:val="23"/>
          <w:szCs w:val="23"/>
        </w:rPr>
        <w:t>IP-135622</w:t>
      </w:r>
    </w:p>
    <w:p w14:paraId="556541E4" w14:textId="77777777" w:rsidR="00B16D41" w:rsidRDefault="00B16D41" w:rsidP="00B16D41">
      <w:pPr>
        <w:pStyle w:val="Default"/>
        <w:jc w:val="center"/>
        <w:rPr>
          <w:rFonts w:ascii="Source Sans Pro" w:hAnsi="Source Sans Pro" w:cs="Source Sans Pro"/>
          <w:sz w:val="23"/>
          <w:szCs w:val="23"/>
        </w:rPr>
      </w:pPr>
    </w:p>
    <w:p w14:paraId="42EB0D50" w14:textId="35B0AC65" w:rsidR="00B16D41" w:rsidRDefault="00B16D41" w:rsidP="009C13C2">
      <w:pPr>
        <w:pStyle w:val="Default"/>
        <w:rPr>
          <w:rFonts w:ascii="Times New Roman" w:hAnsi="Times New Roman" w:cs="Times New Roman"/>
        </w:rPr>
      </w:pPr>
      <w:r w:rsidRPr="006651BD">
        <w:t xml:space="preserve">This file describes changes to </w:t>
      </w:r>
      <w:r w:rsidRPr="006651BD">
        <w:rPr>
          <w:rFonts w:ascii="Times New Roman" w:hAnsi="Times New Roman" w:cs="Times New Roman"/>
        </w:rPr>
        <w:t xml:space="preserve">GSFLOW with each official release. </w:t>
      </w:r>
      <w:r w:rsidRPr="006651BD">
        <w:t xml:space="preserve">Modules, file names, utility routines, and user input are identified by using </w:t>
      </w:r>
      <w:r w:rsidRPr="006651BD">
        <w:rPr>
          <w:rFonts w:ascii="Courier New" w:hAnsi="Courier New" w:cs="Courier New"/>
        </w:rPr>
        <w:t xml:space="preserve">Courier New </w:t>
      </w:r>
      <w:r w:rsidRPr="006651BD">
        <w:t xml:space="preserve">font. Input parameters and dimensions are identified by using </w:t>
      </w:r>
      <w:r w:rsidRPr="006651BD">
        <w:rPr>
          <w:b/>
          <w:bCs/>
        </w:rPr>
        <w:t xml:space="preserve">bold </w:t>
      </w:r>
      <w:r w:rsidRPr="006651BD">
        <w:t xml:space="preserve">font. State and flux variables are identified by using </w:t>
      </w:r>
      <w:r w:rsidRPr="006651BD">
        <w:rPr>
          <w:rFonts w:ascii="Times New Roman" w:hAnsi="Times New Roman" w:cs="Times New Roman"/>
          <w:i/>
          <w:iCs/>
        </w:rPr>
        <w:t xml:space="preserve">italic </w:t>
      </w:r>
      <w:r w:rsidRPr="006651BD">
        <w:t xml:space="preserve">font. GSFLOW can be used to run PRMS-only and MODFLOW-only simulations (that is, non-integrated simulations) in addition to the integrated GSFLOW mode. </w:t>
      </w:r>
      <w:r w:rsidRPr="006651BD">
        <w:rPr>
          <w:rFonts w:ascii="Times New Roman" w:hAnsi="Times New Roman" w:cs="Times New Roman"/>
        </w:rPr>
        <w:t xml:space="preserve">This version is based on MODFLOW-NWT version 1.2.0, MODFLOW-2005 version 1.12.0, and PRMS version 5.2.1. </w:t>
      </w:r>
    </w:p>
    <w:p w14:paraId="55D281AC" w14:textId="07C57B4E" w:rsidR="006651BD" w:rsidRDefault="006651BD" w:rsidP="00557C51">
      <w:pPr>
        <w:pStyle w:val="Default"/>
        <w:rPr>
          <w:rFonts w:ascii="Times New Roman" w:hAnsi="Times New Roman" w:cs="Times New Roman"/>
        </w:rPr>
      </w:pPr>
    </w:p>
    <w:p w14:paraId="735DD492" w14:textId="48ECCE00" w:rsidR="00D03BCF" w:rsidRPr="00D03BCF" w:rsidRDefault="00D03BCF" w:rsidP="00557C51">
      <w:pPr>
        <w:spacing w:after="0"/>
        <w:rPr>
          <w:sz w:val="24"/>
          <w:szCs w:val="24"/>
        </w:rPr>
      </w:pPr>
      <w:bookmarkStart w:id="0" w:name="_Hlk88221781"/>
      <w:r w:rsidRPr="00D03BCF">
        <w:rPr>
          <w:sz w:val="24"/>
          <w:szCs w:val="24"/>
        </w:rPr>
        <w:t xml:space="preserve">This minor release (GSFLOW version 2.2.1) adds new functionality for PRMS: a) daily cloud cover time series can be input from a Climate-by-HRU (CBH) file for use in </w:t>
      </w:r>
      <w:r w:rsidRPr="00D03BCF">
        <w:rPr>
          <w:rFonts w:ascii="Courier New" w:hAnsi="Courier New" w:cs="Courier New"/>
          <w:sz w:val="24"/>
          <w:szCs w:val="24"/>
        </w:rPr>
        <w:t>ccsolrad</w:t>
      </w:r>
      <w:r w:rsidRPr="00D03BCF">
        <w:rPr>
          <w:sz w:val="24"/>
          <w:szCs w:val="24"/>
        </w:rPr>
        <w:t xml:space="preserve"> module; b) daily snow albedo time series can be input from a Climate-by-HRU (CBH) file for use in </w:t>
      </w:r>
      <w:r w:rsidRPr="00D03BCF">
        <w:rPr>
          <w:rFonts w:ascii="Courier New" w:hAnsi="Courier New" w:cs="Courier New"/>
          <w:sz w:val="24"/>
          <w:szCs w:val="24"/>
        </w:rPr>
        <w:t>snowcomp</w:t>
      </w:r>
      <w:r w:rsidRPr="00D03BCF">
        <w:rPr>
          <w:sz w:val="24"/>
          <w:szCs w:val="24"/>
        </w:rPr>
        <w:t xml:space="preserve"> module (</w:t>
      </w:r>
      <w:r w:rsidRPr="00D03BCF">
        <w:rPr>
          <w:i/>
          <w:iCs/>
          <w:sz w:val="24"/>
          <w:szCs w:val="24"/>
        </w:rPr>
        <w:t>albedo_day</w:t>
      </w:r>
      <w:r w:rsidRPr="00D03BCF">
        <w:rPr>
          <w:sz w:val="24"/>
          <w:szCs w:val="24"/>
        </w:rPr>
        <w:t xml:space="preserve">, albedo_cbh flag); c: the computation of approximate cloud cover was based on basin variables, it can be optionally computed based on HRU variables, which could be important for large model domains (control parameter </w:t>
      </w:r>
      <w:r w:rsidRPr="00D03BCF">
        <w:rPr>
          <w:b/>
          <w:bCs/>
          <w:sz w:val="24"/>
          <w:szCs w:val="24"/>
        </w:rPr>
        <w:t>snow_cloudcover_flag</w:t>
      </w:r>
      <w:r w:rsidRPr="00D03BCF">
        <w:rPr>
          <w:sz w:val="24"/>
          <w:szCs w:val="24"/>
        </w:rPr>
        <w:t>). Also, a few bug fixes</w:t>
      </w:r>
      <w:r w:rsidR="008B5255">
        <w:rPr>
          <w:sz w:val="24"/>
          <w:szCs w:val="24"/>
        </w:rPr>
        <w:t xml:space="preserve"> were made</w:t>
      </w:r>
      <w:r w:rsidRPr="00D03BCF">
        <w:rPr>
          <w:sz w:val="24"/>
          <w:szCs w:val="24"/>
        </w:rPr>
        <w:t xml:space="preserve"> </w:t>
      </w:r>
      <w:r w:rsidR="008B5255">
        <w:rPr>
          <w:sz w:val="24"/>
          <w:szCs w:val="24"/>
        </w:rPr>
        <w:t>and the addition of a few new parameters and output variables</w:t>
      </w:r>
      <w:r w:rsidRPr="00D03BCF">
        <w:rPr>
          <w:sz w:val="24"/>
          <w:szCs w:val="24"/>
        </w:rPr>
        <w:t>. See the RELEASE HISTORY section starting on page 16 that describes changes made for this release as well as previous releases.</w:t>
      </w:r>
    </w:p>
    <w:bookmarkEnd w:id="0"/>
    <w:p w14:paraId="3E180E51" w14:textId="71B0CBD7" w:rsidR="006651BD" w:rsidRPr="006651BD" w:rsidRDefault="006651BD" w:rsidP="00557C51">
      <w:pPr>
        <w:pStyle w:val="Default"/>
      </w:pPr>
    </w:p>
    <w:p w14:paraId="67F20D38" w14:textId="4A151FD0" w:rsidR="00B16D41" w:rsidRDefault="006651BD" w:rsidP="008B5255">
      <w:pPr>
        <w:pStyle w:val="ListParagraph"/>
        <w:spacing w:after="0"/>
        <w:ind w:left="0"/>
      </w:pPr>
      <w:r w:rsidRPr="00B013A3">
        <w:rPr>
          <w:sz w:val="24"/>
          <w:szCs w:val="24"/>
        </w:rPr>
        <w:t xml:space="preserve">Any use of trade, product, or firm names is for descriptive purposes only and does not imply endorsement by the U.S. Government. </w:t>
      </w:r>
      <w:r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Pr>
          <w:rStyle w:val="Strong"/>
          <w:b w:val="0"/>
          <w:bCs w:val="0"/>
          <w:sz w:val="24"/>
          <w:szCs w:val="24"/>
        </w:rPr>
        <w:t xml:space="preserve">authorized or unauthorized use. </w:t>
      </w:r>
      <w:r w:rsidR="00B16D41">
        <w:rPr>
          <w:sz w:val="23"/>
          <w:szCs w:val="23"/>
        </w:rPr>
        <w:t>Also refer to the USGS Water Resources Software User Rights Notice (</w:t>
      </w:r>
      <w:hyperlink r:id="rId7" w:history="1">
        <w:r w:rsidR="00B16D41" w:rsidRPr="00B16D41">
          <w:rPr>
            <w:rStyle w:val="Hyperlink"/>
            <w:sz w:val="23"/>
            <w:szCs w:val="23"/>
          </w:rPr>
          <w:t>https://water.usgs.gov/software/help/notice/)</w:t>
        </w:r>
      </w:hyperlink>
      <w:r w:rsidR="00B16D41">
        <w:rPr>
          <w:sz w:val="23"/>
          <w:szCs w:val="23"/>
        </w:rPr>
        <w:t xml:space="preserve"> for complete use, copyright, and distribution information. </w:t>
      </w:r>
    </w:p>
    <w:p w14:paraId="4BF20678" w14:textId="525EA278" w:rsidR="00B16D41" w:rsidRDefault="00B16D41" w:rsidP="00B16D41">
      <w:pPr>
        <w:pStyle w:val="Default"/>
        <w:rPr>
          <w:color w:val="auto"/>
        </w:rPr>
      </w:pPr>
    </w:p>
    <w:p w14:paraId="2AEE4FD3" w14:textId="77777777" w:rsidR="006651BD" w:rsidRPr="006651BD" w:rsidRDefault="006651BD" w:rsidP="006651BD">
      <w:pPr>
        <w:spacing w:after="0" w:line="240" w:lineRule="auto"/>
        <w:rPr>
          <w:sz w:val="24"/>
          <w:szCs w:val="24"/>
        </w:rPr>
      </w:pPr>
      <w:r w:rsidRPr="006651BD">
        <w:rPr>
          <w:sz w:val="24"/>
          <w:szCs w:val="24"/>
        </w:rPr>
        <w:t xml:space="preserve">Notices related to this software are as follows: </w:t>
      </w:r>
    </w:p>
    <w:p w14:paraId="1379238D"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a product of the U.S. Geological Survey, which is part of the U.S. Government. </w:t>
      </w:r>
    </w:p>
    <w:p w14:paraId="2955A028"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freely distributed. There is no fee to download and (or) use this software. </w:t>
      </w:r>
    </w:p>
    <w:p w14:paraId="54EDE064"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lastRenderedPageBreak/>
        <w:t xml:space="preserve">Users do not need a license or permission from the USGS to use this software. Users can download and install as many copies of the software as they need. </w:t>
      </w:r>
    </w:p>
    <w:p w14:paraId="44C64F91" w14:textId="77777777" w:rsidR="006651BD" w:rsidRPr="006651BD" w:rsidRDefault="006651BD" w:rsidP="0040452B">
      <w:pPr>
        <w:pStyle w:val="ListParagraph"/>
        <w:numPr>
          <w:ilvl w:val="0"/>
          <w:numId w:val="6"/>
        </w:numPr>
        <w:spacing w:after="0" w:line="240" w:lineRule="auto"/>
        <w:rPr>
          <w:rFonts w:ascii="Calibri" w:eastAsia="Calibri" w:hAnsi="Calibri" w:cs="Calibri"/>
          <w:sz w:val="24"/>
          <w:szCs w:val="24"/>
        </w:rPr>
      </w:pPr>
      <w:r w:rsidRPr="006651BD">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8" w:history="1">
        <w:r w:rsidRPr="006651BD">
          <w:rPr>
            <w:rStyle w:val="Hyperlink"/>
            <w:sz w:val="24"/>
            <w:szCs w:val="24"/>
          </w:rPr>
          <w:t>https://creativecommons.org/publicdomain/zero/ 1.0</w:t>
        </w:r>
      </w:hyperlink>
      <w:r w:rsidRPr="006651BD">
        <w:rPr>
          <w:sz w:val="24"/>
          <w:szCs w:val="24"/>
        </w:rPr>
        <w:t>/).</w:t>
      </w:r>
    </w:p>
    <w:p w14:paraId="7A15E0CE" w14:textId="77777777" w:rsidR="008B5255" w:rsidRDefault="008B5255" w:rsidP="006651BD">
      <w:pPr>
        <w:rPr>
          <w:rStyle w:val="Strong"/>
          <w:sz w:val="32"/>
          <w:szCs w:val="24"/>
        </w:rPr>
      </w:pPr>
    </w:p>
    <w:p w14:paraId="1F9C6943" w14:textId="77777777" w:rsidR="008B5255" w:rsidRDefault="008B5255" w:rsidP="006651BD">
      <w:pPr>
        <w:rPr>
          <w:rStyle w:val="Strong"/>
          <w:sz w:val="32"/>
          <w:szCs w:val="24"/>
        </w:rPr>
      </w:pPr>
    </w:p>
    <w:p w14:paraId="70B94849" w14:textId="345E457C" w:rsidR="006651BD" w:rsidRDefault="006651BD" w:rsidP="006651BD">
      <w:pPr>
        <w:rPr>
          <w:rStyle w:val="Strong"/>
          <w:sz w:val="28"/>
        </w:rPr>
      </w:pPr>
      <w:r w:rsidRPr="00BF75B0">
        <w:rPr>
          <w:rStyle w:val="Strong"/>
          <w:sz w:val="28"/>
        </w:rPr>
        <w:t>CONTENTS:</w:t>
      </w:r>
    </w:p>
    <w:p w14:paraId="04783ED2" w14:textId="20053686" w:rsidR="006651BD" w:rsidRDefault="006651BD" w:rsidP="00D0646E">
      <w:pPr>
        <w:tabs>
          <w:tab w:val="left" w:pos="720"/>
          <w:tab w:val="right" w:leader="dot" w:pos="8208"/>
        </w:tabs>
        <w:spacing w:after="0" w:line="360" w:lineRule="auto"/>
        <w:rPr>
          <w:sz w:val="24"/>
          <w:szCs w:val="24"/>
        </w:rPr>
      </w:pPr>
      <w:r>
        <w:rPr>
          <w:sz w:val="24"/>
          <w:szCs w:val="24"/>
        </w:rPr>
        <w:t>Abstract</w:t>
      </w:r>
      <w:r>
        <w:rPr>
          <w:sz w:val="24"/>
          <w:szCs w:val="24"/>
        </w:rPr>
        <w:tab/>
      </w:r>
      <w:r w:rsidR="00F5531F">
        <w:rPr>
          <w:sz w:val="24"/>
          <w:szCs w:val="24"/>
        </w:rPr>
        <w:t>3</w:t>
      </w:r>
    </w:p>
    <w:p w14:paraId="140EA781" w14:textId="1F388950" w:rsidR="006651BD" w:rsidRDefault="006651BD" w:rsidP="00D0646E">
      <w:pPr>
        <w:tabs>
          <w:tab w:val="left" w:pos="720"/>
          <w:tab w:val="right" w:leader="dot" w:pos="8208"/>
        </w:tabs>
        <w:spacing w:after="0" w:line="360" w:lineRule="auto"/>
        <w:rPr>
          <w:sz w:val="24"/>
          <w:szCs w:val="24"/>
        </w:rPr>
      </w:pPr>
      <w:r>
        <w:rPr>
          <w:sz w:val="24"/>
          <w:szCs w:val="24"/>
        </w:rPr>
        <w:t>System Requirements</w:t>
      </w:r>
      <w:r>
        <w:rPr>
          <w:sz w:val="24"/>
          <w:szCs w:val="24"/>
        </w:rPr>
        <w:tab/>
      </w:r>
      <w:r w:rsidR="00F5531F">
        <w:rPr>
          <w:sz w:val="24"/>
          <w:szCs w:val="24"/>
        </w:rPr>
        <w:t>4</w:t>
      </w:r>
    </w:p>
    <w:p w14:paraId="113CAF99" w14:textId="150FB452" w:rsidR="006651BD" w:rsidRDefault="006651BD" w:rsidP="00D0646E">
      <w:pPr>
        <w:tabs>
          <w:tab w:val="left" w:pos="720"/>
          <w:tab w:val="right" w:leader="dot" w:pos="8208"/>
        </w:tabs>
        <w:spacing w:after="0" w:line="360" w:lineRule="auto"/>
        <w:rPr>
          <w:sz w:val="24"/>
          <w:szCs w:val="24"/>
        </w:rPr>
      </w:pPr>
      <w:r>
        <w:rPr>
          <w:sz w:val="24"/>
          <w:szCs w:val="24"/>
        </w:rPr>
        <w:t>Input-File Instructions</w:t>
      </w:r>
      <w:r>
        <w:rPr>
          <w:sz w:val="24"/>
          <w:szCs w:val="24"/>
        </w:rPr>
        <w:tab/>
      </w:r>
      <w:r w:rsidR="00F5531F">
        <w:rPr>
          <w:sz w:val="24"/>
          <w:szCs w:val="24"/>
        </w:rPr>
        <w:t>4</w:t>
      </w:r>
    </w:p>
    <w:p w14:paraId="602928BE" w14:textId="2CBE48F7" w:rsidR="006651BD" w:rsidRDefault="006651BD" w:rsidP="00D0646E">
      <w:pPr>
        <w:tabs>
          <w:tab w:val="left" w:pos="720"/>
          <w:tab w:val="right" w:leader="dot" w:pos="8208"/>
        </w:tabs>
        <w:spacing w:after="0" w:line="360" w:lineRule="auto"/>
        <w:rPr>
          <w:sz w:val="24"/>
          <w:szCs w:val="24"/>
        </w:rPr>
      </w:pPr>
      <w:r>
        <w:rPr>
          <w:sz w:val="24"/>
          <w:szCs w:val="24"/>
        </w:rPr>
        <w:t>Documentation and Additional Resources</w:t>
      </w:r>
      <w:r>
        <w:rPr>
          <w:sz w:val="24"/>
          <w:szCs w:val="24"/>
        </w:rPr>
        <w:tab/>
      </w:r>
      <w:r w:rsidR="00B8537A">
        <w:rPr>
          <w:sz w:val="24"/>
          <w:szCs w:val="24"/>
        </w:rPr>
        <w:t>5</w:t>
      </w:r>
    </w:p>
    <w:p w14:paraId="260CE8A7" w14:textId="0ADD5D86" w:rsidR="006651BD" w:rsidRDefault="006651BD" w:rsidP="00D0646E">
      <w:pPr>
        <w:tabs>
          <w:tab w:val="left" w:pos="720"/>
          <w:tab w:val="right" w:leader="dot" w:pos="8208"/>
        </w:tabs>
        <w:spacing w:after="0" w:line="360" w:lineRule="auto"/>
        <w:rPr>
          <w:sz w:val="24"/>
          <w:szCs w:val="24"/>
        </w:rPr>
      </w:pPr>
      <w:r>
        <w:rPr>
          <w:sz w:val="24"/>
          <w:szCs w:val="24"/>
        </w:rPr>
        <w:t>Functionality</w:t>
      </w:r>
      <w:r>
        <w:rPr>
          <w:sz w:val="24"/>
          <w:szCs w:val="24"/>
        </w:rPr>
        <w:tab/>
      </w:r>
      <w:r w:rsidR="00B8537A">
        <w:rPr>
          <w:sz w:val="24"/>
          <w:szCs w:val="24"/>
        </w:rPr>
        <w:t>8</w:t>
      </w:r>
    </w:p>
    <w:p w14:paraId="69598936" w14:textId="2287270E" w:rsidR="00D0646E" w:rsidRDefault="00D0646E" w:rsidP="00D0646E">
      <w:pPr>
        <w:tabs>
          <w:tab w:val="left" w:pos="720"/>
          <w:tab w:val="right" w:leader="dot" w:pos="8208"/>
        </w:tabs>
        <w:spacing w:after="0" w:line="360" w:lineRule="auto"/>
        <w:rPr>
          <w:sz w:val="24"/>
          <w:szCs w:val="24"/>
        </w:rPr>
      </w:pPr>
      <w:r>
        <w:rPr>
          <w:sz w:val="24"/>
          <w:szCs w:val="24"/>
        </w:rPr>
        <w:t>Frequently Asked Questions………</w:t>
      </w:r>
      <w:r>
        <w:rPr>
          <w:sz w:val="24"/>
          <w:szCs w:val="24"/>
        </w:rPr>
        <w:tab/>
        <w:t>11</w:t>
      </w:r>
    </w:p>
    <w:p w14:paraId="3C447BD8" w14:textId="77777777" w:rsidR="00D0646E" w:rsidRDefault="00D0646E"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 xml:space="preserve">Clarification on GSFLOW </w:t>
      </w:r>
      <w:r w:rsidR="006651BD">
        <w:rPr>
          <w:sz w:val="24"/>
          <w:szCs w:val="24"/>
        </w:rPr>
        <w:t>F</w:t>
      </w:r>
      <w:r w:rsidR="006651BD" w:rsidRPr="00C835AB">
        <w:rPr>
          <w:sz w:val="24"/>
          <w:szCs w:val="24"/>
        </w:rPr>
        <w:t xml:space="preserve">unctionality for </w:t>
      </w:r>
      <w:r w:rsidR="006651BD">
        <w:rPr>
          <w:sz w:val="24"/>
          <w:szCs w:val="24"/>
        </w:rPr>
        <w:t>S</w:t>
      </w:r>
      <w:r w:rsidR="006651BD" w:rsidRPr="00C835AB">
        <w:rPr>
          <w:sz w:val="24"/>
          <w:szCs w:val="24"/>
        </w:rPr>
        <w:t xml:space="preserve">imulations with </w:t>
      </w:r>
    </w:p>
    <w:p w14:paraId="58460A29" w14:textId="29BCD3E1" w:rsidR="006651BD" w:rsidRDefault="00D0646E" w:rsidP="00D0646E">
      <w:pPr>
        <w:tabs>
          <w:tab w:val="left" w:pos="720"/>
          <w:tab w:val="right" w:leader="dot" w:pos="8208"/>
        </w:tabs>
        <w:spacing w:after="0" w:line="360" w:lineRule="auto"/>
        <w:rPr>
          <w:sz w:val="24"/>
          <w:szCs w:val="24"/>
        </w:rPr>
      </w:pPr>
      <w:r>
        <w:rPr>
          <w:sz w:val="24"/>
          <w:szCs w:val="24"/>
        </w:rPr>
        <w:tab/>
      </w:r>
      <w:r w:rsidR="006651BD" w:rsidRPr="00C835AB">
        <w:rPr>
          <w:b/>
          <w:sz w:val="24"/>
          <w:szCs w:val="24"/>
        </w:rPr>
        <w:t>modflow_time_zero</w:t>
      </w:r>
      <w:r w:rsidR="006651BD">
        <w:rPr>
          <w:sz w:val="24"/>
          <w:szCs w:val="24"/>
        </w:rPr>
        <w:t xml:space="preserve"> </w:t>
      </w:r>
      <w:r>
        <w:rPr>
          <w:sz w:val="24"/>
          <w:szCs w:val="24"/>
        </w:rPr>
        <w:t>n</w:t>
      </w:r>
      <w:r w:rsidR="006651BD" w:rsidRPr="00C835AB">
        <w:rPr>
          <w:sz w:val="24"/>
          <w:szCs w:val="24"/>
        </w:rPr>
        <w:t xml:space="preserve">ot </w:t>
      </w:r>
      <w:r w:rsidR="006651BD">
        <w:rPr>
          <w:sz w:val="24"/>
          <w:szCs w:val="24"/>
        </w:rPr>
        <w:t>E</w:t>
      </w:r>
      <w:r w:rsidR="006651BD" w:rsidRPr="00C835AB">
        <w:rPr>
          <w:sz w:val="24"/>
          <w:szCs w:val="24"/>
        </w:rPr>
        <w:t xml:space="preserve">qual to </w:t>
      </w:r>
      <w:r w:rsidR="006651BD" w:rsidRPr="00C835AB">
        <w:rPr>
          <w:b/>
          <w:sz w:val="24"/>
          <w:szCs w:val="24"/>
        </w:rPr>
        <w:t>start</w:t>
      </w:r>
      <w:r w:rsidR="006651BD" w:rsidRPr="002864D5">
        <w:rPr>
          <w:b/>
          <w:sz w:val="24"/>
          <w:szCs w:val="24"/>
        </w:rPr>
        <w:t>_time</w:t>
      </w:r>
      <w:r w:rsidR="006651BD">
        <w:rPr>
          <w:b/>
          <w:sz w:val="24"/>
          <w:szCs w:val="24"/>
        </w:rPr>
        <w:tab/>
      </w:r>
      <w:r w:rsidR="006651BD">
        <w:rPr>
          <w:sz w:val="24"/>
          <w:szCs w:val="24"/>
        </w:rPr>
        <w:t>1</w:t>
      </w:r>
      <w:r>
        <w:rPr>
          <w:sz w:val="24"/>
          <w:szCs w:val="24"/>
        </w:rPr>
        <w:t>1</w:t>
      </w:r>
    </w:p>
    <w:p w14:paraId="1200A947" w14:textId="093D9627" w:rsidR="006651BD" w:rsidRDefault="0050513C"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C</w:t>
      </w:r>
      <w:r w:rsidR="006651BD">
        <w:rPr>
          <w:sz w:val="24"/>
          <w:szCs w:val="24"/>
        </w:rPr>
        <w:t>ontrolling Screen Output</w:t>
      </w:r>
      <w:r w:rsidR="006651BD">
        <w:rPr>
          <w:sz w:val="24"/>
          <w:szCs w:val="24"/>
        </w:rPr>
        <w:tab/>
        <w:t>1</w:t>
      </w:r>
      <w:r w:rsidR="00D0646E">
        <w:rPr>
          <w:sz w:val="24"/>
          <w:szCs w:val="24"/>
        </w:rPr>
        <w:t>2</w:t>
      </w:r>
    </w:p>
    <w:p w14:paraId="3E6ACF3A" w14:textId="56A1116E"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Flexible Dimensions for PRMS Parameters</w:t>
      </w:r>
      <w:r w:rsidR="006651BD">
        <w:rPr>
          <w:sz w:val="24"/>
          <w:szCs w:val="24"/>
        </w:rPr>
        <w:tab/>
      </w:r>
      <w:r w:rsidR="006651BD" w:rsidRPr="00926B9F">
        <w:rPr>
          <w:sz w:val="24"/>
          <w:szCs w:val="24"/>
        </w:rPr>
        <w:t>1</w:t>
      </w:r>
      <w:r>
        <w:rPr>
          <w:sz w:val="24"/>
          <w:szCs w:val="24"/>
        </w:rPr>
        <w:t>2</w:t>
      </w:r>
    </w:p>
    <w:p w14:paraId="229CB405" w14:textId="5F6B353F"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PRMS Initial Conditions Files</w:t>
      </w:r>
      <w:r w:rsidR="006651BD">
        <w:rPr>
          <w:sz w:val="24"/>
          <w:szCs w:val="24"/>
        </w:rPr>
        <w:tab/>
        <w:t>1</w:t>
      </w:r>
      <w:r w:rsidR="009C13C2">
        <w:rPr>
          <w:sz w:val="24"/>
          <w:szCs w:val="24"/>
        </w:rPr>
        <w:t>3</w:t>
      </w:r>
    </w:p>
    <w:p w14:paraId="70B2F662" w14:textId="3C9202A4"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Model Modes</w:t>
      </w:r>
      <w:r w:rsidR="006651BD">
        <w:rPr>
          <w:sz w:val="24"/>
          <w:szCs w:val="24"/>
        </w:rPr>
        <w:tab/>
        <w:t>1</w:t>
      </w:r>
      <w:r w:rsidR="009C13C2">
        <w:rPr>
          <w:sz w:val="24"/>
          <w:szCs w:val="24"/>
        </w:rPr>
        <w:t>4</w:t>
      </w:r>
    </w:p>
    <w:p w14:paraId="1CA31440" w14:textId="34D92BA9" w:rsidR="006651BD" w:rsidRDefault="006651BD" w:rsidP="00D0646E">
      <w:pPr>
        <w:tabs>
          <w:tab w:val="left" w:pos="720"/>
          <w:tab w:val="right" w:leader="dot" w:pos="8208"/>
        </w:tabs>
        <w:spacing w:after="0" w:line="360" w:lineRule="auto"/>
        <w:rPr>
          <w:sz w:val="24"/>
          <w:szCs w:val="24"/>
        </w:rPr>
      </w:pPr>
      <w:r>
        <w:rPr>
          <w:sz w:val="24"/>
          <w:szCs w:val="24"/>
        </w:rPr>
        <w:t>Release History</w:t>
      </w:r>
      <w:r>
        <w:rPr>
          <w:sz w:val="24"/>
          <w:szCs w:val="24"/>
        </w:rPr>
        <w:tab/>
        <w:t>1</w:t>
      </w:r>
      <w:r w:rsidR="00F95179">
        <w:rPr>
          <w:sz w:val="24"/>
          <w:szCs w:val="24"/>
        </w:rPr>
        <w:t>6</w:t>
      </w:r>
    </w:p>
    <w:p w14:paraId="374C9E76" w14:textId="2C3A0876" w:rsidR="006651BD" w:rsidRDefault="006651BD" w:rsidP="00D0646E">
      <w:pPr>
        <w:tabs>
          <w:tab w:val="left" w:pos="720"/>
          <w:tab w:val="right" w:leader="dot" w:pos="8208"/>
        </w:tabs>
        <w:spacing w:after="0" w:line="360" w:lineRule="auto"/>
        <w:rPr>
          <w:sz w:val="24"/>
          <w:szCs w:val="24"/>
        </w:rPr>
      </w:pPr>
      <w:r>
        <w:rPr>
          <w:sz w:val="24"/>
          <w:szCs w:val="24"/>
        </w:rPr>
        <w:t xml:space="preserve">     PRMS Modules</w:t>
      </w:r>
      <w:r>
        <w:rPr>
          <w:sz w:val="24"/>
          <w:szCs w:val="24"/>
        </w:rPr>
        <w:tab/>
        <w:t>1</w:t>
      </w:r>
      <w:r w:rsidR="00F95179">
        <w:rPr>
          <w:sz w:val="24"/>
          <w:szCs w:val="24"/>
        </w:rPr>
        <w:t>6</w:t>
      </w:r>
    </w:p>
    <w:p w14:paraId="1167EC16" w14:textId="55F73D8B" w:rsidR="006651BD" w:rsidRDefault="006651BD" w:rsidP="00D0646E">
      <w:pPr>
        <w:tabs>
          <w:tab w:val="left" w:pos="720"/>
          <w:tab w:val="right" w:leader="dot" w:pos="8208"/>
        </w:tabs>
        <w:spacing w:after="0" w:line="360" w:lineRule="auto"/>
        <w:rPr>
          <w:sz w:val="24"/>
          <w:szCs w:val="24"/>
        </w:rPr>
      </w:pPr>
      <w:r>
        <w:rPr>
          <w:sz w:val="24"/>
          <w:szCs w:val="24"/>
        </w:rPr>
        <w:t xml:space="preserve">     MODFLOW Packages</w:t>
      </w:r>
      <w:r>
        <w:rPr>
          <w:sz w:val="24"/>
          <w:szCs w:val="24"/>
        </w:rPr>
        <w:tab/>
      </w:r>
      <w:r w:rsidR="00DC4258">
        <w:rPr>
          <w:sz w:val="24"/>
          <w:szCs w:val="24"/>
        </w:rPr>
        <w:t>18</w:t>
      </w:r>
    </w:p>
    <w:p w14:paraId="5AD8CBF3" w14:textId="71670BFD" w:rsidR="006651BD" w:rsidRDefault="006651BD" w:rsidP="00D0646E">
      <w:pPr>
        <w:tabs>
          <w:tab w:val="left" w:pos="720"/>
          <w:tab w:val="right" w:leader="dot" w:pos="8208"/>
        </w:tabs>
        <w:spacing w:after="0" w:line="360" w:lineRule="auto"/>
        <w:rPr>
          <w:sz w:val="24"/>
          <w:szCs w:val="24"/>
        </w:rPr>
      </w:pPr>
      <w:r>
        <w:rPr>
          <w:sz w:val="24"/>
          <w:szCs w:val="24"/>
        </w:rPr>
        <w:t xml:space="preserve">     Previous Versions</w:t>
      </w:r>
      <w:r>
        <w:rPr>
          <w:sz w:val="24"/>
          <w:szCs w:val="24"/>
        </w:rPr>
        <w:tab/>
      </w:r>
      <w:r w:rsidR="00DC4258">
        <w:rPr>
          <w:sz w:val="24"/>
          <w:szCs w:val="24"/>
        </w:rPr>
        <w:t>1</w:t>
      </w:r>
      <w:r w:rsidR="00747E08">
        <w:rPr>
          <w:sz w:val="24"/>
          <w:szCs w:val="24"/>
        </w:rPr>
        <w:t>9</w:t>
      </w:r>
    </w:p>
    <w:p w14:paraId="138BAEB0" w14:textId="77777777" w:rsidR="006651BD" w:rsidRDefault="006651BD" w:rsidP="00B16D41">
      <w:pPr>
        <w:pStyle w:val="Default"/>
        <w:rPr>
          <w:color w:val="auto"/>
        </w:rPr>
      </w:pPr>
    </w:p>
    <w:p w14:paraId="1EEEFD5E" w14:textId="77777777" w:rsidR="00B16D41" w:rsidRDefault="00B16D41" w:rsidP="00B16D41">
      <w:pPr>
        <w:pStyle w:val="Default"/>
        <w:pageBreakBefore/>
        <w:rPr>
          <w:color w:val="auto"/>
        </w:rPr>
      </w:pPr>
    </w:p>
    <w:p w14:paraId="5D64BDB3" w14:textId="77777777" w:rsidR="006651BD" w:rsidRDefault="006651BD" w:rsidP="006651BD">
      <w:pPr>
        <w:rPr>
          <w:rStyle w:val="Strong"/>
          <w:sz w:val="28"/>
        </w:rPr>
      </w:pPr>
      <w:r w:rsidRPr="00BF75B0">
        <w:rPr>
          <w:rStyle w:val="Strong"/>
          <w:sz w:val="28"/>
        </w:rPr>
        <w:t>ABSTRACT</w:t>
      </w:r>
    </w:p>
    <w:p w14:paraId="16F12716" w14:textId="77777777" w:rsidR="006651BD" w:rsidRPr="00B013A3" w:rsidRDefault="006651BD" w:rsidP="006651BD">
      <w:pPr>
        <w:pStyle w:val="ListParagraph"/>
        <w:ind w:left="0"/>
        <w:rPr>
          <w:strike/>
          <w:sz w:val="24"/>
          <w:szCs w:val="24"/>
        </w:rPr>
      </w:pPr>
      <w:r w:rsidRPr="00B013A3">
        <w:rPr>
          <w:sz w:val="24"/>
          <w:szCs w:val="24"/>
        </w:rPr>
        <w:t>GSFLOW is a c</w:t>
      </w:r>
      <w:r>
        <w:rPr>
          <w:sz w:val="24"/>
          <w:szCs w:val="24"/>
        </w:rPr>
        <w:t>oupled Groundwater and Surface-Water Flow</w:t>
      </w:r>
      <w:r w:rsidRPr="00B013A3">
        <w:rPr>
          <w:sz w:val="24"/>
          <w:szCs w:val="24"/>
        </w:rPr>
        <w:t xml:space="preserve"> model based on the integration of the U.S. Geological Survey Precipitation-Runoff Modeling System (</w:t>
      </w:r>
      <w:r>
        <w:rPr>
          <w:sz w:val="24"/>
          <w:szCs w:val="24"/>
        </w:rPr>
        <w:t xml:space="preserve">PRMS; </w:t>
      </w:r>
      <w:r w:rsidRPr="001C70F6">
        <w:rPr>
          <w:sz w:val="24"/>
          <w:szCs w:val="24"/>
        </w:rPr>
        <w:t>Markstrom and others, 2015</w:t>
      </w:r>
      <w:r w:rsidRPr="00B013A3">
        <w:rPr>
          <w:sz w:val="24"/>
          <w:szCs w:val="24"/>
        </w:rPr>
        <w:t xml:space="preserve">) and the U.S. Geological Survey Modular Groundwater Flow Model (MODFLOW-2005, Harbaugh, 2005; </w:t>
      </w:r>
      <w:r w:rsidRPr="001C70F6">
        <w:rPr>
          <w:sz w:val="24"/>
          <w:szCs w:val="24"/>
        </w:rPr>
        <w:t xml:space="preserve">MODFLOW-NWT, Niswonger and others, 2011). In addition to the basic PRMS and </w:t>
      </w:r>
      <w:r w:rsidRPr="00B013A3">
        <w:rPr>
          <w:sz w:val="24"/>
          <w:szCs w:val="24"/>
        </w:rPr>
        <w:t xml:space="preserve">MODFLOW simulation methods, several additional simulation methods were developed and existing PRMS modules and MODFLOW packages were modified to facilitate integration of the models. Methods were developed to route flow between the PRMS Hydrologic Response Units (HRUs) and the MODFLOW finite-difference cells, and between HRUs and streams and lakes. </w:t>
      </w:r>
      <w:r>
        <w:rPr>
          <w:sz w:val="24"/>
          <w:szCs w:val="24"/>
        </w:rPr>
        <w:t xml:space="preserve">The modular programming structure of </w:t>
      </w:r>
      <w:r w:rsidRPr="00B013A3">
        <w:rPr>
          <w:sz w:val="24"/>
          <w:szCs w:val="24"/>
        </w:rPr>
        <w:t xml:space="preserve">PRMS and MODFLOW </w:t>
      </w:r>
      <w:r>
        <w:rPr>
          <w:sz w:val="24"/>
          <w:szCs w:val="24"/>
        </w:rPr>
        <w:t>support</w:t>
      </w:r>
      <w:r w:rsidRPr="00B013A3">
        <w:rPr>
          <w:sz w:val="24"/>
          <w:szCs w:val="24"/>
        </w:rPr>
        <w:t xml:space="preserve"> integration while retaining independence</w:t>
      </w:r>
      <w:r>
        <w:rPr>
          <w:sz w:val="24"/>
          <w:szCs w:val="24"/>
        </w:rPr>
        <w:t xml:space="preserve">. </w:t>
      </w:r>
    </w:p>
    <w:p w14:paraId="3C752779" w14:textId="77777777" w:rsidR="006651BD" w:rsidRPr="00B013A3" w:rsidRDefault="006651BD" w:rsidP="006651BD">
      <w:pPr>
        <w:pStyle w:val="ListParagraph"/>
        <w:ind w:left="0"/>
        <w:rPr>
          <w:sz w:val="24"/>
          <w:szCs w:val="24"/>
        </w:rPr>
      </w:pPr>
    </w:p>
    <w:p w14:paraId="75781470" w14:textId="77777777" w:rsidR="006651BD" w:rsidRPr="00B013A3" w:rsidRDefault="006651BD" w:rsidP="006651BD">
      <w:pPr>
        <w:pStyle w:val="ListParagraph"/>
        <w:ind w:left="0"/>
        <w:rPr>
          <w:sz w:val="24"/>
          <w:szCs w:val="24"/>
        </w:rPr>
      </w:pPr>
      <w:r w:rsidRPr="00B013A3">
        <w:rPr>
          <w:sz w:val="24"/>
          <w:szCs w:val="24"/>
        </w:rPr>
        <w:t>GSFLOW simulate</w:t>
      </w:r>
      <w:r>
        <w:rPr>
          <w:sz w:val="24"/>
          <w:szCs w:val="24"/>
        </w:rPr>
        <w:t>s</w:t>
      </w:r>
      <w:r w:rsidRPr="00B013A3">
        <w:rPr>
          <w:sz w:val="24"/>
          <w:szCs w:val="24"/>
        </w:rPr>
        <w:t xml:space="preserve"> coupled groundwater/surface-water flow in one or more watersheds</w:t>
      </w:r>
      <w:r>
        <w:rPr>
          <w:sz w:val="24"/>
          <w:szCs w:val="24"/>
        </w:rPr>
        <w:t>.</w:t>
      </w:r>
      <w:r w:rsidRPr="00B013A3">
        <w:rPr>
          <w:sz w:val="24"/>
          <w:szCs w:val="24"/>
        </w:rPr>
        <w:t xml:space="preserve"> </w:t>
      </w:r>
      <w:r>
        <w:rPr>
          <w:sz w:val="24"/>
          <w:szCs w:val="24"/>
        </w:rPr>
        <w:t>Simulations integrate</w:t>
      </w:r>
      <w:r w:rsidRPr="00B013A3">
        <w:rPr>
          <w:sz w:val="24"/>
          <w:szCs w:val="24"/>
        </w:rPr>
        <w:t xml:space="preserve"> flow across the land surface, within subsurface saturated and unsaturated materials, and within streams and lakes. </w:t>
      </w:r>
      <w:r>
        <w:rPr>
          <w:sz w:val="24"/>
          <w:szCs w:val="24"/>
        </w:rPr>
        <w:t xml:space="preserve">Required inputs include: 1) climate data (such as </w:t>
      </w:r>
      <w:r w:rsidRPr="00B013A3">
        <w:rPr>
          <w:sz w:val="24"/>
          <w:szCs w:val="24"/>
        </w:rPr>
        <w:t xml:space="preserve">measured or estimated precipitation, </w:t>
      </w:r>
      <w:r>
        <w:rPr>
          <w:sz w:val="24"/>
          <w:szCs w:val="24"/>
        </w:rPr>
        <w:t xml:space="preserve">maximum and minimum </w:t>
      </w:r>
      <w:r w:rsidRPr="00B013A3">
        <w:rPr>
          <w:sz w:val="24"/>
          <w:szCs w:val="24"/>
        </w:rPr>
        <w:t xml:space="preserve">air temperature, and </w:t>
      </w:r>
      <w:r>
        <w:rPr>
          <w:sz w:val="24"/>
          <w:szCs w:val="24"/>
        </w:rPr>
        <w:t xml:space="preserve">optionally </w:t>
      </w:r>
      <w:r w:rsidRPr="00B013A3">
        <w:rPr>
          <w:sz w:val="24"/>
          <w:szCs w:val="24"/>
        </w:rPr>
        <w:t>solar radiation</w:t>
      </w:r>
      <w:r>
        <w:rPr>
          <w:sz w:val="24"/>
          <w:szCs w:val="24"/>
        </w:rPr>
        <w:t>, potential evapotranspiration, humidity, and wind speed)</w:t>
      </w:r>
      <w:r w:rsidRPr="00B013A3">
        <w:rPr>
          <w:sz w:val="24"/>
          <w:szCs w:val="24"/>
        </w:rPr>
        <w:t xml:space="preserve">, </w:t>
      </w:r>
      <w:r>
        <w:rPr>
          <w:sz w:val="24"/>
          <w:szCs w:val="24"/>
        </w:rPr>
        <w:t>2)</w:t>
      </w:r>
      <w:r w:rsidRPr="00B013A3">
        <w:rPr>
          <w:sz w:val="24"/>
          <w:szCs w:val="24"/>
        </w:rPr>
        <w:t xml:space="preserve"> groundwater stresses (such as withdrawals) and </w:t>
      </w:r>
      <w:r>
        <w:rPr>
          <w:sz w:val="24"/>
          <w:szCs w:val="24"/>
        </w:rPr>
        <w:t xml:space="preserve">3) </w:t>
      </w:r>
      <w:r w:rsidRPr="00B013A3">
        <w:rPr>
          <w:sz w:val="24"/>
          <w:szCs w:val="24"/>
        </w:rPr>
        <w:t>boundary conditions</w:t>
      </w:r>
      <w:r>
        <w:rPr>
          <w:sz w:val="24"/>
          <w:szCs w:val="24"/>
        </w:rPr>
        <w:t xml:space="preserve"> </w:t>
      </w:r>
      <w:r w:rsidRPr="005B2693">
        <w:rPr>
          <w:sz w:val="24"/>
          <w:szCs w:val="24"/>
        </w:rPr>
        <w:t>to account for inflows to and outflows from the modeled region</w:t>
      </w:r>
      <w:r>
        <w:rPr>
          <w:sz w:val="24"/>
          <w:szCs w:val="24"/>
        </w:rPr>
        <w:t xml:space="preserve"> (such as streamflow and heads).</w:t>
      </w:r>
      <w:r w:rsidRPr="00B013A3">
        <w:rPr>
          <w:sz w:val="24"/>
          <w:szCs w:val="24"/>
        </w:rPr>
        <w:t xml:space="preserve"> GSFLOW </w:t>
      </w:r>
      <w:r>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interaction of surface</w:t>
      </w:r>
      <w:r>
        <w:rPr>
          <w:sz w:val="24"/>
          <w:szCs w:val="24"/>
        </w:rPr>
        <w:t>-</w:t>
      </w:r>
      <w:r w:rsidRPr="00B013A3">
        <w:rPr>
          <w:sz w:val="24"/>
          <w:szCs w:val="24"/>
        </w:rPr>
        <w:t xml:space="preserve">water </w:t>
      </w:r>
      <w:r>
        <w:rPr>
          <w:sz w:val="24"/>
          <w:szCs w:val="24"/>
        </w:rPr>
        <w:t>and</w:t>
      </w:r>
      <w:r w:rsidRPr="00B013A3">
        <w:rPr>
          <w:sz w:val="24"/>
          <w:szCs w:val="24"/>
        </w:rPr>
        <w:t xml:space="preserve"> groundwater in watersheds</w:t>
      </w:r>
      <w:r>
        <w:rPr>
          <w:sz w:val="24"/>
          <w:szCs w:val="24"/>
        </w:rPr>
        <w:t>.</w:t>
      </w:r>
      <w:r w:rsidRPr="00B013A3">
        <w:rPr>
          <w:sz w:val="24"/>
          <w:szCs w:val="24"/>
        </w:rPr>
        <w:t xml:space="preserve"> </w:t>
      </w:r>
      <w:r>
        <w:rPr>
          <w:sz w:val="24"/>
          <w:szCs w:val="24"/>
        </w:rPr>
        <w:t>The spatial and temporal domain of GSFLOW simulations can</w:t>
      </w:r>
      <w:r w:rsidRPr="00B013A3">
        <w:rPr>
          <w:sz w:val="24"/>
          <w:szCs w:val="24"/>
        </w:rPr>
        <w:t xml:space="preserve"> range from a few square kilometers to several thousand square kilometers, </w:t>
      </w:r>
      <w:r>
        <w:rPr>
          <w:sz w:val="24"/>
          <w:szCs w:val="24"/>
        </w:rPr>
        <w:t>over</w:t>
      </w:r>
      <w:r w:rsidRPr="00B013A3">
        <w:rPr>
          <w:sz w:val="24"/>
          <w:szCs w:val="24"/>
        </w:rPr>
        <w:t xml:space="preserve"> time periods that range from months to several decades. An important aspect of GSFLOW is its ability to conserve water mass and to provide comprehensive water budgets.</w:t>
      </w:r>
    </w:p>
    <w:p w14:paraId="1AB4F178" w14:textId="77777777" w:rsidR="006651BD" w:rsidRPr="00B013A3" w:rsidRDefault="006651BD" w:rsidP="006651BD">
      <w:pPr>
        <w:pStyle w:val="ListParagraph"/>
        <w:ind w:left="0"/>
        <w:rPr>
          <w:sz w:val="24"/>
          <w:szCs w:val="24"/>
        </w:rPr>
      </w:pPr>
    </w:p>
    <w:p w14:paraId="2AA047E9" w14:textId="77777777" w:rsidR="006651BD" w:rsidRPr="00B013A3" w:rsidRDefault="006651BD" w:rsidP="006651BD">
      <w:pPr>
        <w:pStyle w:val="ListParagraph"/>
        <w:ind w:left="0"/>
        <w:rPr>
          <w:sz w:val="24"/>
          <w:szCs w:val="24"/>
        </w:rPr>
      </w:pPr>
      <w:r w:rsidRPr="00B013A3">
        <w:rPr>
          <w:sz w:val="24"/>
          <w:szCs w:val="24"/>
        </w:rPr>
        <w:t>GSFLOW allows three simulation modes—coupled (GSFLOW</w:t>
      </w:r>
      <w:r>
        <w:rPr>
          <w:sz w:val="24"/>
          <w:szCs w:val="24"/>
        </w:rPr>
        <w:t xml:space="preserve"> and GSFLOW5</w:t>
      </w:r>
      <w:r w:rsidRPr="00B013A3">
        <w:rPr>
          <w:sz w:val="24"/>
          <w:szCs w:val="24"/>
        </w:rPr>
        <w:t>), PRMS-only</w:t>
      </w:r>
      <w:r>
        <w:rPr>
          <w:sz w:val="24"/>
          <w:szCs w:val="24"/>
        </w:rPr>
        <w:t xml:space="preserve"> (PRMS and PRMS5)</w:t>
      </w:r>
      <w:r w:rsidRPr="00B013A3">
        <w:rPr>
          <w:sz w:val="24"/>
          <w:szCs w:val="24"/>
        </w:rPr>
        <w:t>, and MODFLOW-only</w:t>
      </w:r>
      <w:r>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61F37BC7" w14:textId="77777777" w:rsidR="006651BD" w:rsidRPr="00B013A3" w:rsidRDefault="006651BD" w:rsidP="006651BD">
      <w:pPr>
        <w:pStyle w:val="ListParagraph"/>
        <w:ind w:left="0"/>
        <w:rPr>
          <w:sz w:val="24"/>
          <w:szCs w:val="24"/>
        </w:rPr>
      </w:pPr>
    </w:p>
    <w:p w14:paraId="54E05BBB" w14:textId="77777777" w:rsidR="006651BD" w:rsidRDefault="006651BD" w:rsidP="006651B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Pr>
          <w:sz w:val="24"/>
          <w:szCs w:val="24"/>
        </w:rPr>
        <w:t>stress period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simulations support time steps other than daily, and the user can specify the time step length within the MODFLOW </w:t>
      </w:r>
      <w:r>
        <w:rPr>
          <w:sz w:val="24"/>
          <w:szCs w:val="24"/>
        </w:rPr>
        <w:lastRenderedPageBreak/>
        <w:t xml:space="preserve">discretization input file. </w:t>
      </w:r>
      <w:r w:rsidRPr="001C70F6">
        <w:rPr>
          <w:sz w:val="24"/>
          <w:szCs w:val="24"/>
        </w:rPr>
        <w:t>There have been several applications of GSFLOW to real-world systems since the initial release of the software in 2008. Many of these applications are referenced on the USGS GSFLOW webpage (</w:t>
      </w:r>
      <w:hyperlink r:id="rId9" w:history="1">
        <w:r w:rsidRPr="00850666">
          <w:rPr>
            <w:rStyle w:val="Hyperlink"/>
            <w:sz w:val="24"/>
            <w:szCs w:val="24"/>
          </w:rPr>
          <w:t>https://www.usgs.gov/software/coupled-ground-water-and-surface-water-flow-model-gsflow</w:t>
        </w:r>
      </w:hyperlink>
      <w:r w:rsidRPr="001C70F6">
        <w:rPr>
          <w:sz w:val="24"/>
          <w:szCs w:val="24"/>
        </w:rPr>
        <w:t>).</w:t>
      </w:r>
    </w:p>
    <w:p w14:paraId="1E7F43F2" w14:textId="77777777" w:rsidR="0050513C" w:rsidRPr="0050513C" w:rsidRDefault="0050513C" w:rsidP="0050513C">
      <w:pPr>
        <w:spacing w:after="0" w:line="360" w:lineRule="auto"/>
        <w:rPr>
          <w:rStyle w:val="Strong"/>
          <w:sz w:val="24"/>
          <w:szCs w:val="20"/>
        </w:rPr>
      </w:pPr>
    </w:p>
    <w:p w14:paraId="37D583B2" w14:textId="3C6C36CE" w:rsidR="006651BD" w:rsidRPr="00BF75B0" w:rsidRDefault="006651BD" w:rsidP="006651BD">
      <w:pPr>
        <w:spacing w:line="360" w:lineRule="auto"/>
        <w:rPr>
          <w:rStyle w:val="Strong"/>
          <w:sz w:val="28"/>
        </w:rPr>
      </w:pPr>
      <w:r w:rsidRPr="00BF75B0">
        <w:rPr>
          <w:rStyle w:val="Strong"/>
          <w:sz w:val="28"/>
        </w:rPr>
        <w:t>SYSTEM REQUIREMENTS</w:t>
      </w:r>
    </w:p>
    <w:p w14:paraId="152A14E4" w14:textId="77777777" w:rsidR="006651BD" w:rsidRPr="00BF75B0" w:rsidRDefault="006651BD" w:rsidP="006651BD">
      <w:pPr>
        <w:rPr>
          <w:rFonts w:ascii="Calibri" w:hAnsi="Calibri"/>
          <w:sz w:val="24"/>
        </w:rPr>
      </w:pPr>
      <w:r>
        <w:rPr>
          <w:sz w:val="24"/>
        </w:rPr>
        <w:t>GSFLOW</w:t>
      </w:r>
      <w:r w:rsidRPr="00C86B2F">
        <w:rPr>
          <w:sz w:val="24"/>
        </w:rPr>
        <w:t xml:space="preserve"> is written in the Fortran 9</w:t>
      </w:r>
      <w:r>
        <w:rPr>
          <w:sz w:val="24"/>
        </w:rPr>
        <w:t>5</w:t>
      </w:r>
      <w:r w:rsidRPr="00C86B2F">
        <w:rPr>
          <w:sz w:val="24"/>
        </w:rPr>
        <w:t xml:space="preserve"> and C programming languages. The code has been </w:t>
      </w:r>
      <w:r>
        <w:rPr>
          <w:sz w:val="24"/>
        </w:rPr>
        <w:t>u</w:t>
      </w:r>
      <w:r w:rsidRPr="00C86B2F">
        <w:rPr>
          <w:sz w:val="24"/>
        </w:rPr>
        <w:t xml:space="preserve">sed on personal computers running various </w:t>
      </w:r>
      <w:r>
        <w:rPr>
          <w:sz w:val="24"/>
        </w:rPr>
        <w:t>versions</w:t>
      </w:r>
      <w:r w:rsidRPr="00C86B2F">
        <w:rPr>
          <w:sz w:val="24"/>
        </w:rPr>
        <w:t xml:space="preserve"> of the Microsoft Windows operating system and Linux based computers</w:t>
      </w:r>
      <w:r w:rsidRPr="008D57BB">
        <w:rPr>
          <w:sz w:val="24"/>
          <w:szCs w:val="24"/>
        </w:rPr>
        <w:t xml:space="preserve">. </w:t>
      </w:r>
      <w:r w:rsidRPr="008D57BB">
        <w:rPr>
          <w:rFonts w:ascii="Calibri" w:eastAsia="Calibri" w:hAnsi="Calibri" w:cs="Calibri"/>
          <w:sz w:val="24"/>
          <w:szCs w:val="24"/>
        </w:rPr>
        <w:t xml:space="preserve">A typically small model, i.e., around 100 </w:t>
      </w:r>
      <w:r w:rsidRPr="00926B9F">
        <w:rPr>
          <w:rFonts w:ascii="Calibri" w:hAnsi="Calibri"/>
          <w:sz w:val="24"/>
          <w:szCs w:val="24"/>
        </w:rPr>
        <w:t>Hydrologic Response Units (</w:t>
      </w:r>
      <w:r w:rsidRPr="008D57BB">
        <w:rPr>
          <w:rFonts w:ascii="Calibri" w:eastAsia="Calibri" w:hAnsi="Calibri" w:cs="Calibri"/>
          <w:sz w:val="24"/>
          <w:szCs w:val="24"/>
        </w:rPr>
        <w:t>HRUs</w:t>
      </w:r>
      <w:r>
        <w:rPr>
          <w:rFonts w:ascii="Calibri" w:eastAsia="Calibri" w:hAnsi="Calibri" w:cs="Calibri"/>
          <w:sz w:val="24"/>
          <w:szCs w:val="24"/>
        </w:rPr>
        <w:t>/grid cells</w:t>
      </w:r>
      <w:r w:rsidRPr="008D57BB">
        <w:rPr>
          <w:rFonts w:ascii="Calibri" w:eastAsia="Calibri" w:hAnsi="Calibri" w:cs="Calibri"/>
          <w:sz w:val="24"/>
          <w:szCs w:val="24"/>
        </w:rPr>
        <w:t xml:space="preserve"> can be executed on almost all computers. Large models, i.e., greater than 100,000 HRUs</w:t>
      </w:r>
      <w:r>
        <w:rPr>
          <w:rFonts w:ascii="Calibri" w:eastAsia="Calibri" w:hAnsi="Calibri" w:cs="Calibri"/>
          <w:sz w:val="24"/>
          <w:szCs w:val="24"/>
        </w:rPr>
        <w:t>/grid cells</w:t>
      </w:r>
      <w:r w:rsidRPr="008D57BB">
        <w:rPr>
          <w:rFonts w:ascii="Calibri" w:eastAsia="Calibri" w:hAnsi="Calibri" w:cs="Calibri"/>
          <w:sz w:val="24"/>
          <w:szCs w:val="24"/>
        </w:rPr>
        <w:t xml:space="preserve"> may need at least 8 GB of RAM to run effectively. Executables provided in </w:t>
      </w:r>
      <w:r>
        <w:rPr>
          <w:rFonts w:ascii="Calibri" w:eastAsia="Calibri" w:hAnsi="Calibri" w:cs="Calibri"/>
          <w:sz w:val="24"/>
          <w:szCs w:val="24"/>
        </w:rPr>
        <w:t xml:space="preserve">this </w:t>
      </w:r>
      <w:r w:rsidRPr="008D57BB">
        <w:rPr>
          <w:rFonts w:ascii="Calibri" w:eastAsia="Calibri" w:hAnsi="Calibri" w:cs="Calibri"/>
          <w:sz w:val="24"/>
          <w:szCs w:val="24"/>
        </w:rPr>
        <w:t>release are built to run on 64-bit computers.</w:t>
      </w:r>
    </w:p>
    <w:p w14:paraId="0A701E69" w14:textId="77777777" w:rsidR="006651BD" w:rsidRPr="00113421" w:rsidRDefault="006651BD" w:rsidP="0050513C">
      <w:pPr>
        <w:spacing w:after="0"/>
        <w:rPr>
          <w:sz w:val="24"/>
        </w:rPr>
      </w:pPr>
    </w:p>
    <w:p w14:paraId="0A4B62BC" w14:textId="77777777" w:rsidR="006651BD" w:rsidRDefault="006651BD" w:rsidP="006651BD">
      <w:pPr>
        <w:pStyle w:val="ListParagraph"/>
        <w:ind w:left="0"/>
        <w:contextualSpacing w:val="0"/>
        <w:rPr>
          <w:b/>
          <w:sz w:val="28"/>
        </w:rPr>
      </w:pPr>
      <w:r w:rsidRPr="00BF75B0">
        <w:rPr>
          <w:b/>
          <w:sz w:val="28"/>
        </w:rPr>
        <w:t>INPUT-FILE INSTRUCTIONS</w:t>
      </w:r>
    </w:p>
    <w:p w14:paraId="67F48C94" w14:textId="204C5104" w:rsidR="006651BD" w:rsidRDefault="006651BD" w:rsidP="00B8537A">
      <w:pPr>
        <w:pStyle w:val="ListParagraph"/>
        <w:spacing w:after="480"/>
        <w:ind w:left="0"/>
        <w:rPr>
          <w:sz w:val="24"/>
          <w:szCs w:val="24"/>
        </w:rPr>
      </w:pPr>
      <w:r>
        <w:rPr>
          <w:sz w:val="24"/>
          <w:szCs w:val="24"/>
        </w:rPr>
        <w:t>Instructions for preparing input files for GSFLOW 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 release of GSFLOW.  The file ‘GSFLOW_Input_Instructions.v.2.2.0.pdf’ is located in the ‘doc’ subdirectory of the GSFLOW release</w:t>
      </w:r>
      <w:r w:rsidRPr="00E613A2">
        <w:rPr>
          <w:sz w:val="24"/>
          <w:szCs w:val="24"/>
        </w:rPr>
        <w:t xml:space="preserve">. This file includes descriptions and tables </w:t>
      </w:r>
      <w:r>
        <w:rPr>
          <w:sz w:val="24"/>
          <w:szCs w:val="24"/>
        </w:rPr>
        <w:t>for</w:t>
      </w:r>
      <w:r w:rsidRPr="00E613A2">
        <w:rPr>
          <w:sz w:val="24"/>
          <w:szCs w:val="24"/>
        </w:rPr>
        <w:t xml:space="preserve"> GSFLOW and PRMS modules and MODFLOW packages available in GSFLOW, as well as GSFLOW-specific input parameters and output variables. </w:t>
      </w:r>
      <w:r>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ACCC3D2" w14:textId="77777777" w:rsidR="00B8537A" w:rsidRDefault="00B8537A" w:rsidP="00B8537A">
      <w:pPr>
        <w:pStyle w:val="ListParagraph"/>
        <w:spacing w:after="480"/>
        <w:ind w:left="0"/>
        <w:rPr>
          <w:sz w:val="24"/>
          <w:szCs w:val="24"/>
        </w:rPr>
      </w:pPr>
    </w:p>
    <w:p w14:paraId="4A9B6815" w14:textId="77777777" w:rsidR="006651BD" w:rsidRDefault="006651BD" w:rsidP="00B8537A">
      <w:pPr>
        <w:pStyle w:val="ListParagraph"/>
        <w:spacing w:after="240"/>
        <w:ind w:left="0"/>
        <w:rPr>
          <w:sz w:val="24"/>
          <w:szCs w:val="24"/>
        </w:rPr>
      </w:pPr>
      <w:r>
        <w:rPr>
          <w:sz w:val="24"/>
          <w:szCs w:val="24"/>
        </w:rPr>
        <w:t xml:space="preserve">Instructions for preparing input files for the current version of </w:t>
      </w:r>
      <w:r w:rsidRPr="00C37D82">
        <w:rPr>
          <w:sz w:val="24"/>
          <w:szCs w:val="24"/>
        </w:rPr>
        <w:t xml:space="preserve">GSFLOW </w:t>
      </w:r>
      <w:r>
        <w:rPr>
          <w:sz w:val="24"/>
          <w:szCs w:val="24"/>
        </w:rPr>
        <w:t>can be found in three resources; users are encouraged to review these resources when developing a GSFLOW model:</w:t>
      </w:r>
    </w:p>
    <w:p w14:paraId="3589EFCE" w14:textId="2F827FC3" w:rsidR="006651BD" w:rsidRDefault="006651BD" w:rsidP="00B8537A">
      <w:pPr>
        <w:rPr>
          <w:rFonts w:ascii="Calibri" w:hAnsi="Calibri"/>
          <w:sz w:val="24"/>
          <w:szCs w:val="24"/>
        </w:rPr>
      </w:pPr>
      <w:r w:rsidRPr="008E79BB">
        <w:rPr>
          <w:rFonts w:cstheme="minorHAnsi"/>
          <w:b/>
          <w:sz w:val="24"/>
          <w:szCs w:val="24"/>
        </w:rPr>
        <w:t>PRMS Files</w:t>
      </w:r>
      <w:r w:rsidRPr="008E79BB">
        <w:rPr>
          <w:rFonts w:cstheme="minorHAnsi"/>
          <w:sz w:val="24"/>
          <w:szCs w:val="24"/>
        </w:rPr>
        <w:t xml:space="preserve">: </w:t>
      </w:r>
      <w:bookmarkStart w:id="1" w:name="_Hlk52204886"/>
      <w:r w:rsidRPr="008E79BB">
        <w:rPr>
          <w:rFonts w:cstheme="minorHAnsi"/>
          <w:sz w:val="24"/>
          <w:szCs w:val="24"/>
        </w:rPr>
        <w:t xml:space="preserve">The file </w:t>
      </w:r>
      <w:r>
        <w:rPr>
          <w:rFonts w:cstheme="minorHAnsi"/>
          <w:sz w:val="24"/>
          <w:szCs w:val="24"/>
        </w:rPr>
        <w:t>“</w:t>
      </w:r>
      <w:r w:rsidRPr="008E79BB">
        <w:rPr>
          <w:rStyle w:val="Strong"/>
          <w:rFonts w:cstheme="minorHAnsi"/>
          <w:b w:val="0"/>
          <w:sz w:val="24"/>
          <w:szCs w:val="24"/>
        </w:rPr>
        <w:t>PRMS_tables_5.</w:t>
      </w:r>
      <w:r>
        <w:rPr>
          <w:rStyle w:val="Strong"/>
          <w:rFonts w:cstheme="minorHAnsi"/>
          <w:b w:val="0"/>
          <w:sz w:val="24"/>
          <w:szCs w:val="24"/>
        </w:rPr>
        <w:t>2</w:t>
      </w:r>
      <w:r w:rsidR="00F5531F">
        <w:rPr>
          <w:rStyle w:val="Strong"/>
          <w:rFonts w:cstheme="minorHAnsi"/>
          <w:b w:val="0"/>
          <w:sz w:val="24"/>
          <w:szCs w:val="24"/>
        </w:rPr>
        <w:t>.</w:t>
      </w:r>
      <w:r w:rsidR="0050513C">
        <w:rPr>
          <w:rStyle w:val="Strong"/>
          <w:rFonts w:cstheme="minorHAnsi"/>
          <w:b w:val="0"/>
          <w:sz w:val="24"/>
          <w:szCs w:val="24"/>
        </w:rPr>
        <w:t>1</w:t>
      </w:r>
      <w:r w:rsidRPr="008E79BB">
        <w:rPr>
          <w:rStyle w:val="Strong"/>
          <w:rFonts w:cstheme="minorHAnsi"/>
          <w:b w:val="0"/>
          <w:sz w:val="24"/>
          <w:szCs w:val="24"/>
        </w:rPr>
        <w:t>.pdf</w:t>
      </w:r>
      <w:r>
        <w:rPr>
          <w:rFonts w:cstheme="minorHAnsi"/>
          <w:sz w:val="24"/>
          <w:szCs w:val="24"/>
        </w:rPr>
        <w:t>”</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 that provides updated tables for the PRMS-IV documentation report (Markstrom and others, 2015; </w:t>
      </w:r>
      <w:hyperlink r:id="rId10" w:history="1">
        <w:r w:rsidRPr="00926B9F">
          <w:rPr>
            <w:rStyle w:val="Hyperlink"/>
            <w:sz w:val="24"/>
            <w:szCs w:val="24"/>
          </w:rPr>
          <w:t>https://pubs.usgs.gov/tm/6b7/</w:t>
        </w:r>
      </w:hyperlink>
      <w:r w:rsidRPr="008E79BB">
        <w:rPr>
          <w:rFonts w:cstheme="minorHAnsi"/>
          <w:sz w:val="24"/>
          <w:szCs w:val="24"/>
        </w:rPr>
        <w:t>) that 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Changes from PRMS version 4.0.3 </w:t>
      </w:r>
      <w:r w:rsidRPr="00926B9F">
        <w:rPr>
          <w:rFonts w:ascii="Calibri" w:hAnsi="Calibri"/>
          <w:sz w:val="24"/>
          <w:szCs w:val="24"/>
        </w:rPr>
        <w:t>that are upda</w:t>
      </w:r>
      <w:r w:rsidRPr="00B8537A">
        <w:rPr>
          <w:rFonts w:ascii="Calibri" w:hAnsi="Calibri"/>
          <w:sz w:val="24"/>
          <w:szCs w:val="24"/>
        </w:rPr>
        <w:t xml:space="preserve">ted in </w:t>
      </w:r>
      <w:r w:rsidR="00B8537A" w:rsidRPr="00B8537A">
        <w:rPr>
          <w:color w:val="FF0000"/>
          <w:sz w:val="24"/>
          <w:szCs w:val="24"/>
        </w:rPr>
        <w:t xml:space="preserve">red </w:t>
      </w:r>
      <w:r w:rsidR="00B8537A" w:rsidRPr="00B8537A">
        <w:rPr>
          <w:sz w:val="24"/>
          <w:szCs w:val="24"/>
        </w:rPr>
        <w:t xml:space="preserve">text indicates new for PRMS-5.2.1; </w:t>
      </w:r>
      <w:r w:rsidRPr="00926B9F">
        <w:rPr>
          <w:rFonts w:ascii="Calibri" w:hAnsi="Calibri"/>
          <w:sz w:val="24"/>
          <w:szCs w:val="24"/>
        </w:rPr>
        <w:t xml:space="preserve">PRMS-5.2.0 </w:t>
      </w:r>
      <w:r w:rsidRPr="0092179B">
        <w:rPr>
          <w:rFonts w:ascii="Calibri" w:eastAsia="Calibri" w:hAnsi="Calibri" w:cs="Calibri"/>
          <w:sz w:val="24"/>
          <w:szCs w:val="24"/>
        </w:rPr>
        <w:t xml:space="preserve">are highlighted in </w:t>
      </w:r>
      <w:r w:rsidRPr="0092179B">
        <w:rPr>
          <w:sz w:val="24"/>
          <w:szCs w:val="24"/>
          <w:highlight w:val="red"/>
        </w:rPr>
        <w:t>red</w:t>
      </w:r>
      <w:r w:rsidRPr="0092179B">
        <w:rPr>
          <w:sz w:val="24"/>
          <w:szCs w:val="24"/>
        </w:rPr>
        <w:t>, for PRMS</w:t>
      </w:r>
      <w:r w:rsidRPr="00926B9F">
        <w:rPr>
          <w:sz w:val="24"/>
          <w:szCs w:val="24"/>
        </w:rPr>
        <w:t>-</w:t>
      </w:r>
      <w:r w:rsidRPr="0092179B">
        <w:rPr>
          <w:sz w:val="24"/>
          <w:szCs w:val="24"/>
        </w:rPr>
        <w:t>5.2</w:t>
      </w:r>
      <w:r w:rsidRPr="00926B9F">
        <w:rPr>
          <w:sz w:val="24"/>
          <w:szCs w:val="24"/>
        </w:rPr>
        <w:t>.0</w:t>
      </w:r>
      <w:r w:rsidRPr="0092179B">
        <w:rPr>
          <w:sz w:val="24"/>
          <w:szCs w:val="24"/>
        </w:rPr>
        <w:t xml:space="preserve">; </w:t>
      </w:r>
      <w:r w:rsidRPr="0092179B">
        <w:rPr>
          <w:sz w:val="24"/>
          <w:szCs w:val="24"/>
          <w:highlight w:val="magenta"/>
        </w:rPr>
        <w:t>pink</w:t>
      </w:r>
      <w:r w:rsidRPr="0092179B">
        <w:rPr>
          <w:sz w:val="24"/>
          <w:szCs w:val="24"/>
        </w:rPr>
        <w:t>, for PRMS 5.1</w:t>
      </w:r>
      <w:r w:rsidRPr="00926B9F">
        <w:rPr>
          <w:sz w:val="24"/>
          <w:szCs w:val="24"/>
        </w:rPr>
        <w:t>.0</w:t>
      </w:r>
      <w:r w:rsidRPr="0092179B">
        <w:rPr>
          <w:sz w:val="24"/>
          <w:szCs w:val="24"/>
        </w:rPr>
        <w:t xml:space="preserve">, and </w:t>
      </w:r>
      <w:r w:rsidRPr="0092179B">
        <w:rPr>
          <w:sz w:val="24"/>
          <w:szCs w:val="24"/>
          <w:highlight w:val="green"/>
        </w:rPr>
        <w:t>green</w:t>
      </w:r>
      <w:r>
        <w:rPr>
          <w:sz w:val="24"/>
          <w:szCs w:val="24"/>
        </w:rPr>
        <w:t>,</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p>
    <w:bookmarkEnd w:id="1"/>
    <w:p w14:paraId="2471DC0B" w14:textId="77777777" w:rsidR="006651BD" w:rsidRDefault="006651BD" w:rsidP="006651BD">
      <w:pPr>
        <w:pStyle w:val="ListParagraph"/>
        <w:ind w:left="0"/>
        <w:rPr>
          <w:sz w:val="24"/>
          <w:szCs w:val="24"/>
        </w:rPr>
      </w:pPr>
      <w:r>
        <w:rPr>
          <w:b/>
          <w:sz w:val="24"/>
          <w:szCs w:val="24"/>
        </w:rPr>
        <w:lastRenderedPageBreak/>
        <w:t>MODFLOW Files</w:t>
      </w:r>
      <w:r>
        <w:rPr>
          <w:sz w:val="24"/>
          <w:szCs w:val="24"/>
        </w:rPr>
        <w:t xml:space="preserve">: 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1" w:history="1">
        <w:r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2" w:history="1">
        <w:r w:rsidRPr="00926B9F">
          <w:rPr>
            <w:rStyle w:val="Hyperlink"/>
            <w:sz w:val="24"/>
            <w:szCs w:val="24"/>
          </w:rPr>
          <w:t>https://water.usgs.gov/ogw/modflow-nwt/MODFLOW-NWT-Guide/</w:t>
        </w:r>
      </w:hyperlink>
      <w:r w:rsidRPr="00926B9F">
        <w:rPr>
          <w:sz w:val="24"/>
          <w:szCs w:val="24"/>
        </w:rPr>
        <w:t>).</w:t>
      </w:r>
      <w:r>
        <w:rPr>
          <w:sz w:val="24"/>
          <w:szCs w:val="24"/>
        </w:rPr>
        <w:t xml:space="preserve"> Updated input instructions for the SFR2, UZF1, and AG Package are included in the ‘doc’ </w:t>
      </w:r>
      <w:r w:rsidRPr="00443C4B">
        <w:rPr>
          <w:sz w:val="24"/>
          <w:szCs w:val="24"/>
        </w:rPr>
        <w:t>subdirectory of the GSFLOW release</w:t>
      </w:r>
      <w:r>
        <w:rPr>
          <w:sz w:val="24"/>
          <w:szCs w:val="24"/>
        </w:rPr>
        <w:t>.</w:t>
      </w:r>
    </w:p>
    <w:p w14:paraId="3F135282" w14:textId="77777777" w:rsidR="006651BD" w:rsidRDefault="006651BD" w:rsidP="006651BD">
      <w:pPr>
        <w:pStyle w:val="ListParagraph"/>
        <w:ind w:left="0"/>
        <w:rPr>
          <w:sz w:val="24"/>
          <w:szCs w:val="24"/>
        </w:rPr>
      </w:pPr>
    </w:p>
    <w:p w14:paraId="3C6366DB" w14:textId="77777777" w:rsidR="006651BD" w:rsidRDefault="006651BD" w:rsidP="006651BD">
      <w:pPr>
        <w:pStyle w:val="ListParagraph"/>
        <w:ind w:left="0"/>
        <w:rPr>
          <w:b/>
          <w:sz w:val="28"/>
        </w:rPr>
      </w:pPr>
      <w:r w:rsidRPr="00BF75B0">
        <w:rPr>
          <w:b/>
          <w:sz w:val="28"/>
        </w:rPr>
        <w:t>DOCUMENTATION AND ADDITIONAL RESOURCES</w:t>
      </w:r>
    </w:p>
    <w:p w14:paraId="4C6DA23F" w14:textId="77777777" w:rsidR="006651BD" w:rsidRPr="00BF75B0" w:rsidRDefault="006651BD" w:rsidP="00B8537A">
      <w:pPr>
        <w:pStyle w:val="ListParagraph"/>
        <w:spacing w:after="0"/>
        <w:ind w:left="0"/>
        <w:rPr>
          <w:b/>
          <w:sz w:val="28"/>
        </w:rPr>
      </w:pPr>
    </w:p>
    <w:p w14:paraId="24F617B1" w14:textId="77777777" w:rsidR="006651BD" w:rsidRDefault="006651BD" w:rsidP="00B8537A">
      <w:pPr>
        <w:spacing w:after="0"/>
        <w:rPr>
          <w:rStyle w:val="Strong"/>
          <w:sz w:val="24"/>
        </w:rPr>
      </w:pPr>
      <w:r>
        <w:rPr>
          <w:rStyle w:val="Strong"/>
          <w:sz w:val="24"/>
        </w:rPr>
        <w:t>GSFLOW Online Documentation:</w:t>
      </w:r>
    </w:p>
    <w:p w14:paraId="0FF79BC0" w14:textId="77777777" w:rsidR="006651BD" w:rsidRPr="00113421" w:rsidRDefault="006651BD" w:rsidP="00B8537A">
      <w:pPr>
        <w:spacing w:after="0"/>
        <w:rPr>
          <w:sz w:val="24"/>
          <w:szCs w:val="24"/>
        </w:rPr>
      </w:pPr>
    </w:p>
    <w:p w14:paraId="291EBBF0" w14:textId="77777777" w:rsidR="006651BD" w:rsidRPr="00BF75B0" w:rsidRDefault="008221B6" w:rsidP="006651BD">
      <w:pPr>
        <w:rPr>
          <w:sz w:val="24"/>
        </w:rPr>
      </w:pPr>
      <w:hyperlink r:id="rId13" w:history="1">
        <w:r w:rsidR="006651BD" w:rsidRPr="004005EF">
          <w:rPr>
            <w:rStyle w:val="Hyperlink"/>
            <w:sz w:val="24"/>
            <w:szCs w:val="24"/>
          </w:rPr>
          <w:t>https://www.usgs.gov/software/coupled-ground-water-and-surface-water-flow-model-gsflow</w:t>
        </w:r>
      </w:hyperlink>
      <w:r w:rsidR="006651BD" w:rsidRPr="00BF75B0">
        <w:rPr>
          <w:sz w:val="24"/>
        </w:rPr>
        <w:t xml:space="preserve"> </w:t>
      </w:r>
    </w:p>
    <w:p w14:paraId="1B1CBFF4" w14:textId="77777777" w:rsidR="006651BD" w:rsidRPr="00113421" w:rsidRDefault="006651BD" w:rsidP="006651BD">
      <w:pPr>
        <w:pStyle w:val="ListParagraph"/>
        <w:ind w:left="0"/>
        <w:rPr>
          <w:b/>
          <w:sz w:val="24"/>
          <w:szCs w:val="32"/>
        </w:rPr>
      </w:pPr>
    </w:p>
    <w:p w14:paraId="38FCBE58" w14:textId="77777777" w:rsidR="006651BD" w:rsidRDefault="006651BD" w:rsidP="006651BD">
      <w:pPr>
        <w:pStyle w:val="ListParagraph"/>
        <w:spacing w:after="240"/>
        <w:ind w:left="0"/>
        <w:rPr>
          <w:b/>
          <w:sz w:val="24"/>
          <w:szCs w:val="24"/>
        </w:rPr>
      </w:pPr>
      <w:r>
        <w:rPr>
          <w:b/>
          <w:sz w:val="24"/>
          <w:szCs w:val="24"/>
        </w:rPr>
        <w:t xml:space="preserve">GSFLOW </w:t>
      </w:r>
      <w:r w:rsidRPr="00E15F98">
        <w:rPr>
          <w:b/>
          <w:sz w:val="24"/>
          <w:szCs w:val="24"/>
        </w:rPr>
        <w:t>Primary Documentation:</w:t>
      </w:r>
    </w:p>
    <w:p w14:paraId="531F137A" w14:textId="77777777" w:rsidR="006651BD" w:rsidRPr="00BF75B0" w:rsidRDefault="006651BD" w:rsidP="006651BD">
      <w:pPr>
        <w:pStyle w:val="ListParagraph"/>
        <w:spacing w:after="240"/>
        <w:ind w:left="0"/>
        <w:rPr>
          <w:b/>
          <w:sz w:val="18"/>
        </w:rPr>
      </w:pPr>
    </w:p>
    <w:p w14:paraId="6A3B2388" w14:textId="77777777" w:rsidR="006651BD" w:rsidRPr="00FA25AF" w:rsidRDefault="006651BD" w:rsidP="006651BD">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4" w:history="1">
        <w:r w:rsidRPr="00926B9F">
          <w:rPr>
            <w:rStyle w:val="Hyperlink"/>
            <w:sz w:val="24"/>
            <w:szCs w:val="24"/>
          </w:rPr>
          <w:t>https://pubs.usgs.gov/tm/tm6d1/</w:t>
        </w:r>
      </w:hyperlink>
      <w:r>
        <w:rPr>
          <w:sz w:val="24"/>
          <w:szCs w:val="24"/>
        </w:rPr>
        <w:t>. File</w:t>
      </w:r>
      <w:r>
        <w:rPr>
          <w:sz w:val="24"/>
        </w:rPr>
        <w:t xml:space="preserve"> </w:t>
      </w:r>
      <w:r w:rsidRPr="00E15F98">
        <w:rPr>
          <w:b/>
          <w:sz w:val="24"/>
        </w:rPr>
        <w:t>tm6d1_GSFLOW.pdf</w:t>
      </w:r>
      <w:r w:rsidRPr="000E1464">
        <w:rPr>
          <w:sz w:val="24"/>
        </w:rPr>
        <w:t xml:space="preserve"> in the </w:t>
      </w:r>
      <w:r w:rsidRPr="00E75B33">
        <w:rPr>
          <w:sz w:val="24"/>
          <w:szCs w:val="24"/>
        </w:rPr>
        <w:t xml:space="preserve">‘doc’ </w:t>
      </w:r>
      <w:r w:rsidRPr="00E75B33">
        <w:rPr>
          <w:sz w:val="24"/>
        </w:rPr>
        <w:t>subdirectory of the GSFLOW release</w:t>
      </w:r>
      <w:r>
        <w:rPr>
          <w:sz w:val="24"/>
        </w:rPr>
        <w:t>. Note that input instructions included in this report are out of date, and users should refer to other sources for input instructions described in these release notes.</w:t>
      </w:r>
    </w:p>
    <w:p w14:paraId="79CF0E0A" w14:textId="77777777" w:rsidR="006651BD" w:rsidRPr="00113421" w:rsidRDefault="006651BD" w:rsidP="00B8537A">
      <w:pPr>
        <w:spacing w:after="0"/>
        <w:rPr>
          <w:sz w:val="24"/>
          <w:szCs w:val="28"/>
        </w:rPr>
      </w:pPr>
    </w:p>
    <w:p w14:paraId="175A9C95" w14:textId="77777777" w:rsidR="006651BD" w:rsidRDefault="006651BD" w:rsidP="006651BD">
      <w:pPr>
        <w:spacing w:after="240"/>
        <w:rPr>
          <w:sz w:val="24"/>
        </w:rPr>
      </w:pPr>
      <w:r>
        <w:rPr>
          <w:b/>
          <w:sz w:val="24"/>
        </w:rPr>
        <w:t>Additional MODFLOW and PRMS Documentation</w:t>
      </w:r>
      <w:r w:rsidRPr="00E15F98">
        <w:rPr>
          <w:b/>
          <w:sz w:val="24"/>
        </w:rPr>
        <w:t>:</w:t>
      </w:r>
      <w:r>
        <w:rPr>
          <w:sz w:val="24"/>
        </w:rPr>
        <w:t xml:space="preserve"> </w:t>
      </w:r>
    </w:p>
    <w:p w14:paraId="0A35B8DA" w14:textId="77777777" w:rsidR="006651BD" w:rsidRDefault="006651BD" w:rsidP="00B8537A">
      <w:pPr>
        <w:spacing w:after="0"/>
        <w:rPr>
          <w:sz w:val="24"/>
        </w:rPr>
      </w:pPr>
      <w:r>
        <w:rPr>
          <w:sz w:val="24"/>
        </w:rPr>
        <w:t xml:space="preserve">PDFs of the reports listed below are provided in the </w:t>
      </w:r>
      <w:r>
        <w:rPr>
          <w:sz w:val="24"/>
          <w:szCs w:val="24"/>
        </w:rPr>
        <w:t xml:space="preserve">“doc\Related reports” </w:t>
      </w:r>
      <w:r>
        <w:rPr>
          <w:sz w:val="24"/>
        </w:rPr>
        <w:t>subdirectory.</w:t>
      </w:r>
    </w:p>
    <w:p w14:paraId="4A0149ED" w14:textId="77777777" w:rsidR="006651BD" w:rsidRPr="00D00143" w:rsidRDefault="006651BD" w:rsidP="00B8537A">
      <w:pPr>
        <w:spacing w:after="0"/>
        <w:rPr>
          <w:sz w:val="24"/>
          <w:szCs w:val="24"/>
        </w:rPr>
      </w:pPr>
    </w:p>
    <w:p w14:paraId="2E7DF4EC" w14:textId="77777777" w:rsidR="006651BD" w:rsidRPr="00BF75B0" w:rsidRDefault="006651BD" w:rsidP="006651BD">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129C3D3" w14:textId="77777777" w:rsidR="006651BD" w:rsidRPr="00BF75B0" w:rsidRDefault="006651BD" w:rsidP="006651BD">
      <w:pPr>
        <w:spacing w:after="240"/>
        <w:rPr>
          <w:sz w:val="24"/>
        </w:rPr>
      </w:pPr>
      <w:r w:rsidRPr="001939A0">
        <w:rPr>
          <w:sz w:val="24"/>
          <w:szCs w:val="24"/>
        </w:rPr>
        <w:t xml:space="preserve">Henson, W.R., Medina, R.L., Mayers, C.J., Niswonger, R.G., and Regan, R.S., 2013, CRT—Cascade routing tool to define and visualize flow paths for grid-based watershed models: U.S. Geological Survey Techniques and Methods, book 6, chap. D2, 28 p., </w:t>
      </w:r>
      <w:hyperlink r:id="rId15" w:history="1">
        <w:r w:rsidRPr="00926B9F">
          <w:rPr>
            <w:rStyle w:val="Hyperlink"/>
            <w:sz w:val="24"/>
          </w:rPr>
          <w:t>https://pubs.usgs.gov/tm/tm6d2/</w:t>
        </w:r>
      </w:hyperlink>
      <w:r w:rsidRPr="001939A0">
        <w:rPr>
          <w:sz w:val="24"/>
          <w:szCs w:val="24"/>
        </w:rPr>
        <w:t xml:space="preserve">. File </w:t>
      </w:r>
      <w:r w:rsidRPr="001939A0">
        <w:rPr>
          <w:b/>
          <w:sz w:val="24"/>
          <w:szCs w:val="24"/>
        </w:rPr>
        <w:t>tm6d2_CRT.pdf</w:t>
      </w:r>
      <w:r w:rsidRPr="001939A0">
        <w:rPr>
          <w:sz w:val="24"/>
          <w:szCs w:val="24"/>
        </w:rPr>
        <w:t>.</w:t>
      </w:r>
    </w:p>
    <w:p w14:paraId="2A4A3112" w14:textId="77777777" w:rsidR="006651BD" w:rsidRPr="00BF75B0" w:rsidRDefault="006651BD" w:rsidP="006651BD">
      <w:pPr>
        <w:spacing w:after="240"/>
        <w:rPr>
          <w:sz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w:t>
      </w:r>
      <w:r w:rsidRPr="00926B9F">
        <w:rPr>
          <w:sz w:val="24"/>
        </w:rPr>
        <w:t xml:space="preserve">B7, 158 p., </w:t>
      </w:r>
      <w:hyperlink r:id="rId16" w:history="1">
        <w:r w:rsidRPr="00283A76">
          <w:rPr>
            <w:rStyle w:val="Hyperlink"/>
            <w:sz w:val="24"/>
            <w:szCs w:val="24"/>
          </w:rPr>
          <w:t>https://dx.doi.org/10.3133/tm6B7. File tm6b7_PRMS-IV.pdf</w:t>
        </w:r>
      </w:hyperlink>
      <w:r w:rsidRPr="00283A76">
        <w:rPr>
          <w:sz w:val="24"/>
          <w:szCs w:val="24"/>
        </w:rPr>
        <w:t>.</w:t>
      </w:r>
    </w:p>
    <w:p w14:paraId="7B495AF3" w14:textId="77777777" w:rsidR="006651BD" w:rsidRPr="00113421" w:rsidRDefault="006651BD" w:rsidP="006651BD">
      <w:pPr>
        <w:spacing w:after="240"/>
        <w:rPr>
          <w:rFonts w:ascii="Calibri" w:eastAsia="Calibri" w:hAnsi="Calibri" w:cs="Calibri"/>
          <w:sz w:val="24"/>
          <w:szCs w:val="24"/>
        </w:rPr>
      </w:pPr>
      <w:r w:rsidRPr="00113421">
        <w:rPr>
          <w:rFonts w:ascii="Calibri" w:eastAsia="Calibri" w:hAnsi="Calibri" w:cs="Calibri"/>
          <w:sz w:val="24"/>
          <w:szCs w:val="24"/>
        </w:rPr>
        <w:lastRenderedPageBreak/>
        <w:t xml:space="preserve">Mastin, M.C., 2009, Watershed models for decision support for inflows to Potholes Reservoir, Washington: U.S. Geological Survey Scientific Investigations Report 2009–5081, 54 p., </w:t>
      </w:r>
      <w:hyperlink r:id="rId17" w:history="1">
        <w:r w:rsidRPr="00113421">
          <w:rPr>
            <w:rStyle w:val="Hyperlink"/>
            <w:sz w:val="24"/>
            <w:szCs w:val="24"/>
          </w:rPr>
          <w:t>https://pubs.usgs.gov/sir/2009/5081/pdf/sir20095081.pdf</w:t>
        </w:r>
      </w:hyperlink>
      <w:r w:rsidRPr="00113421">
        <w:rPr>
          <w:sz w:val="24"/>
          <w:szCs w:val="24"/>
        </w:rPr>
        <w:t xml:space="preserve">. File </w:t>
      </w:r>
      <w:r w:rsidRPr="00113421">
        <w:rPr>
          <w:b/>
          <w:bCs/>
          <w:sz w:val="24"/>
          <w:szCs w:val="24"/>
        </w:rPr>
        <w:t>sir20095081_cfgi</w:t>
      </w:r>
      <w:r w:rsidRPr="00113421">
        <w:rPr>
          <w:sz w:val="24"/>
          <w:szCs w:val="24"/>
        </w:rPr>
        <w:t>.</w:t>
      </w:r>
    </w:p>
    <w:p w14:paraId="48330D32" w14:textId="77777777" w:rsidR="006651BD" w:rsidRPr="001939A0" w:rsidRDefault="006651BD" w:rsidP="006651BD">
      <w:pPr>
        <w:spacing w:after="240"/>
        <w:rPr>
          <w:sz w:val="24"/>
          <w:szCs w:val="24"/>
        </w:rPr>
      </w:pPr>
      <w:r w:rsidRPr="001939A0">
        <w:rPr>
          <w:sz w:val="24"/>
          <w:szCs w:val="24"/>
        </w:rPr>
        <w:t xml:space="preserve">Niswonger, R.G., Panday, Sorab, and Ibaraki, Motomu, 2011, MODFLOW-NWT, A Newton formulation for MODFLOW-2005: U.S. Geological Survey Techniques and Methods 6-A37, 44 p. File </w:t>
      </w:r>
      <w:r w:rsidRPr="001939A0">
        <w:rPr>
          <w:b/>
          <w:sz w:val="24"/>
          <w:szCs w:val="24"/>
        </w:rPr>
        <w:t>tm6a37_NWT.pdf</w:t>
      </w:r>
      <w:r w:rsidRPr="001939A0">
        <w:rPr>
          <w:sz w:val="24"/>
          <w:szCs w:val="24"/>
        </w:rPr>
        <w:t>.</w:t>
      </w:r>
    </w:p>
    <w:p w14:paraId="698E06D0" w14:textId="77777777" w:rsidR="006651BD" w:rsidRPr="001939A0" w:rsidRDefault="006651BD" w:rsidP="006651BD">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08A836A1" w14:textId="77777777" w:rsidR="006651BD" w:rsidRDefault="006651BD" w:rsidP="006651BD">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8446288" w14:textId="77777777" w:rsidR="006651BD" w:rsidRDefault="006651BD" w:rsidP="006651BD">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Pr>
          <w:sz w:val="24"/>
          <w:szCs w:val="24"/>
        </w:rPr>
        <w:t xml:space="preserve"> File </w:t>
      </w:r>
      <w:r w:rsidRPr="00442DF1">
        <w:rPr>
          <w:b/>
          <w:sz w:val="24"/>
          <w:szCs w:val="24"/>
        </w:rPr>
        <w:t>AG_Package_EM&amp;S.pdf</w:t>
      </w:r>
      <w:r>
        <w:rPr>
          <w:sz w:val="24"/>
          <w:szCs w:val="24"/>
        </w:rPr>
        <w:t>.</w:t>
      </w:r>
    </w:p>
    <w:p w14:paraId="3284BD0B" w14:textId="77777777" w:rsidR="006651BD" w:rsidRPr="001939A0" w:rsidRDefault="006651BD" w:rsidP="006651BD">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8" w:history="1">
        <w:r w:rsidRPr="001939A0">
          <w:rPr>
            <w:rStyle w:val="Hyperlink"/>
            <w:sz w:val="24"/>
            <w:szCs w:val="24"/>
          </w:rPr>
          <w:t>https://doi.org/10.3133/tm6B8</w:t>
        </w:r>
      </w:hyperlink>
      <w:r w:rsidRPr="001939A0">
        <w:rPr>
          <w:sz w:val="24"/>
          <w:szCs w:val="24"/>
        </w:rPr>
        <w:t xml:space="preserve">. File </w:t>
      </w:r>
      <w:r w:rsidRPr="00D22351">
        <w:rPr>
          <w:b/>
          <w:bCs/>
          <w:sz w:val="24"/>
          <w:szCs w:val="24"/>
        </w:rPr>
        <w:t>tm6b8_PRMS_enhancements.pdf</w:t>
      </w:r>
      <w:r w:rsidRPr="001939A0">
        <w:rPr>
          <w:sz w:val="24"/>
          <w:szCs w:val="24"/>
        </w:rPr>
        <w:t>.</w:t>
      </w:r>
    </w:p>
    <w:p w14:paraId="29552D55" w14:textId="77777777" w:rsidR="006651BD" w:rsidRPr="001939A0" w:rsidRDefault="006651BD" w:rsidP="006651BD">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9" w:history="1">
        <w:r w:rsidRPr="001939A0">
          <w:rPr>
            <w:rStyle w:val="Hyperlink"/>
            <w:sz w:val="24"/>
            <w:szCs w:val="24"/>
          </w:rPr>
          <w:t>https://doi.org/10.3133/tm6B9</w:t>
        </w:r>
      </w:hyperlink>
      <w:r w:rsidRPr="001939A0">
        <w:rPr>
          <w:sz w:val="24"/>
          <w:szCs w:val="24"/>
        </w:rPr>
        <w:t xml:space="preserve">. File </w:t>
      </w:r>
      <w:r w:rsidRPr="00D22351">
        <w:rPr>
          <w:b/>
          <w:bCs/>
          <w:sz w:val="24"/>
          <w:szCs w:val="24"/>
        </w:rPr>
        <w:t>tm6b9_nhm_prms.pdf</w:t>
      </w:r>
      <w:r w:rsidRPr="001939A0">
        <w:rPr>
          <w:sz w:val="24"/>
          <w:szCs w:val="24"/>
        </w:rPr>
        <w:t>.</w:t>
      </w:r>
    </w:p>
    <w:p w14:paraId="43B8E3A8" w14:textId="77777777" w:rsidR="006651BD" w:rsidRPr="00BF75B0" w:rsidRDefault="006651BD" w:rsidP="006651BD">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0" w:history="1">
        <w:r w:rsidRPr="00926B9F">
          <w:rPr>
            <w:rStyle w:val="Hyperlink"/>
            <w:sz w:val="24"/>
            <w:shd w:val="clear" w:color="auto" w:fill="FFFFFF"/>
          </w:rPr>
          <w:t>https://dx.doi.org/10.3133/tm6D3/</w:t>
        </w:r>
      </w:hyperlink>
      <w:r w:rsidRPr="00926B9F">
        <w:rPr>
          <w:sz w:val="24"/>
          <w:shd w:val="clear" w:color="auto" w:fill="FFFFFF"/>
        </w:rPr>
        <w:t>.</w:t>
      </w:r>
      <w:r w:rsidRPr="001939A0">
        <w:rPr>
          <w:sz w:val="24"/>
          <w:szCs w:val="24"/>
          <w:shd w:val="clear" w:color="auto" w:fill="FFFFFF"/>
        </w:rPr>
        <w:t xml:space="preserve"> File </w:t>
      </w:r>
      <w:r w:rsidRPr="001939A0">
        <w:rPr>
          <w:b/>
          <w:sz w:val="24"/>
          <w:szCs w:val="24"/>
          <w:shd w:val="clear" w:color="auto" w:fill="FFFFFF"/>
        </w:rPr>
        <w:t>tm6d3_Restart.pdf</w:t>
      </w:r>
      <w:r w:rsidRPr="001939A0">
        <w:rPr>
          <w:sz w:val="24"/>
          <w:szCs w:val="24"/>
          <w:shd w:val="clear" w:color="auto" w:fill="FFFFFF"/>
        </w:rPr>
        <w:t>.</w:t>
      </w:r>
    </w:p>
    <w:p w14:paraId="27026C57" w14:textId="77777777" w:rsidR="006651BD" w:rsidRDefault="006651BD" w:rsidP="006651BD">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1" w:history="1">
        <w:r w:rsidRPr="00B364AF">
          <w:rPr>
            <w:rStyle w:val="Hyperlink"/>
            <w:sz w:val="24"/>
            <w:szCs w:val="24"/>
            <w:shd w:val="clear" w:color="auto" w:fill="FFFFFF"/>
          </w:rPr>
          <w:t>https://doi.org/10.3133/tm6D4</w:t>
        </w:r>
      </w:hyperlink>
      <w:r w:rsidRPr="00B364AF">
        <w:rPr>
          <w:sz w:val="24"/>
          <w:szCs w:val="24"/>
          <w:shd w:val="clear" w:color="auto" w:fill="FFFFFF"/>
        </w:rPr>
        <w:t xml:space="preserve">. File </w:t>
      </w:r>
      <w:r w:rsidRPr="00B364AF">
        <w:rPr>
          <w:b/>
          <w:sz w:val="24"/>
          <w:szCs w:val="24"/>
          <w:shd w:val="clear" w:color="auto" w:fill="FFFFFF"/>
        </w:rPr>
        <w:t>tm6d4_stream_temp.pdf</w:t>
      </w:r>
      <w:r w:rsidRPr="001939A0">
        <w:rPr>
          <w:sz w:val="24"/>
          <w:szCs w:val="24"/>
          <w:shd w:val="clear" w:color="auto" w:fill="FFFFFF"/>
        </w:rPr>
        <w:t>.</w:t>
      </w:r>
    </w:p>
    <w:p w14:paraId="230303F3" w14:textId="77777777" w:rsidR="006651BD" w:rsidRPr="00F40F78" w:rsidRDefault="006651BD" w:rsidP="006651BD">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2" w:history="1">
        <w:r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F40F78">
        <w:rPr>
          <w:rFonts w:ascii="Calibri" w:eastAsia="Calibri" w:hAnsi="Calibri" w:cs="Calibri"/>
          <w:b/>
          <w:bCs/>
          <w:sz w:val="24"/>
          <w:szCs w:val="24"/>
          <w:shd w:val="clear" w:color="auto" w:fill="FFFFFF"/>
        </w:rPr>
        <w:t>glacier_2016_VanBeusekom</w:t>
      </w:r>
      <w:r w:rsidRPr="00F40F78">
        <w:rPr>
          <w:rFonts w:ascii="Calibri" w:eastAsia="Calibri" w:hAnsi="Calibri" w:cs="Calibri"/>
          <w:sz w:val="24"/>
          <w:szCs w:val="24"/>
          <w:shd w:val="clear" w:color="auto" w:fill="FFFFFF"/>
        </w:rPr>
        <w:t>.</w:t>
      </w:r>
    </w:p>
    <w:p w14:paraId="45BB398C" w14:textId="77777777" w:rsidR="006651BD" w:rsidRDefault="006651BD" w:rsidP="006651BD">
      <w:pPr>
        <w:pStyle w:val="ListParagraph"/>
        <w:spacing w:after="240"/>
        <w:ind w:left="0"/>
        <w:rPr>
          <w:sz w:val="24"/>
          <w:szCs w:val="24"/>
        </w:rPr>
      </w:pPr>
      <w:r>
        <w:rPr>
          <w:sz w:val="24"/>
          <w:szCs w:val="24"/>
        </w:rPr>
        <w:t xml:space="preserve">Documentation and additional resources for PRMS and MODFLOW are available at </w:t>
      </w:r>
      <w:hyperlink r:id="rId23" w:history="1">
        <w:r w:rsidRPr="00850666">
          <w:rPr>
            <w:rStyle w:val="Hyperlink"/>
            <w:sz w:val="24"/>
            <w:szCs w:val="24"/>
          </w:rPr>
          <w:t xml:space="preserve">https://www.usgs.gov/software/precipitation-runoff-modeling-system-prms </w:t>
        </w:r>
      </w:hyperlink>
      <w:r>
        <w:rPr>
          <w:sz w:val="24"/>
          <w:szCs w:val="24"/>
        </w:rPr>
        <w:t xml:space="preserve">and </w:t>
      </w:r>
      <w:hyperlink r:id="rId24" w:history="1">
        <w:r w:rsidRPr="00850666">
          <w:rPr>
            <w:rStyle w:val="Hyperlink"/>
            <w:sz w:val="24"/>
            <w:szCs w:val="24"/>
          </w:rPr>
          <w:t>https://www.usgs.gov/mission-areas/water-resources/science/modflow-and-related-programs</w:t>
        </w:r>
      </w:hyperlink>
      <w:r>
        <w:rPr>
          <w:sz w:val="24"/>
          <w:szCs w:val="24"/>
        </w:rPr>
        <w:t xml:space="preserve">, respectively. </w:t>
      </w:r>
    </w:p>
    <w:p w14:paraId="3A9B9982" w14:textId="77777777" w:rsidR="006651BD" w:rsidRPr="00BF75B0" w:rsidRDefault="006651BD" w:rsidP="006651BD">
      <w:pPr>
        <w:pStyle w:val="ListParagraph"/>
        <w:ind w:left="0"/>
        <w:rPr>
          <w:sz w:val="24"/>
        </w:rPr>
      </w:pPr>
    </w:p>
    <w:p w14:paraId="7E5CEE68" w14:textId="77777777" w:rsidR="006651BD" w:rsidRDefault="006651BD" w:rsidP="006651BD">
      <w:pPr>
        <w:pStyle w:val="ListParagraph"/>
        <w:spacing w:after="240"/>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4E331859" w14:textId="77777777" w:rsidR="006651BD" w:rsidRPr="00BF75B0" w:rsidRDefault="006651BD" w:rsidP="006651BD">
      <w:pPr>
        <w:pStyle w:val="ListParagraph"/>
        <w:spacing w:before="240" w:after="240"/>
        <w:ind w:left="0"/>
        <w:rPr>
          <w:sz w:val="24"/>
        </w:rPr>
      </w:pPr>
    </w:p>
    <w:p w14:paraId="1939DEE2" w14:textId="77777777" w:rsidR="006651BD" w:rsidRPr="00DE0BFE" w:rsidRDefault="006651BD" w:rsidP="006651BD">
      <w:pPr>
        <w:pStyle w:val="ListParagraph"/>
        <w:spacing w:before="240" w:after="240"/>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25" w:history="1">
        <w:r w:rsidRPr="00572C57">
          <w:rPr>
            <w:rStyle w:val="Hyperlink"/>
            <w:sz w:val="24"/>
            <w:szCs w:val="24"/>
          </w:rPr>
          <w:t>http://dx.doi.org/10.3133/tm6A53</w:t>
        </w:r>
      </w:hyperlink>
      <w:r w:rsidRPr="00283A76">
        <w:rPr>
          <w:sz w:val="24"/>
          <w:szCs w:val="24"/>
        </w:rPr>
        <w:t>.</w:t>
      </w:r>
    </w:p>
    <w:p w14:paraId="5C2841B1" w14:textId="77777777" w:rsidR="006651BD" w:rsidRPr="00BF75B0" w:rsidRDefault="006651BD" w:rsidP="006651BD">
      <w:pPr>
        <w:pStyle w:val="ListParagraph"/>
        <w:spacing w:before="240" w:after="240"/>
        <w:ind w:left="0"/>
        <w:rPr>
          <w:sz w:val="24"/>
        </w:rPr>
      </w:pPr>
    </w:p>
    <w:p w14:paraId="0F6D08FB" w14:textId="77777777" w:rsidR="006651BD" w:rsidRPr="00DE0BFE" w:rsidRDefault="006651BD" w:rsidP="006651BD">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64FE4B51" w14:textId="77777777" w:rsidR="006651BD" w:rsidRPr="00BF75B0" w:rsidRDefault="006651BD" w:rsidP="006651BD">
      <w:pPr>
        <w:pStyle w:val="ListParagraph"/>
        <w:spacing w:before="240" w:after="240"/>
        <w:ind w:left="0"/>
        <w:rPr>
          <w:sz w:val="24"/>
        </w:rPr>
      </w:pPr>
    </w:p>
    <w:p w14:paraId="0A9C3CDE" w14:textId="77777777" w:rsidR="006651BD" w:rsidRPr="00BF75B0" w:rsidRDefault="006651BD" w:rsidP="006651BD">
      <w:pPr>
        <w:pStyle w:val="ListParagraph"/>
        <w:spacing w:before="240" w:after="240"/>
        <w:ind w:left="0"/>
        <w:rPr>
          <w:rFonts w:ascii="Calibri" w:hAnsi="Calibri"/>
          <w:sz w:val="24"/>
          <w:shd w:val="clear" w:color="auto" w:fill="FFFFFF"/>
        </w:rPr>
      </w:pPr>
      <w:r w:rsidRPr="00AC7E56">
        <w:rPr>
          <w:sz w:val="24"/>
          <w:szCs w:val="24"/>
        </w:rPr>
        <w:t>Leavesley, G.H., Lichty, R.W, Troutman, B.M., and Saindon, L.G., 1983, Precipitation-runoff modeling system--User's manual: U.S. Geological Survey Water-Resources Investigations Report 83-4238, 207 p.</w:t>
      </w:r>
      <w:r w:rsidRPr="004958F4">
        <w:rPr>
          <w:rFonts w:ascii="Calibri" w:hAnsi="Calibri"/>
          <w:sz w:val="24"/>
          <w:szCs w:val="24"/>
        </w:rPr>
        <w:t xml:space="preserve"> </w:t>
      </w:r>
      <w:hyperlink r:id="rId26" w:history="1">
        <w:r w:rsidRPr="004958F4">
          <w:rPr>
            <w:rStyle w:val="Hyperlink"/>
            <w:sz w:val="24"/>
            <w:szCs w:val="24"/>
          </w:rPr>
          <w:t>https://pubs.usgs.gov/wri/1983/4238/report.pdf</w:t>
        </w:r>
      </w:hyperlink>
      <w:r w:rsidRPr="004958F4">
        <w:rPr>
          <w:rFonts w:ascii="Calibri" w:eastAsia="Calibri" w:hAnsi="Calibri" w:cs="Calibri"/>
          <w:sz w:val="24"/>
          <w:szCs w:val="24"/>
          <w:shd w:val="clear" w:color="auto" w:fill="FFFFFF"/>
        </w:rPr>
        <w:t>.</w:t>
      </w:r>
    </w:p>
    <w:p w14:paraId="26D7CD58" w14:textId="77777777" w:rsidR="006651BD" w:rsidRPr="00BF75B0" w:rsidRDefault="006651BD" w:rsidP="006651BD">
      <w:pPr>
        <w:pStyle w:val="ListParagraph"/>
        <w:spacing w:before="240" w:after="240"/>
        <w:ind w:left="0"/>
        <w:rPr>
          <w:sz w:val="24"/>
        </w:rPr>
      </w:pPr>
    </w:p>
    <w:p w14:paraId="3FED6164" w14:textId="77777777" w:rsidR="006651BD" w:rsidRPr="00BF75B0" w:rsidRDefault="006651BD" w:rsidP="006651BD">
      <w:pPr>
        <w:pStyle w:val="ListParagraph"/>
        <w:spacing w:before="240" w:after="240"/>
        <w:ind w:left="0"/>
        <w:rPr>
          <w:rFonts w:ascii="Calibri" w:hAnsi="Calibri"/>
          <w:sz w:val="24"/>
        </w:rPr>
      </w:pPr>
      <w:r w:rsidRPr="00AC7E56">
        <w:rPr>
          <w:sz w:val="24"/>
          <w:szCs w:val="24"/>
        </w:rPr>
        <w:t>Leavesley, G.H., Restrepo, P.J., Markstrom, S.L., Dixon, M., and Stannard, L.G., 1996, The Modular Modeling System (MMS): User's manual: U.S. Geological Survey Open-File Report 96-151, 142 p.</w:t>
      </w:r>
      <w:r w:rsidRPr="004958F4">
        <w:rPr>
          <w:rFonts w:ascii="Calibri" w:hAnsi="Calibri"/>
          <w:sz w:val="24"/>
          <w:szCs w:val="24"/>
        </w:rPr>
        <w:t xml:space="preserve"> </w:t>
      </w:r>
      <w:hyperlink r:id="rId27" w:history="1">
        <w:r w:rsidRPr="004958F4">
          <w:rPr>
            <w:rStyle w:val="Hyperlink"/>
            <w:sz w:val="24"/>
            <w:szCs w:val="24"/>
          </w:rPr>
          <w:t>https://pubs.usgs.gov/of/1996/0151/report.pdf</w:t>
        </w:r>
      </w:hyperlink>
      <w:r w:rsidRPr="004958F4">
        <w:rPr>
          <w:rFonts w:ascii="Calibri" w:hAnsi="Calibri"/>
          <w:sz w:val="24"/>
          <w:szCs w:val="24"/>
        </w:rPr>
        <w:t>.</w:t>
      </w:r>
    </w:p>
    <w:p w14:paraId="10BE0A8E" w14:textId="77777777" w:rsidR="006651BD" w:rsidRPr="00BF75B0" w:rsidRDefault="006651BD" w:rsidP="006651BD">
      <w:pPr>
        <w:pStyle w:val="ListParagraph"/>
        <w:spacing w:before="240" w:after="240"/>
        <w:ind w:left="0"/>
        <w:rPr>
          <w:sz w:val="24"/>
        </w:rPr>
      </w:pPr>
    </w:p>
    <w:p w14:paraId="65A7992A" w14:textId="77777777" w:rsidR="006651BD" w:rsidRDefault="006651BD" w:rsidP="006651BD">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Pr="004958F4">
        <w:rPr>
          <w:rFonts w:ascii="Calibri" w:hAnsi="Calibri"/>
          <w:sz w:val="24"/>
          <w:szCs w:val="24"/>
        </w:rPr>
        <w:t xml:space="preserve"> </w:t>
      </w:r>
      <w:hyperlink r:id="rId28" w:history="1">
        <w:r w:rsidRPr="004958F4">
          <w:rPr>
            <w:rStyle w:val="Hyperlink"/>
            <w:sz w:val="24"/>
            <w:szCs w:val="24"/>
          </w:rPr>
          <w:t>https://pubs.usgs.gov/sir/2010/5062/pdf/SIR10-5062.pdf</w:t>
        </w:r>
      </w:hyperlink>
      <w:r w:rsidRPr="004958F4">
        <w:rPr>
          <w:rFonts w:ascii="Calibri" w:hAnsi="Calibri"/>
          <w:sz w:val="24"/>
          <w:szCs w:val="24"/>
        </w:rPr>
        <w:t>.</w:t>
      </w:r>
    </w:p>
    <w:p w14:paraId="69ABC735" w14:textId="77777777" w:rsidR="006651BD" w:rsidRDefault="006651BD" w:rsidP="006651BD">
      <w:pPr>
        <w:spacing w:line="360" w:lineRule="auto"/>
        <w:rPr>
          <w:rStyle w:val="Strong"/>
          <w:sz w:val="24"/>
        </w:rPr>
      </w:pPr>
    </w:p>
    <w:p w14:paraId="28EF7F93" w14:textId="77777777" w:rsidR="00B8537A" w:rsidRDefault="00B8537A">
      <w:pPr>
        <w:rPr>
          <w:rStyle w:val="Strong"/>
          <w:sz w:val="28"/>
        </w:rPr>
      </w:pPr>
      <w:r>
        <w:rPr>
          <w:rStyle w:val="Strong"/>
          <w:sz w:val="28"/>
        </w:rPr>
        <w:br w:type="page"/>
      </w:r>
    </w:p>
    <w:p w14:paraId="7E062C1E" w14:textId="5A238E20" w:rsidR="006651BD" w:rsidRDefault="006651BD" w:rsidP="006651BD">
      <w:pPr>
        <w:spacing w:line="360" w:lineRule="auto"/>
        <w:rPr>
          <w:rStyle w:val="Strong"/>
          <w:sz w:val="28"/>
        </w:rPr>
      </w:pPr>
      <w:r w:rsidRPr="00BF75B0">
        <w:rPr>
          <w:rStyle w:val="Strong"/>
          <w:sz w:val="28"/>
        </w:rPr>
        <w:lastRenderedPageBreak/>
        <w:t>FUNCTIONALITY, Version 2.2.</w:t>
      </w:r>
      <w:r w:rsidR="00B8537A">
        <w:rPr>
          <w:rStyle w:val="Strong"/>
          <w:sz w:val="28"/>
        </w:rPr>
        <w:t>1</w:t>
      </w:r>
    </w:p>
    <w:p w14:paraId="5FB13992" w14:textId="6A0E494D" w:rsidR="006651BD" w:rsidRPr="00BF75B0" w:rsidRDefault="006651BD" w:rsidP="006651BD">
      <w:pPr>
        <w:rPr>
          <w:rFonts w:ascii="Calibri" w:hAnsi="Calibri"/>
          <w:sz w:val="24"/>
        </w:rPr>
      </w:pPr>
      <w:r w:rsidRPr="0076511E">
        <w:rPr>
          <w:rStyle w:val="Strong"/>
          <w:sz w:val="24"/>
          <w:szCs w:val="24"/>
        </w:rPr>
        <w:t xml:space="preserve">PRMS Modules and Utility Routines </w:t>
      </w:r>
      <w:r w:rsidRPr="004958F4">
        <w:rPr>
          <w:rFonts w:ascii="Calibri" w:hAnsi="Calibri"/>
          <w:sz w:val="24"/>
          <w:szCs w:val="24"/>
        </w:rPr>
        <w:t>[</w:t>
      </w:r>
      <w:r w:rsidRPr="0076511E">
        <w:rPr>
          <w:sz w:val="24"/>
          <w:szCs w:val="24"/>
        </w:rPr>
        <w:t xml:space="preserve">listed in computation </w:t>
      </w:r>
      <w:r w:rsidRPr="00C37D82">
        <w:rPr>
          <w:sz w:val="24"/>
          <w:szCs w:val="24"/>
        </w:rPr>
        <w:t>order; all are</w:t>
      </w:r>
      <w:r w:rsidRPr="0076511E">
        <w:rPr>
          <w:sz w:val="24"/>
          <w:szCs w:val="24"/>
        </w:rPr>
        <w:t xml:space="preserve"> modules</w:t>
      </w:r>
      <w:r w:rsidRPr="004958F4">
        <w:rPr>
          <w:rFonts w:ascii="Calibri" w:hAnsi="Calibri"/>
          <w:sz w:val="24"/>
          <w:szCs w:val="24"/>
        </w:rPr>
        <w:t xml:space="preserve"> and written in the FORTRAN programming language</w:t>
      </w:r>
      <w:r w:rsidRPr="0076511E">
        <w:rPr>
          <w:sz w:val="24"/>
          <w:szCs w:val="24"/>
        </w:rPr>
        <w:t>, unless noted</w:t>
      </w:r>
      <w:r w:rsidR="00D0646E">
        <w:rPr>
          <w:sz w:val="24"/>
          <w:szCs w:val="24"/>
        </w:rPr>
        <w:t xml:space="preserve">. </w:t>
      </w:r>
      <w:r w:rsidRPr="004958F4">
        <w:rPr>
          <w:rFonts w:ascii="Calibri" w:hAnsi="Calibri"/>
          <w:sz w:val="24"/>
          <w:szCs w:val="24"/>
        </w:rPr>
        <w:t>Note, additional modules and routines can be easily added that are written in FORTRAN, C, and other languages that can be linked to those languages.</w:t>
      </w:r>
    </w:p>
    <w:p w14:paraId="2CFA85AF" w14:textId="15BA73E2" w:rsidR="006651BD" w:rsidRPr="00BF75B0" w:rsidRDefault="00D0646E" w:rsidP="00D0646E">
      <w:pPr>
        <w:spacing w:after="0"/>
        <w:rPr>
          <w:rFonts w:ascii="Calibri" w:hAnsi="Calibri"/>
          <w:sz w:val="24"/>
        </w:rPr>
      </w:pPr>
      <w:r>
        <w:rPr>
          <w:rFonts w:ascii="Calibri" w:hAnsi="Calibri"/>
          <w:sz w:val="24"/>
        </w:rPr>
        <w:t>==============================================================================</w:t>
      </w:r>
    </w:p>
    <w:p w14:paraId="21E756C7" w14:textId="77777777" w:rsidR="006651BD" w:rsidRPr="004958F4" w:rsidRDefault="006651BD" w:rsidP="00D0646E">
      <w:pPr>
        <w:spacing w:after="0"/>
        <w:rPr>
          <w:rFonts w:ascii="Calibri" w:hAnsi="Calibri"/>
          <w:sz w:val="24"/>
          <w:szCs w:val="24"/>
        </w:rPr>
      </w:pPr>
      <w:r w:rsidRPr="00D0646E">
        <w:rPr>
          <w:rFonts w:ascii="Calibri" w:hAnsi="Calibri"/>
          <w:sz w:val="24"/>
        </w:rPr>
        <w:t>prms_</w:t>
      </w:r>
      <w:r w:rsidRPr="00D0646E">
        <w:rPr>
          <w:rFonts w:ascii="Calibri" w:hAnsi="Calibri"/>
          <w:sz w:val="24"/>
          <w:szCs w:val="24"/>
        </w:rPr>
        <w:t>constants</w:t>
      </w:r>
      <w:r w:rsidRPr="00BF75B0">
        <w:rPr>
          <w:rFonts w:ascii="Calibri" w:hAnsi="Calibri"/>
          <w:sz w:val="24"/>
        </w:rPr>
        <w:tab/>
      </w:r>
      <w:r>
        <w:rPr>
          <w:rFonts w:ascii="Calibri" w:hAnsi="Calibri"/>
          <w:sz w:val="24"/>
          <w:szCs w:val="24"/>
        </w:rPr>
        <w:tab/>
        <w:t xml:space="preserve">Defined Constants </w:t>
      </w:r>
      <w:r w:rsidRPr="0076511E">
        <w:rPr>
          <w:rFonts w:ascii="Calibri" w:hAnsi="Calibri"/>
          <w:sz w:val="24"/>
          <w:szCs w:val="24"/>
        </w:rPr>
        <w:t>(</w:t>
      </w:r>
      <w:r w:rsidRPr="004958F4">
        <w:rPr>
          <w:rFonts w:ascii="Calibri" w:hAnsi="Calibri"/>
          <w:sz w:val="24"/>
          <w:szCs w:val="24"/>
        </w:rPr>
        <w:t>Initialization Utility)</w:t>
      </w:r>
    </w:p>
    <w:p w14:paraId="42F8DFB8" w14:textId="77777777" w:rsidR="006651BD" w:rsidRPr="0076511E" w:rsidRDefault="006651BD" w:rsidP="00D0646E">
      <w:pPr>
        <w:spacing w:after="0"/>
        <w:rPr>
          <w:rFonts w:ascii="Calibri" w:hAnsi="Calibri"/>
          <w:sz w:val="24"/>
          <w:szCs w:val="24"/>
        </w:rPr>
      </w:pPr>
      <w:r w:rsidRPr="004958F4">
        <w:rPr>
          <w:rFonts w:ascii="Calibri" w:hAnsi="Calibri"/>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Pr="0076511E">
        <w:rPr>
          <w:rFonts w:ascii="Calibri" w:hAnsi="Calibri"/>
          <w:sz w:val="24"/>
          <w:szCs w:val="24"/>
        </w:rPr>
        <w:t>)</w:t>
      </w:r>
    </w:p>
    <w:p w14:paraId="60AB5DF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Basin Module</w:t>
      </w:r>
    </w:p>
    <w:p w14:paraId="2941FCC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climateflow</w:t>
      </w:r>
      <w:r>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638AD214"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Cascading-Flow Module</w:t>
      </w:r>
    </w:p>
    <w:p w14:paraId="5FAA322A"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Observed-Data Module</w:t>
      </w:r>
    </w:p>
    <w:p w14:paraId="1F535A7D"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dynamic_param_read</w:t>
      </w:r>
      <w:r w:rsidRPr="002428B0">
        <w:rPr>
          <w:rFonts w:ascii="Courier New" w:hAnsi="Courier New" w:cs="Courier New"/>
          <w:sz w:val="24"/>
          <w:szCs w:val="24"/>
        </w:rPr>
        <w:tab/>
      </w:r>
      <w:r>
        <w:rPr>
          <w:rFonts w:ascii="Calibri" w:hAnsi="Calibri"/>
          <w:sz w:val="24"/>
          <w:szCs w:val="24"/>
        </w:rPr>
        <w:t>Dynamic Parameter Input Module</w:t>
      </w:r>
    </w:p>
    <w:p w14:paraId="5BC33018"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6A18FBE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 xml:space="preserve">Time Variable Computation (Utility Routine) </w:t>
      </w:r>
    </w:p>
    <w:p w14:paraId="5B83ED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Potential Solar-Radiation Module</w:t>
      </w:r>
    </w:p>
    <w:p w14:paraId="6F4AD13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One-Station Air-Temperature-Distribution Module</w:t>
      </w:r>
    </w:p>
    <w:p w14:paraId="244844E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Lapse-Station Air-Temperature-Distribution Module</w:t>
      </w:r>
    </w:p>
    <w:p w14:paraId="03892951"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temp_dist2</w:t>
      </w:r>
      <w:r>
        <w:rPr>
          <w:rFonts w:ascii="Courier New" w:hAnsi="Courier New" w:cs="Courier New"/>
          <w:sz w:val="24"/>
          <w:szCs w:val="24"/>
        </w:rPr>
        <w:tab/>
      </w:r>
      <w:r w:rsidRPr="0076511E">
        <w:rPr>
          <w:rFonts w:ascii="Calibri" w:hAnsi="Calibri"/>
          <w:sz w:val="24"/>
          <w:szCs w:val="24"/>
        </w:rPr>
        <w:tab/>
        <w:t>Inverse-Distance Air-Temperature-Distribution Module</w:t>
      </w:r>
    </w:p>
    <w:p w14:paraId="4002CD83" w14:textId="77777777" w:rsidR="006651BD" w:rsidRDefault="006651BD" w:rsidP="00D0646E">
      <w:pPr>
        <w:spacing w:after="0"/>
        <w:rPr>
          <w:rFonts w:ascii="Calibri" w:hAnsi="Calibri"/>
          <w:sz w:val="24"/>
          <w:szCs w:val="24"/>
        </w:rPr>
      </w:pPr>
      <w:r w:rsidRPr="00D0646E">
        <w:rPr>
          <w:rFonts w:ascii="Courier New" w:hAnsi="Courier New" w:cs="Courier New"/>
          <w:sz w:val="24"/>
          <w:szCs w:val="24"/>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4692E033"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0BAFD48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precip_1sta</w:t>
      </w:r>
      <w:r>
        <w:rPr>
          <w:rFonts w:ascii="Courier New" w:hAnsi="Courier New" w:cs="Courier New"/>
          <w:sz w:val="24"/>
          <w:szCs w:val="24"/>
        </w:rPr>
        <w:tab/>
      </w:r>
      <w:r w:rsidRPr="0076511E">
        <w:rPr>
          <w:rFonts w:ascii="Calibri" w:hAnsi="Calibri"/>
          <w:sz w:val="24"/>
          <w:szCs w:val="24"/>
        </w:rPr>
        <w:tab/>
        <w:t>One-Station Precipitation-Distribution Module</w:t>
      </w:r>
    </w:p>
    <w:p w14:paraId="7379FEC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precip_laps</w:t>
      </w:r>
      <w:r>
        <w:rPr>
          <w:rFonts w:ascii="Courier New" w:hAnsi="Courier New" w:cs="Courier New"/>
          <w:sz w:val="24"/>
          <w:szCs w:val="24"/>
        </w:rPr>
        <w:tab/>
      </w:r>
      <w:r w:rsidRPr="0076511E">
        <w:rPr>
          <w:rFonts w:ascii="Calibri" w:hAnsi="Calibri"/>
          <w:sz w:val="24"/>
          <w:szCs w:val="24"/>
        </w:rPr>
        <w:tab/>
        <w:t>Lapse-Station Precipitation-Distribution Module</w:t>
      </w:r>
    </w:p>
    <w:p w14:paraId="2A2F5B01" w14:textId="77777777" w:rsidR="006651BD" w:rsidRPr="00BF75B0" w:rsidRDefault="006651BD" w:rsidP="00D0646E">
      <w:pPr>
        <w:spacing w:after="0"/>
        <w:rPr>
          <w:rFonts w:ascii="Calibri" w:hAnsi="Calibri"/>
          <w:sz w:val="24"/>
        </w:rPr>
      </w:pPr>
      <w:r w:rsidRPr="00D0646E">
        <w:rPr>
          <w:rFonts w:ascii="Courier New" w:hAnsi="Courier New" w:cs="Courier New"/>
          <w:sz w:val="24"/>
          <w:szCs w:val="24"/>
        </w:rPr>
        <w:t>precip_map</w:t>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Precipitation Data Module</w:t>
      </w:r>
    </w:p>
    <w:p w14:paraId="75C2F905"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precip_dist2</w:t>
      </w:r>
      <w:r>
        <w:rPr>
          <w:rFonts w:ascii="Courier New" w:hAnsi="Courier New" w:cs="Courier New"/>
          <w:sz w:val="24"/>
          <w:szCs w:val="24"/>
        </w:rPr>
        <w:tab/>
      </w:r>
      <w:r w:rsidRPr="0076511E">
        <w:rPr>
          <w:rFonts w:ascii="Calibri" w:hAnsi="Calibri"/>
          <w:sz w:val="24"/>
          <w:szCs w:val="24"/>
        </w:rPr>
        <w:tab/>
        <w:t>Inverse-Distance Precipitation-Distribution Module</w:t>
      </w:r>
    </w:p>
    <w:p w14:paraId="53D835D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2896713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ide_dist</w:t>
      </w:r>
      <w:r>
        <w:rPr>
          <w:rFonts w:ascii="Courier New" w:hAnsi="Courier New" w:cs="Courier New"/>
          <w:sz w:val="24"/>
          <w:szCs w:val="24"/>
        </w:rPr>
        <w:tab/>
      </w:r>
      <w:r>
        <w:rPr>
          <w:rFonts w:ascii="Calibri" w:hAnsi="Calibri"/>
          <w:sz w:val="24"/>
          <w:szCs w:val="24"/>
        </w:rPr>
        <w:t>Inverse D</w:t>
      </w:r>
      <w:r w:rsidRPr="0076511E">
        <w:rPr>
          <w:rFonts w:ascii="Calibri" w:hAnsi="Calibri"/>
          <w:sz w:val="24"/>
          <w:szCs w:val="24"/>
        </w:rPr>
        <w:t xml:space="preserve">istance and </w:t>
      </w:r>
      <w:r>
        <w:rPr>
          <w:rFonts w:ascii="Calibri" w:hAnsi="Calibri"/>
          <w:sz w:val="24"/>
          <w:szCs w:val="24"/>
        </w:rPr>
        <w:t>E</w:t>
      </w:r>
      <w:r w:rsidRPr="0076511E">
        <w:rPr>
          <w:rFonts w:ascii="Calibri" w:hAnsi="Calibri"/>
          <w:sz w:val="24"/>
          <w:szCs w:val="24"/>
        </w:rPr>
        <w:t xml:space="preserve">levation Precipitation and Temperature-Distribution Module </w:t>
      </w:r>
    </w:p>
    <w:p w14:paraId="2E822B57"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climate_hru</w:t>
      </w:r>
      <w:r>
        <w:rPr>
          <w:rFonts w:ascii="Courier New" w:hAnsi="Courier New" w:cs="Courier New"/>
          <w:sz w:val="24"/>
          <w:szCs w:val="24"/>
        </w:rPr>
        <w:tab/>
      </w:r>
      <w:r w:rsidRPr="0076511E">
        <w:rPr>
          <w:rFonts w:ascii="Calibri" w:hAnsi="Calibri"/>
          <w:sz w:val="24"/>
          <w:szCs w:val="24"/>
        </w:rPr>
        <w:tab/>
        <w:t>Pre-computed and Distributed Climate Module</w:t>
      </w:r>
    </w:p>
    <w:p w14:paraId="52C572B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Degree-Day Solar-Radiation Distribution Module</w:t>
      </w:r>
    </w:p>
    <w:p w14:paraId="7BCE7C3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Cloud-Cover Solar-Radiation Distribution Module</w:t>
      </w:r>
    </w:p>
    <w:p w14:paraId="3B81455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Jensen-Haise Potential-Evapotranspiration Module</w:t>
      </w:r>
    </w:p>
    <w:p w14:paraId="694E0D5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Pr>
          <w:rFonts w:ascii="Calibri" w:hAnsi="Calibri"/>
          <w:sz w:val="24"/>
          <w:szCs w:val="24"/>
        </w:rPr>
        <w:tab/>
      </w:r>
      <w:r w:rsidRPr="0076511E">
        <w:rPr>
          <w:rFonts w:ascii="Calibri" w:hAnsi="Calibri"/>
          <w:sz w:val="24"/>
          <w:szCs w:val="24"/>
        </w:rPr>
        <w:t>Hamon Potential-Evapotranspiration Module</w:t>
      </w:r>
    </w:p>
    <w:p w14:paraId="7261E026"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Pan-Evaporation Potential-Evapotranspiration Module</w:t>
      </w:r>
    </w:p>
    <w:p w14:paraId="2FE0F815"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potet_hs</w:t>
      </w:r>
      <w:r>
        <w:rPr>
          <w:rFonts w:ascii="Courier New" w:hAnsi="Courier New" w:cs="Courier New"/>
          <w:sz w:val="24"/>
          <w:szCs w:val="24"/>
        </w:rPr>
        <w:tab/>
      </w:r>
      <w:r w:rsidRPr="0076511E">
        <w:rPr>
          <w:rFonts w:ascii="Calibri" w:hAnsi="Calibri"/>
          <w:sz w:val="24"/>
          <w:szCs w:val="24"/>
        </w:rPr>
        <w:tab/>
        <w:t>Hargreaves and Samani Poten</w:t>
      </w:r>
      <w:r>
        <w:rPr>
          <w:rFonts w:ascii="Calibri" w:hAnsi="Calibri"/>
          <w:sz w:val="24"/>
          <w:szCs w:val="24"/>
        </w:rPr>
        <w:t>tial-Evapotranspiration Module</w:t>
      </w:r>
    </w:p>
    <w:p w14:paraId="649A1538"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Pr>
          <w:rFonts w:ascii="Calibri" w:hAnsi="Calibri"/>
          <w:sz w:val="24"/>
          <w:szCs w:val="24"/>
        </w:rPr>
        <w:tab/>
      </w:r>
      <w:r w:rsidRPr="0076511E">
        <w:rPr>
          <w:rFonts w:ascii="Calibri" w:hAnsi="Calibri"/>
          <w:sz w:val="24"/>
          <w:szCs w:val="24"/>
        </w:rPr>
        <w:t>Priestly–Taylor Poten</w:t>
      </w:r>
      <w:r>
        <w:rPr>
          <w:rFonts w:ascii="Calibri" w:hAnsi="Calibri"/>
          <w:sz w:val="24"/>
          <w:szCs w:val="24"/>
        </w:rPr>
        <w:t>tial-Evapotranspiration Module</w:t>
      </w:r>
    </w:p>
    <w:p w14:paraId="062CEC26" w14:textId="77777777" w:rsidR="006651BD" w:rsidRDefault="006651BD" w:rsidP="00D0646E">
      <w:pPr>
        <w:spacing w:after="0"/>
        <w:ind w:left="2880" w:hanging="2880"/>
        <w:rPr>
          <w:rFonts w:ascii="Calibri" w:hAnsi="Calibri"/>
          <w:sz w:val="24"/>
          <w:szCs w:val="24"/>
        </w:rPr>
      </w:pPr>
      <w:r w:rsidRPr="00B45BDD">
        <w:rPr>
          <w:rFonts w:ascii="Courier New" w:hAnsi="Courier New" w:cs="Courier New"/>
          <w:sz w:val="24"/>
          <w:szCs w:val="24"/>
        </w:rPr>
        <w:lastRenderedPageBreak/>
        <w:t>potet_pm</w:t>
      </w:r>
      <w:r w:rsidRPr="0076511E">
        <w:rPr>
          <w:rFonts w:ascii="Calibri" w:hAnsi="Calibri"/>
          <w:sz w:val="24"/>
          <w:szCs w:val="24"/>
        </w:rPr>
        <w:tab/>
        <w:t>Penman–Monteith Poten</w:t>
      </w:r>
      <w:r>
        <w:rPr>
          <w:rFonts w:ascii="Calibri" w:hAnsi="Calibri"/>
          <w:sz w:val="24"/>
          <w:szCs w:val="24"/>
        </w:rPr>
        <w:t>tial-Evapotranspiration Module that uses wind-speed and humidity data specified in CBH Files</w:t>
      </w:r>
    </w:p>
    <w:p w14:paraId="046C2960"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Penman–Monteith Poten</w:t>
      </w:r>
      <w:r>
        <w:rPr>
          <w:rFonts w:ascii="Calibri" w:hAnsi="Calibri"/>
          <w:sz w:val="24"/>
          <w:szCs w:val="24"/>
        </w:rPr>
        <w:t>tial-Evapotranspiration Module that uses wind-speed and humidity data specified in the PRMS Data File</w:t>
      </w:r>
    </w:p>
    <w:p w14:paraId="447C0ADC"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transp_frost</w:t>
      </w:r>
      <w:r>
        <w:rPr>
          <w:rFonts w:ascii="Courier New" w:hAnsi="Courier New" w:cs="Courier New"/>
          <w:sz w:val="24"/>
          <w:szCs w:val="24"/>
        </w:rPr>
        <w:tab/>
      </w:r>
      <w:r w:rsidRPr="0076511E">
        <w:rPr>
          <w:rFonts w:ascii="Calibri" w:hAnsi="Calibri"/>
          <w:sz w:val="24"/>
          <w:szCs w:val="24"/>
        </w:rPr>
        <w:tab/>
        <w:t>Frost Based Act</w:t>
      </w:r>
      <w:r>
        <w:rPr>
          <w:rFonts w:ascii="Calibri" w:hAnsi="Calibri"/>
          <w:sz w:val="24"/>
          <w:szCs w:val="24"/>
        </w:rPr>
        <w:t>ive Transpiration Period Module</w:t>
      </w:r>
    </w:p>
    <w:p w14:paraId="65B9829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frost_date</w:t>
      </w:r>
      <w:r w:rsidRPr="0076511E">
        <w:rPr>
          <w:sz w:val="24"/>
          <w:szCs w:val="24"/>
          <w:vertAlign w:val="superscript"/>
        </w:rPr>
        <w:t>1</w:t>
      </w:r>
      <w:r>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8D3F7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Pr>
          <w:rFonts w:ascii="Courier New" w:hAnsi="Courier New" w:cs="Courier New"/>
          <w:sz w:val="24"/>
          <w:szCs w:val="24"/>
        </w:rPr>
        <w:tab/>
      </w:r>
      <w:r w:rsidRPr="0076511E">
        <w:rPr>
          <w:rFonts w:ascii="Calibri" w:hAnsi="Calibri"/>
          <w:sz w:val="24"/>
          <w:szCs w:val="24"/>
        </w:rPr>
        <w:t>Temperature Index Based Active Transpiration Period Module</w:t>
      </w:r>
    </w:p>
    <w:p w14:paraId="16DA4E5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Precipitation-Interception Module</w:t>
      </w:r>
    </w:p>
    <w:p w14:paraId="4FFBDE8E"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Snow </w:t>
      </w:r>
      <w:r>
        <w:rPr>
          <w:rFonts w:ascii="Calibri" w:hAnsi="Calibri"/>
          <w:sz w:val="24"/>
          <w:szCs w:val="24"/>
        </w:rPr>
        <w:t xml:space="preserve">Dynamics </w:t>
      </w:r>
      <w:r w:rsidRPr="0076511E">
        <w:rPr>
          <w:rFonts w:ascii="Calibri" w:hAnsi="Calibri"/>
          <w:sz w:val="24"/>
          <w:szCs w:val="24"/>
        </w:rPr>
        <w:t>Module</w:t>
      </w:r>
    </w:p>
    <w:p w14:paraId="0C95D8F6" w14:textId="77777777" w:rsidR="006651BD" w:rsidRPr="0076511E" w:rsidRDefault="006651BD" w:rsidP="00D0646E">
      <w:pPr>
        <w:spacing w:after="0"/>
        <w:rPr>
          <w:rFonts w:ascii="Calibri" w:hAnsi="Calibri"/>
          <w:sz w:val="24"/>
          <w:szCs w:val="24"/>
        </w:rPr>
      </w:pPr>
      <w:r w:rsidRPr="00D0646E">
        <w:rPr>
          <w:rFonts w:ascii="Courier New" w:hAnsi="Courier New" w:cs="Courier New"/>
          <w:sz w:val="24"/>
          <w:szCs w:val="24"/>
        </w:rPr>
        <w:t>glacr_melt</w:t>
      </w:r>
      <w:r>
        <w:rPr>
          <w:rFonts w:ascii="Calibri" w:hAnsi="Calibri"/>
          <w:sz w:val="24"/>
          <w:szCs w:val="24"/>
        </w:rPr>
        <w:tab/>
      </w:r>
      <w:r>
        <w:rPr>
          <w:rFonts w:ascii="Calibri" w:hAnsi="Calibri"/>
          <w:sz w:val="24"/>
          <w:szCs w:val="24"/>
        </w:rPr>
        <w:tab/>
        <w:t>Glacier Dynamics Module</w:t>
      </w:r>
    </w:p>
    <w:p w14:paraId="6BB1140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srunoff_smidx</w:t>
      </w:r>
      <w:r>
        <w:rPr>
          <w:rFonts w:ascii="Courier New" w:hAnsi="Courier New" w:cs="Courier New"/>
          <w:sz w:val="24"/>
          <w:szCs w:val="24"/>
        </w:rPr>
        <w:tab/>
      </w:r>
      <w:r w:rsidRPr="0076511E">
        <w:rPr>
          <w:rFonts w:ascii="Calibri" w:hAnsi="Calibri"/>
          <w:sz w:val="24"/>
          <w:szCs w:val="24"/>
        </w:rPr>
        <w:tab/>
        <w:t>Nonlinear source Area Surface-Runoff and Infiltration Module</w:t>
      </w:r>
    </w:p>
    <w:p w14:paraId="035964E0"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Pr>
          <w:rFonts w:ascii="Calibri" w:hAnsi="Calibri"/>
          <w:sz w:val="24"/>
          <w:szCs w:val="24"/>
        </w:rPr>
        <w:tab/>
      </w:r>
      <w:r w:rsidRPr="0076511E">
        <w:rPr>
          <w:rFonts w:ascii="Calibri" w:hAnsi="Calibri"/>
          <w:sz w:val="24"/>
          <w:szCs w:val="24"/>
        </w:rPr>
        <w:t>Linear Source Area Surface-Runoff and Infiltration Module</w:t>
      </w:r>
    </w:p>
    <w:p w14:paraId="177F984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Soil-Zone Module</w:t>
      </w:r>
    </w:p>
    <w:p w14:paraId="1500B5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gwflow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Ground-Water Reservoir Module </w:t>
      </w:r>
    </w:p>
    <w:p w14:paraId="574F32E9"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Subbasin Module</w:t>
      </w:r>
    </w:p>
    <w:p w14:paraId="1461063D"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routing</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Stream Network Computations Routing </w:t>
      </w:r>
      <w:r>
        <w:rPr>
          <w:rFonts w:ascii="Calibri" w:hAnsi="Calibri"/>
          <w:sz w:val="24"/>
          <w:szCs w:val="24"/>
        </w:rPr>
        <w:t>(Utility Routine)</w:t>
      </w:r>
    </w:p>
    <w:p w14:paraId="693913B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strmflow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Streamflow Module</w:t>
      </w:r>
    </w:p>
    <w:p w14:paraId="4DB67793"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muskingum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Module</w:t>
      </w:r>
    </w:p>
    <w:p w14:paraId="6C16144C" w14:textId="77777777" w:rsidR="006651BD" w:rsidRPr="0076511E" w:rsidRDefault="006651BD" w:rsidP="00D0646E">
      <w:pPr>
        <w:spacing w:after="0"/>
        <w:rPr>
          <w:rFonts w:ascii="Calibri" w:hAnsi="Calibri"/>
          <w:sz w:val="24"/>
          <w:szCs w:val="24"/>
        </w:rPr>
      </w:pPr>
      <w:r w:rsidRPr="009E366B">
        <w:rPr>
          <w:rFonts w:ascii="Courier New" w:hAnsi="Courier New" w:cs="Courier New"/>
          <w:sz w:val="24"/>
          <w:szCs w:val="24"/>
        </w:rPr>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261595E8" w14:textId="77777777" w:rsidR="006651BD" w:rsidRDefault="006651BD" w:rsidP="00D0646E">
      <w:pPr>
        <w:spacing w:after="0"/>
        <w:ind w:left="2160" w:hanging="2160"/>
        <w:rPr>
          <w:rFonts w:ascii="Calibri" w:hAnsi="Calibri"/>
          <w:sz w:val="24"/>
          <w:szCs w:val="24"/>
        </w:rPr>
      </w:pPr>
      <w:r w:rsidRPr="00B45BDD">
        <w:rPr>
          <w:rFonts w:ascii="Courier New" w:hAnsi="Courier New" w:cs="Courier New"/>
          <w:sz w:val="24"/>
          <w:szCs w:val="24"/>
        </w:rPr>
        <w:t>strmflow_in_out</w:t>
      </w:r>
      <w:r w:rsidRPr="0076511E">
        <w:rPr>
          <w:sz w:val="24"/>
          <w:szCs w:val="24"/>
          <w:vertAlign w:val="superscript"/>
        </w:rPr>
        <w:t>1</w:t>
      </w:r>
      <w:r w:rsidRPr="0076511E">
        <w:rPr>
          <w:rFonts w:ascii="Calibri" w:hAnsi="Calibri"/>
          <w:sz w:val="24"/>
          <w:szCs w:val="24"/>
        </w:rPr>
        <w:tab/>
        <w:t>Streamflow routing with inflow e</w:t>
      </w:r>
      <w:r>
        <w:rPr>
          <w:rFonts w:ascii="Calibri" w:hAnsi="Calibri"/>
          <w:sz w:val="24"/>
          <w:szCs w:val="24"/>
        </w:rPr>
        <w:t>quals outflow for each segment</w:t>
      </w:r>
    </w:p>
    <w:p w14:paraId="2524A725"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A2D0352" w14:textId="77777777" w:rsidR="006651BD" w:rsidRDefault="006651BD" w:rsidP="00D0646E">
      <w:pPr>
        <w:spacing w:after="0"/>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7BE52233"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Water Balance Debug </w:t>
      </w:r>
      <w:r>
        <w:rPr>
          <w:rFonts w:ascii="Calibri" w:hAnsi="Calibri"/>
          <w:sz w:val="24"/>
          <w:szCs w:val="24"/>
        </w:rPr>
        <w:t>(Utility Routine)</w:t>
      </w:r>
    </w:p>
    <w:p w14:paraId="205DEE53" w14:textId="77777777" w:rsidR="006651BD" w:rsidRPr="00092945" w:rsidRDefault="006651BD" w:rsidP="00D0646E">
      <w:pPr>
        <w:spacing w:after="0"/>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Pr>
          <w:rFonts w:ascii="Calibri" w:hAnsi="Calibri"/>
          <w:sz w:val="24"/>
          <w:szCs w:val="24"/>
        </w:rPr>
        <w:tab/>
      </w:r>
      <w:r w:rsidRPr="00092945">
        <w:rPr>
          <w:sz w:val="24"/>
          <w:szCs w:val="24"/>
        </w:rPr>
        <w:t>Write User-Selected HRU-based Variables to CSV File Module</w:t>
      </w:r>
      <w:r w:rsidRPr="00092945">
        <w:rPr>
          <w:rFonts w:ascii="Calibri" w:hAnsi="Calibri"/>
          <w:b/>
          <w:sz w:val="24"/>
          <w:szCs w:val="24"/>
        </w:rPr>
        <w:t xml:space="preserve"> </w:t>
      </w:r>
    </w:p>
    <w:p w14:paraId="4E8C99ED" w14:textId="77777777" w:rsidR="006651BD" w:rsidRPr="00092945" w:rsidRDefault="006651BD" w:rsidP="00D0646E">
      <w:pPr>
        <w:spacing w:after="0"/>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Pr="00092945">
        <w:rPr>
          <w:rFonts w:ascii="Calibri" w:hAnsi="Calibri"/>
          <w:sz w:val="24"/>
          <w:szCs w:val="24"/>
        </w:rPr>
        <w:t>Write User-Selected Stream Segment Variables to CSV File</w:t>
      </w:r>
      <w:r>
        <w:rPr>
          <w:rFonts w:ascii="Calibri" w:hAnsi="Calibri"/>
          <w:sz w:val="24"/>
          <w:szCs w:val="24"/>
        </w:rPr>
        <w:br/>
        <w:t>M</w:t>
      </w:r>
      <w:r w:rsidRPr="00092945">
        <w:rPr>
          <w:rFonts w:ascii="Calibri" w:hAnsi="Calibri"/>
          <w:sz w:val="24"/>
          <w:szCs w:val="24"/>
        </w:rPr>
        <w:t xml:space="preserve">odule </w:t>
      </w:r>
    </w:p>
    <w:p w14:paraId="02FA06A6" w14:textId="77777777" w:rsidR="006651BD" w:rsidRPr="00BF75B0" w:rsidRDefault="006651BD" w:rsidP="00D0646E">
      <w:pPr>
        <w:spacing w:after="0"/>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Pr="00847233">
        <w:rPr>
          <w:rFonts w:ascii="Calibri" w:hAnsi="Calibri"/>
          <w:sz w:val="24"/>
          <w:szCs w:val="24"/>
        </w:rPr>
        <w:tab/>
      </w:r>
      <w:r w:rsidRPr="00092945">
        <w:rPr>
          <w:sz w:val="24"/>
        </w:rPr>
        <w:t xml:space="preserve">Write User-Selected Subbasin Variables </w:t>
      </w:r>
      <w:r>
        <w:rPr>
          <w:sz w:val="24"/>
        </w:rPr>
        <w:t xml:space="preserve">and HRU-based Variables </w:t>
      </w:r>
      <w:r>
        <w:rPr>
          <w:sz w:val="24"/>
        </w:rPr>
        <w:br/>
      </w:r>
      <w:r>
        <w:rPr>
          <w:sz w:val="24"/>
        </w:rPr>
        <w:tab/>
      </w:r>
      <w:r>
        <w:rPr>
          <w:sz w:val="24"/>
        </w:rPr>
        <w:tab/>
      </w:r>
      <w:r>
        <w:rPr>
          <w:sz w:val="24"/>
        </w:rPr>
        <w:tab/>
      </w:r>
      <w:r>
        <w:rPr>
          <w:sz w:val="24"/>
        </w:rPr>
        <w:tab/>
        <w:t xml:space="preserve">Summarized by Subbasins </w:t>
      </w:r>
      <w:r w:rsidRPr="00092945">
        <w:rPr>
          <w:sz w:val="24"/>
        </w:rPr>
        <w:t>to CSV File Module</w:t>
      </w:r>
    </w:p>
    <w:p w14:paraId="4CDDB0D9" w14:textId="77777777" w:rsidR="006651BD" w:rsidRDefault="006651BD" w:rsidP="00D0646E">
      <w:pPr>
        <w:spacing w:after="0"/>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Pr>
          <w:rFonts w:ascii="Calibri" w:hAnsi="Calibri"/>
          <w:sz w:val="24"/>
          <w:szCs w:val="24"/>
        </w:rPr>
        <w:tab/>
      </w:r>
      <w:r w:rsidRPr="005C34E1">
        <w:rPr>
          <w:sz w:val="24"/>
        </w:rPr>
        <w:t>Write User-Selected Basin Variables to CSV File Module</w:t>
      </w:r>
    </w:p>
    <w:p w14:paraId="6FD6448E" w14:textId="77777777" w:rsidR="006651BD" w:rsidRPr="0076511E" w:rsidRDefault="006651BD" w:rsidP="00D0646E">
      <w:pPr>
        <w:spacing w:after="0"/>
        <w:rPr>
          <w:rFonts w:ascii="Calibri" w:hAnsi="Calibri"/>
          <w:sz w:val="24"/>
          <w:szCs w:val="24"/>
        </w:rPr>
      </w:pPr>
      <w:r w:rsidRPr="00E46A2B">
        <w:rPr>
          <w:rFonts w:ascii="Courier New" w:hAnsi="Courier New" w:cs="Courier New"/>
          <w:sz w:val="24"/>
          <w:szCs w:val="24"/>
        </w:rPr>
        <w:t>prms_summary</w:t>
      </w:r>
      <w:r w:rsidRPr="0076511E">
        <w:rPr>
          <w:sz w:val="24"/>
          <w:szCs w:val="24"/>
          <w:vertAlign w:val="superscript"/>
        </w:rPr>
        <w:t>1</w:t>
      </w:r>
      <w:r>
        <w:rPr>
          <w:rFonts w:ascii="Calibri" w:hAnsi="Calibri"/>
          <w:sz w:val="24"/>
          <w:szCs w:val="24"/>
        </w:rPr>
        <w:tab/>
      </w:r>
      <w:r>
        <w:rPr>
          <w:rFonts w:ascii="Calibri" w:hAnsi="Calibri"/>
          <w:sz w:val="24"/>
          <w:szCs w:val="24"/>
        </w:rPr>
        <w:tab/>
        <w:t>PRMS Summary Module</w:t>
      </w:r>
    </w:p>
    <w:p w14:paraId="0A10F69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basin_sum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Watershed Flow-Summary Module</w:t>
      </w:r>
    </w:p>
    <w:p w14:paraId="47D1EF2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5BCF95C2"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write_climate_hru</w:t>
      </w:r>
      <w:r w:rsidRPr="0076511E">
        <w:rPr>
          <w:sz w:val="24"/>
          <w:szCs w:val="24"/>
          <w:vertAlign w:val="superscript"/>
        </w:rPr>
        <w:t>1</w:t>
      </w:r>
      <w:r w:rsidRPr="0076511E">
        <w:rPr>
          <w:rFonts w:ascii="Calibri" w:hAnsi="Calibri"/>
          <w:sz w:val="24"/>
          <w:szCs w:val="24"/>
        </w:rPr>
        <w:tab/>
        <w:t>Generate Climate-by-HRU Files</w:t>
      </w:r>
      <w:r>
        <w:rPr>
          <w:rFonts w:ascii="Calibri" w:hAnsi="Calibri"/>
          <w:sz w:val="24"/>
          <w:szCs w:val="24"/>
        </w:rPr>
        <w:t xml:space="preserve"> </w:t>
      </w:r>
      <w:r w:rsidRPr="0076511E">
        <w:rPr>
          <w:rFonts w:ascii="Calibri" w:hAnsi="Calibri"/>
          <w:sz w:val="24"/>
          <w:szCs w:val="24"/>
        </w:rPr>
        <w:t xml:space="preserve">Preprocess </w:t>
      </w:r>
      <w:r>
        <w:rPr>
          <w:rFonts w:ascii="Calibri" w:hAnsi="Calibri"/>
          <w:sz w:val="24"/>
          <w:szCs w:val="24"/>
        </w:rPr>
        <w:t>Module</w:t>
      </w:r>
    </w:p>
    <w:p w14:paraId="45B12C56"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2" w:name="_Hlk517095930"/>
      <w:bookmarkStart w:id="3" w:name="_Hlk517095998"/>
      <w:r>
        <w:rPr>
          <w:rFonts w:ascii="Calibri" w:hAnsi="Calibri"/>
          <w:sz w:val="24"/>
          <w:szCs w:val="24"/>
        </w:rPr>
        <w:t xml:space="preserve">Generate PRMS-IV or PRMS-V Parameters </w:t>
      </w:r>
      <w:bookmarkEnd w:id="2"/>
      <w:r w:rsidRPr="0076511E">
        <w:rPr>
          <w:rFonts w:ascii="Calibri" w:hAnsi="Calibri"/>
          <w:sz w:val="24"/>
          <w:szCs w:val="24"/>
        </w:rPr>
        <w:t xml:space="preserve">Preprocess </w:t>
      </w:r>
      <w:r>
        <w:rPr>
          <w:rFonts w:ascii="Calibri" w:hAnsi="Calibri"/>
          <w:sz w:val="24"/>
          <w:szCs w:val="24"/>
        </w:rPr>
        <w:t>Module</w:t>
      </w:r>
      <w:bookmarkEnd w:id="3"/>
    </w:p>
    <w:p w14:paraId="38FEB88F"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EFB0D35" w14:textId="77777777" w:rsidR="006651BD" w:rsidRDefault="006651BD" w:rsidP="00D0646E">
      <w:pPr>
        <w:spacing w:after="0"/>
        <w:rPr>
          <w:sz w:val="24"/>
          <w:szCs w:val="24"/>
        </w:rPr>
      </w:pPr>
      <w:r w:rsidRPr="0076511E">
        <w:rPr>
          <w:sz w:val="24"/>
          <w:szCs w:val="24"/>
          <w:vertAlign w:val="superscript"/>
        </w:rPr>
        <w:t>1</w:t>
      </w:r>
      <w:r w:rsidRPr="0076511E">
        <w:rPr>
          <w:sz w:val="24"/>
          <w:szCs w:val="24"/>
        </w:rPr>
        <w:t>This module is used for PRMS-only simulations.</w:t>
      </w:r>
    </w:p>
    <w:p w14:paraId="64F80F97" w14:textId="088A295B" w:rsidR="006651BD" w:rsidRPr="00D0646E" w:rsidRDefault="006651BD" w:rsidP="00D0646E">
      <w:pPr>
        <w:rPr>
          <w:rStyle w:val="Strong"/>
          <w:b w:val="0"/>
          <w:bCs w:val="0"/>
          <w:sz w:val="24"/>
          <w:szCs w:val="24"/>
        </w:rPr>
      </w:pPr>
      <w:r w:rsidRPr="008217EE">
        <w:rPr>
          <w:sz w:val="24"/>
          <w:szCs w:val="24"/>
          <w:vertAlign w:val="superscript"/>
        </w:rPr>
        <w:t>2</w:t>
      </w:r>
      <w:r>
        <w:rPr>
          <w:sz w:val="24"/>
          <w:szCs w:val="24"/>
        </w:rPr>
        <w:t>Note that the names of PRMS modules are different than those shown in the GSFLOW manual (TM 6-D1) and in previous release notes. A warning message is printed if an old name is used, but the code is downward compatible, so users do not need to change the old module names.</w:t>
      </w:r>
      <w:r w:rsidRPr="004A0CBE">
        <w:rPr>
          <w:sz w:val="24"/>
          <w:szCs w:val="24"/>
        </w:rPr>
        <w:t xml:space="preserve"> </w:t>
      </w:r>
    </w:p>
    <w:p w14:paraId="1B7AF843" w14:textId="77777777" w:rsidR="006651BD" w:rsidRPr="00C86B2F" w:rsidRDefault="006651BD" w:rsidP="00D0646E">
      <w:pPr>
        <w:spacing w:after="0"/>
        <w:rPr>
          <w:sz w:val="24"/>
        </w:rPr>
      </w:pPr>
      <w:r>
        <w:rPr>
          <w:rStyle w:val="Strong"/>
          <w:sz w:val="24"/>
        </w:rPr>
        <w:lastRenderedPageBreak/>
        <w:t>GSFLOW Modules</w:t>
      </w:r>
    </w:p>
    <w:p w14:paraId="5792E51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396BEA37"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C051CA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6B299A0B"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607949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5BDCB47B" w14:textId="77777777" w:rsidR="006651BD" w:rsidRPr="00F85A2D" w:rsidRDefault="006651BD" w:rsidP="00D0646E">
      <w:pPr>
        <w:spacing w:after="0"/>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3D04B909" w14:textId="77777777" w:rsidR="006651BD" w:rsidRDefault="006651BD" w:rsidP="00D0646E">
      <w:pPr>
        <w:spacing w:after="0"/>
        <w:rPr>
          <w:sz w:val="24"/>
          <w:szCs w:val="24"/>
        </w:rPr>
      </w:pPr>
    </w:p>
    <w:p w14:paraId="793B6CC0" w14:textId="77777777" w:rsidR="006651BD" w:rsidRDefault="006651BD" w:rsidP="00D0646E">
      <w:pPr>
        <w:spacing w:after="0"/>
        <w:rPr>
          <w:rStyle w:val="Strong"/>
          <w:sz w:val="24"/>
        </w:rPr>
      </w:pPr>
      <w:r>
        <w:rPr>
          <w:rStyle w:val="Strong"/>
          <w:sz w:val="24"/>
        </w:rPr>
        <w:t>MODFLOW Packages</w:t>
      </w:r>
    </w:p>
    <w:p w14:paraId="77C803D3" w14:textId="77777777" w:rsidR="006651BD" w:rsidRDefault="006651BD" w:rsidP="00D0646E">
      <w:pPr>
        <w:spacing w:after="0"/>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cstheme="minorHAnsi"/>
          <w:color w:val="222222"/>
          <w:sz w:val="24"/>
          <w:szCs w:val="24"/>
          <w:shd w:val="clear" w:color="auto" w:fill="FFFFFF"/>
        </w:rPr>
        <w:t>.</w:t>
      </w:r>
    </w:p>
    <w:p w14:paraId="4F479C14" w14:textId="77777777" w:rsidR="006651BD" w:rsidRPr="00006839" w:rsidRDefault="006651BD" w:rsidP="00D0646E">
      <w:pPr>
        <w:spacing w:after="0"/>
        <w:rPr>
          <w:bCs/>
          <w:sz w:val="24"/>
        </w:rPr>
      </w:pPr>
    </w:p>
    <w:p w14:paraId="093B90CC" w14:textId="77777777" w:rsidR="006651BD" w:rsidRPr="005B433D" w:rsidRDefault="006651BD" w:rsidP="00D0646E">
      <w:pPr>
        <w:spacing w:after="0"/>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4D2E9A4E" w14:textId="77777777" w:rsidR="006651BD" w:rsidRDefault="006651BD" w:rsidP="00D0646E">
      <w:pPr>
        <w:spacing w:after="0"/>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FE28505" w14:textId="77777777" w:rsidR="006651BD" w:rsidRDefault="006651BD" w:rsidP="00D0646E">
      <w:pPr>
        <w:spacing w:after="0"/>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Upstream-Weighting Flow Package</w:t>
      </w:r>
    </w:p>
    <w:p w14:paraId="0015CCC3" w14:textId="77777777" w:rsidR="006651BD" w:rsidRDefault="006651BD" w:rsidP="00D0646E">
      <w:pPr>
        <w:spacing w:after="0"/>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F5D144D" w14:textId="77777777" w:rsidR="006651BD" w:rsidRDefault="006651BD" w:rsidP="00D0646E">
      <w:pPr>
        <w:spacing w:after="0"/>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0E0C869" w14:textId="77777777" w:rsidR="006651BD" w:rsidRDefault="006651BD" w:rsidP="00D0646E">
      <w:pPr>
        <w:spacing w:after="0"/>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1A751D9E" w14:textId="77777777" w:rsidR="006651BD" w:rsidRPr="00C80C44" w:rsidRDefault="006651BD" w:rsidP="00D0646E">
      <w:pPr>
        <w:spacing w:after="0"/>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19FDF617" w14:textId="77777777" w:rsidR="006651BD" w:rsidRPr="00C80C44" w:rsidRDefault="006651BD" w:rsidP="00D0646E">
      <w:pPr>
        <w:spacing w:after="0"/>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3ED692F8" w14:textId="77777777" w:rsidR="006651BD" w:rsidRPr="00C80C44" w:rsidRDefault="006651BD" w:rsidP="00D0646E">
      <w:pPr>
        <w:spacing w:after="0"/>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48D0F9ED" w14:textId="77777777" w:rsidR="006651BD" w:rsidRPr="00C80C44" w:rsidRDefault="006651BD" w:rsidP="00D0646E">
      <w:pPr>
        <w:spacing w:after="0"/>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1410DE07" w14:textId="77777777" w:rsidR="006651BD" w:rsidRPr="00C80C44" w:rsidRDefault="006651BD" w:rsidP="00D0646E">
      <w:pPr>
        <w:spacing w:after="0"/>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66227FB8" w14:textId="77777777" w:rsidR="006651BD" w:rsidRPr="00F17428" w:rsidRDefault="006651BD" w:rsidP="00D0646E">
      <w:pPr>
        <w:spacing w:after="0"/>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548A9321" w14:textId="77777777" w:rsidR="006651BD" w:rsidRDefault="006651BD" w:rsidP="00D0646E">
      <w:pPr>
        <w:spacing w:after="0"/>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633B384C" w14:textId="77777777" w:rsidR="006651BD" w:rsidRDefault="006651BD" w:rsidP="00D0646E">
      <w:pPr>
        <w:spacing w:after="0"/>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r>
        <w:rPr>
          <w:rStyle w:val="Strong"/>
          <w:b w:val="0"/>
          <w:sz w:val="24"/>
          <w:szCs w:val="24"/>
        </w:rPr>
        <w:t xml:space="preserve"> Head Boundary Package</w:t>
      </w:r>
    </w:p>
    <w:p w14:paraId="71EB973E" w14:textId="77777777" w:rsidR="006651BD" w:rsidRDefault="006651BD" w:rsidP="00D0646E">
      <w:pPr>
        <w:spacing w:after="0"/>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76162B58" w14:textId="77777777" w:rsidR="006651BD" w:rsidRDefault="006651BD" w:rsidP="00D0646E">
      <w:pPr>
        <w:spacing w:after="0"/>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4B89B8B1" w14:textId="77777777" w:rsidR="006651BD" w:rsidRPr="00C80C44" w:rsidRDefault="006651BD" w:rsidP="00D0646E">
      <w:pPr>
        <w:spacing w:after="0"/>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7D7F4387" w14:textId="77777777" w:rsidR="006651BD" w:rsidRPr="00C80C44" w:rsidRDefault="006651BD" w:rsidP="00D0646E">
      <w:pPr>
        <w:spacing w:after="0"/>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164E7B18" w14:textId="77777777" w:rsidR="006651BD" w:rsidRPr="00C80C44" w:rsidRDefault="006651BD" w:rsidP="00D0646E">
      <w:pPr>
        <w:spacing w:after="0"/>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5BD514AB" w14:textId="77777777" w:rsidR="006651BD" w:rsidRPr="00C80C44" w:rsidRDefault="006651BD" w:rsidP="00D0646E">
      <w:pPr>
        <w:spacing w:after="0"/>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886D2DE" w14:textId="77777777" w:rsidR="006651BD" w:rsidRDefault="006651BD" w:rsidP="00D0646E">
      <w:pPr>
        <w:spacing w:after="0"/>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075453F6" w14:textId="77777777" w:rsidR="006651BD" w:rsidRDefault="006651BD" w:rsidP="00D0646E">
      <w:pPr>
        <w:spacing w:after="0"/>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Unsaturated-Zone Flow Package</w:t>
      </w:r>
    </w:p>
    <w:p w14:paraId="4925B884" w14:textId="77777777" w:rsidR="006651BD" w:rsidRDefault="006651BD" w:rsidP="00D0646E">
      <w:pPr>
        <w:spacing w:after="0"/>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472489FA" w14:textId="77777777" w:rsidR="006651BD" w:rsidRDefault="006651BD" w:rsidP="00D0646E">
      <w:pPr>
        <w:spacing w:after="0"/>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5FCE167B" w14:textId="77777777" w:rsidR="006651BD" w:rsidRDefault="006651BD" w:rsidP="00D0646E">
      <w:pPr>
        <w:spacing w:after="0"/>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004164A6" w14:textId="77777777" w:rsidR="006651BD" w:rsidRDefault="006651BD" w:rsidP="00D0646E">
      <w:pPr>
        <w:spacing w:after="0"/>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7BEE05C" w14:textId="77777777" w:rsidR="006651BD" w:rsidRDefault="006651BD" w:rsidP="00D0646E">
      <w:pPr>
        <w:spacing w:after="0"/>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0B22223" w14:textId="77777777" w:rsidR="006651BD" w:rsidRDefault="006651BD" w:rsidP="00D0646E">
      <w:pPr>
        <w:spacing w:after="0"/>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6CD44C1D" w14:textId="77777777" w:rsidR="006651BD" w:rsidRPr="00AB3E57" w:rsidRDefault="006651BD" w:rsidP="00D0646E">
      <w:pPr>
        <w:spacing w:after="0"/>
        <w:rPr>
          <w:rStyle w:val="Strong"/>
          <w:b w:val="0"/>
          <w:sz w:val="24"/>
          <w:szCs w:val="24"/>
        </w:rPr>
      </w:pPr>
      <w:r w:rsidRPr="00AB3E57">
        <w:rPr>
          <w:rStyle w:val="Strong"/>
          <w:b w:val="0"/>
          <w:sz w:val="24"/>
          <w:szCs w:val="24"/>
        </w:rPr>
        <w:lastRenderedPageBreak/>
        <w:t>SWI</w:t>
      </w:r>
      <w:r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2778E59B" w14:textId="77777777" w:rsidR="006651BD" w:rsidRPr="00247F9F" w:rsidRDefault="006651BD" w:rsidP="00D0646E">
      <w:pPr>
        <w:spacing w:after="0"/>
        <w:rPr>
          <w:rStyle w:val="Strong"/>
          <w:b w:val="0"/>
          <w:sz w:val="24"/>
          <w:szCs w:val="24"/>
          <w:vertAlign w:val="superscript"/>
        </w:rPr>
      </w:pPr>
      <w:r w:rsidRPr="00AB3E57">
        <w:rPr>
          <w:rStyle w:val="Strong"/>
          <w:b w:val="0"/>
          <w:sz w:val="24"/>
          <w:szCs w:val="24"/>
        </w:rPr>
        <w:t>SWT</w:t>
      </w:r>
      <w:r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640D2287" w14:textId="77777777" w:rsidR="006651BD" w:rsidRDefault="006651BD" w:rsidP="00D0646E">
      <w:pPr>
        <w:spacing w:after="0"/>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66F29039" w14:textId="77777777" w:rsidR="006651BD" w:rsidRDefault="006651BD" w:rsidP="00D0646E">
      <w:pPr>
        <w:spacing w:after="0"/>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 Package</w:t>
      </w:r>
    </w:p>
    <w:p w14:paraId="0293CC3A" w14:textId="77777777" w:rsidR="006651BD" w:rsidRDefault="006651BD" w:rsidP="00D0646E">
      <w:pPr>
        <w:spacing w:after="0"/>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7B0E87A9" w14:textId="77777777" w:rsidR="006651BD" w:rsidRDefault="006651BD" w:rsidP="00D0646E">
      <w:pPr>
        <w:spacing w:after="0"/>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 Package</w:t>
      </w:r>
    </w:p>
    <w:p w14:paraId="7777603F" w14:textId="77777777" w:rsidR="006651BD" w:rsidRDefault="006651BD" w:rsidP="00D0646E">
      <w:pPr>
        <w:spacing w:after="0"/>
        <w:rPr>
          <w:rStyle w:val="Strong"/>
          <w:b w:val="0"/>
          <w:sz w:val="24"/>
          <w:szCs w:val="24"/>
        </w:rPr>
      </w:pPr>
      <w:r w:rsidRPr="00AB3E57">
        <w:rPr>
          <w:rStyle w:val="Strong"/>
          <w:b w:val="0"/>
          <w:sz w:val="24"/>
          <w:szCs w:val="24"/>
        </w:rPr>
        <w:t>LMT</w:t>
      </w:r>
      <w:r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39B4396A" w14:textId="77777777" w:rsidR="006651BD" w:rsidRDefault="006651BD" w:rsidP="00D0646E">
      <w:pPr>
        <w:spacing w:after="0"/>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Pr>
          <w:rStyle w:val="Strong"/>
          <w:b w:val="0"/>
          <w:sz w:val="24"/>
          <w:szCs w:val="24"/>
        </w:rPr>
        <w:tab/>
        <w:t>Observation Process (BAS, CHD, GHB, DRN</w:t>
      </w:r>
      <w:r w:rsidRPr="00DE2F7C">
        <w:rPr>
          <w:rStyle w:val="Strong"/>
          <w:b w:val="0"/>
          <w:sz w:val="24"/>
          <w:szCs w:val="24"/>
          <w:vertAlign w:val="superscript"/>
        </w:rPr>
        <w:t>1</w:t>
      </w:r>
      <w:r>
        <w:rPr>
          <w:rStyle w:val="Strong"/>
          <w:b w:val="0"/>
          <w:sz w:val="24"/>
          <w:szCs w:val="24"/>
        </w:rPr>
        <w:t>, RIV</w:t>
      </w:r>
      <w:r w:rsidRPr="00DE2F7C">
        <w:rPr>
          <w:rStyle w:val="Strong"/>
          <w:b w:val="0"/>
          <w:sz w:val="24"/>
          <w:szCs w:val="24"/>
          <w:vertAlign w:val="superscript"/>
        </w:rPr>
        <w:t>1</w:t>
      </w:r>
      <w:r>
        <w:rPr>
          <w:rStyle w:val="Strong"/>
          <w:b w:val="0"/>
          <w:sz w:val="24"/>
          <w:szCs w:val="24"/>
        </w:rPr>
        <w:t>, STR</w:t>
      </w:r>
      <w:r w:rsidRPr="00DE2F7C">
        <w:rPr>
          <w:rStyle w:val="Strong"/>
          <w:b w:val="0"/>
          <w:sz w:val="24"/>
          <w:szCs w:val="24"/>
          <w:vertAlign w:val="superscript"/>
        </w:rPr>
        <w:t>1</w:t>
      </w:r>
      <w:r>
        <w:rPr>
          <w:rStyle w:val="Strong"/>
          <w:b w:val="0"/>
          <w:sz w:val="24"/>
          <w:szCs w:val="24"/>
        </w:rPr>
        <w:t>)</w:t>
      </w:r>
    </w:p>
    <w:p w14:paraId="520B59F8"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8875D5B" w14:textId="77777777" w:rsidR="006651BD" w:rsidRDefault="006651BD" w:rsidP="00D0646E">
      <w:pPr>
        <w:spacing w:after="0"/>
        <w:rPr>
          <w:sz w:val="24"/>
          <w:szCs w:val="24"/>
        </w:rPr>
      </w:pPr>
      <w:r w:rsidRPr="0076511E">
        <w:rPr>
          <w:sz w:val="24"/>
          <w:szCs w:val="24"/>
          <w:vertAlign w:val="superscript"/>
        </w:rPr>
        <w:t>1</w:t>
      </w:r>
      <w:r w:rsidRPr="0076511E">
        <w:rPr>
          <w:sz w:val="24"/>
          <w:szCs w:val="24"/>
        </w:rPr>
        <w:t xml:space="preserve">This </w:t>
      </w:r>
      <w:r>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1C1532DE" w14:textId="77777777" w:rsidR="006651BD" w:rsidRDefault="006651BD" w:rsidP="00D0646E">
      <w:pPr>
        <w:spacing w:after="0"/>
        <w:rPr>
          <w:sz w:val="24"/>
          <w:szCs w:val="24"/>
        </w:rPr>
      </w:pPr>
    </w:p>
    <w:p w14:paraId="744D3B13" w14:textId="77777777" w:rsidR="006651BD" w:rsidRPr="004958F4" w:rsidRDefault="006651BD" w:rsidP="00D0646E">
      <w:pPr>
        <w:spacing w:after="0"/>
        <w:rPr>
          <w:sz w:val="24"/>
        </w:rPr>
      </w:pPr>
    </w:p>
    <w:p w14:paraId="51E02C3B" w14:textId="0FFF3037" w:rsidR="006651BD" w:rsidRDefault="006651BD" w:rsidP="00D0646E">
      <w:pPr>
        <w:spacing w:after="0"/>
        <w:rPr>
          <w:rFonts w:ascii="Calibri" w:eastAsia="Calibri" w:hAnsi="Calibri" w:cs="Calibri"/>
          <w:b/>
          <w:bCs/>
          <w:sz w:val="28"/>
          <w:szCs w:val="18"/>
        </w:rPr>
      </w:pPr>
      <w:r w:rsidRPr="00582DAE">
        <w:rPr>
          <w:rFonts w:ascii="Calibri" w:eastAsia="Calibri" w:hAnsi="Calibri" w:cs="Calibri"/>
          <w:b/>
          <w:bCs/>
          <w:sz w:val="28"/>
          <w:szCs w:val="18"/>
        </w:rPr>
        <w:t>F</w:t>
      </w:r>
      <w:r>
        <w:rPr>
          <w:rFonts w:ascii="Calibri" w:eastAsia="Calibri" w:hAnsi="Calibri" w:cs="Calibri"/>
          <w:b/>
          <w:bCs/>
          <w:sz w:val="28"/>
          <w:szCs w:val="18"/>
        </w:rPr>
        <w:t>REQUENTLY ASKED QUESTIONS</w:t>
      </w:r>
      <w:r w:rsidRPr="00582DAE">
        <w:rPr>
          <w:rFonts w:ascii="Calibri" w:eastAsia="Calibri" w:hAnsi="Calibri" w:cs="Calibri"/>
          <w:b/>
          <w:bCs/>
          <w:sz w:val="28"/>
          <w:szCs w:val="18"/>
        </w:rPr>
        <w:t>:</w:t>
      </w:r>
    </w:p>
    <w:p w14:paraId="4BE95910" w14:textId="77777777" w:rsidR="0050513C" w:rsidRPr="00BF75B0" w:rsidRDefault="0050513C" w:rsidP="00D0646E">
      <w:pPr>
        <w:spacing w:after="0"/>
        <w:rPr>
          <w:rStyle w:val="Strong"/>
          <w:sz w:val="28"/>
        </w:rPr>
      </w:pPr>
    </w:p>
    <w:p w14:paraId="200DB5AB" w14:textId="77777777" w:rsidR="006651BD" w:rsidRDefault="006651BD" w:rsidP="006651BD">
      <w:pPr>
        <w:spacing w:after="240"/>
        <w:rPr>
          <w:rStyle w:val="Strong"/>
          <w:sz w:val="24"/>
          <w:szCs w:val="24"/>
        </w:rPr>
      </w:pPr>
      <w:r>
        <w:rPr>
          <w:rStyle w:val="Strong"/>
          <w:sz w:val="24"/>
          <w:szCs w:val="24"/>
        </w:rPr>
        <w:t>CLARIFICATION ON GSFLOW FUNCTIONALITY FOR SIMULATIONS WITH modflow_time_zero NOT EQUAL TO start_time</w:t>
      </w:r>
    </w:p>
    <w:p w14:paraId="48FF199E" w14:textId="77777777" w:rsidR="006651BD" w:rsidRPr="0014724C" w:rsidRDefault="006651BD" w:rsidP="006651BD">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Non-restart simulations also can have a starting time that is later than the first stress period defined in MODFLOW. Thus, a GSFLOW simulation could start at a time that is after the first stress period defined in MODFLOW. This condition requires the user to define the Control parameters </w:t>
      </w:r>
      <w:r w:rsidRPr="002D4894">
        <w:rPr>
          <w:rStyle w:val="Strong"/>
          <w:sz w:val="24"/>
          <w:szCs w:val="24"/>
        </w:rPr>
        <w:t>modflow_time_zero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Having a </w:t>
      </w:r>
      <w:r w:rsidRPr="002D4894">
        <w:rPr>
          <w:rStyle w:val="Strong"/>
          <w:sz w:val="24"/>
          <w:szCs w:val="24"/>
        </w:rPr>
        <w:t>modflow_time_zero</w:t>
      </w:r>
      <w:r>
        <w:rPr>
          <w:rStyle w:val="Strong"/>
          <w:b w:val="0"/>
          <w:sz w:val="24"/>
          <w:szCs w:val="24"/>
        </w:rPr>
        <w:t xml:space="preserve"> that is different than </w:t>
      </w:r>
      <w:r w:rsidRPr="002D4894">
        <w:rPr>
          <w:rStyle w:val="Strong"/>
          <w:sz w:val="24"/>
          <w:szCs w:val="24"/>
        </w:rPr>
        <w:t>start_time</w:t>
      </w:r>
      <w:r>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variables for simulations when </w:t>
      </w:r>
      <w:r w:rsidRPr="002D4894">
        <w:rPr>
          <w:rStyle w:val="Strong"/>
          <w:sz w:val="24"/>
          <w:szCs w:val="24"/>
        </w:rPr>
        <w:t>modflow_time</w:t>
      </w:r>
      <w:r>
        <w:rPr>
          <w:rStyle w:val="Strong"/>
          <w:sz w:val="24"/>
          <w:szCs w:val="24"/>
        </w:rPr>
        <w:t>_zero</w:t>
      </w:r>
      <w:r>
        <w:rPr>
          <w:rStyle w:val="Strong"/>
          <w:b w:val="0"/>
          <w:sz w:val="24"/>
          <w:szCs w:val="24"/>
        </w:rPr>
        <w:t xml:space="preserve"> is not equal to </w:t>
      </w:r>
      <w:r w:rsidRPr="002D4894">
        <w:rPr>
          <w:rStyle w:val="Strong"/>
          <w:sz w:val="24"/>
          <w:szCs w:val="24"/>
        </w:rPr>
        <w:t>start_time</w:t>
      </w:r>
      <w:r>
        <w:rPr>
          <w:rStyle w:val="Strong"/>
          <w:b w:val="0"/>
          <w:sz w:val="24"/>
          <w:szCs w:val="24"/>
        </w:rPr>
        <w:t xml:space="preserve">. The values of KPER and KSTP have implications throughout MODFLOW packages, for example, the OBS Packages reference the time for observation values using KPER and KSTP. Special consideration of KPER and KSTP should be given when using values for </w:t>
      </w:r>
      <w:r w:rsidRPr="002D4894">
        <w:rPr>
          <w:rStyle w:val="Strong"/>
          <w:sz w:val="24"/>
          <w:szCs w:val="24"/>
        </w:rPr>
        <w:t>modflow_time</w:t>
      </w:r>
      <w:r>
        <w:rPr>
          <w:rStyle w:val="Strong"/>
          <w:sz w:val="24"/>
          <w:szCs w:val="24"/>
        </w:rPr>
        <w:t xml:space="preserve">_zero </w:t>
      </w:r>
      <w:r>
        <w:rPr>
          <w:rStyle w:val="Strong"/>
          <w:b w:val="0"/>
          <w:sz w:val="24"/>
          <w:szCs w:val="24"/>
        </w:rPr>
        <w:t xml:space="preserve">that are not the same as </w:t>
      </w:r>
      <w:r w:rsidRPr="002D4894">
        <w:rPr>
          <w:rStyle w:val="Strong"/>
          <w:sz w:val="24"/>
          <w:szCs w:val="24"/>
        </w:rPr>
        <w:t>start_time</w:t>
      </w:r>
      <w:r>
        <w:rPr>
          <w:rStyle w:val="Strong"/>
          <w:sz w:val="24"/>
          <w:szCs w:val="24"/>
        </w:rPr>
        <w:t>.</w:t>
      </w:r>
    </w:p>
    <w:p w14:paraId="2FE564AE"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 xml:space="preserve">Global stress period number, where stress period 1 begins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E54282D" w14:textId="77777777" w:rsidR="006651BD" w:rsidRDefault="006651BD" w:rsidP="0050513C">
      <w:pPr>
        <w:spacing w:after="0"/>
        <w:rPr>
          <w:rFonts w:ascii="Calibri" w:hAnsi="Calibri"/>
          <w:sz w:val="24"/>
          <w:szCs w:val="24"/>
        </w:rPr>
      </w:pPr>
    </w:p>
    <w:p w14:paraId="4D960C55"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Time step number, where time step 1 begins at the start of each stress period and increments consecutively to the end of each stress period.</w:t>
      </w:r>
    </w:p>
    <w:p w14:paraId="1063E562" w14:textId="77777777" w:rsidR="006651BD" w:rsidRDefault="006651BD" w:rsidP="0050513C">
      <w:pPr>
        <w:spacing w:after="0"/>
        <w:rPr>
          <w:rFonts w:ascii="Calibri" w:hAnsi="Calibri"/>
          <w:sz w:val="24"/>
          <w:szCs w:val="24"/>
        </w:rPr>
      </w:pPr>
    </w:p>
    <w:p w14:paraId="6363A589"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lastRenderedPageBreak/>
        <w:t>TOTIM</w:t>
      </w:r>
      <w:r>
        <w:rPr>
          <w:rFonts w:ascii="Courier New" w:hAnsi="Courier New" w:cs="Courier New"/>
          <w:sz w:val="24"/>
          <w:szCs w:val="24"/>
        </w:rPr>
        <w:tab/>
      </w:r>
      <w:r>
        <w:rPr>
          <w:rFonts w:ascii="Calibri" w:hAnsi="Calibri"/>
          <w:sz w:val="24"/>
          <w:szCs w:val="24"/>
        </w:rPr>
        <w:t xml:space="preserve">Global model time, where TOTIM is zero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0D256CF" w14:textId="77777777" w:rsidR="006651BD" w:rsidRDefault="006651BD" w:rsidP="0050513C">
      <w:pPr>
        <w:spacing w:after="0"/>
        <w:rPr>
          <w:rFonts w:ascii="Calibri" w:hAnsi="Calibri"/>
          <w:sz w:val="24"/>
          <w:szCs w:val="24"/>
        </w:rPr>
      </w:pPr>
    </w:p>
    <w:p w14:paraId="2058F51B" w14:textId="4DC5D4CD" w:rsidR="006651BD" w:rsidRDefault="006651BD" w:rsidP="0050513C">
      <w:pPr>
        <w:spacing w:after="0"/>
        <w:rPr>
          <w:rFonts w:ascii="Calibri" w:hAnsi="Calibri"/>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39818B86" w14:textId="77777777" w:rsidR="0050513C" w:rsidRPr="005B2B32" w:rsidRDefault="0050513C" w:rsidP="0050513C">
      <w:pPr>
        <w:spacing w:after="0"/>
        <w:rPr>
          <w:rStyle w:val="Strong"/>
          <w:b w:val="0"/>
          <w:sz w:val="24"/>
          <w:szCs w:val="24"/>
        </w:rPr>
      </w:pPr>
    </w:p>
    <w:p w14:paraId="0FBFBF3D" w14:textId="77777777" w:rsidR="006651BD" w:rsidRPr="00BF75B0" w:rsidRDefault="006651BD" w:rsidP="006651BD">
      <w:pPr>
        <w:spacing w:after="240"/>
        <w:rPr>
          <w:rStyle w:val="Strong"/>
          <w:sz w:val="28"/>
          <w:szCs w:val="24"/>
        </w:rPr>
      </w:pPr>
      <w:r w:rsidRPr="00BF75B0">
        <w:rPr>
          <w:rStyle w:val="Strong"/>
          <w:sz w:val="28"/>
          <w:szCs w:val="24"/>
        </w:rPr>
        <w:t>CONTROLLING SCREEN OUTPUT</w:t>
      </w:r>
    </w:p>
    <w:p w14:paraId="4A184F81" w14:textId="77777777" w:rsidR="006651BD" w:rsidRDefault="006651BD" w:rsidP="006651BD">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026123D" w14:textId="77777777" w:rsidR="009C13C2" w:rsidRPr="009C13C2" w:rsidRDefault="009C13C2" w:rsidP="009C13C2">
      <w:pPr>
        <w:spacing w:after="0"/>
        <w:rPr>
          <w:rStyle w:val="Strong"/>
          <w:sz w:val="24"/>
          <w:szCs w:val="24"/>
        </w:rPr>
      </w:pPr>
    </w:p>
    <w:p w14:paraId="05556932" w14:textId="2EE69D1C" w:rsidR="006651BD" w:rsidRPr="00BF75B0" w:rsidRDefault="006651BD" w:rsidP="006651BD">
      <w:pPr>
        <w:spacing w:after="240"/>
        <w:rPr>
          <w:rStyle w:val="Strong"/>
          <w:sz w:val="28"/>
          <w:szCs w:val="28"/>
        </w:rPr>
      </w:pPr>
      <w:r w:rsidRPr="00BF75B0">
        <w:rPr>
          <w:rStyle w:val="Strong"/>
          <w:sz w:val="28"/>
          <w:szCs w:val="28"/>
        </w:rPr>
        <w:t>FLEXIBLE DIMENSIONS FOR PRMS PARAMETERS</w:t>
      </w:r>
    </w:p>
    <w:p w14:paraId="38B143FC" w14:textId="77777777" w:rsidR="006651BD" w:rsidRPr="00B656A0" w:rsidRDefault="006651BD" w:rsidP="006651BD">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4" w:name="_Hlk61537011"/>
      <w:r w:rsidRPr="00D12C41">
        <w:rPr>
          <w:rStyle w:val="Strong"/>
          <w:b w:val="0"/>
          <w:sz w:val="24"/>
          <w:szCs w:val="24"/>
        </w:rPr>
        <w:t xml:space="preserve">This might be useful to specify a parameter as a grid of values, similar to MODFLOW input as </w:t>
      </w:r>
      <w:r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Pr="00B656A0">
        <w:rPr>
          <w:rStyle w:val="Strong"/>
          <w:b w:val="0"/>
          <w:sz w:val="24"/>
          <w:szCs w:val="24"/>
        </w:rPr>
        <w:t xml:space="preserve">last </w:t>
      </w:r>
      <w:r w:rsidRPr="00D12C41">
        <w:rPr>
          <w:rStyle w:val="Strong"/>
          <w:b w:val="0"/>
          <w:sz w:val="24"/>
          <w:szCs w:val="24"/>
        </w:rPr>
        <w:t xml:space="preserve">column </w:t>
      </w:r>
      <w:r w:rsidRPr="00B656A0">
        <w:rPr>
          <w:rStyle w:val="Strong"/>
          <w:b w:val="0"/>
          <w:sz w:val="24"/>
          <w:szCs w:val="24"/>
        </w:rPr>
        <w:t>and last</w:t>
      </w:r>
      <w:r w:rsidRPr="00D12C41">
        <w:rPr>
          <w:rStyle w:val="Strong"/>
          <w:b w:val="0"/>
          <w:sz w:val="24"/>
          <w:szCs w:val="24"/>
        </w:rPr>
        <w:t xml:space="preserve"> row</w:t>
      </w:r>
      <w:r w:rsidRPr="00B656A0">
        <w:rPr>
          <w:rStyle w:val="Strong"/>
          <w:b w:val="0"/>
          <w:sz w:val="24"/>
          <w:szCs w:val="24"/>
        </w:rPr>
        <w:t xml:space="preserve">. </w:t>
      </w:r>
    </w:p>
    <w:p w14:paraId="0389E375" w14:textId="77777777" w:rsidR="006651BD" w:rsidRPr="00D12C41" w:rsidRDefault="006651BD" w:rsidP="006651BD">
      <w:pPr>
        <w:spacing w:line="276" w:lineRule="auto"/>
        <w:rPr>
          <w:rFonts w:ascii="Calibri" w:eastAsia="Calibri" w:hAnsi="Calibri" w:cs="Calibri"/>
          <w:sz w:val="24"/>
          <w:szCs w:val="24"/>
        </w:rPr>
      </w:pPr>
      <w:r w:rsidRPr="00B656A0">
        <w:rPr>
          <w:rFonts w:ascii="Calibri" w:hAnsi="Calibri"/>
          <w:sz w:val="24"/>
          <w:szCs w:val="24"/>
        </w:rPr>
        <w:t>Previously, parameters</w:t>
      </w:r>
      <w:bookmarkEnd w:id="4"/>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are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w:t>
      </w:r>
      <w:r w:rsidRPr="00D12C41">
        <w:rPr>
          <w:rFonts w:ascii="Calibri" w:eastAsia="Calibri" w:hAnsi="Calibri" w:cs="Calibri"/>
          <w:sz w:val="24"/>
          <w:szCs w:val="24"/>
        </w:rPr>
        <w:lastRenderedPageBreak/>
        <w:t xml:space="preserve">on the spatial and temporal variability, available data, or for some other purpose. Additionally, the number of lines in Parameter Files can be significantly reduced by specifying a single (dimension </w:t>
      </w:r>
      <w:r w:rsidRPr="00D12C41">
        <w:rPr>
          <w:rFonts w:ascii="Calibri" w:eastAsia="Calibri" w:hAnsi="Calibri" w:cs="Calibri"/>
          <w:b/>
          <w:sz w:val="24"/>
          <w:szCs w:val="24"/>
        </w:rPr>
        <w:t>one</w:t>
      </w:r>
      <w:r w:rsidRPr="00D12C41">
        <w:rPr>
          <w:rFonts w:ascii="Calibri" w:eastAsia="Calibri" w:hAnsi="Calibri" w:cs="Calibri"/>
          <w:sz w:val="24"/>
          <w:szCs w:val="24"/>
        </w:rPr>
        <w:t xml:space="preserve">) or </w:t>
      </w:r>
      <w:r w:rsidRPr="00D12C41">
        <w:rPr>
          <w:rFonts w:ascii="Calibri" w:eastAsia="Calibri" w:hAnsi="Calibri" w:cs="Calibri"/>
          <w:b/>
          <w:sz w:val="24"/>
          <w:szCs w:val="24"/>
        </w:rPr>
        <w:t>nsub</w:t>
      </w:r>
      <w:r w:rsidRPr="00D12C41">
        <w:rPr>
          <w:rFonts w:ascii="Calibri" w:eastAsia="Calibri" w:hAnsi="Calibri" w:cs="Calibri"/>
          <w:sz w:val="24"/>
          <w:szCs w:val="24"/>
        </w:rPr>
        <w:t xml:space="preserve"> values for parameters that have a constant value for all HRUs or subbasins.</w:t>
      </w:r>
    </w:p>
    <w:p w14:paraId="5BE7A8DD" w14:textId="77777777"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61460A50" w14:textId="6C4DF164"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‘PRMS_tables_5.2.</w:t>
      </w:r>
      <w:r w:rsidR="0050513C">
        <w:rPr>
          <w:rFonts w:ascii="Calibri" w:eastAsia="Calibri" w:hAnsi="Calibri" w:cs="Calibri"/>
          <w:sz w:val="24"/>
          <w:szCs w:val="24"/>
        </w:rPr>
        <w:t>1</w:t>
      </w:r>
      <w:r w:rsidRPr="00D12C41">
        <w:rPr>
          <w:rFonts w:ascii="Calibri" w:eastAsia="Calibri" w:hAnsi="Calibri" w:cs="Calibri"/>
          <w:sz w:val="24"/>
          <w:szCs w:val="24"/>
        </w:rPr>
        <w:t xml:space="preserve">.pdf’. </w:t>
      </w:r>
    </w:p>
    <w:p w14:paraId="05327F92" w14:textId="77777777" w:rsidR="009C13C2" w:rsidRDefault="009C13C2" w:rsidP="009C13C2">
      <w:pPr>
        <w:spacing w:after="0"/>
        <w:rPr>
          <w:rFonts w:ascii="Calibri" w:eastAsia="Calibri" w:hAnsi="Calibri" w:cs="Calibri"/>
          <w:sz w:val="24"/>
          <w:szCs w:val="24"/>
        </w:rPr>
      </w:pPr>
    </w:p>
    <w:p w14:paraId="312A8721" w14:textId="77777777" w:rsidR="006651BD" w:rsidRPr="00BF75B0" w:rsidRDefault="006651BD" w:rsidP="009C13C2">
      <w:pPr>
        <w:spacing w:before="120"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478ED7CD" w14:textId="77777777" w:rsidR="006651BD" w:rsidRDefault="006651BD" w:rsidP="006651BD">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Pr="001F29FB">
        <w:rPr>
          <w:sz w:val="24"/>
        </w:rPr>
        <w:t xml:space="preserve">Various </w:t>
      </w:r>
      <w:r>
        <w:rPr>
          <w:sz w:val="24"/>
        </w:rPr>
        <w:t xml:space="preserve">initial </w:t>
      </w:r>
      <w:r w:rsidRPr="001F29FB">
        <w:rPr>
          <w:sz w:val="24"/>
        </w:rPr>
        <w:t>states can be updated for a restart simulation</w:t>
      </w:r>
      <w:r>
        <w:rPr>
          <w:sz w:val="24"/>
        </w:rPr>
        <w:t xml:space="preserve"> using initial value parameters as specified in the PRMS Parameter File</w:t>
      </w:r>
      <w:r w:rsidRPr="001F29FB">
        <w:rPr>
          <w:sz w:val="24"/>
        </w:rPr>
        <w:t xml:space="preserve"> </w:t>
      </w:r>
      <w:r>
        <w:rPr>
          <w:sz w:val="24"/>
        </w:rPr>
        <w:t xml:space="preserve">depending on the value of </w:t>
      </w:r>
      <w:r w:rsidRPr="001F29FB">
        <w:rPr>
          <w:b/>
          <w:sz w:val="24"/>
        </w:rPr>
        <w:t>init_vars_from_file</w:t>
      </w:r>
      <w:r w:rsidRPr="001F29FB">
        <w:rPr>
          <w:sz w:val="24"/>
        </w:rPr>
        <w:t xml:space="preserve"> (0 = do not read </w:t>
      </w:r>
      <w:r>
        <w:rPr>
          <w:sz w:val="24"/>
        </w:rPr>
        <w:t xml:space="preserve">Initial Conditions File and use all </w:t>
      </w:r>
      <w:r w:rsidRPr="001F29FB">
        <w:rPr>
          <w:sz w:val="24"/>
        </w:rPr>
        <w:t>initial value</w:t>
      </w:r>
      <w:r>
        <w:rPr>
          <w:sz w:val="24"/>
        </w:rPr>
        <w:t xml:space="preserve"> parameters as read from PRMS Parameter File</w:t>
      </w:r>
      <w:r w:rsidRPr="001F29FB">
        <w:rPr>
          <w:sz w:val="24"/>
        </w:rPr>
        <w:t xml:space="preserve">; 1 = read all initial value parameters; 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Pr>
          <w:sz w:val="24"/>
        </w:rPr>
        <w:t xml:space="preserve">, and </w:t>
      </w:r>
      <w:r w:rsidRPr="00586B44">
        <w:rPr>
          <w:b/>
          <w:sz w:val="24"/>
        </w:rPr>
        <w:t>stream_tave_init</w:t>
      </w:r>
      <w:r w:rsidRPr="001F29FB">
        <w:rPr>
          <w:sz w:val="24"/>
        </w:rPr>
        <w:t xml:space="preserve">; 3 = read </w:t>
      </w:r>
      <w:r w:rsidRPr="001F29FB">
        <w:rPr>
          <w:b/>
          <w:sz w:val="24"/>
        </w:rPr>
        <w:t>snowpack_init</w:t>
      </w:r>
      <w:r w:rsidRPr="001F29FB">
        <w:rPr>
          <w:sz w:val="24"/>
        </w:rPr>
        <w:t xml:space="preserve">; 4 = read </w:t>
      </w:r>
      <w:r w:rsidRPr="001F29FB">
        <w:rPr>
          <w:b/>
          <w:sz w:val="24"/>
        </w:rPr>
        <w:t>elevlake_init</w:t>
      </w:r>
      <w:r w:rsidRPr="001F29FB">
        <w:rPr>
          <w:sz w:val="24"/>
        </w:rPr>
        <w:t>; 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6 = read </w:t>
      </w:r>
      <w:r w:rsidRPr="001F29FB">
        <w:rPr>
          <w:b/>
          <w:sz w:val="24"/>
        </w:rPr>
        <w:t>gwstor_init</w:t>
      </w:r>
      <w:r w:rsidRPr="001F29FB">
        <w:rPr>
          <w:sz w:val="24"/>
        </w:rPr>
        <w:t xml:space="preserve">; 7 = read </w:t>
      </w:r>
      <w:r w:rsidRPr="001F29FB">
        <w:rPr>
          <w:b/>
          <w:sz w:val="24"/>
        </w:rPr>
        <w:t>dprst_frac_init</w:t>
      </w:r>
      <w:r>
        <w:rPr>
          <w:sz w:val="24"/>
        </w:rPr>
        <w:t xml:space="preserve">; 8 = read </w:t>
      </w:r>
      <w:r w:rsidRPr="00586B44">
        <w:rPr>
          <w:b/>
          <w:sz w:val="24"/>
        </w:rPr>
        <w:t>stream_tave_init</w:t>
      </w:r>
      <w:r w:rsidRPr="001F29FB">
        <w:rPr>
          <w:sz w:val="24"/>
        </w:rPr>
        <w:t xml:space="preserve">). </w:t>
      </w:r>
      <w:r>
        <w:rPr>
          <w:sz w:val="24"/>
        </w:rPr>
        <w:t xml:space="preserve">Options 2 and 3 </w:t>
      </w:r>
      <w:r w:rsidRPr="001F29FB">
        <w:rPr>
          <w:sz w:val="24"/>
        </w:rPr>
        <w:t xml:space="preserve">could be used, for example, to update the snowpack </w:t>
      </w:r>
      <w:r>
        <w:rPr>
          <w:sz w:val="24"/>
        </w:rPr>
        <w:t xml:space="preserve">in a </w:t>
      </w:r>
      <w:r w:rsidRPr="001F29FB">
        <w:rPr>
          <w:sz w:val="24"/>
        </w:rPr>
        <w:t xml:space="preserve">restart simulation </w:t>
      </w:r>
      <w:r>
        <w:rPr>
          <w:sz w:val="24"/>
        </w:rPr>
        <w:t>by</w:t>
      </w:r>
      <w:r w:rsidRPr="001F29FB">
        <w:rPr>
          <w:sz w:val="24"/>
        </w:rPr>
        <w:t xml:space="preserve"> specifying values for </w:t>
      </w:r>
      <w:r w:rsidRPr="001F29FB">
        <w:rPr>
          <w:b/>
          <w:sz w:val="24"/>
        </w:rPr>
        <w:t>snowpack_init</w:t>
      </w:r>
      <w:r w:rsidRPr="001F29FB">
        <w:rPr>
          <w:sz w:val="24"/>
        </w:rPr>
        <w:t xml:space="preserve"> to reflect an observed or model snow water equivalent data set.</w:t>
      </w:r>
      <w:r w:rsidRPr="00B66113">
        <w:rPr>
          <w:sz w:val="24"/>
        </w:rPr>
        <w:t xml:space="preserve"> </w:t>
      </w:r>
      <w:r>
        <w:rPr>
          <w:sz w:val="24"/>
        </w:rPr>
        <w:t xml:space="preserve">Option 8 </w:t>
      </w:r>
      <w:r w:rsidRPr="001F29FB">
        <w:rPr>
          <w:sz w:val="24"/>
        </w:rPr>
        <w:t xml:space="preserve">could be used, for example, to update the </w:t>
      </w:r>
      <w:r>
        <w:rPr>
          <w:sz w:val="24"/>
        </w:rPr>
        <w:t>stream temperature in each segment</w:t>
      </w:r>
      <w:r w:rsidRPr="001F29FB">
        <w:rPr>
          <w:sz w:val="24"/>
        </w:rPr>
        <w:t xml:space="preserve"> </w:t>
      </w:r>
      <w:r>
        <w:rPr>
          <w:sz w:val="24"/>
        </w:rPr>
        <w:t>in a</w:t>
      </w:r>
      <w:r w:rsidRPr="001F29FB">
        <w:rPr>
          <w:sz w:val="24"/>
        </w:rPr>
        <w:t xml:space="preserve"> restart simulation </w:t>
      </w:r>
      <w:r>
        <w:rPr>
          <w:sz w:val="24"/>
        </w:rPr>
        <w:t>by</w:t>
      </w:r>
      <w:r w:rsidRPr="001F29FB">
        <w:rPr>
          <w:sz w:val="24"/>
        </w:rPr>
        <w:t xml:space="preserve"> specifying values for </w:t>
      </w:r>
      <w:r w:rsidRPr="00586B44">
        <w:rPr>
          <w:b/>
          <w:sz w:val="24"/>
        </w:rPr>
        <w:t>stream_tave_init</w:t>
      </w:r>
      <w:r w:rsidRPr="001F29FB">
        <w:rPr>
          <w:sz w:val="24"/>
        </w:rPr>
        <w:t xml:space="preserve"> to reflect an observed or model </w:t>
      </w:r>
      <w:r>
        <w:rPr>
          <w:sz w:val="24"/>
        </w:rPr>
        <w:t>stream temperature</w:t>
      </w:r>
      <w:r w:rsidRPr="001F29FB">
        <w:rPr>
          <w:sz w:val="24"/>
        </w:rPr>
        <w:t xml:space="preserve"> data set.</w:t>
      </w:r>
    </w:p>
    <w:p w14:paraId="7F551DE7" w14:textId="77777777" w:rsidR="006651BD" w:rsidRDefault="006651BD" w:rsidP="009C13C2">
      <w:pPr>
        <w:spacing w:after="0"/>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5" w:name="_Hlk61537363"/>
      <w:r>
        <w:rPr>
          <w:sz w:val="24"/>
          <w:szCs w:val="24"/>
        </w:rPr>
        <w:t>; d) th</w:t>
      </w:r>
      <w:r w:rsidRPr="00E46E13">
        <w:rPr>
          <w:sz w:val="24"/>
          <w:szCs w:val="24"/>
        </w:rPr>
        <w:t>e model mode</w:t>
      </w:r>
      <w:r>
        <w:rPr>
          <w:sz w:val="24"/>
          <w:szCs w:val="24"/>
        </w:rPr>
        <w:t xml:space="preserve"> </w:t>
      </w:r>
      <w:bookmarkEnd w:id="5"/>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Pr="008F2FB1">
        <w:rPr>
          <w:rFonts w:ascii="Calibri" w:hAnsi="Calibri"/>
          <w:sz w:val="24"/>
        </w:rPr>
        <w:t>.</w:t>
      </w:r>
    </w:p>
    <w:p w14:paraId="7F692060" w14:textId="77777777" w:rsidR="006651BD" w:rsidRDefault="006651BD" w:rsidP="009C13C2">
      <w:pPr>
        <w:spacing w:after="0"/>
        <w:rPr>
          <w:rFonts w:cstheme="minorHAnsi"/>
          <w:sz w:val="24"/>
          <w:szCs w:val="24"/>
        </w:rPr>
      </w:pPr>
    </w:p>
    <w:p w14:paraId="7F0BEDA5" w14:textId="77777777" w:rsidR="006651BD" w:rsidRDefault="006651BD" w:rsidP="006651BD">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2103E6ED" w14:textId="77777777" w:rsidR="006651BD" w:rsidRPr="008F2FB1" w:rsidRDefault="006651BD" w:rsidP="006651BD">
      <w:pPr>
        <w:spacing w:before="240" w:after="120" w:line="360" w:lineRule="auto"/>
        <w:rPr>
          <w:rStyle w:val="Strong"/>
          <w:sz w:val="28"/>
          <w:szCs w:val="24"/>
        </w:rPr>
      </w:pPr>
      <w:r w:rsidRPr="008F2FB1">
        <w:rPr>
          <w:rStyle w:val="Strong"/>
          <w:sz w:val="28"/>
          <w:szCs w:val="24"/>
        </w:rPr>
        <w:t>MODEL MODES</w:t>
      </w:r>
    </w:p>
    <w:p w14:paraId="2DBEE32C" w14:textId="77777777" w:rsidR="006651BD" w:rsidRDefault="006651BD" w:rsidP="006651BD">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are:</w:t>
      </w:r>
    </w:p>
    <w:p w14:paraId="06CD971C" w14:textId="77777777" w:rsidR="006651BD" w:rsidRPr="00C71B7B" w:rsidRDefault="006651BD" w:rsidP="006651BD">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rPr>
        <w:t xml:space="preserve">, </w:t>
      </w:r>
      <w:r>
        <w:rPr>
          <w:rFonts w:ascii="Courier New" w:eastAsia="Times New Roman" w:hAnsi="Courier New" w:cs="Courier New"/>
          <w:color w:val="000000"/>
          <w:sz w:val="24"/>
          <w:szCs w:val="24"/>
          <w:bdr w:val="none" w:sz="0" w:space="0" w:color="auto" w:frame="1"/>
        </w:rPr>
        <w:t>gsflow</w:t>
      </w:r>
      <w:r w:rsidRPr="00C71B7B">
        <w:rPr>
          <w:rFonts w:ascii="Courier New" w:eastAsia="Times New Roman" w:hAnsi="Courier New" w:cs="Courier New"/>
          <w:color w:val="000000"/>
          <w:sz w:val="24"/>
          <w:szCs w:val="24"/>
          <w:bdr w:val="none" w:sz="0" w:space="0" w:color="auto" w:frame="1"/>
        </w:rPr>
        <w:t>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389E0F77" w14:textId="77777777" w:rsidR="006651BD" w:rsidRPr="00C71B7B" w:rsidRDefault="006651BD" w:rsidP="006651BD">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or </w:t>
      </w:r>
      <w:r w:rsidRPr="00C71B7B">
        <w:rPr>
          <w:rFonts w:ascii="Courier New" w:eastAsia="Times New Roman" w:hAnsi="Courier New" w:cs="Courier New"/>
          <w:color w:val="000000"/>
          <w:sz w:val="24"/>
          <w:szCs w:val="24"/>
        </w:rPr>
        <w:t>DAILY</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565F409C" w14:textId="19E81B06" w:rsidR="006651BD" w:rsidRPr="00C71B7B" w:rsidRDefault="006651BD" w:rsidP="006651BD">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PRMS_5.params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p>
    <w:p w14:paraId="3E2AA004" w14:textId="78617ED5" w:rsidR="006651BD" w:rsidRPr="008F2FB1" w:rsidRDefault="006651BD" w:rsidP="006651BD">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15EF328F" w14:textId="4F4BA06C" w:rsidR="006651BD" w:rsidRPr="008F2FB1" w:rsidRDefault="006651BD" w:rsidP="009C13C2">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r w:rsidRPr="008F2FB1">
        <w:rPr>
          <w:rFonts w:eastAsia="Times New Roman" w:cstheme="minorHAnsi"/>
          <w:i/>
          <w:iCs/>
          <w:color w:val="000000"/>
          <w:sz w:val="24"/>
          <w:szCs w:val="24"/>
          <w:bdr w:val="none" w:sz="0" w:space="0" w:color="auto" w:frame="1"/>
          <w:shd w:val="clear" w:color="auto" w:fill="FFFFFF"/>
        </w:rPr>
        <w:t>frost_date.param</w:t>
      </w:r>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 processes. All other processes are not computed.</w:t>
      </w:r>
    </w:p>
    <w:p w14:paraId="147352EC"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w:t>
      </w:r>
      <w:r w:rsidRPr="008F2FB1">
        <w:rPr>
          <w:color w:val="000000"/>
          <w:sz w:val="24"/>
          <w:szCs w:val="24"/>
          <w:bdr w:val="none" w:sz="0" w:space="0" w:color="auto" w:frame="1"/>
          <w:shd w:val="clear" w:color="auto" w:fill="FFFFFF"/>
        </w:rPr>
        <w:lastRenderedPageBreak/>
        <w:t xml:space="preserve">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 </w:t>
      </w:r>
      <w:r w:rsidRPr="008F2FB1">
        <w:rPr>
          <w:rFonts w:eastAsia="Times New Roman" w:cstheme="minorHAnsi"/>
          <w:color w:val="000000"/>
          <w:sz w:val="24"/>
          <w:szCs w:val="24"/>
          <w:bdr w:val="none" w:sz="0" w:space="0" w:color="auto" w:frame="1"/>
          <w:shd w:val="clear" w:color="auto" w:fill="FFFFFF"/>
        </w:rPr>
        <w:t xml:space="preserve">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w:t>
      </w:r>
      <w:r w:rsidRPr="008F2FB1">
        <w:rPr>
          <w:rFonts w:eastAsia="Times New Roman" w:cstheme="minorHAnsi"/>
          <w:color w:val="000000"/>
          <w:sz w:val="24"/>
          <w:szCs w:val="24"/>
          <w:bdr w:val="none" w:sz="0" w:space="0" w:color="auto" w:frame="1"/>
          <w:shd w:val="clear" w:color="auto" w:fill="FFFFFF"/>
        </w:rPr>
        <w:t>, and writes requested CBH files.</w:t>
      </w:r>
      <w:r w:rsidRPr="008F2FB1">
        <w:rPr>
          <w:color w:val="000000"/>
          <w:sz w:val="24"/>
          <w:szCs w:val="24"/>
          <w:bdr w:val="none" w:sz="0" w:space="0" w:color="auto" w:frame="1"/>
          <w:shd w:val="clear" w:color="auto" w:fill="FFFFFF"/>
        </w:rPr>
        <w:t xml:space="preserve"> All other processes are not computed.</w:t>
      </w:r>
    </w:p>
    <w:p w14:paraId="7DDE9B8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climate processes only. </w:t>
      </w:r>
      <w:r w:rsidRPr="008F2FB1">
        <w:rPr>
          <w:rFonts w:eastAsia="Times New Roman" w:cstheme="minorHAnsi"/>
          <w:color w:val="000000"/>
          <w:sz w:val="24"/>
          <w:szCs w:val="24"/>
          <w:bdr w:val="none" w:sz="0" w:space="0" w:color="auto" w:frame="1"/>
          <w:shd w:val="clear" w:color="auto" w:fill="FFFFFF"/>
        </w:rPr>
        <w:t xml:space="preserve">The simulation reads input 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and precipitation. All other processes are not computed.</w:t>
      </w:r>
    </w:p>
    <w:p w14:paraId="28C1DE96"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potential evapotranspiration.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computed.</w:t>
      </w:r>
    </w:p>
    <w:p w14:paraId="781A055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transpiration (active growing season). </w:t>
      </w:r>
      <w:r w:rsidRPr="008F2FB1">
        <w:rPr>
          <w:rFonts w:eastAsia="Times New Roman" w:cstheme="minorHAnsi"/>
          <w:color w:val="000000"/>
          <w:sz w:val="24"/>
          <w:szCs w:val="24"/>
          <w:bdr w:val="none" w:sz="0" w:space="0" w:color="auto" w:frame="1"/>
          <w:shd w:val="clear" w:color="auto" w:fill="FFFFFF"/>
        </w:rPr>
        <w:t>The simulation will only read</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Pr="008F2FB1">
        <w:rPr>
          <w:rFonts w:eastAsia="Times New Roman" w:cstheme="minorHAnsi"/>
          <w:color w:val="000000"/>
          <w:sz w:val="24"/>
          <w:szCs w:val="24"/>
          <w:bdr w:val="none" w:sz="0" w:space="0" w:color="auto" w:frame="1"/>
          <w:shd w:val="clear" w:color="auto" w:fill="FFFFFF"/>
        </w:rPr>
        <w:t>compute</w:t>
      </w:r>
      <w:r w:rsidRPr="008F2FB1">
        <w:rPr>
          <w:color w:val="000000"/>
          <w:sz w:val="24"/>
          <w:szCs w:val="24"/>
          <w:bdr w:val="none" w:sz="0" w:space="0" w:color="auto" w:frame="1"/>
          <w:shd w:val="clear" w:color="auto" w:fill="FFFFFF"/>
        </w:rPr>
        <w:t xml:space="preserve"> temperature, precipitation, solar radiation, and transpiration. All other processes are not computed.</w:t>
      </w:r>
    </w:p>
    <w:p w14:paraId="025FEFC3" w14:textId="748D6C96" w:rsidR="006651BD" w:rsidRDefault="006651BD" w:rsidP="006651BD">
      <w:pPr>
        <w:shd w:val="clear" w:color="auto" w:fill="FFFFFF"/>
        <w:ind w:left="720" w:hanging="720"/>
        <w:textAlignment w:val="baseline"/>
        <w:rPr>
          <w:rFonts w:cstheme="minorHAnsi"/>
          <w:sz w:val="24"/>
          <w:szCs w:val="24"/>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8F2FB1">
        <w:rPr>
          <w:i/>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8F2FB1">
        <w:rPr>
          <w:i/>
          <w:color w:val="000000"/>
          <w:sz w:val="24"/>
          <w:szCs w:val="24"/>
          <w:bdr w:val="none" w:sz="0" w:space="0" w:color="auto" w:frame="1"/>
          <w:shd w:val="clear" w:color="auto" w:fill="FFFFFF"/>
        </w:rPr>
        <w:t>.par_name</w:t>
      </w:r>
      <w:r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8F2FB1">
        <w:rPr>
          <w:i/>
          <w:color w:val="000000"/>
          <w:sz w:val="24"/>
          <w:szCs w:val="24"/>
          <w:bdr w:val="none" w:sz="0" w:space="0" w:color="auto" w:frame="1"/>
          <w:shd w:val="clear" w:color="auto" w:fill="FFFFFF"/>
        </w:rPr>
        <w:t>.var_name</w:t>
      </w:r>
      <w:r w:rsidRPr="008F2FB1">
        <w:rPr>
          <w:color w:val="000000"/>
          <w:sz w:val="24"/>
          <w:szCs w:val="24"/>
          <w:bdr w:val="none" w:sz="0" w:space="0" w:color="auto" w:frame="1"/>
          <w:shd w:val="clear" w:color="auto" w:fill="FFFFFF"/>
        </w:rPr>
        <w:t>). Each module</w:t>
      </w:r>
      <w:r w:rsidRPr="008F2FB1">
        <w:rPr>
          <w:rFonts w:eastAsia="Times New Roman" w:cstheme="minorHAnsi"/>
          <w:color w:val="000000"/>
          <w:sz w:val="24"/>
          <w:szCs w:val="24"/>
          <w:bdr w:val="none" w:sz="0" w:space="0" w:color="auto" w:frame="1"/>
          <w:shd w:val="clear" w:color="auto" w:fill="FFFFFF"/>
        </w:rPr>
        <w:t xml:space="preserve"> available in PRMS (i.e., all modules in the functionality list above)</w:t>
      </w:r>
      <w:r w:rsidRPr="008F2FB1">
        <w:rPr>
          <w:color w:val="000000"/>
          <w:sz w:val="24"/>
          <w:szCs w:val="24"/>
          <w:bdr w:val="none" w:sz="0" w:space="0" w:color="auto" w:frame="1"/>
          <w:shd w:val="clear" w:color="auto" w:fill="FFFFFF"/>
        </w:rPr>
        <w:t xml:space="preserve"> is executed through the declare procedure. No hydrologic processes are computed.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as specified by values in the Control File.</w:t>
      </w:r>
      <w:r w:rsidRPr="008F2FB1">
        <w:rPr>
          <w:rFonts w:eastAsia="Times New Roman" w:cstheme="minorHAnsi"/>
          <w:color w:val="000000"/>
          <w:sz w:val="24"/>
          <w:szCs w:val="24"/>
          <w:bdr w:val="none" w:sz="0" w:space="0" w:color="auto" w:frame="1"/>
          <w:shd w:val="clear" w:color="auto" w:fill="FFFFFF"/>
        </w:rPr>
        <w:t xml:space="preserve"> These</w:t>
      </w:r>
      <w:r w:rsidRPr="008F2FB1">
        <w:rPr>
          <w:rFonts w:eastAsia="Times New Roman" w:cstheme="minorHAnsi"/>
          <w:i/>
          <w:iCs/>
          <w:color w:val="000000"/>
          <w:sz w:val="24"/>
          <w:szCs w:val="24"/>
          <w:bdr w:val="none" w:sz="0" w:space="0" w:color="auto" w:frame="1"/>
          <w:shd w:val="clear" w:color="auto" w:fill="FFFFFF"/>
        </w:rPr>
        <w:t>_name</w:t>
      </w:r>
      <w:r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Pr="008F2FB1">
        <w:rPr>
          <w:rFonts w:cstheme="minorHAnsi"/>
          <w:sz w:val="24"/>
          <w:szCs w:val="24"/>
        </w:rPr>
        <w:t>the file “</w:t>
      </w:r>
      <w:r w:rsidRPr="008F2FB1">
        <w:rPr>
          <w:rStyle w:val="Strong"/>
          <w:rFonts w:cstheme="minorHAnsi"/>
          <w:b w:val="0"/>
          <w:sz w:val="24"/>
          <w:szCs w:val="24"/>
        </w:rPr>
        <w:t>PRMS_tables_5.2.pdf</w:t>
      </w:r>
      <w:r w:rsidRPr="008F2FB1">
        <w:rPr>
          <w:rFonts w:cstheme="minorHAnsi"/>
          <w:sz w:val="24"/>
          <w:szCs w:val="24"/>
        </w:rPr>
        <w:t xml:space="preserve">” though in a less readable format. All parameters are expanded to their maximum dimension(s) and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w:t>
      </w:r>
    </w:p>
    <w:p w14:paraId="708BB186" w14:textId="77777777" w:rsidR="009C13C2" w:rsidRPr="008F2FB1" w:rsidRDefault="009C13C2" w:rsidP="006651BD">
      <w:pPr>
        <w:shd w:val="clear" w:color="auto" w:fill="FFFFFF"/>
        <w:ind w:left="720" w:hanging="720"/>
        <w:textAlignment w:val="baseline"/>
        <w:rPr>
          <w:color w:val="000000"/>
          <w:sz w:val="24"/>
          <w:szCs w:val="24"/>
          <w:bdr w:val="none" w:sz="0" w:space="0" w:color="auto" w:frame="1"/>
          <w:shd w:val="clear" w:color="auto" w:fill="FFFFFF"/>
        </w:rPr>
      </w:pPr>
    </w:p>
    <w:p w14:paraId="4892605E" w14:textId="52464674" w:rsidR="00F95179" w:rsidRDefault="00F95179" w:rsidP="006651BD">
      <w:pPr>
        <w:spacing w:line="360" w:lineRule="auto"/>
        <w:rPr>
          <w:rStyle w:val="Strong"/>
          <w:sz w:val="28"/>
          <w:szCs w:val="24"/>
        </w:rPr>
      </w:pPr>
    </w:p>
    <w:p w14:paraId="1E237B84" w14:textId="77777777" w:rsidR="00F95179" w:rsidRDefault="00F95179">
      <w:pPr>
        <w:rPr>
          <w:rStyle w:val="Strong"/>
          <w:sz w:val="28"/>
          <w:szCs w:val="24"/>
        </w:rPr>
      </w:pPr>
      <w:r>
        <w:rPr>
          <w:rStyle w:val="Strong"/>
          <w:sz w:val="28"/>
          <w:szCs w:val="24"/>
        </w:rPr>
        <w:br w:type="page"/>
      </w:r>
    </w:p>
    <w:p w14:paraId="745DDBD5" w14:textId="758A82D2" w:rsidR="006651BD" w:rsidRDefault="00F95179" w:rsidP="006651BD">
      <w:pPr>
        <w:spacing w:line="360" w:lineRule="auto"/>
        <w:rPr>
          <w:rStyle w:val="Strong"/>
          <w:sz w:val="28"/>
          <w:szCs w:val="24"/>
        </w:rPr>
      </w:pPr>
      <w:r>
        <w:rPr>
          <w:rStyle w:val="Strong"/>
          <w:sz w:val="28"/>
          <w:szCs w:val="24"/>
        </w:rPr>
        <w:lastRenderedPageBreak/>
        <w:t>R</w:t>
      </w:r>
      <w:r w:rsidR="006651BD" w:rsidRPr="00E31C93">
        <w:rPr>
          <w:rStyle w:val="Strong"/>
          <w:sz w:val="28"/>
          <w:szCs w:val="24"/>
        </w:rPr>
        <w:t>ELEASE HISTORY</w:t>
      </w:r>
    </w:p>
    <w:p w14:paraId="1D168601" w14:textId="6266DD4F" w:rsidR="00501B1C" w:rsidRDefault="00501B1C" w:rsidP="00501B1C">
      <w:pPr>
        <w:spacing w:line="360" w:lineRule="auto"/>
        <w:rPr>
          <w:rStyle w:val="Strong"/>
          <w:sz w:val="24"/>
        </w:rPr>
      </w:pPr>
      <w:r>
        <w:rPr>
          <w:rStyle w:val="Strong"/>
          <w:sz w:val="24"/>
        </w:rPr>
        <w:t>Version 2.2.1</w:t>
      </w:r>
      <w:r w:rsidRPr="005130C2">
        <w:rPr>
          <w:rStyle w:val="Strong"/>
          <w:sz w:val="24"/>
        </w:rPr>
        <w:t xml:space="preserve"> (</w:t>
      </w:r>
      <w:r>
        <w:rPr>
          <w:rStyle w:val="Strong"/>
          <w:sz w:val="24"/>
        </w:rPr>
        <w:t>November 18</w:t>
      </w:r>
      <w:r w:rsidRPr="005130C2">
        <w:rPr>
          <w:rStyle w:val="Strong"/>
          <w:sz w:val="24"/>
        </w:rPr>
        <w:t>, 20</w:t>
      </w:r>
      <w:r>
        <w:rPr>
          <w:rStyle w:val="Strong"/>
          <w:sz w:val="24"/>
        </w:rPr>
        <w:t>21</w:t>
      </w:r>
      <w:r w:rsidRPr="005130C2">
        <w:rPr>
          <w:rStyle w:val="Strong"/>
          <w:sz w:val="24"/>
        </w:rPr>
        <w:t>)</w:t>
      </w:r>
    </w:p>
    <w:p w14:paraId="041F94A8" w14:textId="3890CBA1" w:rsidR="00501B1C" w:rsidRDefault="00501B1C" w:rsidP="00501B1C">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4E148E">
        <w:rPr>
          <w:rStyle w:val="Strong"/>
          <w:b w:val="0"/>
          <w:sz w:val="24"/>
        </w:rPr>
        <w:t>1</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07762015" w14:textId="00711F64" w:rsidR="00E513D4" w:rsidRPr="00E31C93" w:rsidRDefault="00E513D4" w:rsidP="00DC7BE2">
      <w:pPr>
        <w:spacing w:line="240" w:lineRule="auto"/>
        <w:rPr>
          <w:rStyle w:val="Strong"/>
          <w:sz w:val="24"/>
        </w:rPr>
      </w:pPr>
      <w:r>
        <w:rPr>
          <w:rStyle w:val="Strong"/>
          <w:sz w:val="24"/>
        </w:rPr>
        <w:t xml:space="preserve">PRMS </w:t>
      </w:r>
      <w:r w:rsidRPr="00E31C93">
        <w:rPr>
          <w:rStyle w:val="Strong"/>
          <w:sz w:val="24"/>
        </w:rPr>
        <w:t>Modules</w:t>
      </w:r>
    </w:p>
    <w:p w14:paraId="6A89F5FD" w14:textId="7C88B501" w:rsidR="006958B1" w:rsidRPr="00C5084C" w:rsidRDefault="006958B1" w:rsidP="00C5084C">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FORTRAN modules for each PR</w:t>
      </w:r>
      <w:r w:rsidR="00C5084C" w:rsidRPr="00C5084C">
        <w:rPr>
          <w:rFonts w:ascii="Calibri" w:eastAsia="Times New Roman" w:hAnsi="Calibri" w:cs="Calibri"/>
          <w:color w:val="222222"/>
          <w:sz w:val="24"/>
          <w:szCs w:val="24"/>
        </w:rPr>
        <w:t>MS</w:t>
      </w:r>
      <w:r w:rsidRPr="00C5084C">
        <w:rPr>
          <w:rFonts w:ascii="Calibri" w:eastAsia="Times New Roman" w:hAnsi="Calibri" w:cs="Calibri"/>
          <w:color w:val="222222"/>
          <w:sz w:val="24"/>
          <w:szCs w:val="24"/>
        </w:rPr>
        <w:t xml:space="preserve"> Module have had none PRMS Module specific variables and parameters removed. Each routine (function or subroutine) within a PRMS Module now “USE” from the associated FORTRAN module the variables and parameters required for the scope of the routine. </w:t>
      </w:r>
    </w:p>
    <w:p w14:paraId="49AEE20C" w14:textId="1E0D6256" w:rsidR="006958B1" w:rsidRPr="00C5084C" w:rsidRDefault="006958B1" w:rsidP="00C5084C">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5522B8DB" w14:textId="77777777" w:rsidR="006958B1" w:rsidRPr="00C5084C" w:rsidRDefault="006958B1" w:rsidP="00C5084C">
      <w:pPr>
        <w:rPr>
          <w:rFonts w:ascii="Calibri" w:eastAsia="Times New Roman" w:hAnsi="Calibri" w:cs="Calibri"/>
          <w:color w:val="222222"/>
          <w:sz w:val="24"/>
          <w:szCs w:val="24"/>
        </w:rPr>
      </w:pPr>
      <w:r w:rsidRPr="00C5084C">
        <w:rPr>
          <w:rFonts w:ascii="Calibri" w:eastAsia="Times New Roman" w:hAnsi="Calibri" w:cs="Calibri"/>
          <w:color w:val="222222"/>
          <w:sz w:val="24"/>
          <w:szCs w:val="24"/>
        </w:rPr>
        <w:t xml:space="preserve">Dimension nsnow moved from </w:t>
      </w:r>
      <w:r w:rsidRPr="00C5084C">
        <w:rPr>
          <w:rFonts w:ascii="Courier New" w:eastAsia="Times New Roman" w:hAnsi="Courier New" w:cs="Courier New"/>
          <w:color w:val="222222"/>
          <w:sz w:val="24"/>
          <w:szCs w:val="24"/>
        </w:rPr>
        <w:t>obs</w:t>
      </w:r>
      <w:r w:rsidRPr="00C5084C">
        <w:rPr>
          <w:rFonts w:ascii="Calibri" w:eastAsia="Times New Roman" w:hAnsi="Calibri" w:cs="Calibri"/>
          <w:color w:val="222222"/>
          <w:sz w:val="24"/>
          <w:szCs w:val="24"/>
        </w:rPr>
        <w:t xml:space="preserve"> to </w:t>
      </w:r>
      <w:r w:rsidRPr="00C5084C">
        <w:rPr>
          <w:rFonts w:ascii="Courier New" w:eastAsia="Times New Roman" w:hAnsi="Courier New" w:cs="Courier New"/>
          <w:color w:val="222222"/>
          <w:sz w:val="24"/>
          <w:szCs w:val="24"/>
        </w:rPr>
        <w:t>call_modules</w:t>
      </w:r>
      <w:r w:rsidRPr="00C5084C">
        <w:rPr>
          <w:rFonts w:ascii="Calibri" w:eastAsia="Times New Roman" w:hAnsi="Calibri" w:cs="Calibri"/>
          <w:color w:val="222222"/>
          <w:sz w:val="24"/>
          <w:szCs w:val="24"/>
        </w:rPr>
        <w:t>.</w:t>
      </w:r>
    </w:p>
    <w:p w14:paraId="301A82E0" w14:textId="77777777" w:rsidR="006958B1" w:rsidRPr="00C5084C" w:rsidRDefault="006958B1" w:rsidP="00C5084C">
      <w:pPr>
        <w:rPr>
          <w:rFonts w:ascii="Calibri" w:eastAsia="Times New Roman" w:hAnsi="Calibri" w:cs="Calibri"/>
          <w:color w:val="222222"/>
          <w:sz w:val="24"/>
          <w:szCs w:val="24"/>
        </w:rPr>
      </w:pPr>
      <w:r w:rsidRPr="00C5084C">
        <w:rPr>
          <w:rFonts w:ascii="Calibri" w:eastAsia="Times New Roman" w:hAnsi="Calibri" w:cs="Calibri"/>
          <w:color w:val="222222"/>
          <w:sz w:val="24"/>
          <w:szCs w:val="24"/>
        </w:rPr>
        <w:t xml:space="preserve">GSFLOW: variable </w:t>
      </w:r>
      <w:r w:rsidRPr="00C5084C">
        <w:rPr>
          <w:rFonts w:ascii="Calibri" w:eastAsia="Times New Roman" w:hAnsi="Calibri" w:cs="Calibri"/>
          <w:i/>
          <w:iCs/>
          <w:color w:val="222222"/>
          <w:sz w:val="24"/>
          <w:szCs w:val="24"/>
        </w:rPr>
        <w:t>hru_storage</w:t>
      </w:r>
      <w:r w:rsidRPr="00C5084C">
        <w:rPr>
          <w:rFonts w:ascii="Calibri" w:eastAsia="Times New Roman" w:hAnsi="Calibri" w:cs="Calibri"/>
          <w:color w:val="222222"/>
          <w:sz w:val="24"/>
          <w:szCs w:val="24"/>
        </w:rPr>
        <w:t xml:space="preserve"> computes PRMS storage for GSFLOW mode that does not include groundwater storage</w:t>
      </w:r>
    </w:p>
    <w:p w14:paraId="30D520BA" w14:textId="77777777" w:rsidR="006958B1" w:rsidRPr="00C5084C" w:rsidRDefault="006958B1" w:rsidP="00C5084C">
      <w:pPr>
        <w:rPr>
          <w:rFonts w:ascii="Calibri" w:eastAsia="Times New Roman" w:hAnsi="Calibri" w:cs="Calibri"/>
          <w:color w:val="222222"/>
        </w:rPr>
      </w:pPr>
      <w:r w:rsidRPr="00C5084C">
        <w:rPr>
          <w:rFonts w:ascii="Calibri" w:eastAsia="Times New Roman" w:hAnsi="Calibri" w:cs="Calibri"/>
          <w:color w:val="222222"/>
          <w:sz w:val="24"/>
          <w:szCs w:val="24"/>
        </w:rPr>
        <w:t xml:space="preserve">When binary CBH Files are input are open as FORM=UNFORMATTED and ACCESS=STREAM for both Windows </w:t>
      </w:r>
      <w:r w:rsidRPr="00C5084C">
        <w:rPr>
          <w:rFonts w:ascii="Calibri" w:eastAsia="Times New Roman" w:hAnsi="Calibri" w:cs="Calibri"/>
          <w:color w:val="222222"/>
        </w:rPr>
        <w:t>and Linux executables. Previously Windows was opened with FORM=BINARY.</w:t>
      </w:r>
    </w:p>
    <w:p w14:paraId="7B554B2B" w14:textId="19995098" w:rsidR="006958B1" w:rsidRPr="00432D21" w:rsidRDefault="00C07673" w:rsidP="00C07673">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006958B1" w:rsidRPr="00432D21">
        <w:rPr>
          <w:rFonts w:ascii="Calibri" w:eastAsia="Calibri" w:hAnsi="Calibri" w:cs="Calibri"/>
          <w:b/>
          <w:sz w:val="24"/>
          <w:szCs w:val="24"/>
        </w:rPr>
        <w:t>BUG FIXES</w:t>
      </w:r>
    </w:p>
    <w:p w14:paraId="1231BB64"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18EEAE18" w14:textId="77777777" w:rsidR="006958B1" w:rsidRPr="007F7BA4"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max_psta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17997C21"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763BB44F" w14:textId="77777777" w:rsidR="006958B1" w:rsidRPr="00F0366F"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max_tsta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B812EFC" w14:textId="77777777" w:rsidR="006958B1" w:rsidRPr="00432D21" w:rsidRDefault="006958B1" w:rsidP="00F05166">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55F47627" w14:textId="77777777"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gain_inches</w:t>
      </w:r>
      <w:r w:rsidRPr="00F05166">
        <w:rPr>
          <w:rFonts w:ascii="Calibri" w:eastAsia="Calibri" w:hAnsi="Calibri" w:cs="Calibri"/>
        </w:rPr>
        <w:t xml:space="preserve"> is now set to the unit water depth in the canopy instead of based on how the water is applied. </w:t>
      </w:r>
      <w:r w:rsidRPr="00F05166">
        <w:rPr>
          <w:rFonts w:ascii="Calibri" w:eastAsia="Calibri" w:hAnsi="Calibri" w:cs="Calibri"/>
          <w:i/>
          <w:iCs/>
        </w:rPr>
        <w:t>gain_inches_hru</w:t>
      </w:r>
      <w:r w:rsidRPr="00F05166">
        <w:rPr>
          <w:rFonts w:ascii="Calibri" w:eastAsia="Calibri" w:hAnsi="Calibri" w:cs="Calibri"/>
        </w:rPr>
        <w:t xml:space="preserve"> is the unit water depth over the HRU.</w:t>
      </w:r>
    </w:p>
    <w:p w14:paraId="1E6592B5" w14:textId="77777777"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 xml:space="preserve">basin_changeover </w:t>
      </w:r>
      <w:r w:rsidRPr="00F05166">
        <w:rPr>
          <w:rFonts w:ascii="Calibri" w:eastAsia="Calibri" w:hAnsi="Calibri" w:cs="Calibri"/>
        </w:rPr>
        <w:t xml:space="preserve">was declared incorrectly as dimensioned 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1F5C88F8" w14:textId="1BC1E6AE" w:rsidR="00C07673" w:rsidRDefault="00C07673" w:rsidP="00C07673">
      <w:pPr>
        <w:spacing w:before="120" w:after="0" w:line="276" w:lineRule="auto"/>
        <w:ind w:firstLine="720"/>
        <w:rPr>
          <w:rFonts w:ascii="Courier New" w:eastAsia="Courier New" w:hAnsi="Courier New" w:cs="Courier New"/>
        </w:rPr>
      </w:pPr>
      <w:r>
        <w:rPr>
          <w:rFonts w:ascii="Courier New" w:eastAsia="Courier New" w:hAnsi="Courier New" w:cs="Courier New"/>
        </w:rPr>
        <w:t>c</w:t>
      </w:r>
      <w:r w:rsidR="006958B1">
        <w:rPr>
          <w:rFonts w:ascii="Courier New" w:eastAsia="Courier New" w:hAnsi="Courier New" w:cs="Courier New"/>
        </w:rPr>
        <w:t>ascade</w:t>
      </w:r>
    </w:p>
    <w:p w14:paraId="2C48FC82" w14:textId="55A7BF23" w:rsidR="006958B1" w:rsidRPr="00C07673" w:rsidRDefault="006958B1" w:rsidP="00DC7BE2">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when cascades based on parameter </w:t>
      </w:r>
      <w:r w:rsidRPr="00C07673">
        <w:rPr>
          <w:rFonts w:ascii="Calibri" w:eastAsia="Calibri" w:hAnsi="Calibri" w:cs="Calibri"/>
          <w:b/>
          <w:bCs/>
        </w:rPr>
        <w:t>hru_segment</w:t>
      </w:r>
      <w:r w:rsidRPr="00C07673">
        <w:rPr>
          <w:rFonts w:ascii="Calibri" w:eastAsia="Calibri" w:hAnsi="Calibri" w:cs="Calibri"/>
        </w:rPr>
        <w:t xml:space="preserve"> were 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 </w:t>
      </w:r>
    </w:p>
    <w:p w14:paraId="76389F76" w14:textId="77777777" w:rsidR="00C07673" w:rsidRDefault="006958B1" w:rsidP="00C07673">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6E0DF79D" w14:textId="52E6AAF0" w:rsidR="006958B1" w:rsidRPr="00C07673" w:rsidRDefault="006958B1" w:rsidP="00DC7BE2">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use_sroff_transfer</w:t>
      </w:r>
      <w:r w:rsidRPr="00C07673">
        <w:rPr>
          <w:rFonts w:ascii="Calibri" w:eastAsia="Calibri" w:hAnsi="Calibri" w:cs="Calibri"/>
        </w:rPr>
        <w:t xml:space="preserve"> flag was used to determine if </w:t>
      </w:r>
      <w:r w:rsidRPr="00C07673">
        <w:rPr>
          <w:rFonts w:ascii="Calibri" w:eastAsia="Calibri" w:hAnsi="Calibri" w:cs="Calibri"/>
          <w:i/>
          <w:iCs/>
        </w:rPr>
        <w:t>net_apply</w:t>
      </w:r>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r w:rsidRPr="00C07673">
        <w:rPr>
          <w:rFonts w:ascii="Calibri" w:eastAsia="Calibri" w:hAnsi="Calibri" w:cs="Calibri"/>
          <w:i/>
          <w:iCs/>
        </w:rPr>
        <w:t>use_intcp_transfer</w:t>
      </w:r>
      <w:r w:rsidRPr="00C07673">
        <w:rPr>
          <w:rFonts w:ascii="Calibri" w:eastAsia="Calibri" w:hAnsi="Calibri" w:cs="Calibri"/>
        </w:rPr>
        <w:t xml:space="preserve"> flag is set to </w:t>
      </w:r>
      <w:r w:rsidRPr="00C07673">
        <w:rPr>
          <w:rFonts w:ascii="Calibri" w:eastAsia="Calibri" w:hAnsi="Calibri" w:cs="Calibri"/>
        </w:rPr>
        <w:lastRenderedPageBreak/>
        <w:t>1 only when canopy irrigation is active. This latter flag is now used so that the code is slightly more efficient.</w:t>
      </w:r>
    </w:p>
    <w:p w14:paraId="28E1277D" w14:textId="77777777" w:rsidR="006958B1" w:rsidRPr="00C22B15" w:rsidRDefault="006958B1" w:rsidP="00C07673">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60B4BE26" w14:textId="77777777" w:rsidR="006958B1" w:rsidRPr="00C22B15" w:rsidRDefault="006958B1" w:rsidP="00DC7BE2">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10EFAC8C" w14:textId="77777777" w:rsidR="006958B1" w:rsidRPr="00C22B15" w:rsidRDefault="006958B1" w:rsidP="00C07673">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55BB2A2F" w14:textId="77777777" w:rsidR="006958B1" w:rsidRPr="00396E98" w:rsidRDefault="006958B1" w:rsidP="00DC7BE2">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084E372D" w14:textId="77777777" w:rsidR="006958B1" w:rsidRDefault="006958B1" w:rsidP="00C07673">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62477AD" w14:textId="77777777" w:rsidR="00F05166" w:rsidRPr="00396E98" w:rsidRDefault="00F05166" w:rsidP="00DC7BE2">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r w:rsidRPr="00396E98">
        <w:rPr>
          <w:rFonts w:ascii="Calibri" w:eastAsia="Calibri" w:hAnsi="Calibri" w:cs="Calibri"/>
          <w:bCs/>
          <w:i/>
          <w:iCs/>
          <w:sz w:val="24"/>
          <w:szCs w:val="24"/>
        </w:rPr>
        <w:t>seg_tave_lat</w:t>
      </w:r>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38C3854C" w14:textId="77777777" w:rsidR="00DC7BE2" w:rsidRDefault="00DC7BE2" w:rsidP="00DC7BE2">
      <w:pPr>
        <w:spacing w:after="0" w:line="240" w:lineRule="auto"/>
        <w:rPr>
          <w:rFonts w:ascii="Calibri" w:eastAsia="Calibri" w:hAnsi="Calibri" w:cs="Calibri"/>
        </w:rPr>
      </w:pPr>
    </w:p>
    <w:p w14:paraId="64A8CA2B" w14:textId="0361F2DD" w:rsidR="006958B1" w:rsidRPr="00432D21" w:rsidRDefault="00DC7BE2" w:rsidP="00DC7BE2">
      <w:pPr>
        <w:spacing w:after="0" w:line="240" w:lineRule="auto"/>
        <w:rPr>
          <w:rFonts w:ascii="Calibri" w:eastAsia="Calibri" w:hAnsi="Calibri" w:cs="Calibri"/>
          <w:b/>
          <w:sz w:val="24"/>
          <w:szCs w:val="24"/>
        </w:rPr>
      </w:pPr>
      <w:r>
        <w:rPr>
          <w:rFonts w:ascii="Calibri" w:eastAsia="Calibri" w:hAnsi="Calibri" w:cs="Calibri"/>
        </w:rPr>
        <w:t xml:space="preserve">      </w:t>
      </w:r>
      <w:r w:rsidR="006958B1" w:rsidRPr="00432D21">
        <w:rPr>
          <w:rFonts w:ascii="Calibri" w:eastAsia="Calibri" w:hAnsi="Calibri" w:cs="Calibri"/>
          <w:b/>
          <w:sz w:val="24"/>
          <w:szCs w:val="24"/>
        </w:rPr>
        <w:t>NEW FUNCTIONALITY</w:t>
      </w:r>
    </w:p>
    <w:p w14:paraId="3A60C8CF"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2E048A56" w14:textId="0A1BE2CE" w:rsidR="006958B1" w:rsidRPr="00DC7BE2" w:rsidRDefault="006958B1" w:rsidP="00DC7BE2">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r w:rsidRPr="007F12C4">
        <w:rPr>
          <w:b/>
          <w:bCs/>
        </w:rPr>
        <w:t>snow_cloudcover_flag</w:t>
      </w:r>
      <w:r w:rsidRPr="00432D21">
        <w:rPr>
          <w:rFonts w:ascii="Calibri" w:eastAsia="Calibri" w:hAnsi="Calibri" w:cs="Calibri"/>
        </w:rPr>
        <w:t xml:space="preserve"> </w:t>
      </w:r>
      <w:r>
        <w:rPr>
          <w:rFonts w:ascii="Calibri" w:eastAsia="Calibri" w:hAnsi="Calibri" w:cs="Calibri"/>
        </w:rPr>
        <w:t>is specified equal to 1. The HRU equation is</w:t>
      </w:r>
      <w:r w:rsidR="00DC7BE2">
        <w:rPr>
          <w:rFonts w:ascii="Calibri" w:eastAsia="Calibri" w:hAnsi="Calibri" w:cs="Calibri"/>
        </w:rPr>
        <w:t>:</w:t>
      </w:r>
    </w:p>
    <w:p w14:paraId="6AD8C14A" w14:textId="77777777" w:rsidR="00DC7BE2" w:rsidRPr="00DC7BE2" w:rsidRDefault="00DC7BE2" w:rsidP="00DC7BE2">
      <w:pPr>
        <w:pStyle w:val="ListParagraph"/>
        <w:spacing w:after="0" w:line="240" w:lineRule="auto"/>
        <w:ind w:left="1512"/>
        <w:rPr>
          <w:rFonts w:cs="Times New Roman"/>
          <w:sz w:val="16"/>
          <w:szCs w:val="16"/>
        </w:rPr>
      </w:pPr>
    </w:p>
    <w:p w14:paraId="7F3BD69C" w14:textId="6D1F92EB" w:rsidR="006958B1" w:rsidRPr="007F12C4" w:rsidRDefault="00DC7BE2" w:rsidP="006958B1">
      <w:pPr>
        <w:pStyle w:val="ListParagraph"/>
        <w:spacing w:after="0" w:line="240" w:lineRule="auto"/>
        <w:rPr>
          <w:rFonts w:ascii="Calibri" w:eastAsia="Calibri" w:hAnsi="Calibri" w:cs="Calibri"/>
        </w:rPr>
      </w:pPr>
      <w:r>
        <w:rPr>
          <w:rFonts w:ascii="Calibri" w:eastAsia="Calibri" w:hAnsi="Calibri" w:cs="Calibri"/>
        </w:rPr>
        <w:t xml:space="preserve">     </w:t>
      </w:r>
      <w:r w:rsidR="006958B1">
        <w:rPr>
          <w:rFonts w:ascii="Calibri" w:eastAsia="Calibri" w:hAnsi="Calibri" w:cs="Calibri"/>
        </w:rPr>
        <w:t>orad</w:t>
      </w:r>
      <w:r w:rsidR="006958B1" w:rsidRPr="007F12C4">
        <w:rPr>
          <w:rFonts w:ascii="Calibri" w:eastAsia="Calibri" w:hAnsi="Calibri" w:cs="Calibri"/>
        </w:rPr>
        <w:t xml:space="preserve"> = Swrad(i</w:t>
      </w:r>
      <w:r w:rsidR="006958B1">
        <w:rPr>
          <w:rFonts w:ascii="Calibri" w:eastAsia="Calibri" w:hAnsi="Calibri" w:cs="Calibri"/>
        </w:rPr>
        <w:t>hru</w:t>
      </w:r>
      <w:r w:rsidR="006958B1" w:rsidRPr="007F12C4">
        <w:rPr>
          <w:rFonts w:ascii="Calibri" w:eastAsia="Calibri" w:hAnsi="Calibri" w:cs="Calibri"/>
        </w:rPr>
        <w:t>)*Hru_cossl(i</w:t>
      </w:r>
      <w:r w:rsidR="006958B1">
        <w:rPr>
          <w:rFonts w:ascii="Calibri" w:eastAsia="Calibri" w:hAnsi="Calibri" w:cs="Calibri"/>
        </w:rPr>
        <w:t>hru</w:t>
      </w:r>
      <w:r w:rsidR="006958B1" w:rsidRPr="007F12C4">
        <w:rPr>
          <w:rFonts w:ascii="Calibri" w:eastAsia="Calibri" w:hAnsi="Calibri" w:cs="Calibri"/>
        </w:rPr>
        <w:t>)*Soltab_horad_potsw(Jday,i</w:t>
      </w:r>
      <w:r w:rsidR="006958B1">
        <w:rPr>
          <w:rFonts w:ascii="Calibri" w:eastAsia="Calibri" w:hAnsi="Calibri" w:cs="Calibri"/>
        </w:rPr>
        <w:t>hru</w:t>
      </w:r>
      <w:r w:rsidR="006958B1" w:rsidRPr="007F12C4">
        <w:rPr>
          <w:rFonts w:ascii="Calibri" w:eastAsia="Calibri" w:hAnsi="Calibri" w:cs="Calibri"/>
        </w:rPr>
        <w:t>))/Soltab_potsw(Jday,i</w:t>
      </w:r>
      <w:r w:rsidR="006958B1">
        <w:rPr>
          <w:rFonts w:ascii="Calibri" w:eastAsia="Calibri" w:hAnsi="Calibri" w:cs="Calibri"/>
        </w:rPr>
        <w:t>hru)</w:t>
      </w:r>
    </w:p>
    <w:p w14:paraId="35A528EA" w14:textId="69BDD0A9" w:rsidR="006958B1" w:rsidRDefault="00DC7BE2" w:rsidP="006958B1">
      <w:pPr>
        <w:spacing w:after="0" w:line="240" w:lineRule="auto"/>
        <w:ind w:left="360"/>
        <w:rPr>
          <w:rFonts w:ascii="Calibri" w:eastAsia="Calibri" w:hAnsi="Calibri" w:cs="Calibri"/>
        </w:rPr>
      </w:pPr>
      <w:r>
        <w:rPr>
          <w:rFonts w:ascii="Calibri" w:eastAsia="Calibri" w:hAnsi="Calibri" w:cs="Calibri"/>
        </w:rPr>
        <w:t xml:space="preserve">                                      </w:t>
      </w:r>
      <w:r w:rsidR="006958B1">
        <w:rPr>
          <w:rFonts w:ascii="Calibri" w:eastAsia="Calibri" w:hAnsi="Calibri" w:cs="Calibri"/>
        </w:rPr>
        <w:t xml:space="preserve"> </w:t>
      </w:r>
      <w:r w:rsidR="006958B1" w:rsidRPr="007F12C4">
        <w:rPr>
          <w:rFonts w:ascii="Calibri" w:eastAsia="Calibri" w:hAnsi="Calibri" w:cs="Calibri"/>
        </w:rPr>
        <w:t xml:space="preserve">       </w:t>
      </w:r>
      <w:r w:rsidR="006958B1">
        <w:rPr>
          <w:rFonts w:ascii="Calibri" w:eastAsia="Calibri" w:hAnsi="Calibri" w:cs="Calibri"/>
        </w:rPr>
        <w:t>cloud cover</w:t>
      </w:r>
      <w:r w:rsidR="006958B1" w:rsidRPr="007F12C4">
        <w:rPr>
          <w:rFonts w:ascii="Calibri" w:eastAsia="Calibri" w:hAnsi="Calibri" w:cs="Calibri"/>
        </w:rPr>
        <w:t xml:space="preserve"> = orad/Soltab_horad_potsw(Jday,</w:t>
      </w:r>
      <w:r w:rsidR="006958B1">
        <w:rPr>
          <w:rFonts w:ascii="Calibri" w:eastAsia="Calibri" w:hAnsi="Calibri" w:cs="Calibri"/>
        </w:rPr>
        <w:t>ihru</w:t>
      </w:r>
      <w:r w:rsidR="006958B1" w:rsidRPr="007F12C4">
        <w:rPr>
          <w:rFonts w:ascii="Calibri" w:eastAsia="Calibri" w:hAnsi="Calibri" w:cs="Calibri"/>
        </w:rPr>
        <w:t>)</w:t>
      </w:r>
    </w:p>
    <w:p w14:paraId="6DDEB938" w14:textId="77777777" w:rsidR="00DC7BE2" w:rsidRPr="00DC7BE2" w:rsidRDefault="00DC7BE2" w:rsidP="006958B1">
      <w:pPr>
        <w:spacing w:after="0" w:line="240" w:lineRule="auto"/>
        <w:ind w:left="360"/>
        <w:rPr>
          <w:rFonts w:cs="Times New Roman"/>
          <w:sz w:val="16"/>
          <w:szCs w:val="16"/>
        </w:rPr>
      </w:pPr>
    </w:p>
    <w:p w14:paraId="1C1F77CB" w14:textId="77777777" w:rsidR="006958B1" w:rsidRPr="007F12C4" w:rsidRDefault="006958B1" w:rsidP="00DC7BE2">
      <w:pPr>
        <w:pStyle w:val="ListParagraph"/>
        <w:numPr>
          <w:ilvl w:val="0"/>
          <w:numId w:val="4"/>
        </w:numPr>
        <w:spacing w:after="0" w:line="240" w:lineRule="auto"/>
        <w:ind w:left="1512"/>
        <w:rPr>
          <w:rFonts w:cs="Times New Roman"/>
        </w:rPr>
      </w:pPr>
      <w:r>
        <w:t xml:space="preserve">A daily snow albedo time series can be input from a Climate-by-HRU (CBH) file, the CBH filename is specified by control parameter </w:t>
      </w:r>
      <w:r w:rsidRPr="007F12C4">
        <w:rPr>
          <w:b/>
          <w:bCs/>
        </w:rPr>
        <w:t>albedo_day</w:t>
      </w:r>
      <w:r>
        <w:t xml:space="preserve"> and is read when control parameter </w:t>
      </w:r>
      <w:r w:rsidRPr="007F12C4">
        <w:rPr>
          <w:b/>
          <w:bCs/>
        </w:rPr>
        <w:t>albedo_cbh</w:t>
      </w:r>
      <w:r>
        <w:rPr>
          <w:b/>
          <w:bCs/>
        </w:rPr>
        <w:t>_</w:t>
      </w:r>
      <w:r w:rsidRPr="007F12C4">
        <w:rPr>
          <w:b/>
          <w:bCs/>
        </w:rPr>
        <w:t xml:space="preserve">flag </w:t>
      </w:r>
      <w:r>
        <w:t>is specified equal to 1.</w:t>
      </w:r>
    </w:p>
    <w:p w14:paraId="7E4377F7"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7D5E3B08" w14:textId="77777777" w:rsidR="006958B1" w:rsidRPr="00E543FE" w:rsidRDefault="006958B1" w:rsidP="00DC7BE2">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230BAF4C" w14:textId="77777777" w:rsidR="006958B1" w:rsidRPr="00432D21" w:rsidRDefault="006958B1" w:rsidP="006958B1">
      <w:pPr>
        <w:spacing w:after="0" w:line="240" w:lineRule="auto"/>
        <w:rPr>
          <w:rFonts w:ascii="Calibri" w:eastAsia="Calibri" w:hAnsi="Calibri" w:cs="Calibri"/>
        </w:rPr>
      </w:pPr>
    </w:p>
    <w:p w14:paraId="1250C729" w14:textId="569FD2A7" w:rsidR="006958B1" w:rsidRPr="00A81006" w:rsidRDefault="00DC7BE2" w:rsidP="006958B1">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006958B1" w:rsidRPr="00A81006">
        <w:rPr>
          <w:rFonts w:ascii="Calibri" w:eastAsia="Calibri" w:hAnsi="Calibri" w:cs="Calibri"/>
          <w:b/>
          <w:sz w:val="24"/>
          <w:szCs w:val="24"/>
        </w:rPr>
        <w:t>PARAMETER CHANGES</w:t>
      </w:r>
    </w:p>
    <w:p w14:paraId="3FF52D7C" w14:textId="77777777" w:rsidR="006958B1" w:rsidRPr="00432D21" w:rsidRDefault="006958B1" w:rsidP="00DC7BE2">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3BDED3BA" w14:textId="77777777" w:rsidR="006958B1" w:rsidRPr="00432D21" w:rsidRDefault="006958B1" w:rsidP="00DC7BE2">
      <w:pPr>
        <w:spacing w:after="0" w:line="240" w:lineRule="auto"/>
        <w:ind w:firstLine="720"/>
        <w:rPr>
          <w:rFonts w:ascii="Calibri" w:eastAsia="Calibri" w:hAnsi="Calibri" w:cs="Calibri"/>
          <w:b/>
        </w:rPr>
      </w:pPr>
      <w:r>
        <w:rPr>
          <w:rFonts w:ascii="Calibri" w:eastAsia="Calibri" w:hAnsi="Calibri" w:cs="Calibri"/>
          <w:b/>
        </w:rPr>
        <w:t>albedo_cbh</w:t>
      </w:r>
      <w:r w:rsidRPr="00432D21">
        <w:rPr>
          <w:rFonts w:ascii="Calibri" w:eastAsia="Calibri" w:hAnsi="Calibri" w:cs="Calibri"/>
          <w:b/>
        </w:rPr>
        <w:t>_flag</w:t>
      </w:r>
    </w:p>
    <w:p w14:paraId="6E6D4CB3"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2246FD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albedo_day</w:t>
      </w:r>
    </w:p>
    <w:p w14:paraId="7AE2FB24"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0C9A04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snow_cloudcover</w:t>
      </w:r>
      <w:r w:rsidRPr="00432D21">
        <w:rPr>
          <w:rFonts w:ascii="Calibri" w:eastAsia="Calibri" w:hAnsi="Calibri" w:cs="Calibri"/>
          <w:b/>
        </w:rPr>
        <w:t>_flag</w:t>
      </w:r>
    </w:p>
    <w:p w14:paraId="02164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2C502FDC"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cloud_cover_cbh</w:t>
      </w:r>
      <w:r w:rsidRPr="00432D21">
        <w:rPr>
          <w:rFonts w:ascii="Calibri" w:eastAsia="Calibri" w:hAnsi="Calibri" w:cs="Calibri"/>
          <w:b/>
        </w:rPr>
        <w:t>_flag</w:t>
      </w:r>
    </w:p>
    <w:p w14:paraId="1B48C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52A8C19D"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cloud_cover_day</w:t>
      </w:r>
    </w:p>
    <w:p w14:paraId="2F188C90"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BD532B3" w14:textId="281D8A74" w:rsidR="006958B1" w:rsidRPr="00DC7BE2" w:rsidRDefault="00DC7BE2" w:rsidP="00DC7BE2">
      <w:pPr>
        <w:spacing w:before="240" w:after="120" w:line="276" w:lineRule="auto"/>
        <w:rPr>
          <w:rFonts w:ascii="Calibri" w:eastAsia="Calibri" w:hAnsi="Calibri" w:cs="Calibri"/>
          <w:b/>
          <w:sz w:val="24"/>
          <w:szCs w:val="24"/>
        </w:rPr>
      </w:pPr>
      <w:r>
        <w:rPr>
          <w:rFonts w:ascii="Calibri" w:eastAsia="Calibri" w:hAnsi="Calibri" w:cs="Calibri"/>
          <w:b/>
          <w:sz w:val="24"/>
          <w:szCs w:val="24"/>
        </w:rPr>
        <w:lastRenderedPageBreak/>
        <w:t xml:space="preserve">      </w:t>
      </w:r>
      <w:r w:rsidR="006958B1" w:rsidRPr="00DC7BE2">
        <w:rPr>
          <w:rFonts w:ascii="Calibri" w:eastAsia="Calibri" w:hAnsi="Calibri" w:cs="Calibri"/>
          <w:b/>
          <w:sz w:val="24"/>
          <w:szCs w:val="24"/>
        </w:rPr>
        <w:t>NEW VARIABLES</w:t>
      </w:r>
    </w:p>
    <w:p w14:paraId="1D06D452" w14:textId="77777777" w:rsidR="006958B1" w:rsidRPr="005C551A" w:rsidRDefault="006958B1" w:rsidP="00DC7BE2">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2A0C18B8" w14:textId="77777777" w:rsidR="006958B1" w:rsidRPr="00432D21" w:rsidRDefault="006958B1"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i/>
        </w:rPr>
        <w:t>gain_inches</w:t>
      </w:r>
      <w:r>
        <w:rPr>
          <w:rFonts w:ascii="Calibri" w:eastAsia="Calibri" w:hAnsi="Calibri" w:cs="Calibri"/>
          <w:iCs/>
        </w:rPr>
        <w:t xml:space="preserve"> and</w:t>
      </w:r>
      <w:r w:rsidRPr="005C551A">
        <w:rPr>
          <w:rFonts w:ascii="Calibri" w:eastAsia="Calibri" w:hAnsi="Calibri" w:cs="Calibri"/>
          <w:iCs/>
        </w:rPr>
        <w:t xml:space="preserve"> </w:t>
      </w:r>
      <w:r>
        <w:rPr>
          <w:rFonts w:ascii="Calibri" w:eastAsia="Calibri" w:hAnsi="Calibri" w:cs="Calibri"/>
          <w:i/>
        </w:rPr>
        <w:t>g</w:t>
      </w:r>
      <w:r w:rsidRPr="005C551A">
        <w:rPr>
          <w:rFonts w:ascii="Calibri" w:eastAsia="Calibri" w:hAnsi="Calibri" w:cs="Calibri"/>
          <w:i/>
        </w:rPr>
        <w:t xml:space="preserve">ain_inches_hru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2D1D16E6" w14:textId="77777777" w:rsidR="006958B1" w:rsidRPr="00432D21" w:rsidRDefault="006958B1" w:rsidP="00DC7BE2">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3A6133F6" w14:textId="77777777" w:rsidR="00DC7BE2" w:rsidRPr="00DC7BE2" w:rsidRDefault="006958B1" w:rsidP="00DC7BE2">
      <w:pPr>
        <w:numPr>
          <w:ilvl w:val="0"/>
          <w:numId w:val="3"/>
        </w:numPr>
        <w:spacing w:after="0" w:line="240" w:lineRule="auto"/>
        <w:ind w:left="1512" w:hanging="360"/>
        <w:rPr>
          <w:rFonts w:ascii="Calibri" w:eastAsia="Calibri" w:hAnsi="Calibri" w:cs="Calibri"/>
          <w:b/>
        </w:rPr>
      </w:pPr>
      <w:r w:rsidRPr="00DC7BE2">
        <w:rPr>
          <w:rFonts w:ascii="Calibri" w:eastAsia="Calibri" w:hAnsi="Calibri" w:cs="Calibri"/>
          <w:i/>
        </w:rPr>
        <w:t>albedo_hru</w:t>
      </w:r>
      <w:r w:rsidRPr="00DC7BE2">
        <w:rPr>
          <w:rFonts w:ascii="Calibri" w:eastAsia="Calibri" w:hAnsi="Calibri" w:cs="Calibri"/>
        </w:rPr>
        <w:t xml:space="preserve"> – Snowpack albedo of each HRU read from CBH File, units of decimal fraction.</w:t>
      </w:r>
    </w:p>
    <w:p w14:paraId="4CC07165" w14:textId="3E1335BE" w:rsidR="006958B1" w:rsidRPr="00DC7BE2" w:rsidRDefault="00DC7BE2"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rPr>
        <w:t>c</w:t>
      </w:r>
      <w:r w:rsidR="006958B1" w:rsidRPr="00DC7BE2">
        <w:rPr>
          <w:rFonts w:ascii="Calibri" w:eastAsia="Calibri" w:hAnsi="Calibri" w:cs="Calibri"/>
          <w:i/>
        </w:rPr>
        <w:t>loud_cover_cbh</w:t>
      </w:r>
      <w:r w:rsidR="006958B1" w:rsidRPr="00DC7BE2">
        <w:rPr>
          <w:rFonts w:ascii="Calibri" w:eastAsia="Calibri" w:hAnsi="Calibri" w:cs="Calibri"/>
        </w:rPr>
        <w:t xml:space="preserve"> – Cloud cover of each HRU read from CBH File, units of decimal fraction.</w:t>
      </w:r>
    </w:p>
    <w:p w14:paraId="0DCB05B6" w14:textId="77777777" w:rsidR="006958B1" w:rsidRPr="005C551A" w:rsidRDefault="006958B1" w:rsidP="00DC7BE2">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40A6DEAD" w14:textId="77777777" w:rsidR="006958B1" w:rsidRPr="007647AE" w:rsidRDefault="006958B1" w:rsidP="00DC7BE2">
      <w:pPr>
        <w:numPr>
          <w:ilvl w:val="0"/>
          <w:numId w:val="3"/>
        </w:numPr>
        <w:spacing w:after="0" w:line="240" w:lineRule="auto"/>
        <w:ind w:left="1512" w:hanging="360"/>
        <w:rPr>
          <w:rFonts w:ascii="Calibri" w:eastAsia="Calibri" w:hAnsi="Calibri" w:cs="Calibri"/>
          <w:bCs/>
        </w:rPr>
      </w:pPr>
      <w:r w:rsidRPr="007647AE">
        <w:rPr>
          <w:rFonts w:ascii="Calibri" w:eastAsia="Calibri" w:hAnsi="Calibri" w:cs="Calibri"/>
          <w:i/>
        </w:rPr>
        <w:t xml:space="preserve">soilzone_gain_hru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00809B09" w14:textId="77777777" w:rsidR="00E513D4" w:rsidRDefault="00E513D4" w:rsidP="00E513D4">
      <w:pPr>
        <w:spacing w:before="240" w:after="240"/>
        <w:rPr>
          <w:rFonts w:cs="Courier New"/>
          <w:b/>
          <w:sz w:val="24"/>
          <w:szCs w:val="20"/>
        </w:rPr>
      </w:pPr>
      <w:r w:rsidRPr="0085770B">
        <w:rPr>
          <w:rFonts w:cs="Courier New"/>
          <w:b/>
          <w:sz w:val="24"/>
          <w:szCs w:val="20"/>
        </w:rPr>
        <w:t>MODFLOW Packages</w:t>
      </w:r>
    </w:p>
    <w:p w14:paraId="60C850E1" w14:textId="0D61AE8D" w:rsidR="00E513D4" w:rsidRDefault="00E513D4" w:rsidP="00E513D4">
      <w:pPr>
        <w:rPr>
          <w:sz w:val="24"/>
          <w:szCs w:val="24"/>
        </w:rPr>
      </w:pPr>
      <w:r w:rsidRPr="00DF4C51">
        <w:rPr>
          <w:sz w:val="24"/>
          <w:szCs w:val="24"/>
        </w:rPr>
        <w:t>GSFLOW version 2.</w:t>
      </w:r>
      <w:r>
        <w:rPr>
          <w:sz w:val="24"/>
          <w:szCs w:val="24"/>
        </w:rPr>
        <w:t>2</w:t>
      </w:r>
      <w:r w:rsidRPr="00DF4C51">
        <w:rPr>
          <w:sz w:val="24"/>
          <w:szCs w:val="24"/>
        </w:rPr>
        <w:t>.</w:t>
      </w:r>
      <w:r w:rsidR="005006D3">
        <w:rPr>
          <w:sz w:val="24"/>
          <w:szCs w:val="24"/>
        </w:rPr>
        <w:t>1</w:t>
      </w:r>
      <w:r w:rsidRPr="00DF4C51">
        <w:rPr>
          <w:sz w:val="24"/>
          <w:szCs w:val="24"/>
        </w:rPr>
        <w:t xml:space="preserve">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FD3B2CF" w14:textId="77777777" w:rsidR="00E513D4" w:rsidRPr="00146337" w:rsidRDefault="00E513D4" w:rsidP="00E513D4">
      <w:pPr>
        <w:spacing w:before="240"/>
        <w:rPr>
          <w:sz w:val="24"/>
          <w:szCs w:val="24"/>
        </w:rPr>
      </w:pPr>
      <w:r w:rsidRPr="00146337">
        <w:rPr>
          <w:sz w:val="24"/>
          <w:szCs w:val="24"/>
        </w:rPr>
        <w:t>Changed files: gwf2sfr7_NWT.f, gwf2uzf1_NWT.f, gwf2lak7_NWT.f, gwf2ag1_NWT.f, Irestart.f</w:t>
      </w:r>
    </w:p>
    <w:p w14:paraId="777FAA27" w14:textId="7C0A5C28" w:rsidR="00E513D4" w:rsidRPr="00146337" w:rsidRDefault="00DC7BE2" w:rsidP="00E513D4">
      <w:pPr>
        <w:rPr>
          <w:b/>
          <w:sz w:val="24"/>
          <w:szCs w:val="24"/>
        </w:rPr>
      </w:pPr>
      <w:r>
        <w:rPr>
          <w:b/>
          <w:sz w:val="24"/>
          <w:szCs w:val="24"/>
        </w:rPr>
        <w:t xml:space="preserve">      </w:t>
      </w:r>
      <w:r w:rsidR="00E513D4" w:rsidRPr="00146337">
        <w:rPr>
          <w:b/>
          <w:sz w:val="24"/>
          <w:szCs w:val="24"/>
        </w:rPr>
        <w:t>Lake (LAK) Package</w:t>
      </w:r>
    </w:p>
    <w:p w14:paraId="693DBB29" w14:textId="503030E9" w:rsidR="00A17ED3" w:rsidRPr="0075271C" w:rsidRDefault="00E513D4" w:rsidP="0075271C">
      <w:pPr>
        <w:pStyle w:val="ListParagraph"/>
        <w:numPr>
          <w:ilvl w:val="0"/>
          <w:numId w:val="4"/>
        </w:numPr>
        <w:spacing w:after="0" w:line="240" w:lineRule="auto"/>
        <w:ind w:left="1512"/>
        <w:rPr>
          <w:bCs/>
          <w:sz w:val="24"/>
          <w:szCs w:val="24"/>
        </w:rPr>
      </w:pPr>
      <w:r w:rsidRPr="00146337">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146337">
        <w:rPr>
          <w:b/>
          <w:sz w:val="24"/>
          <w:szCs w:val="24"/>
        </w:rPr>
        <w:t>modflow_time_zero</w:t>
      </w:r>
      <w:r w:rsidRPr="00146337">
        <w:rPr>
          <w:bCs/>
          <w:sz w:val="24"/>
          <w:szCs w:val="24"/>
        </w:rPr>
        <w:t>.</w:t>
      </w:r>
    </w:p>
    <w:p w14:paraId="171AA576" w14:textId="10C7551D" w:rsidR="00A17ED3" w:rsidRPr="00146337" w:rsidRDefault="00DC7BE2" w:rsidP="00A17ED3">
      <w:pPr>
        <w:pStyle w:val="ListParagraph"/>
        <w:ind w:left="0"/>
        <w:rPr>
          <w:b/>
          <w:sz w:val="24"/>
          <w:szCs w:val="24"/>
        </w:rPr>
      </w:pPr>
      <w:r>
        <w:rPr>
          <w:b/>
          <w:sz w:val="24"/>
          <w:szCs w:val="24"/>
        </w:rPr>
        <w:t xml:space="preserve">      </w:t>
      </w:r>
      <w:r w:rsidR="00A17ED3" w:rsidRPr="00146337">
        <w:rPr>
          <w:b/>
          <w:sz w:val="24"/>
          <w:szCs w:val="24"/>
        </w:rPr>
        <w:t>Unsaturated-Zone Flow (UZF) Package</w:t>
      </w:r>
    </w:p>
    <w:p w14:paraId="78DC6274" w14:textId="5CA1B98A" w:rsidR="003C0CC8" w:rsidRPr="0075271C" w:rsidRDefault="00A17ED3" w:rsidP="003C0CC8">
      <w:pPr>
        <w:pStyle w:val="ListParagraph"/>
        <w:numPr>
          <w:ilvl w:val="0"/>
          <w:numId w:val="4"/>
        </w:numPr>
        <w:spacing w:after="0" w:line="240" w:lineRule="auto"/>
        <w:ind w:left="1512"/>
        <w:rPr>
          <w:bCs/>
          <w:sz w:val="24"/>
          <w:szCs w:val="24"/>
        </w:rPr>
      </w:pPr>
      <w:r w:rsidRPr="00146337">
        <w:rPr>
          <w:bCs/>
          <w:sz w:val="24"/>
          <w:szCs w:val="24"/>
        </w:rPr>
        <w:t>The option to use the input variable SURFK to calculate surface leakage was not set for GSFLOW simulations. GSFLOW simulations are not able to use SURFK to calculate surface leakage if this option is activated.</w:t>
      </w:r>
    </w:p>
    <w:p w14:paraId="5428E4E7" w14:textId="6B09BFF8" w:rsidR="003C0CC8" w:rsidRPr="00146337" w:rsidRDefault="00DC7BE2" w:rsidP="003C0CC8">
      <w:pPr>
        <w:pStyle w:val="ListParagraph"/>
        <w:ind w:left="0"/>
        <w:rPr>
          <w:b/>
          <w:sz w:val="24"/>
          <w:szCs w:val="24"/>
        </w:rPr>
      </w:pPr>
      <w:r>
        <w:rPr>
          <w:b/>
          <w:sz w:val="24"/>
          <w:szCs w:val="24"/>
        </w:rPr>
        <w:t xml:space="preserve">      </w:t>
      </w:r>
      <w:r w:rsidR="003C0CC8" w:rsidRPr="00146337">
        <w:rPr>
          <w:b/>
          <w:sz w:val="24"/>
          <w:szCs w:val="24"/>
        </w:rPr>
        <w:t>Agricultural Water Use (AG) Package</w:t>
      </w:r>
    </w:p>
    <w:p w14:paraId="3FE26229" w14:textId="07EFFE41" w:rsidR="003C0CC8" w:rsidRPr="00146337" w:rsidRDefault="003C0CC8" w:rsidP="00DC7BE2">
      <w:pPr>
        <w:pStyle w:val="ListParagraph"/>
        <w:numPr>
          <w:ilvl w:val="0"/>
          <w:numId w:val="4"/>
        </w:numPr>
        <w:spacing w:after="0" w:line="240" w:lineRule="auto"/>
        <w:ind w:left="1512"/>
        <w:rPr>
          <w:bCs/>
          <w:sz w:val="24"/>
          <w:szCs w:val="24"/>
        </w:rPr>
      </w:pPr>
      <w:r w:rsidRPr="00146337">
        <w:rPr>
          <w:bCs/>
          <w:sz w:val="24"/>
          <w:szCs w:val="24"/>
        </w:rPr>
        <w:t>A new option was added for routing SFR diversions to PRMS open detention reservoirs (ODRs) to supply irrigation water for agricultural fields. ODRs can be filled using specified diversion rates for SFR segments, or they can be filled using the flow-through option for which SDRs are replenished using the ETDEMAND approach</w:t>
      </w:r>
      <w:r w:rsidR="00332841" w:rsidRPr="00146337">
        <w:rPr>
          <w:bCs/>
          <w:sz w:val="24"/>
          <w:szCs w:val="24"/>
        </w:rPr>
        <w:t xml:space="preserve"> described in Niswonger (2020). </w:t>
      </w:r>
      <w:r w:rsidR="00BE4AA3" w:rsidRPr="00146337">
        <w:rPr>
          <w:bCs/>
          <w:sz w:val="24"/>
          <w:szCs w:val="24"/>
        </w:rPr>
        <w:t xml:space="preserve">An ODR can provide irrigation water to specified number of HRUs at a rate determined using the ETDEMAND option. </w:t>
      </w:r>
    </w:p>
    <w:p w14:paraId="1BCDA208" w14:textId="77777777" w:rsidR="0075271C" w:rsidRDefault="0075271C" w:rsidP="00DC7BE2">
      <w:pPr>
        <w:pStyle w:val="ListParagraph"/>
        <w:ind w:left="0" w:firstLine="360"/>
        <w:rPr>
          <w:b/>
          <w:sz w:val="24"/>
          <w:szCs w:val="24"/>
        </w:rPr>
      </w:pPr>
    </w:p>
    <w:p w14:paraId="0468499C" w14:textId="77777777" w:rsidR="0075271C" w:rsidRDefault="0075271C" w:rsidP="00DC7BE2">
      <w:pPr>
        <w:pStyle w:val="ListParagraph"/>
        <w:ind w:left="0" w:firstLine="360"/>
        <w:rPr>
          <w:b/>
          <w:sz w:val="24"/>
          <w:szCs w:val="24"/>
        </w:rPr>
      </w:pPr>
    </w:p>
    <w:p w14:paraId="3ED1E29F" w14:textId="77777777" w:rsidR="0075271C" w:rsidRDefault="0075271C" w:rsidP="00DC7BE2">
      <w:pPr>
        <w:pStyle w:val="ListParagraph"/>
        <w:ind w:left="0" w:firstLine="360"/>
        <w:rPr>
          <w:b/>
          <w:sz w:val="24"/>
          <w:szCs w:val="24"/>
        </w:rPr>
      </w:pPr>
    </w:p>
    <w:p w14:paraId="5165994F" w14:textId="2FDCA5D0" w:rsidR="00C3467A" w:rsidRPr="00146337" w:rsidRDefault="00C3467A" w:rsidP="00DC7BE2">
      <w:pPr>
        <w:pStyle w:val="ListParagraph"/>
        <w:ind w:left="0" w:firstLine="360"/>
        <w:rPr>
          <w:b/>
          <w:sz w:val="24"/>
          <w:szCs w:val="24"/>
        </w:rPr>
      </w:pPr>
      <w:r w:rsidRPr="00146337">
        <w:rPr>
          <w:b/>
          <w:sz w:val="24"/>
          <w:szCs w:val="24"/>
        </w:rPr>
        <w:lastRenderedPageBreak/>
        <w:t>Newton Solver</w:t>
      </w:r>
      <w:r w:rsidR="009A5679" w:rsidRPr="00146337">
        <w:rPr>
          <w:b/>
          <w:sz w:val="24"/>
          <w:szCs w:val="24"/>
        </w:rPr>
        <w:t xml:space="preserve"> (NWT) Package</w:t>
      </w:r>
    </w:p>
    <w:p w14:paraId="3B0C3176" w14:textId="301FD255" w:rsidR="00F07007" w:rsidRPr="0075271C" w:rsidRDefault="009A5679" w:rsidP="0075271C">
      <w:pPr>
        <w:pStyle w:val="ListParagraph"/>
        <w:numPr>
          <w:ilvl w:val="0"/>
          <w:numId w:val="4"/>
        </w:numPr>
        <w:ind w:left="1512"/>
        <w:rPr>
          <w:rStyle w:val="Strong"/>
          <w:bCs w:val="0"/>
          <w:sz w:val="24"/>
          <w:szCs w:val="24"/>
        </w:rPr>
      </w:pPr>
      <w:r w:rsidRPr="00146337">
        <w:rPr>
          <w:bCs/>
          <w:sz w:val="24"/>
          <w:szCs w:val="24"/>
        </w:rPr>
        <w:t>Previously</w:t>
      </w:r>
      <w:r w:rsidR="00C3467A" w:rsidRPr="00146337">
        <w:rPr>
          <w:bCs/>
          <w:sz w:val="24"/>
          <w:szCs w:val="24"/>
        </w:rPr>
        <w:t xml:space="preserve"> the Newton Solver</w:t>
      </w:r>
      <w:r w:rsidRPr="00146337">
        <w:rPr>
          <w:bCs/>
          <w:sz w:val="24"/>
          <w:szCs w:val="24"/>
        </w:rPr>
        <w:t xml:space="preserve"> set groundwater cells surrounded by inactive cells to inactive. These cells also were mistakenly set equal to HDRY. This mistake was corrected by setting cells made inactive to HNOFLO.</w:t>
      </w:r>
    </w:p>
    <w:p w14:paraId="7CED3CDC" w14:textId="45A3B784" w:rsidR="00F02595" w:rsidRPr="00146337" w:rsidRDefault="00F02595" w:rsidP="00DC7BE2">
      <w:pPr>
        <w:pStyle w:val="ListParagraph"/>
        <w:ind w:left="0" w:firstLine="360"/>
        <w:rPr>
          <w:b/>
          <w:sz w:val="24"/>
          <w:szCs w:val="24"/>
        </w:rPr>
      </w:pPr>
      <w:r w:rsidRPr="00146337">
        <w:rPr>
          <w:b/>
          <w:sz w:val="24"/>
          <w:szCs w:val="24"/>
        </w:rPr>
        <w:t>Restart Option</w:t>
      </w:r>
    </w:p>
    <w:p w14:paraId="7A99E4D8" w14:textId="573E578F" w:rsidR="00F02595" w:rsidRPr="00DC7BE2" w:rsidRDefault="00F02595" w:rsidP="00DC7BE2">
      <w:pPr>
        <w:pStyle w:val="ListParagraph"/>
        <w:numPr>
          <w:ilvl w:val="0"/>
          <w:numId w:val="4"/>
        </w:numPr>
        <w:spacing w:line="240" w:lineRule="auto"/>
        <w:ind w:left="1512"/>
        <w:rPr>
          <w:rStyle w:val="Strong"/>
          <w:sz w:val="28"/>
          <w:szCs w:val="24"/>
        </w:rPr>
      </w:pPr>
      <w:r w:rsidRPr="00146337">
        <w:rPr>
          <w:rStyle w:val="Strong"/>
          <w:b w:val="0"/>
          <w:bCs w:val="0"/>
          <w:sz w:val="24"/>
          <w:szCs w:val="24"/>
        </w:rPr>
        <w:t xml:space="preserve">MODFLOW restart data previously was saved to files using the “BINARY” format option. The format for MODFLOW restart data was changed to “UNFORMATTED.” Additionally, </w:t>
      </w:r>
      <w:r w:rsidR="00F07007" w:rsidRPr="00146337">
        <w:rPr>
          <w:rStyle w:val="Strong"/>
          <w:b w:val="0"/>
          <w:bCs w:val="0"/>
          <w:sz w:val="24"/>
          <w:szCs w:val="24"/>
        </w:rPr>
        <w:t xml:space="preserve">the variable BUFF that is used to store restart data for output was set equal to groundwater head (HNEW) without explicit element references. This was changed to set these variables using explicit array elements and Fortran “DO” statements. </w:t>
      </w:r>
    </w:p>
    <w:p w14:paraId="0DB1EDCE" w14:textId="77777777" w:rsidR="00DC7BE2" w:rsidRPr="00DC7BE2" w:rsidRDefault="00DC7BE2" w:rsidP="00DC7BE2">
      <w:pPr>
        <w:spacing w:line="240" w:lineRule="auto"/>
        <w:rPr>
          <w:rStyle w:val="Strong"/>
          <w:sz w:val="28"/>
          <w:szCs w:val="24"/>
        </w:rPr>
      </w:pPr>
    </w:p>
    <w:p w14:paraId="6F6804C7" w14:textId="77777777" w:rsidR="00563FF7" w:rsidRDefault="00563FF7" w:rsidP="00563FF7">
      <w:pPr>
        <w:spacing w:line="360" w:lineRule="auto"/>
        <w:rPr>
          <w:rStyle w:val="Strong"/>
          <w:sz w:val="24"/>
          <w:szCs w:val="24"/>
        </w:rPr>
      </w:pPr>
      <w:r w:rsidRPr="003D77C7">
        <w:rPr>
          <w:rStyle w:val="Strong"/>
          <w:sz w:val="28"/>
        </w:rPr>
        <w:t>Previous Versions</w:t>
      </w:r>
    </w:p>
    <w:p w14:paraId="048C38A3" w14:textId="6BAC87DC"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sidR="00117AF2">
        <w:rPr>
          <w:rStyle w:val="Strong"/>
          <w:sz w:val="24"/>
        </w:rPr>
        <w:t>January</w:t>
      </w:r>
      <w:r>
        <w:rPr>
          <w:rStyle w:val="Strong"/>
          <w:sz w:val="24"/>
        </w:rPr>
        <w:t xml:space="preserve"> </w:t>
      </w:r>
      <w:r w:rsidR="00117AF2">
        <w:rPr>
          <w:rStyle w:val="Strong"/>
          <w:sz w:val="24"/>
        </w:rPr>
        <w:t>20</w:t>
      </w:r>
      <w:r w:rsidRPr="005130C2">
        <w:rPr>
          <w:rStyle w:val="Strong"/>
          <w:sz w:val="24"/>
        </w:rPr>
        <w:t>, 20</w:t>
      </w:r>
      <w:r>
        <w:rPr>
          <w:rStyle w:val="Strong"/>
          <w:sz w:val="24"/>
        </w:rPr>
        <w:t>2</w:t>
      </w:r>
      <w:r w:rsidR="00117AF2">
        <w:rPr>
          <w:rStyle w:val="Strong"/>
          <w:sz w:val="24"/>
        </w:rPr>
        <w:t>1</w:t>
      </w:r>
      <w:r w:rsidRPr="005130C2">
        <w:rPr>
          <w:rStyle w:val="Strong"/>
          <w:sz w:val="24"/>
        </w:rPr>
        <w:t>)</w:t>
      </w:r>
    </w:p>
    <w:p w14:paraId="4FC76B85" w14:textId="77777777" w:rsidR="006651BD" w:rsidRDefault="006651BD" w:rsidP="006651BD">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bookmarkStart w:id="6" w:name="_Hlk51933841"/>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07DB6895"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bookmarkStart w:id="7"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0747E38A"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6BF0DC94"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24B037E" w14:textId="77777777" w:rsidR="006651BD"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2D1B7A3" w14:textId="77777777" w:rsidR="006651BD" w:rsidRDefault="006651BD"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w:t>
      </w:r>
      <w:r w:rsidRPr="00E31C93">
        <w:rPr>
          <w:rFonts w:ascii="Calibri" w:hAnsi="Calibri"/>
          <w:color w:val="222222"/>
          <w:sz w:val="24"/>
        </w:rPr>
        <w:lastRenderedPageBreak/>
        <w:t>simulation results than previous versions. Any modeling work done with previous versions of this module should be redone with this (or subsequent) releases.</w:t>
      </w:r>
    </w:p>
    <w:p w14:paraId="227ED144" w14:textId="77777777" w:rsidR="006651BD" w:rsidRPr="00E31C93" w:rsidRDefault="006651BD"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bookmarkEnd w:id="6"/>
    <w:bookmarkEnd w:id="7"/>
    <w:p w14:paraId="762EEA80" w14:textId="77777777" w:rsidR="006651BD" w:rsidRPr="00E31C93" w:rsidRDefault="006651BD" w:rsidP="006651BD">
      <w:pPr>
        <w:rPr>
          <w:rStyle w:val="Strong"/>
          <w:b w:val="0"/>
          <w:bCs w:val="0"/>
          <w:sz w:val="24"/>
          <w:szCs w:val="24"/>
        </w:rPr>
      </w:pPr>
    </w:p>
    <w:p w14:paraId="00E737AD" w14:textId="77777777" w:rsidR="006651BD" w:rsidRPr="00E31C93" w:rsidRDefault="006651BD" w:rsidP="006651BD">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414F8F09" w14:textId="77777777" w:rsidR="006651BD" w:rsidRPr="00E31C93" w:rsidRDefault="006651BD" w:rsidP="006651BD">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242F2609" w14:textId="77777777" w:rsidR="006651BD" w:rsidRDefault="006651BD" w:rsidP="006651BD">
      <w:pPr>
        <w:rPr>
          <w:rFonts w:ascii="Courier New" w:eastAsia="Courier New" w:hAnsi="Courier New" w:cs="Courier New"/>
          <w:sz w:val="24"/>
          <w:szCs w:val="24"/>
        </w:rPr>
      </w:pPr>
      <w:bookmarkStart w:id="8" w:name="_Hlk52205767"/>
      <w:r>
        <w:rPr>
          <w:rFonts w:ascii="Courier New" w:eastAsia="Courier New" w:hAnsi="Courier New" w:cs="Courier New"/>
          <w:sz w:val="24"/>
          <w:szCs w:val="24"/>
        </w:rPr>
        <w:t>dynamic_parameter_read</w:t>
      </w:r>
    </w:p>
    <w:p w14:paraId="3FD2FD70" w14:textId="77777777" w:rsidR="006651BD" w:rsidRPr="00E31C93" w:rsidRDefault="006651BD"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1C51872F"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7EBBD336"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06A2C737"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2DC1418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69FC9D61"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1B2E864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62E31FAC"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3E42F24F" w14:textId="77777777" w:rsidR="006651BD" w:rsidRPr="000B79CC" w:rsidRDefault="006651BD" w:rsidP="006651BD">
      <w:pPr>
        <w:rPr>
          <w:rFonts w:ascii="Courier New" w:eastAsia="Courier New" w:hAnsi="Courier New" w:cs="Courier New"/>
          <w:sz w:val="24"/>
          <w:szCs w:val="24"/>
        </w:rPr>
      </w:pPr>
      <w:bookmarkStart w:id="9" w:name="_Hlk61538061"/>
      <w:r w:rsidRPr="000B79CC">
        <w:rPr>
          <w:rFonts w:ascii="Courier New" w:eastAsia="Courier New" w:hAnsi="Courier New" w:cs="Courier New"/>
          <w:sz w:val="24"/>
          <w:szCs w:val="24"/>
        </w:rPr>
        <w:t>stream_temp</w:t>
      </w:r>
    </w:p>
    <w:bookmarkEnd w:id="8"/>
    <w:p w14:paraId="29569EF6"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7B1D0A2C"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241C2CC7" w14:textId="77777777" w:rsidR="006651BD" w:rsidRPr="00E31C93" w:rsidRDefault="006651BD"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bookmarkEnd w:id="9"/>
    <w:p w14:paraId="67EE8C42" w14:textId="77777777" w:rsidR="006651BD" w:rsidRPr="00E31C93" w:rsidRDefault="006651BD" w:rsidP="006651BD">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4587A222"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325288D6" w14:textId="77777777" w:rsidR="006651BD" w:rsidRPr="000B79CC" w:rsidRDefault="006651BD" w:rsidP="00963801">
      <w:pPr>
        <w:spacing w:before="240" w:after="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3584B31" w14:textId="77777777" w:rsidR="006651BD" w:rsidRPr="000B79CC" w:rsidRDefault="006651BD" w:rsidP="006651BD">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0D495B4A" w14:textId="77777777" w:rsidR="006651BD" w:rsidRPr="000B79CC" w:rsidRDefault="006651BD" w:rsidP="0040452B">
      <w:pPr>
        <w:pStyle w:val="ListParagraph"/>
        <w:numPr>
          <w:ilvl w:val="0"/>
          <w:numId w:val="4"/>
        </w:numPr>
        <w:spacing w:line="240" w:lineRule="auto"/>
        <w:rPr>
          <w:rFonts w:cs="Times New Roman"/>
          <w:sz w:val="24"/>
          <w:szCs w:val="24"/>
        </w:rPr>
      </w:pPr>
      <w:r w:rsidRPr="000B79CC">
        <w:rPr>
          <w:rFonts w:ascii="Calibri" w:eastAsia="Calibri" w:hAnsi="Calibri" w:cs="Calibri"/>
          <w:sz w:val="24"/>
          <w:szCs w:val="24"/>
        </w:rPr>
        <w:t xml:space="preserve">This </w:t>
      </w:r>
      <w:r>
        <w:rPr>
          <w:rFonts w:ascii="Calibri" w:eastAsia="Calibri" w:hAnsi="Calibri" w:cs="Calibri"/>
          <w:sz w:val="24"/>
          <w:szCs w:val="24"/>
        </w:rPr>
        <w:t xml:space="preserve">file </w:t>
      </w:r>
      <w:r w:rsidRPr="000B79CC">
        <w:rPr>
          <w:rFonts w:ascii="Calibri" w:eastAsia="Calibri" w:hAnsi="Calibri" w:cs="Calibri"/>
          <w:sz w:val="24"/>
          <w:szCs w:val="24"/>
        </w:rPr>
        <w:t xml:space="preserve">defines constants used by many </w:t>
      </w:r>
      <w:r>
        <w:rPr>
          <w:rFonts w:ascii="Calibri" w:eastAsia="Calibri" w:hAnsi="Calibri" w:cs="Calibri"/>
          <w:sz w:val="24"/>
          <w:szCs w:val="24"/>
        </w:rPr>
        <w:t>PRMS M</w:t>
      </w:r>
      <w:r w:rsidRPr="006C55E3">
        <w:rPr>
          <w:rFonts w:ascii="Calibri" w:eastAsia="Calibri" w:hAnsi="Calibri" w:cs="Calibri"/>
          <w:sz w:val="24"/>
          <w:szCs w:val="24"/>
        </w:rPr>
        <w:t>odules</w:t>
      </w:r>
      <w:r w:rsidRPr="000B79CC">
        <w:rPr>
          <w:rFonts w:ascii="Calibri" w:eastAsia="Calibri" w:hAnsi="Calibri" w:cs="Calibri"/>
          <w:sz w:val="24"/>
          <w:szCs w:val="24"/>
        </w:rPr>
        <w:t xml:space="preserve">. These constants are named to increase readability of the </w:t>
      </w:r>
      <w:r>
        <w:rPr>
          <w:rFonts w:ascii="Calibri" w:eastAsia="Calibri" w:hAnsi="Calibri" w:cs="Calibri"/>
          <w:sz w:val="24"/>
          <w:szCs w:val="24"/>
        </w:rPr>
        <w:t xml:space="preserve">FORTRAN </w:t>
      </w:r>
      <w:r w:rsidRPr="006C55E3">
        <w:rPr>
          <w:rFonts w:ascii="Calibri" w:eastAsia="Calibri" w:hAnsi="Calibri" w:cs="Calibri"/>
          <w:sz w:val="24"/>
          <w:szCs w:val="24"/>
        </w:rPr>
        <w:t>code</w:t>
      </w:r>
      <w:r>
        <w:rPr>
          <w:rFonts w:ascii="Calibri" w:eastAsia="Calibri" w:hAnsi="Calibri" w:cs="Calibri"/>
          <w:sz w:val="24"/>
          <w:szCs w:val="24"/>
        </w:rPr>
        <w:t>; they do not affect model input, such as specified in the Parameter and Control Files</w:t>
      </w:r>
      <w:r w:rsidRPr="000B79CC">
        <w:rPr>
          <w:rFonts w:ascii="Calibri" w:eastAsia="Calibri" w:hAnsi="Calibri" w:cs="Calibri"/>
          <w:sz w:val="24"/>
          <w:szCs w:val="24"/>
        </w:rPr>
        <w:t xml:space="preserve">. For example, the constant FAHRENHEIT is </w:t>
      </w:r>
      <w:r w:rsidRPr="000B79CC">
        <w:rPr>
          <w:rFonts w:ascii="Calibri" w:eastAsia="Calibri" w:hAnsi="Calibri" w:cs="Calibri"/>
          <w:sz w:val="24"/>
          <w:szCs w:val="24"/>
        </w:rPr>
        <w:lastRenderedPageBreak/>
        <w:t xml:space="preserve">set equal to 0 and CELSIUS is set equal to 1 to use in </w:t>
      </w:r>
      <w:r w:rsidRPr="006C55E3">
        <w:rPr>
          <w:rFonts w:ascii="Calibri" w:eastAsia="Calibri" w:hAnsi="Calibri" w:cs="Calibri"/>
          <w:sz w:val="24"/>
          <w:szCs w:val="24"/>
        </w:rPr>
        <w:t>module</w:t>
      </w:r>
      <w:r>
        <w:rPr>
          <w:rFonts w:ascii="Calibri" w:eastAsia="Calibri" w:hAnsi="Calibri" w:cs="Calibri"/>
          <w:sz w:val="24"/>
          <w:szCs w:val="24"/>
        </w:rPr>
        <w:t xml:space="preserve"> code</w:t>
      </w:r>
      <w:r w:rsidRPr="006C55E3">
        <w:rPr>
          <w:rFonts w:ascii="Calibri" w:eastAsia="Calibri" w:hAnsi="Calibri" w:cs="Calibri"/>
          <w:sz w:val="24"/>
          <w:szCs w:val="24"/>
        </w:rPr>
        <w:t xml:space="preserve"> </w:t>
      </w:r>
      <w:r>
        <w:rPr>
          <w:rFonts w:ascii="Calibri" w:eastAsia="Calibri" w:hAnsi="Calibri" w:cs="Calibri"/>
          <w:sz w:val="24"/>
          <w:szCs w:val="24"/>
        </w:rPr>
        <w:t>to</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check the value of parameter </w:t>
      </w:r>
      <w:r w:rsidRPr="000B79CC">
        <w:rPr>
          <w:rFonts w:ascii="Calibri" w:eastAsia="Calibri" w:hAnsi="Calibri" w:cs="Calibri"/>
          <w:b/>
          <w:bCs/>
          <w:sz w:val="24"/>
          <w:szCs w:val="24"/>
        </w:rPr>
        <w:t>temp_units</w:t>
      </w:r>
      <w:r w:rsidRPr="00926B9F">
        <w:rPr>
          <w:rFonts w:ascii="Calibri" w:eastAsia="Calibri" w:hAnsi="Calibri" w:cs="Calibri"/>
          <w:sz w:val="24"/>
          <w:szCs w:val="24"/>
        </w:rPr>
        <w:t>, that the user specifies as 0 for Fahrenheit and 1 for Celsius</w:t>
      </w:r>
      <w:r>
        <w:rPr>
          <w:rFonts w:ascii="Calibri" w:eastAsia="Calibri" w:hAnsi="Calibri" w:cs="Calibri"/>
          <w:sz w:val="24"/>
          <w:szCs w:val="24"/>
        </w:rPr>
        <w:t xml:space="preserve"> in a Parameter File</w:t>
      </w:r>
      <w:r w:rsidRPr="000B79CC">
        <w:rPr>
          <w:rFonts w:ascii="Calibri" w:eastAsia="Calibri" w:hAnsi="Calibri" w:cs="Calibri"/>
          <w:sz w:val="24"/>
          <w:szCs w:val="24"/>
        </w:rPr>
        <w:t xml:space="preserve">. Similarly, constants SAND is set equal to 1, LOAM = 2, and CLAY = 3 to use in modules that check the value of parameter </w:t>
      </w:r>
      <w:r w:rsidRPr="000B79CC">
        <w:rPr>
          <w:rFonts w:ascii="Calibri" w:eastAsia="Calibri" w:hAnsi="Calibri" w:cs="Calibri"/>
          <w:b/>
          <w:bCs/>
          <w:sz w:val="24"/>
          <w:szCs w:val="24"/>
        </w:rPr>
        <w:t>soil_type</w:t>
      </w:r>
      <w:r w:rsidRPr="000B79CC">
        <w:rPr>
          <w:rFonts w:ascii="Calibri" w:eastAsia="Calibri" w:hAnsi="Calibri" w:cs="Calibri"/>
          <w:sz w:val="24"/>
          <w:szCs w:val="24"/>
        </w:rPr>
        <w:t xml:space="preserve">. Another example is the named constants ON and OFF that are set to 1 and 0, respectively. Some values were moved from other files, mostly from </w:t>
      </w:r>
      <w:r>
        <w:rPr>
          <w:rFonts w:ascii="Calibri" w:eastAsia="Calibri" w:hAnsi="Calibri" w:cs="Calibri"/>
          <w:sz w:val="24"/>
          <w:szCs w:val="24"/>
        </w:rPr>
        <w:t xml:space="preserve">files </w:t>
      </w:r>
      <w:r w:rsidRPr="000B79CC">
        <w:rPr>
          <w:rFonts w:ascii="Calibri" w:eastAsia="Calibri" w:hAnsi="Calibri" w:cs="Calibri"/>
          <w:sz w:val="24"/>
          <w:szCs w:val="24"/>
        </w:rPr>
        <w:t>call_modules.f90 and basin.f90.</w:t>
      </w:r>
    </w:p>
    <w:p w14:paraId="523FDA1B"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769F2ECC" w14:textId="77777777" w:rsidR="006651BD" w:rsidRPr="000B79CC" w:rsidRDefault="006651BD" w:rsidP="0040452B">
      <w:pPr>
        <w:pStyle w:val="ListParagraph"/>
        <w:numPr>
          <w:ilvl w:val="0"/>
          <w:numId w:val="4"/>
        </w:numPr>
        <w:spacing w:after="0" w:line="240" w:lineRule="auto"/>
        <w:rPr>
          <w:rFonts w:cs="Times New Roman"/>
          <w:sz w:val="24"/>
          <w:szCs w:val="24"/>
        </w:rPr>
      </w:pPr>
      <w:r>
        <w:rPr>
          <w:rFonts w:ascii="Calibri" w:eastAsia="Calibri" w:hAnsi="Calibri" w:cs="Calibri"/>
          <w:sz w:val="24"/>
          <w:szCs w:val="24"/>
        </w:rPr>
        <w:t>This module distributes p</w:t>
      </w:r>
      <w:r w:rsidRPr="006C55E3">
        <w:rPr>
          <w:rFonts w:ascii="Calibri" w:eastAsia="Calibri" w:hAnsi="Calibri" w:cs="Calibri"/>
          <w:sz w:val="24"/>
          <w:szCs w:val="24"/>
        </w:rPr>
        <w:t>recipitation</w:t>
      </w:r>
      <w:r w:rsidRPr="000B79CC">
        <w:rPr>
          <w:rFonts w:ascii="Calibri" w:eastAsia="Calibri" w:hAnsi="Calibri" w:cs="Calibri"/>
          <w:sz w:val="24"/>
          <w:szCs w:val="24"/>
        </w:rPr>
        <w:t xml:space="preserve"> to each HRU using precipitation data </w:t>
      </w:r>
      <w:r>
        <w:rPr>
          <w:rFonts w:ascii="Calibri" w:eastAsia="Calibri" w:hAnsi="Calibri" w:cs="Calibri"/>
          <w:sz w:val="24"/>
          <w:szCs w:val="24"/>
        </w:rPr>
        <w:t>specified in a Map File</w:t>
      </w:r>
      <w:r w:rsidRPr="000B79CC">
        <w:rPr>
          <w:rFonts w:ascii="Calibri" w:eastAsia="Calibri" w:hAnsi="Calibri" w:cs="Calibri"/>
          <w:sz w:val="24"/>
          <w:szCs w:val="24"/>
        </w:rPr>
        <w:t xml:space="preserve"> as a time series of gridded or other spatial units using an area-weighted method and </w:t>
      </w:r>
      <w:r>
        <w:rPr>
          <w:rFonts w:ascii="Calibri" w:eastAsia="Calibri" w:hAnsi="Calibri" w:cs="Calibri"/>
          <w:sz w:val="24"/>
          <w:szCs w:val="24"/>
        </w:rPr>
        <w:t>a</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correction factor to account for differences in altitude, spatial variation, topography, and </w:t>
      </w:r>
      <w:r>
        <w:rPr>
          <w:rFonts w:ascii="Calibri" w:eastAsia="Calibri" w:hAnsi="Calibri" w:cs="Calibri"/>
          <w:sz w:val="24"/>
          <w:szCs w:val="24"/>
        </w:rPr>
        <w:t>data accuracy between the spatial scale of the values specified in the Map File and HRUs</w:t>
      </w:r>
      <w:r w:rsidRPr="006C55E3">
        <w:rPr>
          <w:rFonts w:ascii="Calibri" w:eastAsia="Calibri" w:hAnsi="Calibri" w:cs="Calibri"/>
          <w:sz w:val="24"/>
          <w:szCs w:val="24"/>
        </w:rPr>
        <w:t xml:space="preserve">. </w:t>
      </w:r>
      <w:r w:rsidRPr="00DB277C">
        <w:rPr>
          <w:rFonts w:ascii="Calibri" w:eastAsia="Calibri" w:hAnsi="Calibri" w:cs="Calibri"/>
          <w:sz w:val="24"/>
          <w:szCs w:val="24"/>
        </w:rPr>
        <w:t xml:space="preserve">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The Map File is a text file with each day specified by a date and time (year, month, day, hour, minute, second) followed by </w:t>
      </w:r>
      <w:r w:rsidRPr="00926B9F">
        <w:rPr>
          <w:rFonts w:ascii="Calibri" w:eastAsia="Calibri" w:hAnsi="Calibri" w:cs="Calibri"/>
          <w:b/>
          <w:bCs/>
          <w:sz w:val="24"/>
          <w:szCs w:val="24"/>
        </w:rPr>
        <w:t>nhru</w:t>
      </w:r>
      <w:r>
        <w:rPr>
          <w:rFonts w:ascii="Calibri" w:eastAsia="Calibri" w:hAnsi="Calibri" w:cs="Calibri"/>
          <w:sz w:val="24"/>
          <w:szCs w:val="24"/>
        </w:rPr>
        <w:t xml:space="preserve"> values in order of HRU 1 through </w:t>
      </w:r>
      <w:r w:rsidRPr="00926B9F">
        <w:rPr>
          <w:rFonts w:ascii="Calibri" w:eastAsia="Calibri" w:hAnsi="Calibri" w:cs="Calibri"/>
          <w:b/>
          <w:bCs/>
          <w:sz w:val="24"/>
          <w:szCs w:val="24"/>
        </w:rPr>
        <w:t>nhru</w:t>
      </w:r>
      <w:r>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w:t>
      </w:r>
      <w:r w:rsidRPr="006C55E3">
        <w:rPr>
          <w:rFonts w:ascii="Calibri" w:eastAsia="Calibri" w:hAnsi="Calibri" w:cs="Calibri"/>
          <w:sz w:val="24"/>
          <w:szCs w:val="24"/>
        </w:rPr>
        <w:t xml:space="preserve">Use of this </w:t>
      </w:r>
      <w:r>
        <w:rPr>
          <w:rFonts w:ascii="Calibri" w:eastAsia="Calibri" w:hAnsi="Calibri" w:cs="Calibri"/>
          <w:sz w:val="24"/>
          <w:szCs w:val="24"/>
        </w:rPr>
        <w:t>option</w:t>
      </w:r>
      <w:r w:rsidRPr="000B79CC">
        <w:rPr>
          <w:rFonts w:ascii="Calibri" w:eastAsia="Calibri" w:hAnsi="Calibri" w:cs="Calibri"/>
          <w:sz w:val="24"/>
          <w:szCs w:val="24"/>
        </w:rPr>
        <w:t xml:space="preserve"> can </w:t>
      </w:r>
      <w:r>
        <w:rPr>
          <w:rFonts w:ascii="Calibri" w:eastAsia="Calibri" w:hAnsi="Calibri" w:cs="Calibri"/>
          <w:sz w:val="24"/>
          <w:szCs w:val="24"/>
        </w:rPr>
        <w:t>increase</w:t>
      </w:r>
      <w:r w:rsidRPr="000B79CC">
        <w:rPr>
          <w:rFonts w:ascii="Calibri" w:eastAsia="Calibri" w:hAnsi="Calibri" w:cs="Calibri"/>
          <w:sz w:val="24"/>
          <w:szCs w:val="24"/>
        </w:rPr>
        <w:t xml:space="preserve"> execution speed by reducing the volume of input read during a simulation for models that would require very large climate-by-HRU (CBH) Files that are typically pre-processed distributions of gridded data. Typically, the source gridded data </w:t>
      </w:r>
      <w:r>
        <w:rPr>
          <w:rFonts w:ascii="Calibri" w:eastAsia="Calibri" w:hAnsi="Calibri" w:cs="Calibri"/>
          <w:sz w:val="24"/>
          <w:szCs w:val="24"/>
        </w:rPr>
        <w:t xml:space="preserve">file </w:t>
      </w:r>
      <w:r w:rsidRPr="000B79CC">
        <w:rPr>
          <w:rFonts w:ascii="Calibri" w:eastAsia="Calibri" w:hAnsi="Calibri" w:cs="Calibri"/>
          <w:sz w:val="24"/>
          <w:szCs w:val="24"/>
        </w:rPr>
        <w:t>is much smaller than a CBH File. Additionally, the module allows for calibration adjustments using parameters.</w:t>
      </w:r>
      <w:r>
        <w:rPr>
          <w:rFonts w:ascii="Calibri" w:eastAsia="Calibri" w:hAnsi="Calibri" w:cs="Calibri"/>
          <w:sz w:val="24"/>
          <w:szCs w:val="24"/>
        </w:rPr>
        <w:t xml:space="preserve"> See below and/or in the file “PRMS_tables_5.2.docx” for a description of the required dimensions and parameters, each are labeled with </w:t>
      </w:r>
      <w:r w:rsidRPr="00926B9F">
        <w:rPr>
          <w:rFonts w:ascii="Courier New" w:eastAsia="Calibri" w:hAnsi="Courier New" w:cs="Courier New"/>
          <w:sz w:val="24"/>
          <w:szCs w:val="24"/>
        </w:rPr>
        <w:t>precip_map</w:t>
      </w:r>
      <w:r>
        <w:rPr>
          <w:rFonts w:ascii="Calibri" w:eastAsia="Calibri" w:hAnsi="Calibri" w:cs="Calibri"/>
          <w:sz w:val="24"/>
          <w:szCs w:val="24"/>
        </w:rPr>
        <w:t xml:space="preserve"> (dimensions </w:t>
      </w:r>
      <w:r w:rsidRPr="00926B9F">
        <w:rPr>
          <w:rFonts w:ascii="Calibri" w:eastAsia="Calibri" w:hAnsi="Calibri" w:cs="Calibri"/>
          <w:b/>
          <w:bCs/>
          <w:sz w:val="24"/>
          <w:szCs w:val="24"/>
        </w:rPr>
        <w:t>nmap</w:t>
      </w:r>
      <w:r>
        <w:rPr>
          <w:rFonts w:ascii="Calibri" w:eastAsia="Calibri" w:hAnsi="Calibri" w:cs="Calibri"/>
          <w:sz w:val="24"/>
          <w:szCs w:val="24"/>
        </w:rPr>
        <w:t xml:space="preserve"> and </w:t>
      </w:r>
      <w:r w:rsidRPr="00926B9F">
        <w:rPr>
          <w:rFonts w:ascii="Calibri" w:eastAsia="Calibri" w:hAnsi="Calibri" w:cs="Calibri"/>
          <w:b/>
          <w:bCs/>
          <w:sz w:val="24"/>
          <w:szCs w:val="24"/>
        </w:rPr>
        <w:t>nmap2hru</w:t>
      </w:r>
      <w:r>
        <w:rPr>
          <w:rFonts w:ascii="Calibri" w:eastAsia="Calibri" w:hAnsi="Calibri" w:cs="Calibri"/>
          <w:sz w:val="24"/>
          <w:szCs w:val="24"/>
        </w:rPr>
        <w:t xml:space="preserve">, parameters </w:t>
      </w:r>
      <w:r w:rsidRPr="00926B9F">
        <w:rPr>
          <w:rFonts w:ascii="Calibri" w:eastAsia="Calibri" w:hAnsi="Calibri" w:cs="Calibri"/>
          <w:b/>
          <w:bCs/>
          <w:sz w:val="24"/>
          <w:szCs w:val="24"/>
        </w:rPr>
        <w:t>hru2map_id</w:t>
      </w:r>
      <w:r>
        <w:rPr>
          <w:rFonts w:ascii="Calibri" w:eastAsia="Calibri" w:hAnsi="Calibri" w:cs="Calibri"/>
          <w:sz w:val="24"/>
          <w:szCs w:val="24"/>
        </w:rPr>
        <w:t xml:space="preserve">, </w:t>
      </w:r>
      <w:r w:rsidRPr="00926B9F">
        <w:rPr>
          <w:rFonts w:ascii="Calibri" w:eastAsia="Calibri" w:hAnsi="Calibri" w:cs="Calibri"/>
          <w:b/>
          <w:bCs/>
          <w:sz w:val="24"/>
          <w:szCs w:val="24"/>
        </w:rPr>
        <w:t>hru2map_pct</w:t>
      </w:r>
      <w:r>
        <w:rPr>
          <w:rFonts w:ascii="Calibri" w:eastAsia="Calibri" w:hAnsi="Calibri" w:cs="Calibri"/>
          <w:sz w:val="24"/>
          <w:szCs w:val="24"/>
        </w:rPr>
        <w:t xml:space="preserve">, </w:t>
      </w:r>
      <w:r w:rsidRPr="00926B9F">
        <w:rPr>
          <w:rFonts w:ascii="Calibri" w:eastAsia="Calibri" w:hAnsi="Calibri" w:cs="Calibri"/>
          <w:b/>
          <w:bCs/>
          <w:sz w:val="24"/>
          <w:szCs w:val="24"/>
        </w:rPr>
        <w:t>map2hru_id</w:t>
      </w:r>
      <w:r>
        <w:rPr>
          <w:rFonts w:ascii="Calibri" w:eastAsia="Calibri" w:hAnsi="Calibri" w:cs="Calibri"/>
          <w:sz w:val="24"/>
          <w:szCs w:val="24"/>
        </w:rPr>
        <w:t xml:space="preserve">, and </w:t>
      </w:r>
      <w:r w:rsidRPr="00926B9F">
        <w:rPr>
          <w:rFonts w:ascii="Calibri" w:eastAsia="Calibri" w:hAnsi="Calibri" w:cs="Calibri"/>
          <w:b/>
          <w:bCs/>
          <w:sz w:val="24"/>
          <w:szCs w:val="24"/>
        </w:rPr>
        <w:t>precip_map_adj</w:t>
      </w:r>
      <w:r>
        <w:rPr>
          <w:rFonts w:ascii="Calibri" w:eastAsia="Calibri" w:hAnsi="Calibri" w:cs="Calibri"/>
          <w:sz w:val="24"/>
          <w:szCs w:val="24"/>
        </w:rPr>
        <w:t>)</w:t>
      </w:r>
    </w:p>
    <w:p w14:paraId="53D34504"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6B0B7C7F" w14:textId="77777777" w:rsidR="006651BD" w:rsidRPr="00DB277C" w:rsidRDefault="006651BD" w:rsidP="0040452B">
      <w:pPr>
        <w:pStyle w:val="ListParagraph"/>
        <w:numPr>
          <w:ilvl w:val="0"/>
          <w:numId w:val="4"/>
        </w:numPr>
        <w:spacing w:after="0" w:line="240" w:lineRule="auto"/>
        <w:rPr>
          <w:rFonts w:cs="Times New Roman"/>
          <w:sz w:val="24"/>
          <w:szCs w:val="24"/>
        </w:rPr>
      </w:pPr>
      <w:r w:rsidRPr="00DB277C">
        <w:rPr>
          <w:rFonts w:ascii="Calibri" w:eastAsia="Calibri" w:hAnsi="Calibri" w:cs="Calibri"/>
          <w:sz w:val="24"/>
          <w:szCs w:val="24"/>
        </w:rPr>
        <w:t>This module distributes maximum</w:t>
      </w:r>
      <w:r w:rsidRPr="000B79CC">
        <w:rPr>
          <w:rFonts w:ascii="Calibri" w:eastAsia="Calibri" w:hAnsi="Calibri" w:cs="Calibri"/>
          <w:sz w:val="24"/>
          <w:szCs w:val="24"/>
        </w:rPr>
        <w:t xml:space="preserve"> and minimum temperatures to each HRU using </w:t>
      </w:r>
      <w:r w:rsidRPr="00DB277C">
        <w:rPr>
          <w:rFonts w:ascii="Calibri" w:eastAsia="Calibri" w:hAnsi="Calibri" w:cs="Calibri"/>
          <w:sz w:val="24"/>
          <w:szCs w:val="24"/>
        </w:rPr>
        <w:t>precipitation</w:t>
      </w:r>
      <w:r w:rsidRPr="000B79CC">
        <w:rPr>
          <w:rFonts w:ascii="Calibri" w:eastAsia="Calibri" w:hAnsi="Calibri" w:cs="Calibri"/>
          <w:sz w:val="24"/>
          <w:szCs w:val="24"/>
        </w:rPr>
        <w:t xml:space="preserve"> data </w:t>
      </w:r>
      <w:r w:rsidRPr="00DB277C">
        <w:rPr>
          <w:rFonts w:ascii="Calibri" w:eastAsia="Calibri" w:hAnsi="Calibri" w:cs="Calibri"/>
          <w:sz w:val="24"/>
          <w:szCs w:val="24"/>
        </w:rPr>
        <w:t>specified in a Map File</w:t>
      </w:r>
      <w:r w:rsidRPr="000B79CC">
        <w:rPr>
          <w:rFonts w:ascii="Calibri" w:eastAsia="Calibri" w:hAnsi="Calibri" w:cs="Calibri"/>
          <w:sz w:val="24"/>
          <w:szCs w:val="24"/>
        </w:rPr>
        <w:t xml:space="preserve"> as a time series of gridded or other spatial units using an area-weighted method and </w:t>
      </w:r>
      <w:r w:rsidRPr="00DB277C">
        <w:rPr>
          <w:rFonts w:ascii="Calibri" w:eastAsia="Calibri" w:hAnsi="Calibri" w:cs="Calibri"/>
          <w:sz w:val="24"/>
          <w:szCs w:val="24"/>
        </w:rPr>
        <w:t xml:space="preserve">a </w:t>
      </w:r>
      <w:r w:rsidRPr="000B79CC">
        <w:rPr>
          <w:rFonts w:ascii="Calibri" w:eastAsia="Calibri" w:hAnsi="Calibri" w:cs="Calibri"/>
          <w:sz w:val="24"/>
          <w:szCs w:val="24"/>
        </w:rPr>
        <w:t xml:space="preserve">correction </w:t>
      </w:r>
      <w:r w:rsidRPr="00DB277C">
        <w:rPr>
          <w:rFonts w:ascii="Calibri" w:eastAsia="Calibri" w:hAnsi="Calibri" w:cs="Calibri"/>
          <w:sz w:val="24"/>
          <w:szCs w:val="24"/>
        </w:rPr>
        <w:t>factor</w:t>
      </w:r>
      <w:r w:rsidRPr="000B79CC">
        <w:rPr>
          <w:rFonts w:ascii="Calibri" w:eastAsia="Calibri" w:hAnsi="Calibri" w:cs="Calibri"/>
          <w:sz w:val="24"/>
          <w:szCs w:val="24"/>
        </w:rPr>
        <w:t xml:space="preserve"> to account for differences in altitude, spatial variation, topography, and </w:t>
      </w:r>
      <w:r w:rsidRPr="00DB277C">
        <w:rPr>
          <w:rFonts w:ascii="Calibri" w:eastAsia="Calibri" w:hAnsi="Calibri" w:cs="Calibri"/>
          <w:sz w:val="24"/>
          <w:szCs w:val="24"/>
        </w:rPr>
        <w:t xml:space="preserve">data accuracy between the spatial scale of the values specified in the Map File and HRUs. 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w:t>
      </w:r>
      <w:r w:rsidRPr="00DB277C">
        <w:rPr>
          <w:rFonts w:ascii="Calibri" w:eastAsia="Calibri" w:hAnsi="Calibri" w:cs="Calibri"/>
          <w:sz w:val="24"/>
          <w:szCs w:val="24"/>
        </w:rPr>
        <w:t xml:space="preserve">The Map File is a text file with each day specified by a date and time (year, month, </w:t>
      </w:r>
      <w:r w:rsidRPr="00DB277C">
        <w:rPr>
          <w:rFonts w:ascii="Calibri" w:eastAsia="Calibri" w:hAnsi="Calibri" w:cs="Calibri"/>
          <w:sz w:val="24"/>
          <w:szCs w:val="24"/>
        </w:rPr>
        <w:lastRenderedPageBreak/>
        <w:t xml:space="preserve">day, hour, minute, second) followed by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values in order of HRU 1 through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Pr>
          <w:rFonts w:ascii="Calibri" w:eastAsia="Calibri" w:hAnsi="Calibri" w:cs="Calibri"/>
          <w:sz w:val="24"/>
          <w:szCs w:val="24"/>
        </w:rPr>
        <w:t xml:space="preserve">Each HRU is associated with one or more values in the Map File as a fraction based on an intersection of the HRU map and gridded or other map. </w:t>
      </w:r>
      <w:r w:rsidRPr="004F4E0C">
        <w:rPr>
          <w:rFonts w:ascii="Calibri" w:eastAsia="Calibri" w:hAnsi="Calibri" w:cs="Calibri"/>
          <w:sz w:val="24"/>
          <w:szCs w:val="24"/>
        </w:rPr>
        <w:t xml:space="preserve">Use of this </w:t>
      </w:r>
      <w:r w:rsidRPr="00C62712">
        <w:rPr>
          <w:rFonts w:ascii="Calibri" w:eastAsia="Calibri" w:hAnsi="Calibri" w:cs="Calibri"/>
          <w:sz w:val="24"/>
          <w:szCs w:val="24"/>
        </w:rPr>
        <w:t>option</w:t>
      </w:r>
      <w:r w:rsidRPr="000B79CC">
        <w:rPr>
          <w:rFonts w:ascii="Calibri" w:eastAsia="Calibri" w:hAnsi="Calibri" w:cs="Calibri"/>
          <w:sz w:val="24"/>
          <w:szCs w:val="24"/>
        </w:rPr>
        <w:t xml:space="preserve"> can </w:t>
      </w:r>
      <w:r>
        <w:rPr>
          <w:rFonts w:ascii="Calibri" w:eastAsia="Calibri" w:hAnsi="Calibri" w:cs="Calibri"/>
          <w:sz w:val="24"/>
          <w:szCs w:val="24"/>
        </w:rPr>
        <w:t>increase</w:t>
      </w:r>
      <w:r w:rsidRPr="000B79CC">
        <w:rPr>
          <w:rFonts w:ascii="Calibri" w:eastAsia="Calibri" w:hAnsi="Calibri" w:cs="Calibri"/>
          <w:sz w:val="24"/>
          <w:szCs w:val="24"/>
        </w:rPr>
        <w:t xml:space="preserve"> </w:t>
      </w:r>
      <w:r>
        <w:rPr>
          <w:rFonts w:ascii="Calibri" w:eastAsia="Calibri" w:hAnsi="Calibri" w:cs="Calibri"/>
          <w:sz w:val="24"/>
          <w:szCs w:val="24"/>
        </w:rPr>
        <w:t xml:space="preserve">execution </w:t>
      </w:r>
      <w:r w:rsidRPr="000B79CC">
        <w:rPr>
          <w:rFonts w:ascii="Calibri" w:eastAsia="Calibri" w:hAnsi="Calibri" w:cs="Calibri"/>
          <w:sz w:val="24"/>
          <w:szCs w:val="24"/>
        </w:rPr>
        <w:t xml:space="preserve">speed by reducing the volume of input read during a simulation for models that would require very large climate-by-HRU (CBH) Files that are typically pre-processed distributions of gridded data. Typically, the source gridded data </w:t>
      </w:r>
      <w:r w:rsidRPr="00794BB3">
        <w:rPr>
          <w:rFonts w:ascii="Calibri" w:eastAsia="Calibri" w:hAnsi="Calibri" w:cs="Calibri"/>
          <w:sz w:val="24"/>
          <w:szCs w:val="24"/>
        </w:rPr>
        <w:t xml:space="preserve">file </w:t>
      </w:r>
      <w:r w:rsidRPr="000B79CC">
        <w:rPr>
          <w:rFonts w:ascii="Calibri" w:eastAsia="Calibri" w:hAnsi="Calibri" w:cs="Calibri"/>
          <w:sz w:val="24"/>
          <w:szCs w:val="24"/>
        </w:rPr>
        <w:t xml:space="preserve">is much smaller than a CBH File. </w:t>
      </w:r>
      <w:r w:rsidRPr="00794BB3">
        <w:rPr>
          <w:rFonts w:ascii="Calibri" w:eastAsia="Calibri" w:hAnsi="Calibri" w:cs="Calibri"/>
          <w:sz w:val="24"/>
          <w:szCs w:val="24"/>
        </w:rPr>
        <w:t>See below and/or in the file “PRMS_tables_5.2.docx” for a description of the required dimensions and parameters, each are lab</w:t>
      </w:r>
      <w:r w:rsidRPr="0024674E">
        <w:rPr>
          <w:rFonts w:ascii="Calibri" w:eastAsia="Calibri" w:hAnsi="Calibri" w:cs="Calibri"/>
          <w:sz w:val="24"/>
          <w:szCs w:val="24"/>
        </w:rPr>
        <w:t xml:space="preserve">eled with </w:t>
      </w:r>
      <w:r w:rsidRPr="0024674E">
        <w:rPr>
          <w:rFonts w:ascii="Courier New" w:eastAsia="Calibri" w:hAnsi="Courier New" w:cs="Courier New"/>
          <w:sz w:val="24"/>
          <w:szCs w:val="24"/>
        </w:rPr>
        <w:t>precip_map</w:t>
      </w:r>
      <w:r w:rsidRPr="0024674E">
        <w:rPr>
          <w:rFonts w:ascii="Calibri" w:eastAsia="Calibri" w:hAnsi="Calibri" w:cs="Calibri"/>
          <w:sz w:val="24"/>
          <w:szCs w:val="24"/>
        </w:rPr>
        <w:t xml:space="preserve"> (dimensions </w:t>
      </w:r>
      <w:r w:rsidRPr="0024674E">
        <w:rPr>
          <w:rFonts w:ascii="Calibri" w:eastAsia="Calibri" w:hAnsi="Calibri" w:cs="Calibri"/>
          <w:b/>
          <w:bCs/>
          <w:sz w:val="24"/>
          <w:szCs w:val="24"/>
        </w:rPr>
        <w:t>nmap</w:t>
      </w:r>
      <w:r w:rsidRPr="0024674E">
        <w:rPr>
          <w:rFonts w:ascii="Calibri" w:eastAsia="Calibri" w:hAnsi="Calibri" w:cs="Calibri"/>
          <w:sz w:val="24"/>
          <w:szCs w:val="24"/>
        </w:rPr>
        <w:t xml:space="preserve"> and </w:t>
      </w:r>
      <w:r w:rsidRPr="0024674E">
        <w:rPr>
          <w:rFonts w:ascii="Calibri" w:eastAsia="Calibri" w:hAnsi="Calibri" w:cs="Calibri"/>
          <w:b/>
          <w:bCs/>
          <w:sz w:val="24"/>
          <w:szCs w:val="24"/>
        </w:rPr>
        <w:t>nmap2hru</w:t>
      </w:r>
      <w:r w:rsidRPr="0024674E">
        <w:rPr>
          <w:rFonts w:ascii="Calibri" w:eastAsia="Calibri" w:hAnsi="Calibri" w:cs="Calibri"/>
          <w:sz w:val="24"/>
          <w:szCs w:val="24"/>
        </w:rPr>
        <w:t xml:space="preserve">, parameters </w:t>
      </w:r>
      <w:r w:rsidRPr="0024674E">
        <w:rPr>
          <w:rFonts w:ascii="Calibri" w:eastAsia="Calibri" w:hAnsi="Calibri" w:cs="Calibri"/>
          <w:b/>
          <w:bCs/>
          <w:sz w:val="24"/>
          <w:szCs w:val="24"/>
        </w:rPr>
        <w:t>hru2map_id</w:t>
      </w:r>
      <w:r w:rsidRPr="0024674E">
        <w:rPr>
          <w:rFonts w:ascii="Calibri" w:eastAsia="Calibri" w:hAnsi="Calibri" w:cs="Calibri"/>
          <w:sz w:val="24"/>
          <w:szCs w:val="24"/>
        </w:rPr>
        <w:t xml:space="preserve">, </w:t>
      </w:r>
      <w:r w:rsidRPr="0024674E">
        <w:rPr>
          <w:rFonts w:ascii="Calibri" w:eastAsia="Calibri" w:hAnsi="Calibri" w:cs="Calibri"/>
          <w:b/>
          <w:bCs/>
          <w:sz w:val="24"/>
          <w:szCs w:val="24"/>
        </w:rPr>
        <w:t>hru2map_pct</w:t>
      </w:r>
      <w:r w:rsidRPr="0024674E">
        <w:rPr>
          <w:rFonts w:ascii="Calibri" w:eastAsia="Calibri" w:hAnsi="Calibri" w:cs="Calibri"/>
          <w:sz w:val="24"/>
          <w:szCs w:val="24"/>
        </w:rPr>
        <w:t xml:space="preserve">, </w:t>
      </w:r>
      <w:r w:rsidRPr="0024674E">
        <w:rPr>
          <w:rFonts w:ascii="Calibri" w:eastAsia="Calibri" w:hAnsi="Calibri" w:cs="Calibri"/>
          <w:b/>
          <w:bCs/>
          <w:sz w:val="24"/>
          <w:szCs w:val="24"/>
        </w:rPr>
        <w:t>map2hru_id</w:t>
      </w:r>
      <w:r w:rsidRPr="0024674E">
        <w:rPr>
          <w:rFonts w:ascii="Calibri" w:eastAsia="Calibri" w:hAnsi="Calibri" w:cs="Calibri"/>
          <w:sz w:val="24"/>
          <w:szCs w:val="24"/>
        </w:rPr>
        <w:t xml:space="preserve">, and </w:t>
      </w:r>
      <w:r>
        <w:rPr>
          <w:rFonts w:ascii="Calibri" w:eastAsia="Calibri" w:hAnsi="Calibri" w:cs="Calibri"/>
          <w:b/>
          <w:bCs/>
          <w:sz w:val="24"/>
          <w:szCs w:val="24"/>
        </w:rPr>
        <w:t>temp</w:t>
      </w:r>
      <w:r w:rsidRPr="00DB277C">
        <w:rPr>
          <w:rFonts w:ascii="Calibri" w:eastAsia="Calibri" w:hAnsi="Calibri" w:cs="Calibri"/>
          <w:b/>
          <w:bCs/>
          <w:sz w:val="24"/>
          <w:szCs w:val="24"/>
        </w:rPr>
        <w:t>_map_adj</w:t>
      </w:r>
      <w:r w:rsidRPr="00DB277C">
        <w:rPr>
          <w:rFonts w:ascii="Calibri" w:eastAsia="Calibri" w:hAnsi="Calibri" w:cs="Calibri"/>
          <w:sz w:val="24"/>
          <w:szCs w:val="24"/>
        </w:rPr>
        <w:t>)</w:t>
      </w:r>
    </w:p>
    <w:p w14:paraId="32B4105E" w14:textId="77777777" w:rsidR="006651BD" w:rsidRPr="000B79CC" w:rsidRDefault="006651BD" w:rsidP="0040452B">
      <w:pPr>
        <w:pStyle w:val="ListParagraph"/>
        <w:numPr>
          <w:ilvl w:val="0"/>
          <w:numId w:val="4"/>
        </w:numPr>
        <w:spacing w:after="0" w:line="240" w:lineRule="auto"/>
        <w:rPr>
          <w:rFonts w:cs="Times New Roman"/>
          <w:sz w:val="24"/>
          <w:szCs w:val="24"/>
        </w:rPr>
      </w:pPr>
      <w:r w:rsidRPr="000B79CC">
        <w:rPr>
          <w:rFonts w:ascii="Calibri" w:eastAsia="Calibri" w:hAnsi="Calibri" w:cs="Calibri"/>
          <w:sz w:val="24"/>
          <w:szCs w:val="24"/>
        </w:rPr>
        <w:t>Additionally, the module allows for calibration adjustments using parameters.</w:t>
      </w:r>
    </w:p>
    <w:p w14:paraId="40E4C648"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39793B8"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Pr>
          <w:rFonts w:ascii="Calibri" w:eastAsia="Calibri" w:hAnsi="Calibri" w:cs="Calibri"/>
          <w:sz w:val="24"/>
          <w:szCs w:val="24"/>
        </w:rPr>
        <w:t>This module c</w:t>
      </w:r>
      <w:r w:rsidRPr="006C55E3">
        <w:rPr>
          <w:rFonts w:ascii="Calibri" w:eastAsia="Calibri" w:hAnsi="Calibri" w:cs="Calibri"/>
          <w:sz w:val="24"/>
          <w:szCs w:val="24"/>
        </w:rPr>
        <w:t>omputes</w:t>
      </w:r>
      <w:r w:rsidRPr="000B79CC">
        <w:rPr>
          <w:rFonts w:ascii="Calibri" w:eastAsia="Calibri" w:hAnsi="Calibri" w:cs="Calibri"/>
          <w:sz w:val="24"/>
          <w:szCs w:val="24"/>
        </w:rPr>
        <w:t xml:space="preserve">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temp_laps</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precip_laps</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temp_1sta</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temp_dist2</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ide_dist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basin</w:t>
      </w:r>
      <w:r w:rsidRPr="000B79CC">
        <w:rPr>
          <w:rFonts w:ascii="Calibri" w:eastAsia="Calibri" w:hAnsi="Calibri" w:cs="Calibri"/>
          <w:sz w:val="24"/>
          <w:szCs w:val="24"/>
        </w:rPr>
        <w:t xml:space="preserve">. The addition of glacier dynamics required significant changes to the </w:t>
      </w:r>
      <w:r w:rsidRPr="000B79CC">
        <w:rPr>
          <w:rFonts w:ascii="Courier New" w:eastAsia="Calibri" w:hAnsi="Courier New" w:cs="Courier New"/>
          <w:sz w:val="24"/>
          <w:szCs w:val="24"/>
        </w:rPr>
        <w:t>snowcomp</w:t>
      </w:r>
      <w:r w:rsidRPr="000B79CC">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w:t>
      </w:r>
      <w:r>
        <w:rPr>
          <w:rFonts w:ascii="Calibri" w:eastAsia="Calibri" w:hAnsi="Calibri" w:cs="Calibri"/>
          <w:sz w:val="24"/>
          <w:szCs w:val="24"/>
        </w:rPr>
        <w:t>parameter</w:t>
      </w:r>
      <w:r w:rsidRPr="006C55E3">
        <w:rPr>
          <w:rFonts w:ascii="Calibri" w:eastAsia="Calibri" w:hAnsi="Calibri" w:cs="Calibri"/>
          <w:sz w:val="24"/>
          <w:szCs w:val="24"/>
        </w:rPr>
        <w:t xml:space="preserve"> </w:t>
      </w:r>
      <w:r w:rsidRPr="000B79CC">
        <w:rPr>
          <w:rFonts w:ascii="Calibri" w:eastAsia="Calibri" w:hAnsi="Calibri" w:cs="Calibri"/>
          <w:b/>
          <w:bCs/>
          <w:sz w:val="24"/>
          <w:szCs w:val="24"/>
        </w:rPr>
        <w:t>hru_type</w:t>
      </w:r>
      <w:r w:rsidRPr="000B79CC">
        <w:rPr>
          <w:rFonts w:ascii="Calibri" w:eastAsia="Calibri" w:hAnsi="Calibri" w:cs="Calibri"/>
          <w:sz w:val="24"/>
          <w:szCs w:val="24"/>
        </w:rPr>
        <w:t xml:space="preserve"> to </w:t>
      </w:r>
      <w:r w:rsidRPr="000B79CC">
        <w:rPr>
          <w:rFonts w:ascii="Courier New" w:eastAsia="Calibri" w:hAnsi="Courier New" w:cs="Courier New"/>
          <w:sz w:val="24"/>
          <w:szCs w:val="24"/>
        </w:rPr>
        <w:t>4</w:t>
      </w:r>
      <w:r w:rsidRPr="000B79CC">
        <w:rPr>
          <w:rFonts w:ascii="Calibri" w:eastAsia="Calibri" w:hAnsi="Calibri" w:cs="Calibri"/>
          <w:sz w:val="24"/>
          <w:szCs w:val="24"/>
        </w:rPr>
        <w:t>.</w:t>
      </w:r>
    </w:p>
    <w:p w14:paraId="090AD256" w14:textId="77777777" w:rsidR="006651BD" w:rsidRPr="000B79CC" w:rsidRDefault="006651BD" w:rsidP="00963801">
      <w:pPr>
        <w:spacing w:before="240"/>
        <w:rPr>
          <w:rFonts w:ascii="Calibri" w:eastAsia="Courier New" w:hAnsi="Calibri" w:cs="Calibri"/>
          <w:sz w:val="24"/>
          <w:szCs w:val="24"/>
        </w:rPr>
      </w:pPr>
      <w:r w:rsidRPr="000B79CC">
        <w:rPr>
          <w:rFonts w:ascii="Calibri" w:eastAsia="Courier New" w:hAnsi="Calibri" w:cs="Calibri"/>
          <w:sz w:val="24"/>
          <w:szCs w:val="24"/>
        </w:rPr>
        <w:t>Frozen ground dynamics</w:t>
      </w:r>
    </w:p>
    <w:p w14:paraId="7F33F492"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Pr>
          <w:rFonts w:ascii="Calibri" w:eastAsia="Calibri" w:hAnsi="Calibri" w:cs="Calibri"/>
          <w:sz w:val="24"/>
          <w:szCs w:val="24"/>
        </w:rPr>
        <w:t>Code was added</w:t>
      </w:r>
      <w:r w:rsidRPr="000B79CC">
        <w:rPr>
          <w:rFonts w:ascii="Calibri" w:eastAsia="Calibri" w:hAnsi="Calibri" w:cs="Calibri"/>
          <w:sz w:val="24"/>
          <w:szCs w:val="24"/>
        </w:rPr>
        <w:t xml:space="preserve"> to </w:t>
      </w:r>
      <w:r>
        <w:rPr>
          <w:rFonts w:ascii="Calibri" w:eastAsia="Calibri" w:hAnsi="Calibri" w:cs="Calibri"/>
          <w:sz w:val="24"/>
          <w:szCs w:val="24"/>
        </w:rPr>
        <w:t xml:space="preserve">the 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Pr="002A03AB">
        <w:rPr>
          <w:rFonts w:ascii="Calibri" w:eastAsia="Calibri" w:hAnsi="Calibri" w:cs="Calibri"/>
          <w:sz w:val="24"/>
          <w:szCs w:val="24"/>
        </w:rPr>
        <w:t xml:space="preserve"> </w:t>
      </w:r>
      <w:r>
        <w:rPr>
          <w:rFonts w:ascii="Calibri" w:eastAsia="Calibri" w:hAnsi="Calibri" w:cs="Calibri"/>
          <w:sz w:val="24"/>
          <w:szCs w:val="24"/>
        </w:rPr>
        <w:t>to include the</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continuous frozen ground index (CFGI) method. This addition </w:t>
      </w:r>
      <w:r w:rsidRPr="006C55E3">
        <w:rPr>
          <w:rFonts w:ascii="Calibri" w:eastAsia="Calibri" w:hAnsi="Calibri" w:cs="Calibri"/>
          <w:sz w:val="24"/>
          <w:szCs w:val="24"/>
        </w:rPr>
        <w:t xml:space="preserve">did not </w:t>
      </w:r>
      <w:r>
        <w:rPr>
          <w:rFonts w:ascii="Calibri" w:eastAsia="Calibri" w:hAnsi="Calibri" w:cs="Calibri"/>
          <w:sz w:val="24"/>
          <w:szCs w:val="24"/>
        </w:rPr>
        <w:t>require a new</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module. </w:t>
      </w:r>
    </w:p>
    <w:p w14:paraId="073A823F" w14:textId="77777777" w:rsidR="006651BD" w:rsidRPr="000B79CC" w:rsidRDefault="006651BD" w:rsidP="00963801">
      <w:pPr>
        <w:spacing w:before="240"/>
        <w:rPr>
          <w:rFonts w:ascii="Calibri" w:eastAsia="Calibri" w:hAnsi="Calibri" w:cs="Calibri"/>
          <w:sz w:val="24"/>
          <w:szCs w:val="24"/>
        </w:rPr>
      </w:pPr>
      <w:r w:rsidRPr="000B79CC">
        <w:rPr>
          <w:rFonts w:ascii="Calibri" w:eastAsia="Calibri" w:hAnsi="Calibri" w:cs="Calibri"/>
          <w:sz w:val="24"/>
          <w:szCs w:val="24"/>
        </w:rPr>
        <w:t>Stop conditions</w:t>
      </w:r>
    </w:p>
    <w:p w14:paraId="6AA37271" w14:textId="7EB478A2" w:rsidR="006651BD"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 xml:space="preserve">ERROR messages </w:t>
      </w:r>
      <w:r>
        <w:rPr>
          <w:rFonts w:ascii="Calibri" w:eastAsia="Calibri" w:hAnsi="Calibri" w:cs="Calibri"/>
          <w:sz w:val="24"/>
          <w:szCs w:val="24"/>
        </w:rPr>
        <w:t>issued by modules have been reworded to be</w:t>
      </w:r>
      <w:r w:rsidRPr="000B79CC">
        <w:rPr>
          <w:rFonts w:ascii="Calibri" w:eastAsia="Calibri" w:hAnsi="Calibri" w:cs="Calibri"/>
          <w:sz w:val="24"/>
          <w:szCs w:val="24"/>
        </w:rPr>
        <w:t xml:space="preserve"> more consistent</w:t>
      </w:r>
      <w:r>
        <w:rPr>
          <w:rFonts w:ascii="Calibri" w:eastAsia="Calibri" w:hAnsi="Calibri" w:cs="Calibri"/>
          <w:sz w:val="24"/>
          <w:szCs w:val="24"/>
        </w:rPr>
        <w:t xml:space="preserve"> in format</w:t>
      </w:r>
      <w:r w:rsidRPr="006C55E3">
        <w:rPr>
          <w:rFonts w:ascii="Calibri" w:eastAsia="Calibri" w:hAnsi="Calibri" w:cs="Calibri"/>
          <w:sz w:val="24"/>
          <w:szCs w:val="24"/>
        </w:rPr>
        <w:t xml:space="preserve">. </w:t>
      </w:r>
      <w:r>
        <w:rPr>
          <w:rFonts w:ascii="Calibri" w:eastAsia="Calibri" w:hAnsi="Calibri" w:cs="Calibri"/>
          <w:sz w:val="24"/>
          <w:szCs w:val="24"/>
        </w:rPr>
        <w:t>Additionally, in ERROR messages and a</w:t>
      </w:r>
      <w:r w:rsidRPr="006C55E3">
        <w:rPr>
          <w:rFonts w:ascii="Calibri" w:eastAsia="Calibri" w:hAnsi="Calibri" w:cs="Calibri"/>
          <w:sz w:val="24"/>
          <w:szCs w:val="24"/>
        </w:rPr>
        <w:t>t</w:t>
      </w:r>
      <w:r w:rsidRPr="000B79CC">
        <w:rPr>
          <w:rFonts w:ascii="Calibri" w:eastAsia="Calibri" w:hAnsi="Calibri" w:cs="Calibri"/>
          <w:sz w:val="24"/>
          <w:szCs w:val="24"/>
        </w:rPr>
        <w:t xml:space="preserve"> the </w:t>
      </w:r>
      <w:r>
        <w:rPr>
          <w:rFonts w:ascii="Calibri" w:eastAsia="Calibri" w:hAnsi="Calibri" w:cs="Calibri"/>
          <w:sz w:val="24"/>
          <w:szCs w:val="24"/>
        </w:rPr>
        <w:t>termination</w:t>
      </w:r>
      <w:r w:rsidRPr="000B79CC">
        <w:rPr>
          <w:rFonts w:ascii="Calibri" w:eastAsia="Calibri" w:hAnsi="Calibri" w:cs="Calibri"/>
          <w:sz w:val="24"/>
          <w:szCs w:val="24"/>
        </w:rPr>
        <w:t xml:space="preserve"> of a </w:t>
      </w:r>
      <w:r>
        <w:rPr>
          <w:rFonts w:ascii="Calibri" w:eastAsia="Calibri" w:hAnsi="Calibri" w:cs="Calibri"/>
          <w:sz w:val="24"/>
          <w:szCs w:val="24"/>
        </w:rPr>
        <w:t>simulation</w:t>
      </w:r>
      <w:r w:rsidRPr="000B79CC">
        <w:rPr>
          <w:rFonts w:ascii="Calibri" w:eastAsia="Calibri" w:hAnsi="Calibri" w:cs="Calibri"/>
          <w:sz w:val="24"/>
          <w:szCs w:val="24"/>
        </w:rPr>
        <w:t xml:space="preserve"> a value is </w:t>
      </w:r>
      <w:r>
        <w:rPr>
          <w:rFonts w:ascii="Calibri" w:eastAsia="Calibri" w:hAnsi="Calibri" w:cs="Calibri"/>
          <w:sz w:val="24"/>
          <w:szCs w:val="24"/>
        </w:rPr>
        <w:t xml:space="preserve">output. A non-zero value indicates an ERROR was detected in the simulation. The values are output </w:t>
      </w:r>
      <w:r w:rsidRPr="000B79CC">
        <w:rPr>
          <w:rFonts w:ascii="Calibri" w:eastAsia="Calibri" w:hAnsi="Calibri" w:cs="Calibri"/>
          <w:sz w:val="24"/>
          <w:szCs w:val="24"/>
        </w:rPr>
        <w:t>according to the following list:</w:t>
      </w:r>
    </w:p>
    <w:p w14:paraId="6C84D6E2" w14:textId="77777777" w:rsidR="00963801" w:rsidRPr="000B79CC" w:rsidRDefault="00963801" w:rsidP="00963801">
      <w:pPr>
        <w:pStyle w:val="ListParagraph"/>
        <w:spacing w:after="0" w:line="240" w:lineRule="auto"/>
        <w:rPr>
          <w:rFonts w:ascii="Calibri" w:eastAsia="Calibri" w:hAnsi="Calibri" w:cs="Calibri"/>
          <w:sz w:val="24"/>
          <w:szCs w:val="24"/>
        </w:rPr>
      </w:pPr>
    </w:p>
    <w:p w14:paraId="1B6A44C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read input error</w:t>
      </w:r>
    </w:p>
    <w:p w14:paraId="56DE2797"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lastRenderedPageBreak/>
        <w:t>-3 = open output file error</w:t>
      </w:r>
    </w:p>
    <w:p w14:paraId="23A1B1C3"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0D2D3A85"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1B2AA808" w14:textId="77777777" w:rsidR="006651BD" w:rsidRPr="000B79CC" w:rsidRDefault="006651BD" w:rsidP="00963801">
      <w:pPr>
        <w:spacing w:after="0"/>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4E7CF8B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2B5EA56E"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68FD26B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2C3AF7F"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383073A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35D0AED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6 = timestep error</w:t>
      </w:r>
    </w:p>
    <w:p w14:paraId="21CF85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313330D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13E5402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5CDB24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5E0611E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29E8C34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61991D4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A058230"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14 = Water-use error</w:t>
      </w:r>
    </w:p>
    <w:p w14:paraId="50605144"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A1A71C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16 = module error</w:t>
      </w:r>
    </w:p>
    <w:p w14:paraId="038B8B2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17 = lake error</w:t>
      </w:r>
    </w:p>
    <w:p w14:paraId="1B652E6F" w14:textId="77777777" w:rsidR="006651BD" w:rsidRPr="00E31C93" w:rsidRDefault="006651BD" w:rsidP="00963801">
      <w:pPr>
        <w:spacing w:after="0"/>
        <w:ind w:left="720"/>
        <w:rPr>
          <w:rFonts w:ascii="Calibri" w:hAnsi="Calibri"/>
        </w:rPr>
      </w:pPr>
      <w:r w:rsidRPr="000B79CC">
        <w:rPr>
          <w:rFonts w:ascii="Calibri" w:eastAsia="Calibri" w:hAnsi="Calibri" w:cs="Calibri"/>
          <w:sz w:val="24"/>
          <w:szCs w:val="24"/>
        </w:rPr>
        <w:t>18 = soilzone error</w:t>
      </w:r>
    </w:p>
    <w:p w14:paraId="13B309B4" w14:textId="77777777" w:rsidR="006651BD" w:rsidRDefault="006651BD" w:rsidP="006651BD">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56880CC4"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C5E94E5"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382D8EE"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DC8DDBB"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DEF1C69" w14:textId="77777777" w:rsidR="006651BD" w:rsidRPr="000B79CC" w:rsidRDefault="006651BD" w:rsidP="00963801">
      <w:pPr>
        <w:spacing w:after="120"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921BAF1" w14:textId="77777777" w:rsidR="006651BD" w:rsidRPr="00E31C93" w:rsidRDefault="006651BD" w:rsidP="00963801">
      <w:pPr>
        <w:spacing w:after="0"/>
        <w:ind w:left="720"/>
        <w:rPr>
          <w:rFonts w:ascii="Calibri" w:hAnsi="Calibri"/>
        </w:rPr>
      </w:pPr>
    </w:p>
    <w:p w14:paraId="3E0D7E60" w14:textId="77777777" w:rsidR="006651BD" w:rsidRPr="00E31C93" w:rsidRDefault="006651BD" w:rsidP="006651BD">
      <w:pPr>
        <w:spacing w:line="276" w:lineRule="auto"/>
        <w:rPr>
          <w:rFonts w:ascii="Calibri" w:hAnsi="Calibri"/>
          <w:b/>
          <w:bCs/>
          <w:sz w:val="24"/>
          <w:szCs w:val="24"/>
        </w:rPr>
      </w:pPr>
      <w:r w:rsidRPr="00E31C93">
        <w:rPr>
          <w:rFonts w:ascii="Calibri" w:hAnsi="Calibri"/>
          <w:b/>
          <w:bCs/>
          <w:sz w:val="24"/>
          <w:szCs w:val="24"/>
        </w:rPr>
        <w:t>PARAMETER CHANGES</w:t>
      </w:r>
    </w:p>
    <w:p w14:paraId="26B60603" w14:textId="77777777" w:rsidR="006651BD" w:rsidRPr="000B79CC" w:rsidRDefault="006651BD" w:rsidP="006651BD">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011727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frozen_flag</w:t>
      </w:r>
    </w:p>
    <w:p w14:paraId="2860FCC0"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continuous frozen ground index simulation is computed (0=no; 1=yes)</w:t>
      </w:r>
    </w:p>
    <w:p w14:paraId="2BCD0A19"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lastRenderedPageBreak/>
        <w:t>glacier_flag</w:t>
      </w:r>
    </w:p>
    <w:p w14:paraId="74092B55"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glacier simulation is computed (0=no; 1=yes)</w:t>
      </w:r>
    </w:p>
    <w:p w14:paraId="1ED05C4F"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mbInit_flag</w:t>
      </w:r>
    </w:p>
    <w:p w14:paraId="3A720310" w14:textId="77777777" w:rsidR="006651BD" w:rsidRPr="00013B99" w:rsidRDefault="006651BD" w:rsidP="0040452B">
      <w:pPr>
        <w:pStyle w:val="ListParagraph"/>
        <w:numPr>
          <w:ilvl w:val="0"/>
          <w:numId w:val="4"/>
        </w:numPr>
        <w:spacing w:after="0" w:line="240" w:lineRule="auto"/>
        <w:rPr>
          <w:rFonts w:ascii="Calibri" w:eastAsia="Calibri" w:hAnsi="Calibri" w:cs="Calibri"/>
          <w:sz w:val="24"/>
          <w:szCs w:val="24"/>
        </w:rPr>
      </w:pPr>
      <w:r w:rsidRPr="00015175">
        <w:rPr>
          <w:rFonts w:ascii="Calibri" w:eastAsia="Calibri" w:hAnsi="Calibri" w:cs="Calibri"/>
          <w:sz w:val="24"/>
          <w:szCs w:val="24"/>
        </w:rPr>
        <w:t xml:space="preserve"> </w:t>
      </w:r>
      <w:r w:rsidRPr="00013B99">
        <w:rPr>
          <w:rFonts w:ascii="Calibri" w:eastAsia="Calibri" w:hAnsi="Calibri" w:cs="Calibri"/>
          <w:sz w:val="24"/>
          <w:szCs w:val="24"/>
        </w:rPr>
        <w:t xml:space="preserve">Flag to indicate the method used for initial mass balance of glaciers (0=no optimization; 1=use first year of climate data; 2=constant mass balance gradient above and below </w:t>
      </w:r>
      <w:r w:rsidRPr="00013B99">
        <w:rPr>
          <w:sz w:val="24"/>
          <w:szCs w:val="24"/>
        </w:rPr>
        <w:t>e</w:t>
      </w:r>
      <w:r w:rsidRPr="00013B99">
        <w:rPr>
          <w:rStyle w:val="hvr"/>
          <w:color w:val="404040"/>
        </w:rPr>
        <w:t>quilibrium</w:t>
      </w:r>
      <w:r w:rsidRPr="00013B99">
        <w:rPr>
          <w:color w:val="404040"/>
          <w:sz w:val="24"/>
          <w:szCs w:val="24"/>
        </w:rPr>
        <w:t> l</w:t>
      </w:r>
      <w:r w:rsidRPr="00013B99">
        <w:rPr>
          <w:rStyle w:val="hvr"/>
          <w:color w:val="404040"/>
        </w:rPr>
        <w:t>ine</w:t>
      </w:r>
      <w:r w:rsidRPr="00013B99">
        <w:rPr>
          <w:color w:val="404040"/>
          <w:sz w:val="24"/>
          <w:szCs w:val="24"/>
        </w:rPr>
        <w:t> </w:t>
      </w:r>
      <w:r w:rsidRPr="00013B99">
        <w:rPr>
          <w:rStyle w:val="hvr"/>
          <w:color w:val="404040"/>
        </w:rPr>
        <w:t>altitude (ELA))</w:t>
      </w:r>
    </w:p>
    <w:p w14:paraId="42EC57C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stream_temp_shade_flag</w:t>
      </w:r>
    </w:p>
    <w:p w14:paraId="7FF03465"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 xml:space="preserve">Flag to indicate how shade is used in the </w:t>
      </w:r>
      <w:r w:rsidRPr="000B79CC">
        <w:rPr>
          <w:rFonts w:ascii="Courier New" w:eastAsia="Calibri" w:hAnsi="Courier New" w:cs="Courier New"/>
          <w:sz w:val="24"/>
          <w:szCs w:val="24"/>
        </w:rPr>
        <w:t>stream_temp</w:t>
      </w:r>
      <w:r w:rsidRPr="000B79CC">
        <w:rPr>
          <w:rFonts w:ascii="Calibri" w:eastAsia="Calibri" w:hAnsi="Calibri" w:cs="Calibri"/>
          <w:sz w:val="24"/>
          <w:szCs w:val="24"/>
        </w:rPr>
        <w:t xml:space="preserve"> module (0 = compute shade; 1 = specified as a constant)</w:t>
      </w:r>
    </w:p>
    <w:p w14:paraId="3D17155B"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399B17E7"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0DF0DC93"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6C4ABD34"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0A4970E0"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E7BF3F4" w14:textId="77777777" w:rsidR="006651BD" w:rsidRDefault="006651BD" w:rsidP="0040452B">
      <w:pPr>
        <w:pStyle w:val="ListParagraph"/>
        <w:numPr>
          <w:ilvl w:val="0"/>
          <w:numId w:val="4"/>
        </w:numPr>
        <w:spacing w:after="0" w:line="240" w:lineRule="auto"/>
        <w:rPr>
          <w:rFonts w:ascii="Calibri" w:hAnsi="Calibri"/>
          <w:sz w:val="24"/>
        </w:rPr>
      </w:pPr>
      <w:r w:rsidRPr="000B79CC">
        <w:rPr>
          <w:rFonts w:ascii="Calibri" w:eastAsia="Calibri" w:hAnsi="Calibri" w:cs="Calibri"/>
          <w:sz w:val="24"/>
          <w:szCs w:val="24"/>
        </w:rPr>
        <w:t xml:space="preserve">String to define the filename of the set of dates to output values of nhru_summary output files in </w:t>
      </w:r>
      <w:r w:rsidRPr="00015175">
        <w:rPr>
          <w:rFonts w:ascii="Calibri" w:eastAsia="Calibri" w:hAnsi="Calibri" w:cs="Calibri"/>
          <w:sz w:val="24"/>
          <w:szCs w:val="24"/>
        </w:rPr>
        <w:t>c</w:t>
      </w:r>
      <w:r>
        <w:rPr>
          <w:rFonts w:ascii="Calibri" w:eastAsia="Calibri" w:hAnsi="Calibri" w:cs="Calibri"/>
          <w:sz w:val="24"/>
          <w:szCs w:val="24"/>
        </w:rPr>
        <w:t>h</w:t>
      </w:r>
      <w:r w:rsidRPr="00015175">
        <w:rPr>
          <w:rFonts w:ascii="Calibri" w:eastAsia="Calibri" w:hAnsi="Calibri" w:cs="Calibri"/>
          <w:sz w:val="24"/>
          <w:szCs w:val="24"/>
        </w:rPr>
        <w:t>ronological</w:t>
      </w:r>
      <w:r w:rsidRPr="000B79CC">
        <w:rPr>
          <w:rFonts w:ascii="Calibri" w:eastAsia="Calibri" w:hAnsi="Calibri" w:cs="Calibri"/>
          <w:sz w:val="24"/>
          <w:szCs w:val="24"/>
        </w:rPr>
        <w:t xml:space="preserve"> order with dates specified as YEAR MONTH DAY with a space(s) and/or comma </w:t>
      </w:r>
      <w:r w:rsidRPr="00015175">
        <w:rPr>
          <w:rFonts w:ascii="Calibri" w:eastAsia="Calibri" w:hAnsi="Calibri" w:cs="Calibri"/>
          <w:sz w:val="24"/>
          <w:szCs w:val="24"/>
        </w:rPr>
        <w:t>separ</w:t>
      </w:r>
      <w:r>
        <w:rPr>
          <w:rFonts w:ascii="Calibri" w:eastAsia="Calibri" w:hAnsi="Calibri" w:cs="Calibri"/>
          <w:sz w:val="24"/>
          <w:szCs w:val="24"/>
        </w:rPr>
        <w:t>a</w:t>
      </w:r>
      <w:r w:rsidRPr="00015175">
        <w:rPr>
          <w:rFonts w:ascii="Calibri" w:eastAsia="Calibri" w:hAnsi="Calibri" w:cs="Calibri"/>
          <w:sz w:val="24"/>
          <w:szCs w:val="24"/>
        </w:rPr>
        <w:t>ting</w:t>
      </w:r>
      <w:r w:rsidRPr="000B79CC">
        <w:rPr>
          <w:rFonts w:ascii="Calibri" w:eastAsia="Calibri" w:hAnsi="Calibri" w:cs="Calibri"/>
          <w:sz w:val="24"/>
          <w:szCs w:val="24"/>
        </w:rPr>
        <w:t xml:space="preserve"> YEAR and MONTH and MONTH</w:t>
      </w:r>
      <w:r w:rsidRPr="00E31C93">
        <w:rPr>
          <w:rFonts w:ascii="Calibri" w:hAnsi="Calibri"/>
          <w:sz w:val="24"/>
        </w:rPr>
        <w:t xml:space="preserve"> and DAY (e.g. 1959 09 01)</w:t>
      </w:r>
    </w:p>
    <w:p w14:paraId="344AA26C" w14:textId="77777777" w:rsidR="006651BD" w:rsidRPr="00E31C93" w:rsidRDefault="006651BD" w:rsidP="006651BD">
      <w:pPr>
        <w:pStyle w:val="ListParagraph"/>
        <w:rPr>
          <w:rFonts w:ascii="Calibri" w:hAnsi="Calibri"/>
          <w:sz w:val="24"/>
        </w:rPr>
      </w:pPr>
    </w:p>
    <w:p w14:paraId="2E45C75A" w14:textId="77777777" w:rsidR="006651BD" w:rsidRPr="00AA134F" w:rsidRDefault="006651BD" w:rsidP="00963801">
      <w:pPr>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45FD916D" w14:textId="77777777" w:rsidR="006651BD" w:rsidRPr="000B79CC" w:rsidRDefault="006651BD" w:rsidP="006651BD">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1F4E97F3"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5280FAF"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t xml:space="preserve">HRU identification number </w:t>
      </w:r>
      <w:r>
        <w:rPr>
          <w:sz w:val="24"/>
        </w:rPr>
        <w:t>associated with each</w:t>
      </w:r>
      <w:r w:rsidRPr="000B79CC">
        <w:rPr>
          <w:sz w:val="24"/>
        </w:rPr>
        <w:t xml:space="preserve"> intersection </w:t>
      </w:r>
      <w:r>
        <w:rPr>
          <w:sz w:val="24"/>
        </w:rPr>
        <w:t>between the HRU map and grid or other spatial unit map</w:t>
      </w:r>
      <w:r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t>
      </w:r>
      <w:r>
        <w:rPr>
          <w:sz w:val="24"/>
        </w:rPr>
        <w:t>and</w:t>
      </w:r>
      <w:r w:rsidRPr="000B79CC">
        <w:rPr>
          <w:sz w:val="24"/>
        </w:rPr>
        <w:t xml:space="preserve"> maximum value </w:t>
      </w:r>
      <w:r w:rsidRPr="006C55E3">
        <w:rPr>
          <w:b/>
          <w:bCs/>
          <w:sz w:val="24"/>
        </w:rPr>
        <w:t>n</w:t>
      </w:r>
      <w:r>
        <w:rPr>
          <w:b/>
          <w:bCs/>
          <w:sz w:val="24"/>
        </w:rPr>
        <w:t>hru</w:t>
      </w:r>
      <w:r w:rsidRPr="000B79CC">
        <w:rPr>
          <w:rFonts w:ascii="Calibri" w:eastAsia="Calibri" w:hAnsi="Calibri" w:cs="Calibri"/>
          <w:i/>
          <w:sz w:val="28"/>
          <w:szCs w:val="28"/>
        </w:rPr>
        <w:t xml:space="preserve"> </w:t>
      </w:r>
    </w:p>
    <w:p w14:paraId="0CEE6E37"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3206EBF4"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t>Portion of HRU associated with each intersection</w:t>
      </w:r>
      <w:r w:rsidRPr="006C55E3">
        <w:rPr>
          <w:sz w:val="24"/>
        </w:rPr>
        <w:t xml:space="preserve"> </w:t>
      </w:r>
      <w:r>
        <w:rPr>
          <w:sz w:val="24"/>
        </w:rPr>
        <w:t xml:space="preserve">between the </w:t>
      </w:r>
      <w:r w:rsidRPr="006C55E3">
        <w:rPr>
          <w:sz w:val="24"/>
        </w:rPr>
        <w:t>HRU</w:t>
      </w:r>
      <w:r>
        <w:rPr>
          <w:sz w:val="24"/>
        </w:rPr>
        <w:t xml:space="preserve"> map</w:t>
      </w:r>
      <w:r w:rsidRPr="006C55E3">
        <w:rPr>
          <w:sz w:val="24"/>
        </w:rPr>
        <w:t xml:space="preserve"> </w:t>
      </w:r>
      <w:r>
        <w:rPr>
          <w:sz w:val="24"/>
        </w:rPr>
        <w:t>and</w:t>
      </w:r>
      <w:r w:rsidRPr="006C55E3">
        <w:rPr>
          <w:sz w:val="24"/>
        </w:rPr>
        <w:t xml:space="preserve"> </w:t>
      </w:r>
      <w:r>
        <w:rPr>
          <w:sz w:val="24"/>
        </w:rPr>
        <w:t xml:space="preserve">grid or other spatial unit </w:t>
      </w:r>
      <w:r w:rsidRPr="006C55E3">
        <w:rPr>
          <w:sz w:val="24"/>
        </w:rPr>
        <w:t>map</w:t>
      </w:r>
      <w:r w:rsidRPr="000B79CC">
        <w:rPr>
          <w:sz w:val="24"/>
        </w:rPr>
        <w:t xml:space="preserve"> with </w:t>
      </w:r>
      <w:r w:rsidRPr="000B79CC">
        <w:rPr>
          <w:b/>
          <w:bCs/>
          <w:sz w:val="24"/>
        </w:rPr>
        <w:t>nmap2hru</w:t>
      </w:r>
      <w:r w:rsidRPr="000B79CC">
        <w:rPr>
          <w:sz w:val="24"/>
        </w:rPr>
        <w:t xml:space="preserve"> number of values, expressed as a decimal fraction</w:t>
      </w:r>
    </w:p>
    <w:p w14:paraId="4E96BD6A"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7ED7A2E"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Pr>
          <w:sz w:val="24"/>
        </w:rPr>
        <w:t>Grid or other</w:t>
      </w:r>
      <w:r w:rsidRPr="000B79CC">
        <w:rPr>
          <w:sz w:val="24"/>
        </w:rPr>
        <w:t xml:space="preserve"> spatial unit identification number </w:t>
      </w:r>
      <w:r>
        <w:rPr>
          <w:sz w:val="24"/>
        </w:rPr>
        <w:t>associated with each</w:t>
      </w:r>
      <w:r w:rsidRPr="006C55E3">
        <w:rPr>
          <w:sz w:val="24"/>
        </w:rPr>
        <w:t xml:space="preserve"> </w:t>
      </w:r>
      <w:r w:rsidRPr="000B79CC">
        <w:rPr>
          <w:sz w:val="24"/>
        </w:rPr>
        <w:t xml:space="preserve">intersection </w:t>
      </w:r>
      <w:r>
        <w:rPr>
          <w:sz w:val="24"/>
        </w:rPr>
        <w:t>between the HRU map and grid or other spatial unit map</w:t>
      </w:r>
      <w:r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with maximum value </w:t>
      </w:r>
      <w:r w:rsidRPr="006C55E3">
        <w:rPr>
          <w:b/>
          <w:bCs/>
          <w:sz w:val="24"/>
        </w:rPr>
        <w:t>n</w:t>
      </w:r>
      <w:r>
        <w:rPr>
          <w:b/>
          <w:bCs/>
          <w:sz w:val="24"/>
        </w:rPr>
        <w:t>map</w:t>
      </w:r>
      <w:r w:rsidRPr="000B79CC">
        <w:rPr>
          <w:rFonts w:ascii="Calibri" w:eastAsia="Calibri" w:hAnsi="Calibri" w:cs="Calibri"/>
          <w:i/>
          <w:sz w:val="28"/>
          <w:szCs w:val="28"/>
        </w:rPr>
        <w:t xml:space="preserve"> </w:t>
      </w:r>
    </w:p>
    <w:p w14:paraId="3C74F50D"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6DE9D25B"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lastRenderedPageBreak/>
        <w:t>Monthly (January to December) multiplicative adjustment factor to mapped precipitation to account for differences in elevation, and so forth</w:t>
      </w:r>
    </w:p>
    <w:p w14:paraId="3E37D6B5" w14:textId="77777777" w:rsidR="006651BD" w:rsidRPr="00CC22BF" w:rsidRDefault="006651BD" w:rsidP="00237670">
      <w:pPr>
        <w:spacing w:after="0"/>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F34BC16"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CC22BF">
        <w:rPr>
          <w:sz w:val="24"/>
        </w:rPr>
        <w:t>Monthly (</w:t>
      </w:r>
      <w:r w:rsidRPr="000B79CC">
        <w:rPr>
          <w:sz w:val="24"/>
        </w:rPr>
        <w:t>January to December) additive adjustment factor to maximum air temperature for each mapped spatial unit estimated on the basis of slope and aspect</w:t>
      </w:r>
    </w:p>
    <w:p w14:paraId="25208C2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6CACBCCE"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t>Monthly (January to December) additive adjustment factor to minimum air temperature for each mapped spatial unit estimated on the basis of slope and aspect</w:t>
      </w:r>
    </w:p>
    <w:p w14:paraId="39D41D7A"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cfgi_decay</w:t>
      </w:r>
      <w:r w:rsidRPr="000B79CC">
        <w:rPr>
          <w:rFonts w:ascii="Calibri" w:eastAsia="Calibri" w:hAnsi="Calibri" w:cs="Calibri"/>
          <w:sz w:val="24"/>
          <w:szCs w:val="24"/>
        </w:rPr>
        <w:t xml:space="preserve"> – used in frozen ground simulation option</w:t>
      </w:r>
    </w:p>
    <w:p w14:paraId="197BA7DD"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t>Continuous frozen ground index (CFGI) daily decay of index, value of 1.0 is no decay</w:t>
      </w:r>
    </w:p>
    <w:p w14:paraId="37E39B4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31C801E1" w14:textId="77777777" w:rsidR="006651BD" w:rsidRPr="00CC22BF" w:rsidRDefault="006651BD" w:rsidP="0040452B">
      <w:pPr>
        <w:pStyle w:val="ListParagraph"/>
        <w:numPr>
          <w:ilvl w:val="0"/>
          <w:numId w:val="4"/>
        </w:numPr>
        <w:spacing w:after="0" w:line="240" w:lineRule="auto"/>
        <w:rPr>
          <w:rFonts w:ascii="Calibri" w:hAnsi="Calibri"/>
          <w:i/>
          <w:sz w:val="28"/>
        </w:rPr>
      </w:pPr>
      <w:r w:rsidRPr="000B79CC">
        <w:rPr>
          <w:sz w:val="24"/>
        </w:rPr>
        <w:t xml:space="preserve">Continuous frozen ground </w:t>
      </w:r>
      <w:r w:rsidRPr="00CC22BF">
        <w:rPr>
          <w:sz w:val="24"/>
        </w:rPr>
        <w:t>index (CFGI) threshold value indicating frozen soil</w:t>
      </w:r>
    </w:p>
    <w:p w14:paraId="60FCD27A" w14:textId="77777777" w:rsidR="006651BD" w:rsidRPr="006C55E3" w:rsidRDefault="006651BD" w:rsidP="006651BD">
      <w:pPr>
        <w:pStyle w:val="ListParagraph"/>
        <w:rPr>
          <w:rFonts w:ascii="Calibri" w:eastAsia="Calibri" w:hAnsi="Calibri" w:cs="Calibri"/>
          <w:i/>
          <w:sz w:val="28"/>
          <w:szCs w:val="28"/>
        </w:rPr>
      </w:pPr>
    </w:p>
    <w:p w14:paraId="5E2385EF" w14:textId="77777777" w:rsidR="006651BD" w:rsidRDefault="006651BD" w:rsidP="00237670">
      <w:pPr>
        <w:spacing w:after="0"/>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13D60615" w14:textId="77777777" w:rsidR="006651BD" w:rsidRPr="00AA134F" w:rsidRDefault="006651BD" w:rsidP="006651BD">
      <w:pPr>
        <w:rPr>
          <w:rFonts w:ascii="Calibri" w:eastAsia="Calibri" w:hAnsi="Calibri" w:cs="Calibri"/>
          <w:bCs/>
          <w:i/>
          <w:iCs/>
          <w:sz w:val="24"/>
          <w:szCs w:val="24"/>
        </w:rPr>
      </w:pPr>
    </w:p>
    <w:p w14:paraId="14B40875" w14:textId="77777777" w:rsidR="006651BD" w:rsidRPr="000B79CC" w:rsidRDefault="006651BD" w:rsidP="00237670">
      <w:pPr>
        <w:spacing w:after="0"/>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59B5262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585821C" w14:textId="77777777" w:rsidR="006651BD" w:rsidRPr="000B79CC" w:rsidRDefault="006651BD" w:rsidP="00237670">
      <w:pPr>
        <w:spacing w:after="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DD1AC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66591D61"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rain_adj</w:t>
      </w:r>
    </w:p>
    <w:p w14:paraId="03C91152"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53AA2CA9"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ssr2gw_rate</w:t>
      </w:r>
    </w:p>
    <w:p w14:paraId="4280403D"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4D2D2CC4"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width_alpha</w:t>
      </w:r>
    </w:p>
    <w:p w14:paraId="591B356A" w14:textId="77777777" w:rsidR="006651BD" w:rsidRPr="00CC22BF" w:rsidRDefault="006651BD"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03DD1806" w14:textId="77777777" w:rsidR="006651BD" w:rsidRDefault="006651BD" w:rsidP="006651BD">
      <w:pPr>
        <w:spacing w:after="120"/>
        <w:ind w:left="720"/>
        <w:rPr>
          <w:rFonts w:ascii="Calibri" w:eastAsia="Calibri" w:hAnsi="Calibri" w:cs="Calibri"/>
        </w:rPr>
      </w:pPr>
      <w:r>
        <w:rPr>
          <w:rFonts w:ascii="Calibri" w:eastAsia="Calibri" w:hAnsi="Calibri" w:cs="Calibri"/>
        </w:rPr>
        <w:t xml:space="preserve"> </w:t>
      </w:r>
    </w:p>
    <w:p w14:paraId="53EF62F7" w14:textId="77777777" w:rsidR="006651BD" w:rsidRDefault="006651BD" w:rsidP="006651BD">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1B46DD5" w14:textId="77777777" w:rsidR="006651BD" w:rsidRPr="000B79CC" w:rsidRDefault="006651BD" w:rsidP="006651BD">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18F972B9" w14:textId="77777777" w:rsidR="006651BD" w:rsidRPr="00CC22BF" w:rsidRDefault="006651BD" w:rsidP="00D4255C">
      <w:pPr>
        <w:spacing w:after="0"/>
        <w:rPr>
          <w:rFonts w:ascii="Courier New" w:hAnsi="Courier New"/>
          <w:sz w:val="24"/>
          <w:highlight w:val="green"/>
        </w:rPr>
      </w:pPr>
      <w:r w:rsidRPr="00CC22BF">
        <w:rPr>
          <w:rFonts w:ascii="Courier New" w:hAnsi="Courier New"/>
          <w:sz w:val="24"/>
          <w:highlight w:val="green"/>
        </w:rPr>
        <w:t>gwflow</w:t>
      </w:r>
    </w:p>
    <w:p w14:paraId="34B2E718" w14:textId="77777777" w:rsidR="006651BD" w:rsidRPr="00CC22BF" w:rsidRDefault="006651BD"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E584CEC" w14:textId="77777777" w:rsidR="006651BD" w:rsidRPr="000B79CC" w:rsidRDefault="006651BD" w:rsidP="00D4255C">
      <w:pPr>
        <w:spacing w:after="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2C8BE555" w14:textId="77777777" w:rsidR="006651BD" w:rsidRPr="00CC22BF" w:rsidRDefault="006651BD"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0DE9C16D" w14:textId="77777777" w:rsidR="006651BD" w:rsidRPr="00CC22BF" w:rsidRDefault="006651BD" w:rsidP="006651BD">
      <w:pPr>
        <w:ind w:left="720"/>
        <w:rPr>
          <w:rFonts w:ascii="Calibri" w:hAnsi="Calibri"/>
          <w:b/>
          <w:sz w:val="24"/>
        </w:rPr>
      </w:pPr>
    </w:p>
    <w:p w14:paraId="5BAE3A61" w14:textId="77777777" w:rsidR="006651BD" w:rsidRDefault="006651BD" w:rsidP="006651BD">
      <w:pPr>
        <w:spacing w:before="240" w:after="240"/>
        <w:rPr>
          <w:rFonts w:cs="Courier New"/>
          <w:b/>
          <w:sz w:val="24"/>
          <w:szCs w:val="20"/>
        </w:rPr>
      </w:pPr>
      <w:r w:rsidRPr="0085770B">
        <w:rPr>
          <w:rFonts w:cs="Courier New"/>
          <w:b/>
          <w:sz w:val="24"/>
          <w:szCs w:val="20"/>
        </w:rPr>
        <w:t>MODFLOW Packages</w:t>
      </w:r>
    </w:p>
    <w:p w14:paraId="46027587" w14:textId="77777777" w:rsidR="006651BD" w:rsidRDefault="006651BD" w:rsidP="006651BD">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1C4B8EB" w14:textId="77777777" w:rsidR="006651BD" w:rsidRDefault="006651BD" w:rsidP="00D4255C">
      <w:pPr>
        <w:spacing w:before="240"/>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79B5FC63" w14:textId="77777777" w:rsidR="006651BD" w:rsidRPr="004F3827" w:rsidRDefault="006651BD" w:rsidP="006651BD">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55A059B3" w14:textId="77777777" w:rsidR="006651BD" w:rsidRPr="00BF6E45" w:rsidRDefault="006651BD" w:rsidP="0040452B">
      <w:pPr>
        <w:pStyle w:val="ListParagraph"/>
        <w:numPr>
          <w:ilvl w:val="0"/>
          <w:numId w:val="4"/>
        </w:numPr>
        <w:spacing w:after="0" w:line="240" w:lineRule="auto"/>
        <w:rPr>
          <w:bCs/>
          <w:sz w:val="24"/>
          <w:szCs w:val="24"/>
        </w:rPr>
      </w:pPr>
      <w:r w:rsidRPr="00BF6E45">
        <w:rPr>
          <w:bCs/>
          <w:sz w:val="24"/>
          <w:szCs w:val="24"/>
        </w:rPr>
        <w:t xml:space="preserve">A check was added to initialize state variables </w:t>
      </w:r>
      <w:r w:rsidRPr="00CC22BF">
        <w:rPr>
          <w:bCs/>
          <w:sz w:val="24"/>
          <w:szCs w:val="24"/>
        </w:rPr>
        <w:t xml:space="preserve">for </w:t>
      </w:r>
      <w:r w:rsidRPr="00BF6E45">
        <w:rPr>
          <w:bCs/>
          <w:sz w:val="24"/>
          <w:szCs w:val="24"/>
        </w:rPr>
        <w:t xml:space="preserve">transient simulations that are not using restart data for initial conditions. Previously, lake stage was not getting set to the value specified in the LAK input file if the model was starting after </w:t>
      </w:r>
      <w:r w:rsidRPr="00BF6E45">
        <w:rPr>
          <w:b/>
          <w:sz w:val="24"/>
          <w:szCs w:val="24"/>
        </w:rPr>
        <w:t>modflow_time_zero</w:t>
      </w:r>
      <w:r w:rsidRPr="00BF6E45">
        <w:rPr>
          <w:bCs/>
          <w:sz w:val="24"/>
          <w:szCs w:val="24"/>
        </w:rPr>
        <w:t>.</w:t>
      </w:r>
    </w:p>
    <w:p w14:paraId="039E0C10" w14:textId="77777777" w:rsidR="006651BD" w:rsidRPr="00753859" w:rsidRDefault="006651BD" w:rsidP="006651BD">
      <w:pPr>
        <w:rPr>
          <w:bCs/>
          <w:sz w:val="18"/>
          <w:szCs w:val="18"/>
        </w:rPr>
      </w:pPr>
    </w:p>
    <w:p w14:paraId="614161BB" w14:textId="77777777" w:rsidR="006651BD" w:rsidRDefault="006651BD" w:rsidP="006651BD">
      <w:pPr>
        <w:rPr>
          <w:b/>
          <w:sz w:val="24"/>
          <w:szCs w:val="24"/>
        </w:rPr>
      </w:pPr>
      <w:r w:rsidRPr="006F280A">
        <w:rPr>
          <w:b/>
          <w:sz w:val="24"/>
          <w:szCs w:val="24"/>
        </w:rPr>
        <w:t>Restart utility</w:t>
      </w:r>
      <w:r>
        <w:rPr>
          <w:b/>
          <w:sz w:val="24"/>
          <w:szCs w:val="24"/>
        </w:rPr>
        <w:t xml:space="preserve"> for MODFLOW</w:t>
      </w:r>
    </w:p>
    <w:p w14:paraId="244F2B50" w14:textId="77777777" w:rsidR="006651BD" w:rsidRPr="006F280A" w:rsidRDefault="006651BD" w:rsidP="0040452B">
      <w:pPr>
        <w:pStyle w:val="ListParagraph"/>
        <w:numPr>
          <w:ilvl w:val="0"/>
          <w:numId w:val="4"/>
        </w:numPr>
        <w:spacing w:after="0" w:line="240" w:lineRule="auto"/>
        <w:rPr>
          <w:bCs/>
          <w:sz w:val="24"/>
          <w:szCs w:val="24"/>
        </w:rPr>
      </w:pPr>
      <w:r w:rsidRPr="006F280A">
        <w:rPr>
          <w:bCs/>
          <w:sz w:val="24"/>
          <w:szCs w:val="24"/>
        </w:rPr>
        <w:t>A flag created in the LAK Package was added to the list</w:t>
      </w:r>
      <w:r w:rsidRPr="00CC22BF">
        <w:rPr>
          <w:bCs/>
          <w:sz w:val="24"/>
          <w:szCs w:val="24"/>
        </w:rPr>
        <w:t xml:space="preserve"> of </w:t>
      </w:r>
      <w:r w:rsidRPr="006F280A">
        <w:rPr>
          <w:bCs/>
          <w:sz w:val="24"/>
          <w:szCs w:val="24"/>
        </w:rPr>
        <w:t>variables saved for the Lake Package for restart simulations.</w:t>
      </w:r>
    </w:p>
    <w:p w14:paraId="0C3D5084" w14:textId="77777777" w:rsidR="006651BD" w:rsidRPr="00753859" w:rsidRDefault="006651BD" w:rsidP="006651BD">
      <w:pPr>
        <w:rPr>
          <w:b/>
          <w:sz w:val="18"/>
          <w:szCs w:val="18"/>
        </w:rPr>
      </w:pPr>
    </w:p>
    <w:p w14:paraId="27469120" w14:textId="77777777" w:rsidR="006651BD" w:rsidRPr="004F3827" w:rsidRDefault="006651BD" w:rsidP="006651BD">
      <w:pPr>
        <w:rPr>
          <w:b/>
          <w:sz w:val="24"/>
          <w:szCs w:val="24"/>
        </w:rPr>
      </w:pPr>
      <w:r w:rsidRPr="004F3827">
        <w:rPr>
          <w:b/>
          <w:sz w:val="24"/>
          <w:szCs w:val="24"/>
        </w:rPr>
        <w:t>Streamflow Routing (SFR2) Package</w:t>
      </w:r>
    </w:p>
    <w:p w14:paraId="593A42CE" w14:textId="77777777" w:rsidR="006651BD" w:rsidRPr="00BF6E45" w:rsidRDefault="006651BD" w:rsidP="0040452B">
      <w:pPr>
        <w:pStyle w:val="ListParagraph"/>
        <w:numPr>
          <w:ilvl w:val="0"/>
          <w:numId w:val="4"/>
        </w:numPr>
        <w:spacing w:after="0" w:line="240" w:lineRule="auto"/>
        <w:rPr>
          <w:sz w:val="24"/>
          <w:szCs w:val="24"/>
        </w:rPr>
      </w:pPr>
      <w:r w:rsidRPr="00BF6E45">
        <w:rPr>
          <w:sz w:val="24"/>
          <w:szCs w:val="24"/>
        </w:rPr>
        <w:t xml:space="preserve">A bug was fixed to correct the output variable for net seepage from streams through the UZF Package net seepage output option to account for multiple </w:t>
      </w:r>
      <w:r w:rsidRPr="00CC22BF">
        <w:rPr>
          <w:sz w:val="24"/>
          <w:szCs w:val="24"/>
        </w:rPr>
        <w:t xml:space="preserve">stream </w:t>
      </w:r>
      <w:r w:rsidRPr="00BF6E45">
        <w:rPr>
          <w:sz w:val="24"/>
          <w:szCs w:val="24"/>
        </w:rPr>
        <w:t xml:space="preserve">reaches within a single model cell. </w:t>
      </w:r>
    </w:p>
    <w:p w14:paraId="2B21ABEF" w14:textId="77777777" w:rsidR="006651BD" w:rsidRPr="00753859" w:rsidRDefault="006651BD" w:rsidP="006651BD">
      <w:pPr>
        <w:rPr>
          <w:sz w:val="18"/>
          <w:szCs w:val="18"/>
        </w:rPr>
      </w:pPr>
    </w:p>
    <w:p w14:paraId="45CDB429" w14:textId="77777777" w:rsidR="006651BD" w:rsidRDefault="006651BD" w:rsidP="006651BD">
      <w:pPr>
        <w:rPr>
          <w:b/>
          <w:bCs/>
          <w:sz w:val="24"/>
          <w:szCs w:val="24"/>
        </w:rPr>
      </w:pPr>
      <w:r w:rsidRPr="00F05117">
        <w:rPr>
          <w:b/>
          <w:bCs/>
          <w:sz w:val="24"/>
          <w:szCs w:val="24"/>
        </w:rPr>
        <w:t>Agriculture (AG) Package</w:t>
      </w:r>
    </w:p>
    <w:p w14:paraId="7F85558B" w14:textId="77777777" w:rsidR="006651BD" w:rsidRDefault="006651BD" w:rsidP="0040452B">
      <w:pPr>
        <w:pStyle w:val="ListParagraph"/>
        <w:numPr>
          <w:ilvl w:val="0"/>
          <w:numId w:val="4"/>
        </w:numPr>
        <w:spacing w:after="0" w:line="240" w:lineRule="auto"/>
        <w:rPr>
          <w:sz w:val="24"/>
          <w:szCs w:val="24"/>
        </w:rPr>
      </w:pPr>
      <w:r w:rsidRPr="006F280A">
        <w:rPr>
          <w:sz w:val="24"/>
          <w:szCs w:val="24"/>
        </w:rPr>
        <w:t>Two bugs were fixed in this package</w:t>
      </w:r>
      <w:r>
        <w:rPr>
          <w:sz w:val="24"/>
          <w:szCs w:val="24"/>
        </w:rPr>
        <w:t xml:space="preserv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392FAEBB" w14:textId="77777777" w:rsidR="006651BD" w:rsidRPr="00753859" w:rsidRDefault="006651BD" w:rsidP="006651BD">
      <w:pPr>
        <w:rPr>
          <w:sz w:val="18"/>
          <w:szCs w:val="18"/>
        </w:rPr>
      </w:pPr>
    </w:p>
    <w:p w14:paraId="754F11E0" w14:textId="77777777" w:rsidR="006651BD" w:rsidRDefault="006651BD" w:rsidP="006651BD">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56DA553" w14:textId="77777777" w:rsidR="006651BD" w:rsidRPr="00BF6E45" w:rsidRDefault="006651BD" w:rsidP="0040452B">
      <w:pPr>
        <w:pStyle w:val="ListParagraph"/>
        <w:numPr>
          <w:ilvl w:val="0"/>
          <w:numId w:val="4"/>
        </w:numPr>
        <w:spacing w:after="0" w:line="240" w:lineRule="auto"/>
        <w:rPr>
          <w:bCs/>
          <w:sz w:val="24"/>
          <w:szCs w:val="24"/>
        </w:rPr>
      </w:pPr>
      <w:r w:rsidRPr="00BF6E45">
        <w:rPr>
          <w:bCs/>
          <w:sz w:val="24"/>
          <w:szCs w:val="24"/>
        </w:rPr>
        <w:lastRenderedPageBreak/>
        <w:t>The groundwater ET variable was added to the formulate routine to allow groundwater ET to be included in the crop water consumption in the Agricultural Water Use Package</w:t>
      </w:r>
      <w:r>
        <w:rPr>
          <w:bCs/>
          <w:sz w:val="24"/>
          <w:szCs w:val="24"/>
        </w:rPr>
        <w:t>.</w:t>
      </w:r>
    </w:p>
    <w:p w14:paraId="0A6C512C" w14:textId="77777777" w:rsidR="006651BD" w:rsidRDefault="006651BD" w:rsidP="006651BD">
      <w:pPr>
        <w:rPr>
          <w:b/>
          <w:bCs/>
          <w:sz w:val="24"/>
          <w:szCs w:val="24"/>
        </w:rPr>
      </w:pPr>
    </w:p>
    <w:p w14:paraId="21CC1E9D" w14:textId="44BA22F9"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Pr>
          <w:rStyle w:val="Strong"/>
          <w:sz w:val="24"/>
        </w:rPr>
        <w:t>March 04</w:t>
      </w:r>
      <w:r w:rsidRPr="005130C2">
        <w:rPr>
          <w:rStyle w:val="Strong"/>
          <w:sz w:val="24"/>
        </w:rPr>
        <w:t>, 20</w:t>
      </w:r>
      <w:r>
        <w:rPr>
          <w:rStyle w:val="Strong"/>
          <w:sz w:val="24"/>
        </w:rPr>
        <w:t>20</w:t>
      </w:r>
      <w:r w:rsidRPr="005130C2">
        <w:rPr>
          <w:rStyle w:val="Strong"/>
          <w:sz w:val="24"/>
        </w:rPr>
        <w:t>)</w:t>
      </w:r>
    </w:p>
    <w:p w14:paraId="4ACC30EC" w14:textId="77777777" w:rsidR="00563FF7" w:rsidRDefault="00563FF7" w:rsidP="00563FF7">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167D9C1D" w14:textId="77777777" w:rsidR="00563FF7" w:rsidRPr="00E31C93" w:rsidRDefault="00563FF7" w:rsidP="00563FF7">
      <w:pPr>
        <w:rPr>
          <w:sz w:val="24"/>
          <w:szCs w:val="24"/>
        </w:rPr>
      </w:pPr>
    </w:p>
    <w:p w14:paraId="6BDAB7DC"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40CC5D05"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7B196A72"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9158B42" w14:textId="77777777" w:rsidR="00563FF7"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A8C0F8E" w14:textId="77777777" w:rsidR="00563FF7" w:rsidRDefault="00563FF7"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1A3DBDB7" w14:textId="77777777" w:rsidR="00563FF7" w:rsidRPr="00E31C93" w:rsidRDefault="00563FF7"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p w14:paraId="4DA3C403" w14:textId="77777777" w:rsidR="00563FF7" w:rsidRPr="00E31C93" w:rsidRDefault="00563FF7" w:rsidP="00563FF7">
      <w:pPr>
        <w:rPr>
          <w:rStyle w:val="Strong"/>
          <w:b w:val="0"/>
          <w:bCs w:val="0"/>
          <w:sz w:val="24"/>
          <w:szCs w:val="24"/>
        </w:rPr>
      </w:pPr>
    </w:p>
    <w:p w14:paraId="1EA37937" w14:textId="77777777" w:rsidR="00563FF7" w:rsidRPr="00E31C93" w:rsidRDefault="00563FF7" w:rsidP="00563FF7">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006DE975" w14:textId="77777777" w:rsidR="00563FF7" w:rsidRPr="00E31C93" w:rsidRDefault="00563FF7" w:rsidP="00563FF7">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13A1E301" w14:textId="77777777" w:rsidR="00563FF7" w:rsidRDefault="00563FF7" w:rsidP="00563FF7">
      <w:pPr>
        <w:rPr>
          <w:rFonts w:ascii="Courier New" w:eastAsia="Courier New" w:hAnsi="Courier New" w:cs="Courier New"/>
          <w:sz w:val="24"/>
          <w:szCs w:val="24"/>
        </w:rPr>
      </w:pPr>
      <w:r>
        <w:rPr>
          <w:rFonts w:ascii="Courier New" w:eastAsia="Courier New" w:hAnsi="Courier New" w:cs="Courier New"/>
          <w:sz w:val="24"/>
          <w:szCs w:val="24"/>
        </w:rPr>
        <w:t>dynamic_parameter_read</w:t>
      </w:r>
    </w:p>
    <w:p w14:paraId="448E6B5D" w14:textId="77777777" w:rsidR="00563FF7" w:rsidRPr="00E31C93" w:rsidRDefault="00563FF7" w:rsidP="0040452B">
      <w:pPr>
        <w:numPr>
          <w:ilvl w:val="0"/>
          <w:numId w:val="1"/>
        </w:numPr>
        <w:spacing w:after="0" w:line="240" w:lineRule="auto"/>
        <w:ind w:left="720" w:hanging="360"/>
        <w:rPr>
          <w:rFonts w:ascii="Calibri" w:eastAsia="Calibri" w:hAnsi="Calibri" w:cs="Calibri"/>
          <w:sz w:val="24"/>
          <w:szCs w:val="24"/>
        </w:rPr>
      </w:pPr>
      <w:r>
        <w:rPr>
          <w:sz w:val="24"/>
        </w:rPr>
        <w:lastRenderedPageBreak/>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26B9B780"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3DC16A17"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400FBDDC"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36F3820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36D02FF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6BCD065F"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37A5D14"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785197C3"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stream_temp</w:t>
      </w:r>
    </w:p>
    <w:p w14:paraId="6D380953"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19CAAE2A"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0F884239" w14:textId="77777777" w:rsidR="00563FF7" w:rsidRPr="00E31C93" w:rsidRDefault="00563FF7"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p w14:paraId="79614AB0" w14:textId="77777777" w:rsidR="00563FF7" w:rsidRPr="00E31C93" w:rsidRDefault="00563FF7" w:rsidP="00563FF7">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247B34CE"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25A587D9" w14:textId="77777777" w:rsidR="00563FF7" w:rsidRPr="000B79CC" w:rsidRDefault="00563FF7" w:rsidP="00563FF7">
      <w:pPr>
        <w:rPr>
          <w:rStyle w:val="Strong"/>
          <w:b w:val="0"/>
          <w:bCs w:val="0"/>
          <w:sz w:val="24"/>
          <w:szCs w:val="24"/>
        </w:rPr>
      </w:pPr>
    </w:p>
    <w:p w14:paraId="5A594E79" w14:textId="77777777" w:rsidR="00563FF7" w:rsidRPr="000B79CC" w:rsidRDefault="00563FF7" w:rsidP="00563FF7">
      <w:pPr>
        <w:spacing w:before="240" w:after="24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F244C1A" w14:textId="77777777" w:rsidR="00563FF7" w:rsidRPr="000B79CC" w:rsidRDefault="00563FF7" w:rsidP="00563FF7">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1E885A9D" w14:textId="77777777" w:rsidR="00563FF7" w:rsidRPr="000B79CC" w:rsidRDefault="00563FF7" w:rsidP="0040452B">
      <w:pPr>
        <w:pStyle w:val="ListParagraph"/>
        <w:numPr>
          <w:ilvl w:val="0"/>
          <w:numId w:val="4"/>
        </w:numPr>
        <w:spacing w:after="0" w:line="240" w:lineRule="auto"/>
        <w:rPr>
          <w:rFonts w:cs="Times New Roman"/>
          <w:sz w:val="24"/>
          <w:szCs w:val="24"/>
        </w:rPr>
      </w:pPr>
      <w:r w:rsidRPr="000B79CC">
        <w:rPr>
          <w:rFonts w:ascii="Calibri" w:eastAsia="Calibri" w:hAnsi="Calibri" w:cs="Calibri"/>
          <w:sz w:val="24"/>
          <w:szCs w:val="24"/>
        </w:rPr>
        <w:t xml:space="preserve">This </w:t>
      </w:r>
      <w:r>
        <w:rPr>
          <w:rFonts w:ascii="Calibri" w:eastAsia="Calibri" w:hAnsi="Calibri" w:cs="Calibri"/>
          <w:sz w:val="24"/>
          <w:szCs w:val="24"/>
        </w:rPr>
        <w:t xml:space="preserve">file </w:t>
      </w:r>
      <w:r w:rsidRPr="000B79CC">
        <w:rPr>
          <w:rFonts w:ascii="Calibri" w:eastAsia="Calibri" w:hAnsi="Calibri" w:cs="Calibri"/>
          <w:sz w:val="24"/>
          <w:szCs w:val="24"/>
        </w:rPr>
        <w:t xml:space="preserve">defines constants used by many </w:t>
      </w:r>
      <w:r>
        <w:rPr>
          <w:rFonts w:ascii="Calibri" w:eastAsia="Calibri" w:hAnsi="Calibri" w:cs="Calibri"/>
          <w:sz w:val="24"/>
          <w:szCs w:val="24"/>
        </w:rPr>
        <w:t>PRMS M</w:t>
      </w:r>
      <w:r w:rsidRPr="006C55E3">
        <w:rPr>
          <w:rFonts w:ascii="Calibri" w:eastAsia="Calibri" w:hAnsi="Calibri" w:cs="Calibri"/>
          <w:sz w:val="24"/>
          <w:szCs w:val="24"/>
        </w:rPr>
        <w:t>odules</w:t>
      </w:r>
      <w:r w:rsidRPr="000B79CC">
        <w:rPr>
          <w:rFonts w:ascii="Calibri" w:eastAsia="Calibri" w:hAnsi="Calibri" w:cs="Calibri"/>
          <w:sz w:val="24"/>
          <w:szCs w:val="24"/>
        </w:rPr>
        <w:t xml:space="preserve">. These constants are named to increase readability of the </w:t>
      </w:r>
      <w:r>
        <w:rPr>
          <w:rFonts w:ascii="Calibri" w:eastAsia="Calibri" w:hAnsi="Calibri" w:cs="Calibri"/>
          <w:sz w:val="24"/>
          <w:szCs w:val="24"/>
        </w:rPr>
        <w:t xml:space="preserve">FORTRAN </w:t>
      </w:r>
      <w:r w:rsidRPr="006C55E3">
        <w:rPr>
          <w:rFonts w:ascii="Calibri" w:eastAsia="Calibri" w:hAnsi="Calibri" w:cs="Calibri"/>
          <w:sz w:val="24"/>
          <w:szCs w:val="24"/>
        </w:rPr>
        <w:t>code</w:t>
      </w:r>
      <w:r>
        <w:rPr>
          <w:rFonts w:ascii="Calibri" w:eastAsia="Calibri" w:hAnsi="Calibri" w:cs="Calibri"/>
          <w:sz w:val="24"/>
          <w:szCs w:val="24"/>
        </w:rPr>
        <w:t>; they do not affect model input, such as specified in the Parameter and Control Files</w:t>
      </w:r>
      <w:r w:rsidRPr="000B79CC">
        <w:rPr>
          <w:rFonts w:ascii="Calibri" w:eastAsia="Calibri" w:hAnsi="Calibri" w:cs="Calibri"/>
          <w:sz w:val="24"/>
          <w:szCs w:val="24"/>
        </w:rPr>
        <w:t xml:space="preserve">. For example, the constant FAHRENHEIT is set equal to 0 and CELSIUS is set equal to 1 to use in </w:t>
      </w:r>
      <w:r w:rsidRPr="006C55E3">
        <w:rPr>
          <w:rFonts w:ascii="Calibri" w:eastAsia="Calibri" w:hAnsi="Calibri" w:cs="Calibri"/>
          <w:sz w:val="24"/>
          <w:szCs w:val="24"/>
        </w:rPr>
        <w:t>module</w:t>
      </w:r>
      <w:r>
        <w:rPr>
          <w:rFonts w:ascii="Calibri" w:eastAsia="Calibri" w:hAnsi="Calibri" w:cs="Calibri"/>
          <w:sz w:val="24"/>
          <w:szCs w:val="24"/>
        </w:rPr>
        <w:t xml:space="preserve"> code</w:t>
      </w:r>
      <w:r w:rsidRPr="006C55E3">
        <w:rPr>
          <w:rFonts w:ascii="Calibri" w:eastAsia="Calibri" w:hAnsi="Calibri" w:cs="Calibri"/>
          <w:sz w:val="24"/>
          <w:szCs w:val="24"/>
        </w:rPr>
        <w:t xml:space="preserve"> </w:t>
      </w:r>
      <w:r>
        <w:rPr>
          <w:rFonts w:ascii="Calibri" w:eastAsia="Calibri" w:hAnsi="Calibri" w:cs="Calibri"/>
          <w:sz w:val="24"/>
          <w:szCs w:val="24"/>
        </w:rPr>
        <w:t>to</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check the value of parameter </w:t>
      </w:r>
      <w:r w:rsidRPr="000B79CC">
        <w:rPr>
          <w:rFonts w:ascii="Calibri" w:eastAsia="Calibri" w:hAnsi="Calibri" w:cs="Calibri"/>
          <w:b/>
          <w:bCs/>
          <w:sz w:val="24"/>
          <w:szCs w:val="24"/>
        </w:rPr>
        <w:t>temp_units</w:t>
      </w:r>
      <w:r w:rsidRPr="00926B9F">
        <w:rPr>
          <w:rFonts w:ascii="Calibri" w:eastAsia="Calibri" w:hAnsi="Calibri" w:cs="Calibri"/>
          <w:sz w:val="24"/>
          <w:szCs w:val="24"/>
        </w:rPr>
        <w:t>, that the user specifies as 0 for Fahrenheit and 1 for Celsius</w:t>
      </w:r>
      <w:r>
        <w:rPr>
          <w:rFonts w:ascii="Calibri" w:eastAsia="Calibri" w:hAnsi="Calibri" w:cs="Calibri"/>
          <w:sz w:val="24"/>
          <w:szCs w:val="24"/>
        </w:rPr>
        <w:t xml:space="preserve"> in a Parameter File</w:t>
      </w:r>
      <w:r w:rsidRPr="000B79CC">
        <w:rPr>
          <w:rFonts w:ascii="Calibri" w:eastAsia="Calibri" w:hAnsi="Calibri" w:cs="Calibri"/>
          <w:sz w:val="24"/>
          <w:szCs w:val="24"/>
        </w:rPr>
        <w:t xml:space="preserve">. Similarly, constants SAND is set equal to 1, LOAM = 2, and CLAY = 3 to use in modules that check the value of parameter </w:t>
      </w:r>
      <w:r w:rsidRPr="000B79CC">
        <w:rPr>
          <w:rFonts w:ascii="Calibri" w:eastAsia="Calibri" w:hAnsi="Calibri" w:cs="Calibri"/>
          <w:b/>
          <w:bCs/>
          <w:sz w:val="24"/>
          <w:szCs w:val="24"/>
        </w:rPr>
        <w:t>soil_type</w:t>
      </w:r>
      <w:r w:rsidRPr="000B79CC">
        <w:rPr>
          <w:rFonts w:ascii="Calibri" w:eastAsia="Calibri" w:hAnsi="Calibri" w:cs="Calibri"/>
          <w:sz w:val="24"/>
          <w:szCs w:val="24"/>
        </w:rPr>
        <w:t xml:space="preserve">. Another example is the named constants ON and OFF that are set to 1 and 0, respectively. Some values were moved from other files, mostly from </w:t>
      </w:r>
      <w:r>
        <w:rPr>
          <w:rFonts w:ascii="Calibri" w:eastAsia="Calibri" w:hAnsi="Calibri" w:cs="Calibri"/>
          <w:sz w:val="24"/>
          <w:szCs w:val="24"/>
        </w:rPr>
        <w:t xml:space="preserve">files </w:t>
      </w:r>
      <w:r w:rsidRPr="000B79CC">
        <w:rPr>
          <w:rFonts w:ascii="Calibri" w:eastAsia="Calibri" w:hAnsi="Calibri" w:cs="Calibri"/>
          <w:sz w:val="24"/>
          <w:szCs w:val="24"/>
        </w:rPr>
        <w:t>call_modules.f90 and basin.f90.</w:t>
      </w:r>
    </w:p>
    <w:p w14:paraId="7008F25A"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246652D" w14:textId="77777777" w:rsidR="00563FF7" w:rsidRPr="000B79CC" w:rsidRDefault="00563FF7" w:rsidP="0040452B">
      <w:pPr>
        <w:pStyle w:val="ListParagraph"/>
        <w:numPr>
          <w:ilvl w:val="0"/>
          <w:numId w:val="4"/>
        </w:numPr>
        <w:spacing w:after="0" w:line="240" w:lineRule="auto"/>
        <w:rPr>
          <w:rFonts w:cs="Times New Roman"/>
          <w:sz w:val="24"/>
          <w:szCs w:val="24"/>
        </w:rPr>
      </w:pPr>
      <w:r>
        <w:rPr>
          <w:rFonts w:ascii="Calibri" w:eastAsia="Calibri" w:hAnsi="Calibri" w:cs="Calibri"/>
          <w:sz w:val="24"/>
          <w:szCs w:val="24"/>
        </w:rPr>
        <w:lastRenderedPageBreak/>
        <w:t>This module distributes p</w:t>
      </w:r>
      <w:r w:rsidRPr="006C55E3">
        <w:rPr>
          <w:rFonts w:ascii="Calibri" w:eastAsia="Calibri" w:hAnsi="Calibri" w:cs="Calibri"/>
          <w:sz w:val="24"/>
          <w:szCs w:val="24"/>
        </w:rPr>
        <w:t>recipitation</w:t>
      </w:r>
      <w:r w:rsidRPr="000B79CC">
        <w:rPr>
          <w:rFonts w:ascii="Calibri" w:eastAsia="Calibri" w:hAnsi="Calibri" w:cs="Calibri"/>
          <w:sz w:val="24"/>
          <w:szCs w:val="24"/>
        </w:rPr>
        <w:t xml:space="preserve"> to each HRU using precipitation data </w:t>
      </w:r>
      <w:r>
        <w:rPr>
          <w:rFonts w:ascii="Calibri" w:eastAsia="Calibri" w:hAnsi="Calibri" w:cs="Calibri"/>
          <w:sz w:val="24"/>
          <w:szCs w:val="24"/>
        </w:rPr>
        <w:t>specified in a Map File</w:t>
      </w:r>
      <w:r w:rsidRPr="000B79CC">
        <w:rPr>
          <w:rFonts w:ascii="Calibri" w:eastAsia="Calibri" w:hAnsi="Calibri" w:cs="Calibri"/>
          <w:sz w:val="24"/>
          <w:szCs w:val="24"/>
        </w:rPr>
        <w:t xml:space="preserve"> as a time series of gridded or other spatial units using an area-weighted method and </w:t>
      </w:r>
      <w:r>
        <w:rPr>
          <w:rFonts w:ascii="Calibri" w:eastAsia="Calibri" w:hAnsi="Calibri" w:cs="Calibri"/>
          <w:sz w:val="24"/>
          <w:szCs w:val="24"/>
        </w:rPr>
        <w:t>a</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correction factor to account for differences in altitude, spatial variation, topography, and </w:t>
      </w:r>
      <w:r>
        <w:rPr>
          <w:rFonts w:ascii="Calibri" w:eastAsia="Calibri" w:hAnsi="Calibri" w:cs="Calibri"/>
          <w:sz w:val="24"/>
          <w:szCs w:val="24"/>
        </w:rPr>
        <w:t>data accuracy between the spatial scale of the values specified in the Map File and HRUs</w:t>
      </w:r>
      <w:r w:rsidRPr="006C55E3">
        <w:rPr>
          <w:rFonts w:ascii="Calibri" w:eastAsia="Calibri" w:hAnsi="Calibri" w:cs="Calibri"/>
          <w:sz w:val="24"/>
          <w:szCs w:val="24"/>
        </w:rPr>
        <w:t xml:space="preserve">. </w:t>
      </w:r>
      <w:r w:rsidRPr="00DB277C">
        <w:rPr>
          <w:rFonts w:ascii="Calibri" w:eastAsia="Calibri" w:hAnsi="Calibri" w:cs="Calibri"/>
          <w:sz w:val="24"/>
          <w:szCs w:val="24"/>
        </w:rPr>
        <w:t xml:space="preserve">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The Map File is a text file with each day specified by a date and time (year, month, day, hour, minute, second) followed by </w:t>
      </w:r>
      <w:r w:rsidRPr="00926B9F">
        <w:rPr>
          <w:rFonts w:ascii="Calibri" w:eastAsia="Calibri" w:hAnsi="Calibri" w:cs="Calibri"/>
          <w:b/>
          <w:bCs/>
          <w:sz w:val="24"/>
          <w:szCs w:val="24"/>
        </w:rPr>
        <w:t>nhru</w:t>
      </w:r>
      <w:r>
        <w:rPr>
          <w:rFonts w:ascii="Calibri" w:eastAsia="Calibri" w:hAnsi="Calibri" w:cs="Calibri"/>
          <w:sz w:val="24"/>
          <w:szCs w:val="24"/>
        </w:rPr>
        <w:t xml:space="preserve"> values in order of HRU 1 through </w:t>
      </w:r>
      <w:r w:rsidRPr="00926B9F">
        <w:rPr>
          <w:rFonts w:ascii="Calibri" w:eastAsia="Calibri" w:hAnsi="Calibri" w:cs="Calibri"/>
          <w:b/>
          <w:bCs/>
          <w:sz w:val="24"/>
          <w:szCs w:val="24"/>
        </w:rPr>
        <w:t>nhru</w:t>
      </w:r>
      <w:r>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w:t>
      </w:r>
      <w:r w:rsidRPr="006C55E3">
        <w:rPr>
          <w:rFonts w:ascii="Calibri" w:eastAsia="Calibri" w:hAnsi="Calibri" w:cs="Calibri"/>
          <w:sz w:val="24"/>
          <w:szCs w:val="24"/>
        </w:rPr>
        <w:t xml:space="preserve">Use of this </w:t>
      </w:r>
      <w:r>
        <w:rPr>
          <w:rFonts w:ascii="Calibri" w:eastAsia="Calibri" w:hAnsi="Calibri" w:cs="Calibri"/>
          <w:sz w:val="24"/>
          <w:szCs w:val="24"/>
        </w:rPr>
        <w:t>option</w:t>
      </w:r>
      <w:r w:rsidRPr="000B79CC">
        <w:rPr>
          <w:rFonts w:ascii="Calibri" w:eastAsia="Calibri" w:hAnsi="Calibri" w:cs="Calibri"/>
          <w:sz w:val="24"/>
          <w:szCs w:val="24"/>
        </w:rPr>
        <w:t xml:space="preserve"> can </w:t>
      </w:r>
      <w:r>
        <w:rPr>
          <w:rFonts w:ascii="Calibri" w:eastAsia="Calibri" w:hAnsi="Calibri" w:cs="Calibri"/>
          <w:sz w:val="24"/>
          <w:szCs w:val="24"/>
        </w:rPr>
        <w:t>increase</w:t>
      </w:r>
      <w:r w:rsidRPr="000B79CC">
        <w:rPr>
          <w:rFonts w:ascii="Calibri" w:eastAsia="Calibri" w:hAnsi="Calibri" w:cs="Calibri"/>
          <w:sz w:val="24"/>
          <w:szCs w:val="24"/>
        </w:rPr>
        <w:t xml:space="preserve"> execution speed by reducing the volume of input read during a simulation for models that would require very large climate-by-HRU (CBH) Files that are typically pre-processed distributions of gridded data. Typically, the source gridded data </w:t>
      </w:r>
      <w:r>
        <w:rPr>
          <w:rFonts w:ascii="Calibri" w:eastAsia="Calibri" w:hAnsi="Calibri" w:cs="Calibri"/>
          <w:sz w:val="24"/>
          <w:szCs w:val="24"/>
        </w:rPr>
        <w:t xml:space="preserve">file </w:t>
      </w:r>
      <w:r w:rsidRPr="000B79CC">
        <w:rPr>
          <w:rFonts w:ascii="Calibri" w:eastAsia="Calibri" w:hAnsi="Calibri" w:cs="Calibri"/>
          <w:sz w:val="24"/>
          <w:szCs w:val="24"/>
        </w:rPr>
        <w:t>is much smaller than a CBH File. Additionally, the module allows for calibration adjustments using parameters.</w:t>
      </w:r>
      <w:r>
        <w:rPr>
          <w:rFonts w:ascii="Calibri" w:eastAsia="Calibri" w:hAnsi="Calibri" w:cs="Calibri"/>
          <w:sz w:val="24"/>
          <w:szCs w:val="24"/>
        </w:rPr>
        <w:t xml:space="preserve"> See below and/or in the file “PRMS_tables_5.2.docx” for a description of the required dimensions and parameters, each are labeled with </w:t>
      </w:r>
      <w:r w:rsidRPr="00926B9F">
        <w:rPr>
          <w:rFonts w:ascii="Courier New" w:eastAsia="Calibri" w:hAnsi="Courier New" w:cs="Courier New"/>
          <w:sz w:val="24"/>
          <w:szCs w:val="24"/>
        </w:rPr>
        <w:t>precip_map</w:t>
      </w:r>
      <w:r>
        <w:rPr>
          <w:rFonts w:ascii="Calibri" w:eastAsia="Calibri" w:hAnsi="Calibri" w:cs="Calibri"/>
          <w:sz w:val="24"/>
          <w:szCs w:val="24"/>
        </w:rPr>
        <w:t xml:space="preserve"> (dimensions </w:t>
      </w:r>
      <w:r w:rsidRPr="00926B9F">
        <w:rPr>
          <w:rFonts w:ascii="Calibri" w:eastAsia="Calibri" w:hAnsi="Calibri" w:cs="Calibri"/>
          <w:b/>
          <w:bCs/>
          <w:sz w:val="24"/>
          <w:szCs w:val="24"/>
        </w:rPr>
        <w:t>nmap</w:t>
      </w:r>
      <w:r>
        <w:rPr>
          <w:rFonts w:ascii="Calibri" w:eastAsia="Calibri" w:hAnsi="Calibri" w:cs="Calibri"/>
          <w:sz w:val="24"/>
          <w:szCs w:val="24"/>
        </w:rPr>
        <w:t xml:space="preserve"> and </w:t>
      </w:r>
      <w:r w:rsidRPr="00926B9F">
        <w:rPr>
          <w:rFonts w:ascii="Calibri" w:eastAsia="Calibri" w:hAnsi="Calibri" w:cs="Calibri"/>
          <w:b/>
          <w:bCs/>
          <w:sz w:val="24"/>
          <w:szCs w:val="24"/>
        </w:rPr>
        <w:t>nmap2hru</w:t>
      </w:r>
      <w:r>
        <w:rPr>
          <w:rFonts w:ascii="Calibri" w:eastAsia="Calibri" w:hAnsi="Calibri" w:cs="Calibri"/>
          <w:sz w:val="24"/>
          <w:szCs w:val="24"/>
        </w:rPr>
        <w:t xml:space="preserve">, parameters </w:t>
      </w:r>
      <w:r w:rsidRPr="00926B9F">
        <w:rPr>
          <w:rFonts w:ascii="Calibri" w:eastAsia="Calibri" w:hAnsi="Calibri" w:cs="Calibri"/>
          <w:b/>
          <w:bCs/>
          <w:sz w:val="24"/>
          <w:szCs w:val="24"/>
        </w:rPr>
        <w:t>hru2map_id</w:t>
      </w:r>
      <w:r>
        <w:rPr>
          <w:rFonts w:ascii="Calibri" w:eastAsia="Calibri" w:hAnsi="Calibri" w:cs="Calibri"/>
          <w:sz w:val="24"/>
          <w:szCs w:val="24"/>
        </w:rPr>
        <w:t xml:space="preserve">, </w:t>
      </w:r>
      <w:r w:rsidRPr="00926B9F">
        <w:rPr>
          <w:rFonts w:ascii="Calibri" w:eastAsia="Calibri" w:hAnsi="Calibri" w:cs="Calibri"/>
          <w:b/>
          <w:bCs/>
          <w:sz w:val="24"/>
          <w:szCs w:val="24"/>
        </w:rPr>
        <w:t>hru2map_pct</w:t>
      </w:r>
      <w:r>
        <w:rPr>
          <w:rFonts w:ascii="Calibri" w:eastAsia="Calibri" w:hAnsi="Calibri" w:cs="Calibri"/>
          <w:sz w:val="24"/>
          <w:szCs w:val="24"/>
        </w:rPr>
        <w:t xml:space="preserve">, </w:t>
      </w:r>
      <w:r w:rsidRPr="00926B9F">
        <w:rPr>
          <w:rFonts w:ascii="Calibri" w:eastAsia="Calibri" w:hAnsi="Calibri" w:cs="Calibri"/>
          <w:b/>
          <w:bCs/>
          <w:sz w:val="24"/>
          <w:szCs w:val="24"/>
        </w:rPr>
        <w:t>map2hru_id</w:t>
      </w:r>
      <w:r>
        <w:rPr>
          <w:rFonts w:ascii="Calibri" w:eastAsia="Calibri" w:hAnsi="Calibri" w:cs="Calibri"/>
          <w:sz w:val="24"/>
          <w:szCs w:val="24"/>
        </w:rPr>
        <w:t xml:space="preserve">, and </w:t>
      </w:r>
      <w:r w:rsidRPr="00926B9F">
        <w:rPr>
          <w:rFonts w:ascii="Calibri" w:eastAsia="Calibri" w:hAnsi="Calibri" w:cs="Calibri"/>
          <w:b/>
          <w:bCs/>
          <w:sz w:val="24"/>
          <w:szCs w:val="24"/>
        </w:rPr>
        <w:t>precip_map_adj</w:t>
      </w:r>
      <w:r>
        <w:rPr>
          <w:rFonts w:ascii="Calibri" w:eastAsia="Calibri" w:hAnsi="Calibri" w:cs="Calibri"/>
          <w:sz w:val="24"/>
          <w:szCs w:val="24"/>
        </w:rPr>
        <w:t>)</w:t>
      </w:r>
    </w:p>
    <w:p w14:paraId="01A43A35"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1459A1FA" w14:textId="77777777" w:rsidR="00563FF7" w:rsidRPr="00DB277C" w:rsidRDefault="00563FF7" w:rsidP="0040452B">
      <w:pPr>
        <w:pStyle w:val="ListParagraph"/>
        <w:numPr>
          <w:ilvl w:val="0"/>
          <w:numId w:val="4"/>
        </w:numPr>
        <w:spacing w:after="0" w:line="240" w:lineRule="auto"/>
        <w:rPr>
          <w:rFonts w:cs="Times New Roman"/>
          <w:sz w:val="24"/>
          <w:szCs w:val="24"/>
        </w:rPr>
      </w:pPr>
      <w:r w:rsidRPr="00DB277C">
        <w:rPr>
          <w:rFonts w:ascii="Calibri" w:eastAsia="Calibri" w:hAnsi="Calibri" w:cs="Calibri"/>
          <w:sz w:val="24"/>
          <w:szCs w:val="24"/>
        </w:rPr>
        <w:t>This module distributes maximum</w:t>
      </w:r>
      <w:r w:rsidRPr="000B79CC">
        <w:rPr>
          <w:rFonts w:ascii="Calibri" w:eastAsia="Calibri" w:hAnsi="Calibri" w:cs="Calibri"/>
          <w:sz w:val="24"/>
          <w:szCs w:val="24"/>
        </w:rPr>
        <w:t xml:space="preserve"> and minimum temperatures to each HRU using </w:t>
      </w:r>
      <w:r w:rsidRPr="00DB277C">
        <w:rPr>
          <w:rFonts w:ascii="Calibri" w:eastAsia="Calibri" w:hAnsi="Calibri" w:cs="Calibri"/>
          <w:sz w:val="24"/>
          <w:szCs w:val="24"/>
        </w:rPr>
        <w:t>precipitation</w:t>
      </w:r>
      <w:r w:rsidRPr="000B79CC">
        <w:rPr>
          <w:rFonts w:ascii="Calibri" w:eastAsia="Calibri" w:hAnsi="Calibri" w:cs="Calibri"/>
          <w:sz w:val="24"/>
          <w:szCs w:val="24"/>
        </w:rPr>
        <w:t xml:space="preserve"> data </w:t>
      </w:r>
      <w:r w:rsidRPr="00DB277C">
        <w:rPr>
          <w:rFonts w:ascii="Calibri" w:eastAsia="Calibri" w:hAnsi="Calibri" w:cs="Calibri"/>
          <w:sz w:val="24"/>
          <w:szCs w:val="24"/>
        </w:rPr>
        <w:t>specified in a Map File</w:t>
      </w:r>
      <w:r w:rsidRPr="000B79CC">
        <w:rPr>
          <w:rFonts w:ascii="Calibri" w:eastAsia="Calibri" w:hAnsi="Calibri" w:cs="Calibri"/>
          <w:sz w:val="24"/>
          <w:szCs w:val="24"/>
        </w:rPr>
        <w:t xml:space="preserve"> as a time series of gridded or other spatial units using an area-weighted method and </w:t>
      </w:r>
      <w:r w:rsidRPr="00DB277C">
        <w:rPr>
          <w:rFonts w:ascii="Calibri" w:eastAsia="Calibri" w:hAnsi="Calibri" w:cs="Calibri"/>
          <w:sz w:val="24"/>
          <w:szCs w:val="24"/>
        </w:rPr>
        <w:t xml:space="preserve">a </w:t>
      </w:r>
      <w:r w:rsidRPr="000B79CC">
        <w:rPr>
          <w:rFonts w:ascii="Calibri" w:eastAsia="Calibri" w:hAnsi="Calibri" w:cs="Calibri"/>
          <w:sz w:val="24"/>
          <w:szCs w:val="24"/>
        </w:rPr>
        <w:t xml:space="preserve">correction </w:t>
      </w:r>
      <w:r w:rsidRPr="00DB277C">
        <w:rPr>
          <w:rFonts w:ascii="Calibri" w:eastAsia="Calibri" w:hAnsi="Calibri" w:cs="Calibri"/>
          <w:sz w:val="24"/>
          <w:szCs w:val="24"/>
        </w:rPr>
        <w:t>factor</w:t>
      </w:r>
      <w:r w:rsidRPr="000B79CC">
        <w:rPr>
          <w:rFonts w:ascii="Calibri" w:eastAsia="Calibri" w:hAnsi="Calibri" w:cs="Calibri"/>
          <w:sz w:val="24"/>
          <w:szCs w:val="24"/>
        </w:rPr>
        <w:t xml:space="preserve"> to account for differences in altitude, spatial variation, topography, and </w:t>
      </w:r>
      <w:r w:rsidRPr="00DB277C">
        <w:rPr>
          <w:rFonts w:ascii="Calibri" w:eastAsia="Calibri" w:hAnsi="Calibri" w:cs="Calibri"/>
          <w:sz w:val="24"/>
          <w:szCs w:val="24"/>
        </w:rPr>
        <w:t xml:space="preserve">data accuracy between the spatial scale of the values specified in the Map File and HRUs. 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w:t>
      </w:r>
      <w:r w:rsidRPr="00DB277C">
        <w:rPr>
          <w:rFonts w:ascii="Calibri" w:eastAsia="Calibri" w:hAnsi="Calibri" w:cs="Calibri"/>
          <w:sz w:val="24"/>
          <w:szCs w:val="24"/>
        </w:rPr>
        <w:t xml:space="preserve">The Map File is a text file with each day specified by a date and time (year, month, day, hour, minute, second) followed by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values in order of HRU 1 through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Pr>
          <w:rFonts w:ascii="Calibri" w:eastAsia="Calibri" w:hAnsi="Calibri" w:cs="Calibri"/>
          <w:sz w:val="24"/>
          <w:szCs w:val="24"/>
        </w:rPr>
        <w:t xml:space="preserve">Each HRU is associated with one or more values in the Map File as a fraction based on an intersection of the HRU map and gridded or other map. </w:t>
      </w:r>
      <w:r w:rsidRPr="004F4E0C">
        <w:rPr>
          <w:rFonts w:ascii="Calibri" w:eastAsia="Calibri" w:hAnsi="Calibri" w:cs="Calibri"/>
          <w:sz w:val="24"/>
          <w:szCs w:val="24"/>
        </w:rPr>
        <w:t xml:space="preserve">Use of this </w:t>
      </w:r>
      <w:r w:rsidRPr="00C62712">
        <w:rPr>
          <w:rFonts w:ascii="Calibri" w:eastAsia="Calibri" w:hAnsi="Calibri" w:cs="Calibri"/>
          <w:sz w:val="24"/>
          <w:szCs w:val="24"/>
        </w:rPr>
        <w:t>option</w:t>
      </w:r>
      <w:r w:rsidRPr="000B79CC">
        <w:rPr>
          <w:rFonts w:ascii="Calibri" w:eastAsia="Calibri" w:hAnsi="Calibri" w:cs="Calibri"/>
          <w:sz w:val="24"/>
          <w:szCs w:val="24"/>
        </w:rPr>
        <w:t xml:space="preserve"> </w:t>
      </w:r>
      <w:r w:rsidRPr="000B79CC">
        <w:rPr>
          <w:rFonts w:ascii="Calibri" w:eastAsia="Calibri" w:hAnsi="Calibri" w:cs="Calibri"/>
          <w:sz w:val="24"/>
          <w:szCs w:val="24"/>
        </w:rPr>
        <w:lastRenderedPageBreak/>
        <w:t xml:space="preserve">can </w:t>
      </w:r>
      <w:r>
        <w:rPr>
          <w:rFonts w:ascii="Calibri" w:eastAsia="Calibri" w:hAnsi="Calibri" w:cs="Calibri"/>
          <w:sz w:val="24"/>
          <w:szCs w:val="24"/>
        </w:rPr>
        <w:t>increase</w:t>
      </w:r>
      <w:r w:rsidRPr="000B79CC">
        <w:rPr>
          <w:rFonts w:ascii="Calibri" w:eastAsia="Calibri" w:hAnsi="Calibri" w:cs="Calibri"/>
          <w:sz w:val="24"/>
          <w:szCs w:val="24"/>
        </w:rPr>
        <w:t xml:space="preserve"> </w:t>
      </w:r>
      <w:r>
        <w:rPr>
          <w:rFonts w:ascii="Calibri" w:eastAsia="Calibri" w:hAnsi="Calibri" w:cs="Calibri"/>
          <w:sz w:val="24"/>
          <w:szCs w:val="24"/>
        </w:rPr>
        <w:t xml:space="preserve">execution </w:t>
      </w:r>
      <w:r w:rsidRPr="000B79CC">
        <w:rPr>
          <w:rFonts w:ascii="Calibri" w:eastAsia="Calibri" w:hAnsi="Calibri" w:cs="Calibri"/>
          <w:sz w:val="24"/>
          <w:szCs w:val="24"/>
        </w:rPr>
        <w:t xml:space="preserve">speed by reducing the volume of input read during a simulation for models that would require very large climate-by-HRU (CBH) Files that are typically pre-processed distributions of gridded data. Typically, the source gridded data </w:t>
      </w:r>
      <w:r w:rsidRPr="00794BB3">
        <w:rPr>
          <w:rFonts w:ascii="Calibri" w:eastAsia="Calibri" w:hAnsi="Calibri" w:cs="Calibri"/>
          <w:sz w:val="24"/>
          <w:szCs w:val="24"/>
        </w:rPr>
        <w:t xml:space="preserve">file </w:t>
      </w:r>
      <w:r w:rsidRPr="000B79CC">
        <w:rPr>
          <w:rFonts w:ascii="Calibri" w:eastAsia="Calibri" w:hAnsi="Calibri" w:cs="Calibri"/>
          <w:sz w:val="24"/>
          <w:szCs w:val="24"/>
        </w:rPr>
        <w:t xml:space="preserve">is much smaller than a CBH File. </w:t>
      </w:r>
      <w:r w:rsidRPr="00794BB3">
        <w:rPr>
          <w:rFonts w:ascii="Calibri" w:eastAsia="Calibri" w:hAnsi="Calibri" w:cs="Calibri"/>
          <w:sz w:val="24"/>
          <w:szCs w:val="24"/>
        </w:rPr>
        <w:t>See below and/or in the file “PRMS_tables_5.2.docx” for a description of the required dimensions and parameters, each are lab</w:t>
      </w:r>
      <w:r w:rsidRPr="0024674E">
        <w:rPr>
          <w:rFonts w:ascii="Calibri" w:eastAsia="Calibri" w:hAnsi="Calibri" w:cs="Calibri"/>
          <w:sz w:val="24"/>
          <w:szCs w:val="24"/>
        </w:rPr>
        <w:t xml:space="preserve">eled with </w:t>
      </w:r>
      <w:r w:rsidRPr="0024674E">
        <w:rPr>
          <w:rFonts w:ascii="Courier New" w:eastAsia="Calibri" w:hAnsi="Courier New" w:cs="Courier New"/>
          <w:sz w:val="24"/>
          <w:szCs w:val="24"/>
        </w:rPr>
        <w:t>precip_map</w:t>
      </w:r>
      <w:r w:rsidRPr="0024674E">
        <w:rPr>
          <w:rFonts w:ascii="Calibri" w:eastAsia="Calibri" w:hAnsi="Calibri" w:cs="Calibri"/>
          <w:sz w:val="24"/>
          <w:szCs w:val="24"/>
        </w:rPr>
        <w:t xml:space="preserve"> (dimensions </w:t>
      </w:r>
      <w:r w:rsidRPr="0024674E">
        <w:rPr>
          <w:rFonts w:ascii="Calibri" w:eastAsia="Calibri" w:hAnsi="Calibri" w:cs="Calibri"/>
          <w:b/>
          <w:bCs/>
          <w:sz w:val="24"/>
          <w:szCs w:val="24"/>
        </w:rPr>
        <w:t>nmap</w:t>
      </w:r>
      <w:r w:rsidRPr="0024674E">
        <w:rPr>
          <w:rFonts w:ascii="Calibri" w:eastAsia="Calibri" w:hAnsi="Calibri" w:cs="Calibri"/>
          <w:sz w:val="24"/>
          <w:szCs w:val="24"/>
        </w:rPr>
        <w:t xml:space="preserve"> and </w:t>
      </w:r>
      <w:r w:rsidRPr="0024674E">
        <w:rPr>
          <w:rFonts w:ascii="Calibri" w:eastAsia="Calibri" w:hAnsi="Calibri" w:cs="Calibri"/>
          <w:b/>
          <w:bCs/>
          <w:sz w:val="24"/>
          <w:szCs w:val="24"/>
        </w:rPr>
        <w:t>nmap2hru</w:t>
      </w:r>
      <w:r w:rsidRPr="0024674E">
        <w:rPr>
          <w:rFonts w:ascii="Calibri" w:eastAsia="Calibri" w:hAnsi="Calibri" w:cs="Calibri"/>
          <w:sz w:val="24"/>
          <w:szCs w:val="24"/>
        </w:rPr>
        <w:t xml:space="preserve">, parameters </w:t>
      </w:r>
      <w:r w:rsidRPr="0024674E">
        <w:rPr>
          <w:rFonts w:ascii="Calibri" w:eastAsia="Calibri" w:hAnsi="Calibri" w:cs="Calibri"/>
          <w:b/>
          <w:bCs/>
          <w:sz w:val="24"/>
          <w:szCs w:val="24"/>
        </w:rPr>
        <w:t>hru2map_id</w:t>
      </w:r>
      <w:r w:rsidRPr="0024674E">
        <w:rPr>
          <w:rFonts w:ascii="Calibri" w:eastAsia="Calibri" w:hAnsi="Calibri" w:cs="Calibri"/>
          <w:sz w:val="24"/>
          <w:szCs w:val="24"/>
        </w:rPr>
        <w:t xml:space="preserve">, </w:t>
      </w:r>
      <w:r w:rsidRPr="0024674E">
        <w:rPr>
          <w:rFonts w:ascii="Calibri" w:eastAsia="Calibri" w:hAnsi="Calibri" w:cs="Calibri"/>
          <w:b/>
          <w:bCs/>
          <w:sz w:val="24"/>
          <w:szCs w:val="24"/>
        </w:rPr>
        <w:t>hru2map_pct</w:t>
      </w:r>
      <w:r w:rsidRPr="0024674E">
        <w:rPr>
          <w:rFonts w:ascii="Calibri" w:eastAsia="Calibri" w:hAnsi="Calibri" w:cs="Calibri"/>
          <w:sz w:val="24"/>
          <w:szCs w:val="24"/>
        </w:rPr>
        <w:t xml:space="preserve">, </w:t>
      </w:r>
      <w:r w:rsidRPr="0024674E">
        <w:rPr>
          <w:rFonts w:ascii="Calibri" w:eastAsia="Calibri" w:hAnsi="Calibri" w:cs="Calibri"/>
          <w:b/>
          <w:bCs/>
          <w:sz w:val="24"/>
          <w:szCs w:val="24"/>
        </w:rPr>
        <w:t>map2hru_id</w:t>
      </w:r>
      <w:r w:rsidRPr="0024674E">
        <w:rPr>
          <w:rFonts w:ascii="Calibri" w:eastAsia="Calibri" w:hAnsi="Calibri" w:cs="Calibri"/>
          <w:sz w:val="24"/>
          <w:szCs w:val="24"/>
        </w:rPr>
        <w:t xml:space="preserve">, and </w:t>
      </w:r>
      <w:r>
        <w:rPr>
          <w:rFonts w:ascii="Calibri" w:eastAsia="Calibri" w:hAnsi="Calibri" w:cs="Calibri"/>
          <w:b/>
          <w:bCs/>
          <w:sz w:val="24"/>
          <w:szCs w:val="24"/>
        </w:rPr>
        <w:t>temp</w:t>
      </w:r>
      <w:r w:rsidRPr="00DB277C">
        <w:rPr>
          <w:rFonts w:ascii="Calibri" w:eastAsia="Calibri" w:hAnsi="Calibri" w:cs="Calibri"/>
          <w:b/>
          <w:bCs/>
          <w:sz w:val="24"/>
          <w:szCs w:val="24"/>
        </w:rPr>
        <w:t>_map_adj</w:t>
      </w:r>
      <w:r w:rsidRPr="00DB277C">
        <w:rPr>
          <w:rFonts w:ascii="Calibri" w:eastAsia="Calibri" w:hAnsi="Calibri" w:cs="Calibri"/>
          <w:sz w:val="24"/>
          <w:szCs w:val="24"/>
        </w:rPr>
        <w:t>)</w:t>
      </w:r>
    </w:p>
    <w:p w14:paraId="4DA7B96E" w14:textId="77777777" w:rsidR="00563FF7" w:rsidRPr="000B79CC" w:rsidRDefault="00563FF7" w:rsidP="0040452B">
      <w:pPr>
        <w:pStyle w:val="ListParagraph"/>
        <w:numPr>
          <w:ilvl w:val="0"/>
          <w:numId w:val="4"/>
        </w:numPr>
        <w:spacing w:after="0" w:line="240" w:lineRule="auto"/>
        <w:rPr>
          <w:rFonts w:cs="Times New Roman"/>
          <w:sz w:val="24"/>
          <w:szCs w:val="24"/>
        </w:rPr>
      </w:pPr>
      <w:r w:rsidRPr="000B79CC">
        <w:rPr>
          <w:rFonts w:ascii="Calibri" w:eastAsia="Calibri" w:hAnsi="Calibri" w:cs="Calibri"/>
          <w:sz w:val="24"/>
          <w:szCs w:val="24"/>
        </w:rPr>
        <w:t>Additionally, the module allows for calibration adjustments using parameters.</w:t>
      </w:r>
    </w:p>
    <w:p w14:paraId="36818C7D"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2F75933"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Pr>
          <w:rFonts w:ascii="Calibri" w:eastAsia="Calibri" w:hAnsi="Calibri" w:cs="Calibri"/>
          <w:sz w:val="24"/>
          <w:szCs w:val="24"/>
        </w:rPr>
        <w:t>This module c</w:t>
      </w:r>
      <w:r w:rsidRPr="006C55E3">
        <w:rPr>
          <w:rFonts w:ascii="Calibri" w:eastAsia="Calibri" w:hAnsi="Calibri" w:cs="Calibri"/>
          <w:sz w:val="24"/>
          <w:szCs w:val="24"/>
        </w:rPr>
        <w:t>omputes</w:t>
      </w:r>
      <w:r w:rsidRPr="000B79CC">
        <w:rPr>
          <w:rFonts w:ascii="Calibri" w:eastAsia="Calibri" w:hAnsi="Calibri" w:cs="Calibri"/>
          <w:sz w:val="24"/>
          <w:szCs w:val="24"/>
        </w:rPr>
        <w:t xml:space="preserve">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temp_laps</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precip_laps</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temp_1sta</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temp_dist2</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ide_dist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basin</w:t>
      </w:r>
      <w:r w:rsidRPr="000B79CC">
        <w:rPr>
          <w:rFonts w:ascii="Calibri" w:eastAsia="Calibri" w:hAnsi="Calibri" w:cs="Calibri"/>
          <w:sz w:val="24"/>
          <w:szCs w:val="24"/>
        </w:rPr>
        <w:t xml:space="preserve">. The addition of glacier dynamics required significant changes to the </w:t>
      </w:r>
      <w:r w:rsidRPr="000B79CC">
        <w:rPr>
          <w:rFonts w:ascii="Courier New" w:eastAsia="Calibri" w:hAnsi="Courier New" w:cs="Courier New"/>
          <w:sz w:val="24"/>
          <w:szCs w:val="24"/>
        </w:rPr>
        <w:t>snowcomp</w:t>
      </w:r>
      <w:r w:rsidRPr="000B79CC">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w:t>
      </w:r>
      <w:r>
        <w:rPr>
          <w:rFonts w:ascii="Calibri" w:eastAsia="Calibri" w:hAnsi="Calibri" w:cs="Calibri"/>
          <w:sz w:val="24"/>
          <w:szCs w:val="24"/>
        </w:rPr>
        <w:t>parameter</w:t>
      </w:r>
      <w:r w:rsidRPr="006C55E3">
        <w:rPr>
          <w:rFonts w:ascii="Calibri" w:eastAsia="Calibri" w:hAnsi="Calibri" w:cs="Calibri"/>
          <w:sz w:val="24"/>
          <w:szCs w:val="24"/>
        </w:rPr>
        <w:t xml:space="preserve"> </w:t>
      </w:r>
      <w:r w:rsidRPr="000B79CC">
        <w:rPr>
          <w:rFonts w:ascii="Calibri" w:eastAsia="Calibri" w:hAnsi="Calibri" w:cs="Calibri"/>
          <w:b/>
          <w:bCs/>
          <w:sz w:val="24"/>
          <w:szCs w:val="24"/>
        </w:rPr>
        <w:t>hru_type</w:t>
      </w:r>
      <w:r w:rsidRPr="000B79CC">
        <w:rPr>
          <w:rFonts w:ascii="Calibri" w:eastAsia="Calibri" w:hAnsi="Calibri" w:cs="Calibri"/>
          <w:sz w:val="24"/>
          <w:szCs w:val="24"/>
        </w:rPr>
        <w:t xml:space="preserve"> to </w:t>
      </w:r>
      <w:r w:rsidRPr="000B79CC">
        <w:rPr>
          <w:rFonts w:ascii="Courier New" w:eastAsia="Calibri" w:hAnsi="Courier New" w:cs="Courier New"/>
          <w:sz w:val="24"/>
          <w:szCs w:val="24"/>
        </w:rPr>
        <w:t>4</w:t>
      </w:r>
      <w:r w:rsidRPr="000B79CC">
        <w:rPr>
          <w:rFonts w:ascii="Calibri" w:eastAsia="Calibri" w:hAnsi="Calibri" w:cs="Calibri"/>
          <w:sz w:val="24"/>
          <w:szCs w:val="24"/>
        </w:rPr>
        <w:t>.</w:t>
      </w:r>
    </w:p>
    <w:p w14:paraId="0625BF70" w14:textId="77777777" w:rsidR="00563FF7" w:rsidRPr="000B79CC" w:rsidRDefault="00563FF7" w:rsidP="00563FF7">
      <w:pPr>
        <w:rPr>
          <w:rFonts w:ascii="Calibri" w:eastAsia="Courier New" w:hAnsi="Calibri" w:cs="Calibri"/>
          <w:sz w:val="24"/>
          <w:szCs w:val="24"/>
        </w:rPr>
      </w:pPr>
      <w:r w:rsidRPr="000B79CC">
        <w:rPr>
          <w:rFonts w:ascii="Calibri" w:eastAsia="Courier New" w:hAnsi="Calibri" w:cs="Calibri"/>
          <w:sz w:val="24"/>
          <w:szCs w:val="24"/>
        </w:rPr>
        <w:t>Frozen ground dynamics</w:t>
      </w:r>
    </w:p>
    <w:p w14:paraId="712DF138"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Pr>
          <w:rFonts w:ascii="Calibri" w:eastAsia="Calibri" w:hAnsi="Calibri" w:cs="Calibri"/>
          <w:sz w:val="24"/>
          <w:szCs w:val="24"/>
        </w:rPr>
        <w:t>Code was added</w:t>
      </w:r>
      <w:r w:rsidRPr="000B79CC">
        <w:rPr>
          <w:rFonts w:ascii="Calibri" w:eastAsia="Calibri" w:hAnsi="Calibri" w:cs="Calibri"/>
          <w:sz w:val="24"/>
          <w:szCs w:val="24"/>
        </w:rPr>
        <w:t xml:space="preserve"> to </w:t>
      </w:r>
      <w:r>
        <w:rPr>
          <w:rFonts w:ascii="Calibri" w:eastAsia="Calibri" w:hAnsi="Calibri" w:cs="Calibri"/>
          <w:sz w:val="24"/>
          <w:szCs w:val="24"/>
        </w:rPr>
        <w:t xml:space="preserve">the 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Pr="002A03AB">
        <w:rPr>
          <w:rFonts w:ascii="Calibri" w:eastAsia="Calibri" w:hAnsi="Calibri" w:cs="Calibri"/>
          <w:sz w:val="24"/>
          <w:szCs w:val="24"/>
        </w:rPr>
        <w:t xml:space="preserve"> </w:t>
      </w:r>
      <w:r>
        <w:rPr>
          <w:rFonts w:ascii="Calibri" w:eastAsia="Calibri" w:hAnsi="Calibri" w:cs="Calibri"/>
          <w:sz w:val="24"/>
          <w:szCs w:val="24"/>
        </w:rPr>
        <w:t>to include the</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continuous frozen ground index (CFGI) method. This addition </w:t>
      </w:r>
      <w:r w:rsidRPr="006C55E3">
        <w:rPr>
          <w:rFonts w:ascii="Calibri" w:eastAsia="Calibri" w:hAnsi="Calibri" w:cs="Calibri"/>
          <w:sz w:val="24"/>
          <w:szCs w:val="24"/>
        </w:rPr>
        <w:t xml:space="preserve">did not </w:t>
      </w:r>
      <w:r>
        <w:rPr>
          <w:rFonts w:ascii="Calibri" w:eastAsia="Calibri" w:hAnsi="Calibri" w:cs="Calibri"/>
          <w:sz w:val="24"/>
          <w:szCs w:val="24"/>
        </w:rPr>
        <w:t>require a new</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module. </w:t>
      </w:r>
    </w:p>
    <w:p w14:paraId="0A8BE0C4"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Stop conditions</w:t>
      </w:r>
    </w:p>
    <w:p w14:paraId="333A7694"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 xml:space="preserve">ERROR messages </w:t>
      </w:r>
      <w:r>
        <w:rPr>
          <w:rFonts w:ascii="Calibri" w:eastAsia="Calibri" w:hAnsi="Calibri" w:cs="Calibri"/>
          <w:sz w:val="24"/>
          <w:szCs w:val="24"/>
        </w:rPr>
        <w:t>issued by modules have been reworded to be</w:t>
      </w:r>
      <w:r w:rsidRPr="000B79CC">
        <w:rPr>
          <w:rFonts w:ascii="Calibri" w:eastAsia="Calibri" w:hAnsi="Calibri" w:cs="Calibri"/>
          <w:sz w:val="24"/>
          <w:szCs w:val="24"/>
        </w:rPr>
        <w:t xml:space="preserve"> more consistent</w:t>
      </w:r>
      <w:r>
        <w:rPr>
          <w:rFonts w:ascii="Calibri" w:eastAsia="Calibri" w:hAnsi="Calibri" w:cs="Calibri"/>
          <w:sz w:val="24"/>
          <w:szCs w:val="24"/>
        </w:rPr>
        <w:t xml:space="preserve"> in format</w:t>
      </w:r>
      <w:r w:rsidRPr="006C55E3">
        <w:rPr>
          <w:rFonts w:ascii="Calibri" w:eastAsia="Calibri" w:hAnsi="Calibri" w:cs="Calibri"/>
          <w:sz w:val="24"/>
          <w:szCs w:val="24"/>
        </w:rPr>
        <w:t xml:space="preserve">. </w:t>
      </w:r>
      <w:r>
        <w:rPr>
          <w:rFonts w:ascii="Calibri" w:eastAsia="Calibri" w:hAnsi="Calibri" w:cs="Calibri"/>
          <w:sz w:val="24"/>
          <w:szCs w:val="24"/>
        </w:rPr>
        <w:t>Additionally, in ERROR messages and a</w:t>
      </w:r>
      <w:r w:rsidRPr="006C55E3">
        <w:rPr>
          <w:rFonts w:ascii="Calibri" w:eastAsia="Calibri" w:hAnsi="Calibri" w:cs="Calibri"/>
          <w:sz w:val="24"/>
          <w:szCs w:val="24"/>
        </w:rPr>
        <w:t>t</w:t>
      </w:r>
      <w:r w:rsidRPr="000B79CC">
        <w:rPr>
          <w:rFonts w:ascii="Calibri" w:eastAsia="Calibri" w:hAnsi="Calibri" w:cs="Calibri"/>
          <w:sz w:val="24"/>
          <w:szCs w:val="24"/>
        </w:rPr>
        <w:t xml:space="preserve"> the </w:t>
      </w:r>
      <w:r>
        <w:rPr>
          <w:rFonts w:ascii="Calibri" w:eastAsia="Calibri" w:hAnsi="Calibri" w:cs="Calibri"/>
          <w:sz w:val="24"/>
          <w:szCs w:val="24"/>
        </w:rPr>
        <w:t>termination</w:t>
      </w:r>
      <w:r w:rsidRPr="000B79CC">
        <w:rPr>
          <w:rFonts w:ascii="Calibri" w:eastAsia="Calibri" w:hAnsi="Calibri" w:cs="Calibri"/>
          <w:sz w:val="24"/>
          <w:szCs w:val="24"/>
        </w:rPr>
        <w:t xml:space="preserve"> of a </w:t>
      </w:r>
      <w:r>
        <w:rPr>
          <w:rFonts w:ascii="Calibri" w:eastAsia="Calibri" w:hAnsi="Calibri" w:cs="Calibri"/>
          <w:sz w:val="24"/>
          <w:szCs w:val="24"/>
        </w:rPr>
        <w:t>simulation</w:t>
      </w:r>
      <w:r w:rsidRPr="000B79CC">
        <w:rPr>
          <w:rFonts w:ascii="Calibri" w:eastAsia="Calibri" w:hAnsi="Calibri" w:cs="Calibri"/>
          <w:sz w:val="24"/>
          <w:szCs w:val="24"/>
        </w:rPr>
        <w:t xml:space="preserve"> a value is </w:t>
      </w:r>
      <w:r>
        <w:rPr>
          <w:rFonts w:ascii="Calibri" w:eastAsia="Calibri" w:hAnsi="Calibri" w:cs="Calibri"/>
          <w:sz w:val="24"/>
          <w:szCs w:val="24"/>
        </w:rPr>
        <w:t xml:space="preserve">output. A non-zero value indicates an ERROR was detected in the simulation. The values are output </w:t>
      </w:r>
      <w:r w:rsidRPr="000B79CC">
        <w:rPr>
          <w:rFonts w:ascii="Calibri" w:eastAsia="Calibri" w:hAnsi="Calibri" w:cs="Calibri"/>
          <w:sz w:val="24"/>
          <w:szCs w:val="24"/>
        </w:rPr>
        <w:t>according to the following list:</w:t>
      </w:r>
    </w:p>
    <w:p w14:paraId="64E3C828"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11828FC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58D3B38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4C9BAFF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0BB97F3B" w14:textId="77777777" w:rsidR="00563FF7" w:rsidRPr="000B79CC" w:rsidRDefault="00563FF7" w:rsidP="00563FF7">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652A344"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0B4E67A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59EC615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C5F2C5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4A359286"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lastRenderedPageBreak/>
        <w:t>5 = data file input error</w:t>
      </w:r>
    </w:p>
    <w:p w14:paraId="0442F50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17BDBE12"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65316D7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344044A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972BF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627D6B8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009315F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25BEDBE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26081793"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1F7D26C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F455D4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43171DE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17 = lake error</w:t>
      </w:r>
    </w:p>
    <w:p w14:paraId="68E216B7" w14:textId="77777777" w:rsidR="00563FF7" w:rsidRPr="00E31C93" w:rsidRDefault="00563FF7" w:rsidP="00563FF7">
      <w:pPr>
        <w:ind w:left="720"/>
        <w:rPr>
          <w:rFonts w:ascii="Calibri" w:hAnsi="Calibri"/>
        </w:rPr>
      </w:pPr>
      <w:r w:rsidRPr="000B79CC">
        <w:rPr>
          <w:rFonts w:ascii="Calibri" w:eastAsia="Calibri" w:hAnsi="Calibri" w:cs="Calibri"/>
          <w:sz w:val="24"/>
          <w:szCs w:val="24"/>
        </w:rPr>
        <w:t>18 = soilzone error</w:t>
      </w:r>
    </w:p>
    <w:p w14:paraId="448E680F" w14:textId="77777777" w:rsidR="00563FF7" w:rsidRDefault="00563FF7" w:rsidP="00563FF7">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263AF1C6"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E5A091A"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F1C11EC"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2E85EA8"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7784174A" w14:textId="77777777" w:rsidR="00563FF7" w:rsidRPr="000B79CC" w:rsidRDefault="00563FF7" w:rsidP="00563FF7">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217E5DEE" w14:textId="77777777" w:rsidR="00563FF7" w:rsidRPr="00E31C93" w:rsidRDefault="00563FF7" w:rsidP="00563FF7">
      <w:pPr>
        <w:ind w:left="720"/>
        <w:rPr>
          <w:rFonts w:ascii="Calibri" w:hAnsi="Calibri"/>
        </w:rPr>
      </w:pPr>
    </w:p>
    <w:p w14:paraId="07E64A9B" w14:textId="77777777" w:rsidR="00563FF7" w:rsidRPr="00E31C93" w:rsidRDefault="00563FF7" w:rsidP="00563FF7">
      <w:pPr>
        <w:spacing w:line="276" w:lineRule="auto"/>
        <w:rPr>
          <w:rFonts w:ascii="Calibri" w:hAnsi="Calibri"/>
          <w:b/>
          <w:bCs/>
          <w:sz w:val="24"/>
          <w:szCs w:val="24"/>
        </w:rPr>
      </w:pPr>
      <w:r w:rsidRPr="00E31C93">
        <w:rPr>
          <w:rFonts w:ascii="Calibri" w:hAnsi="Calibri"/>
          <w:b/>
          <w:bCs/>
          <w:sz w:val="24"/>
          <w:szCs w:val="24"/>
        </w:rPr>
        <w:t>PARAMETER CHANGES</w:t>
      </w:r>
    </w:p>
    <w:p w14:paraId="28C8D94D" w14:textId="77777777" w:rsidR="00563FF7" w:rsidRPr="000B79CC" w:rsidRDefault="00563FF7" w:rsidP="00563FF7">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C45334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frozen_flag</w:t>
      </w:r>
    </w:p>
    <w:p w14:paraId="45CC9ECE"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continuous frozen ground index simulation is computed (0=no; 1=yes)</w:t>
      </w:r>
    </w:p>
    <w:p w14:paraId="55F51C4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lastRenderedPageBreak/>
        <w:t>glacier_flag</w:t>
      </w:r>
    </w:p>
    <w:p w14:paraId="374AA8A9"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glacier simulation is computed (0=no; 1=yes)</w:t>
      </w:r>
    </w:p>
    <w:p w14:paraId="46351F3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mbInit_flag</w:t>
      </w:r>
    </w:p>
    <w:p w14:paraId="7EFAF67D" w14:textId="77777777" w:rsidR="00563FF7" w:rsidRPr="00013B99" w:rsidRDefault="00563FF7" w:rsidP="0040452B">
      <w:pPr>
        <w:pStyle w:val="ListParagraph"/>
        <w:numPr>
          <w:ilvl w:val="0"/>
          <w:numId w:val="4"/>
        </w:numPr>
        <w:spacing w:after="0" w:line="240" w:lineRule="auto"/>
        <w:rPr>
          <w:rFonts w:ascii="Calibri" w:eastAsia="Calibri" w:hAnsi="Calibri" w:cs="Calibri"/>
          <w:sz w:val="24"/>
          <w:szCs w:val="24"/>
        </w:rPr>
      </w:pPr>
      <w:r w:rsidRPr="00015175">
        <w:rPr>
          <w:rFonts w:ascii="Calibri" w:eastAsia="Calibri" w:hAnsi="Calibri" w:cs="Calibri"/>
          <w:sz w:val="24"/>
          <w:szCs w:val="24"/>
        </w:rPr>
        <w:t xml:space="preserve"> </w:t>
      </w:r>
      <w:r w:rsidRPr="00013B99">
        <w:rPr>
          <w:rFonts w:ascii="Calibri" w:eastAsia="Calibri" w:hAnsi="Calibri" w:cs="Calibri"/>
          <w:sz w:val="24"/>
          <w:szCs w:val="24"/>
        </w:rPr>
        <w:t xml:space="preserve">Flag to indicate the method used for initial mass balance of glaciers (0=no optimization; 1=use first year of climate data; 2=constant mass balance gradient above and below </w:t>
      </w:r>
      <w:r w:rsidRPr="00013B99">
        <w:rPr>
          <w:sz w:val="24"/>
          <w:szCs w:val="24"/>
        </w:rPr>
        <w:t>e</w:t>
      </w:r>
      <w:r w:rsidRPr="00013B99">
        <w:rPr>
          <w:rStyle w:val="hvr"/>
          <w:color w:val="404040"/>
        </w:rPr>
        <w:t>quilibrium</w:t>
      </w:r>
      <w:r w:rsidRPr="00013B99">
        <w:rPr>
          <w:color w:val="404040"/>
          <w:sz w:val="24"/>
          <w:szCs w:val="24"/>
        </w:rPr>
        <w:t> l</w:t>
      </w:r>
      <w:r w:rsidRPr="00013B99">
        <w:rPr>
          <w:rStyle w:val="hvr"/>
          <w:color w:val="404040"/>
        </w:rPr>
        <w:t>ine</w:t>
      </w:r>
      <w:r w:rsidRPr="00013B99">
        <w:rPr>
          <w:color w:val="404040"/>
          <w:sz w:val="24"/>
          <w:szCs w:val="24"/>
        </w:rPr>
        <w:t> </w:t>
      </w:r>
      <w:r w:rsidRPr="00013B99">
        <w:rPr>
          <w:rStyle w:val="hvr"/>
          <w:color w:val="404040"/>
        </w:rPr>
        <w:t>altitude (ELA))</w:t>
      </w:r>
    </w:p>
    <w:p w14:paraId="7CCF0920"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stream_temp_shade_flag</w:t>
      </w:r>
    </w:p>
    <w:p w14:paraId="2D9E0A3C"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 xml:space="preserve">Flag to indicate how shade is used in the </w:t>
      </w:r>
      <w:r w:rsidRPr="000B79CC">
        <w:rPr>
          <w:rFonts w:ascii="Courier New" w:eastAsia="Calibri" w:hAnsi="Courier New" w:cs="Courier New"/>
          <w:sz w:val="24"/>
          <w:szCs w:val="24"/>
        </w:rPr>
        <w:t>stream_temp</w:t>
      </w:r>
      <w:r w:rsidRPr="000B79CC">
        <w:rPr>
          <w:rFonts w:ascii="Calibri" w:eastAsia="Calibri" w:hAnsi="Calibri" w:cs="Calibri"/>
          <w:sz w:val="24"/>
          <w:szCs w:val="24"/>
        </w:rPr>
        <w:t xml:space="preserve"> module (0 = compute shade; 1 = specified as a constant)</w:t>
      </w:r>
    </w:p>
    <w:p w14:paraId="22FB7225"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2356C0D2"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523007CA"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17A79F83"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149F10E0"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5572244" w14:textId="77777777" w:rsidR="00563FF7" w:rsidRDefault="00563FF7" w:rsidP="0040452B">
      <w:pPr>
        <w:pStyle w:val="ListParagraph"/>
        <w:numPr>
          <w:ilvl w:val="0"/>
          <w:numId w:val="4"/>
        </w:numPr>
        <w:spacing w:after="0" w:line="240" w:lineRule="auto"/>
        <w:rPr>
          <w:rFonts w:ascii="Calibri" w:hAnsi="Calibri"/>
          <w:sz w:val="24"/>
        </w:rPr>
      </w:pPr>
      <w:r w:rsidRPr="000B79CC">
        <w:rPr>
          <w:rFonts w:ascii="Calibri" w:eastAsia="Calibri" w:hAnsi="Calibri" w:cs="Calibri"/>
          <w:sz w:val="24"/>
          <w:szCs w:val="24"/>
        </w:rPr>
        <w:t xml:space="preserve">String to define the filename of the set of dates to output values of nhru_summary output files in </w:t>
      </w:r>
      <w:r w:rsidRPr="00015175">
        <w:rPr>
          <w:rFonts w:ascii="Calibri" w:eastAsia="Calibri" w:hAnsi="Calibri" w:cs="Calibri"/>
          <w:sz w:val="24"/>
          <w:szCs w:val="24"/>
        </w:rPr>
        <w:t>c</w:t>
      </w:r>
      <w:r>
        <w:rPr>
          <w:rFonts w:ascii="Calibri" w:eastAsia="Calibri" w:hAnsi="Calibri" w:cs="Calibri"/>
          <w:sz w:val="24"/>
          <w:szCs w:val="24"/>
        </w:rPr>
        <w:t>h</w:t>
      </w:r>
      <w:r w:rsidRPr="00015175">
        <w:rPr>
          <w:rFonts w:ascii="Calibri" w:eastAsia="Calibri" w:hAnsi="Calibri" w:cs="Calibri"/>
          <w:sz w:val="24"/>
          <w:szCs w:val="24"/>
        </w:rPr>
        <w:t>ronological</w:t>
      </w:r>
      <w:r w:rsidRPr="000B79CC">
        <w:rPr>
          <w:rFonts w:ascii="Calibri" w:eastAsia="Calibri" w:hAnsi="Calibri" w:cs="Calibri"/>
          <w:sz w:val="24"/>
          <w:szCs w:val="24"/>
        </w:rPr>
        <w:t xml:space="preserve"> order with dates specified as YEAR MONTH DAY with a space(s) and/or comma </w:t>
      </w:r>
      <w:r w:rsidRPr="00015175">
        <w:rPr>
          <w:rFonts w:ascii="Calibri" w:eastAsia="Calibri" w:hAnsi="Calibri" w:cs="Calibri"/>
          <w:sz w:val="24"/>
          <w:szCs w:val="24"/>
        </w:rPr>
        <w:t>separ</w:t>
      </w:r>
      <w:r>
        <w:rPr>
          <w:rFonts w:ascii="Calibri" w:eastAsia="Calibri" w:hAnsi="Calibri" w:cs="Calibri"/>
          <w:sz w:val="24"/>
          <w:szCs w:val="24"/>
        </w:rPr>
        <w:t>a</w:t>
      </w:r>
      <w:r w:rsidRPr="00015175">
        <w:rPr>
          <w:rFonts w:ascii="Calibri" w:eastAsia="Calibri" w:hAnsi="Calibri" w:cs="Calibri"/>
          <w:sz w:val="24"/>
          <w:szCs w:val="24"/>
        </w:rPr>
        <w:t>ting</w:t>
      </w:r>
      <w:r w:rsidRPr="000B79CC">
        <w:rPr>
          <w:rFonts w:ascii="Calibri" w:eastAsia="Calibri" w:hAnsi="Calibri" w:cs="Calibri"/>
          <w:sz w:val="24"/>
          <w:szCs w:val="24"/>
        </w:rPr>
        <w:t xml:space="preserve"> YEAR and MONTH and MONTH</w:t>
      </w:r>
      <w:r w:rsidRPr="00E31C93">
        <w:rPr>
          <w:rFonts w:ascii="Calibri" w:hAnsi="Calibri"/>
          <w:sz w:val="24"/>
        </w:rPr>
        <w:t xml:space="preserve"> and DAY (e.g. 1959 09 01)</w:t>
      </w:r>
    </w:p>
    <w:p w14:paraId="6ACA49B7" w14:textId="77777777" w:rsidR="00563FF7" w:rsidRPr="00E31C93" w:rsidRDefault="00563FF7" w:rsidP="00563FF7">
      <w:pPr>
        <w:pStyle w:val="ListParagraph"/>
        <w:rPr>
          <w:rFonts w:ascii="Calibri" w:hAnsi="Calibri"/>
          <w:sz w:val="24"/>
        </w:rPr>
      </w:pPr>
    </w:p>
    <w:p w14:paraId="6D7AE877" w14:textId="77777777" w:rsidR="00563FF7" w:rsidRPr="00AA134F" w:rsidRDefault="00563FF7" w:rsidP="00563FF7">
      <w:pPr>
        <w:spacing w:before="120" w:after="240"/>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1F350828"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5086A1CD" w14:textId="77777777" w:rsidR="00563FF7" w:rsidRPr="00CC22BF" w:rsidRDefault="00563FF7" w:rsidP="00563FF7">
      <w:pPr>
        <w:rPr>
          <w:rFonts w:ascii="Calibri" w:hAnsi="Calibri"/>
          <w:sz w:val="24"/>
        </w:rPr>
      </w:pPr>
    </w:p>
    <w:p w14:paraId="57FA02F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D4FF713"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t xml:space="preserve">HRU identification number </w:t>
      </w:r>
      <w:r>
        <w:rPr>
          <w:sz w:val="24"/>
        </w:rPr>
        <w:t>associated with each</w:t>
      </w:r>
      <w:r w:rsidRPr="000B79CC">
        <w:rPr>
          <w:sz w:val="24"/>
        </w:rPr>
        <w:t xml:space="preserve"> intersection </w:t>
      </w:r>
      <w:r>
        <w:rPr>
          <w:sz w:val="24"/>
        </w:rPr>
        <w:t>between the HRU map and grid or other spatial unit map</w:t>
      </w:r>
      <w:r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t>
      </w:r>
      <w:r>
        <w:rPr>
          <w:sz w:val="24"/>
        </w:rPr>
        <w:t>and</w:t>
      </w:r>
      <w:r w:rsidRPr="000B79CC">
        <w:rPr>
          <w:sz w:val="24"/>
        </w:rPr>
        <w:t xml:space="preserve"> maximum value </w:t>
      </w:r>
      <w:r w:rsidRPr="006C55E3">
        <w:rPr>
          <w:b/>
          <w:bCs/>
          <w:sz w:val="24"/>
        </w:rPr>
        <w:t>n</w:t>
      </w:r>
      <w:r>
        <w:rPr>
          <w:b/>
          <w:bCs/>
          <w:sz w:val="24"/>
        </w:rPr>
        <w:t>hru</w:t>
      </w:r>
      <w:r w:rsidRPr="000B79CC">
        <w:rPr>
          <w:rFonts w:ascii="Calibri" w:eastAsia="Calibri" w:hAnsi="Calibri" w:cs="Calibri"/>
          <w:i/>
          <w:sz w:val="28"/>
          <w:szCs w:val="28"/>
        </w:rPr>
        <w:t xml:space="preserve"> </w:t>
      </w:r>
    </w:p>
    <w:p w14:paraId="6FC662B9"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8C656B5"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lastRenderedPageBreak/>
        <w:t>Portion of HRU associated with each intersection</w:t>
      </w:r>
      <w:r w:rsidRPr="006C55E3">
        <w:rPr>
          <w:sz w:val="24"/>
        </w:rPr>
        <w:t xml:space="preserve"> </w:t>
      </w:r>
      <w:r>
        <w:rPr>
          <w:sz w:val="24"/>
        </w:rPr>
        <w:t xml:space="preserve">between the </w:t>
      </w:r>
      <w:r w:rsidRPr="006C55E3">
        <w:rPr>
          <w:sz w:val="24"/>
        </w:rPr>
        <w:t>HRU</w:t>
      </w:r>
      <w:r>
        <w:rPr>
          <w:sz w:val="24"/>
        </w:rPr>
        <w:t xml:space="preserve"> map</w:t>
      </w:r>
      <w:r w:rsidRPr="006C55E3">
        <w:rPr>
          <w:sz w:val="24"/>
        </w:rPr>
        <w:t xml:space="preserve"> </w:t>
      </w:r>
      <w:r>
        <w:rPr>
          <w:sz w:val="24"/>
        </w:rPr>
        <w:t>and</w:t>
      </w:r>
      <w:r w:rsidRPr="006C55E3">
        <w:rPr>
          <w:sz w:val="24"/>
        </w:rPr>
        <w:t xml:space="preserve"> </w:t>
      </w:r>
      <w:r>
        <w:rPr>
          <w:sz w:val="24"/>
        </w:rPr>
        <w:t xml:space="preserve">grid or other spatial unit </w:t>
      </w:r>
      <w:r w:rsidRPr="006C55E3">
        <w:rPr>
          <w:sz w:val="24"/>
        </w:rPr>
        <w:t>map</w:t>
      </w:r>
      <w:r w:rsidRPr="000B79CC">
        <w:rPr>
          <w:sz w:val="24"/>
        </w:rPr>
        <w:t xml:space="preserve"> with </w:t>
      </w:r>
      <w:r w:rsidRPr="000B79CC">
        <w:rPr>
          <w:b/>
          <w:bCs/>
          <w:sz w:val="24"/>
        </w:rPr>
        <w:t>nmap2hru</w:t>
      </w:r>
      <w:r w:rsidRPr="000B79CC">
        <w:rPr>
          <w:sz w:val="24"/>
        </w:rPr>
        <w:t xml:space="preserve"> number of values, expressed as a decimal fraction</w:t>
      </w:r>
    </w:p>
    <w:p w14:paraId="5BF92F3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194A261"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Pr>
          <w:sz w:val="24"/>
        </w:rPr>
        <w:t>Grid or other</w:t>
      </w:r>
      <w:r w:rsidRPr="000B79CC">
        <w:rPr>
          <w:sz w:val="24"/>
        </w:rPr>
        <w:t xml:space="preserve"> spatial unit identification number </w:t>
      </w:r>
      <w:r>
        <w:rPr>
          <w:sz w:val="24"/>
        </w:rPr>
        <w:t>associated with each</w:t>
      </w:r>
      <w:r w:rsidRPr="006C55E3">
        <w:rPr>
          <w:sz w:val="24"/>
        </w:rPr>
        <w:t xml:space="preserve"> </w:t>
      </w:r>
      <w:r w:rsidRPr="000B79CC">
        <w:rPr>
          <w:sz w:val="24"/>
        </w:rPr>
        <w:t xml:space="preserve">intersection </w:t>
      </w:r>
      <w:r>
        <w:rPr>
          <w:sz w:val="24"/>
        </w:rPr>
        <w:t>between the HRU map and grid or other spatial unit map</w:t>
      </w:r>
      <w:r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with maximum value </w:t>
      </w:r>
      <w:r w:rsidRPr="006C55E3">
        <w:rPr>
          <w:b/>
          <w:bCs/>
          <w:sz w:val="24"/>
        </w:rPr>
        <w:t>n</w:t>
      </w:r>
      <w:r>
        <w:rPr>
          <w:b/>
          <w:bCs/>
          <w:sz w:val="24"/>
        </w:rPr>
        <w:t>map</w:t>
      </w:r>
      <w:r w:rsidRPr="000B79CC">
        <w:rPr>
          <w:rFonts w:ascii="Calibri" w:eastAsia="Calibri" w:hAnsi="Calibri" w:cs="Calibri"/>
          <w:i/>
          <w:sz w:val="28"/>
          <w:szCs w:val="28"/>
        </w:rPr>
        <w:t xml:space="preserve"> </w:t>
      </w:r>
    </w:p>
    <w:p w14:paraId="3E261777"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565EFADC"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t>Monthly (January to December) multiplicative adjustment factor to mapped precipitation to account for differences in elevation, and so forth</w:t>
      </w:r>
    </w:p>
    <w:p w14:paraId="14CAABEE" w14:textId="77777777" w:rsidR="00563FF7" w:rsidRPr="00CC22BF" w:rsidRDefault="00563FF7" w:rsidP="00563FF7">
      <w:pPr>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3E32936A"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CC22BF">
        <w:rPr>
          <w:sz w:val="24"/>
        </w:rPr>
        <w:t>Monthly (</w:t>
      </w:r>
      <w:r w:rsidRPr="000B79CC">
        <w:rPr>
          <w:sz w:val="24"/>
        </w:rPr>
        <w:t>January to December) additive adjustment factor to maximum air temperature for each mapped spatial unit estimated on the basis of slope and aspect</w:t>
      </w:r>
    </w:p>
    <w:p w14:paraId="354E2E1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349EC83"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t>Monthly (January to December) additive adjustment factor to minimum air temperature for each mapped spatial unit estimated on the basis of slope and aspect</w:t>
      </w:r>
    </w:p>
    <w:p w14:paraId="1603291F"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cfgi_decay</w:t>
      </w:r>
      <w:r w:rsidRPr="000B79CC">
        <w:rPr>
          <w:rFonts w:ascii="Calibri" w:eastAsia="Calibri" w:hAnsi="Calibri" w:cs="Calibri"/>
          <w:sz w:val="24"/>
          <w:szCs w:val="24"/>
        </w:rPr>
        <w:t xml:space="preserve"> – used in frozen ground simulation option</w:t>
      </w:r>
    </w:p>
    <w:p w14:paraId="124D4156"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t>Continuous frozen ground index (CFGI) daily decay of index, value of 1.0 is no decay</w:t>
      </w:r>
    </w:p>
    <w:p w14:paraId="38D0472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9456A06" w14:textId="77777777" w:rsidR="00563FF7" w:rsidRPr="00CC22BF" w:rsidRDefault="00563FF7" w:rsidP="0040452B">
      <w:pPr>
        <w:pStyle w:val="ListParagraph"/>
        <w:numPr>
          <w:ilvl w:val="0"/>
          <w:numId w:val="4"/>
        </w:numPr>
        <w:spacing w:after="0" w:line="240" w:lineRule="auto"/>
        <w:rPr>
          <w:rFonts w:ascii="Calibri" w:hAnsi="Calibri"/>
          <w:i/>
          <w:sz w:val="28"/>
        </w:rPr>
      </w:pPr>
      <w:r w:rsidRPr="000B79CC">
        <w:rPr>
          <w:sz w:val="24"/>
        </w:rPr>
        <w:t xml:space="preserve">Continuous frozen ground </w:t>
      </w:r>
      <w:r w:rsidRPr="00CC22BF">
        <w:rPr>
          <w:sz w:val="24"/>
        </w:rPr>
        <w:t>index (CFGI) threshold value indicating frozen soil</w:t>
      </w:r>
    </w:p>
    <w:p w14:paraId="67012206" w14:textId="77777777" w:rsidR="00563FF7" w:rsidRPr="006C55E3" w:rsidRDefault="00563FF7" w:rsidP="00563FF7">
      <w:pPr>
        <w:pStyle w:val="ListParagraph"/>
        <w:rPr>
          <w:rFonts w:ascii="Calibri" w:eastAsia="Calibri" w:hAnsi="Calibri" w:cs="Calibri"/>
          <w:i/>
          <w:sz w:val="28"/>
          <w:szCs w:val="28"/>
        </w:rPr>
      </w:pPr>
    </w:p>
    <w:p w14:paraId="318322B6" w14:textId="77777777" w:rsidR="00563FF7" w:rsidRDefault="00563FF7" w:rsidP="00563FF7">
      <w:pPr>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0ED7747D" w14:textId="77777777" w:rsidR="00563FF7" w:rsidRPr="00AA134F" w:rsidRDefault="00563FF7" w:rsidP="00563FF7">
      <w:pPr>
        <w:rPr>
          <w:rFonts w:ascii="Calibri" w:eastAsia="Calibri" w:hAnsi="Calibri" w:cs="Calibri"/>
          <w:bCs/>
          <w:i/>
          <w:iCs/>
          <w:sz w:val="24"/>
          <w:szCs w:val="24"/>
        </w:rPr>
      </w:pPr>
    </w:p>
    <w:p w14:paraId="7A9CA71D" w14:textId="77777777" w:rsidR="00563FF7" w:rsidRPr="000B79CC" w:rsidRDefault="00563FF7" w:rsidP="00563FF7">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6C3FD37"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07D62696"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9308C8"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4CC4B4A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rain_adj</w:t>
      </w:r>
    </w:p>
    <w:p w14:paraId="315335E6"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60477A1E"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ssr2gw_rate</w:t>
      </w:r>
    </w:p>
    <w:p w14:paraId="3124A844"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66580A99"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lastRenderedPageBreak/>
        <w:t>width_alpha</w:t>
      </w:r>
    </w:p>
    <w:p w14:paraId="5A9B7DE0" w14:textId="77777777" w:rsidR="00563FF7" w:rsidRPr="00CC22BF" w:rsidRDefault="00563FF7"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1A38E29A" w14:textId="77777777" w:rsidR="00563FF7" w:rsidRDefault="00563FF7" w:rsidP="00563FF7">
      <w:pPr>
        <w:spacing w:after="120"/>
        <w:ind w:left="720"/>
        <w:rPr>
          <w:rFonts w:ascii="Calibri" w:eastAsia="Calibri" w:hAnsi="Calibri" w:cs="Calibri"/>
        </w:rPr>
      </w:pPr>
      <w:r>
        <w:rPr>
          <w:rFonts w:ascii="Calibri" w:eastAsia="Calibri" w:hAnsi="Calibri" w:cs="Calibri"/>
        </w:rPr>
        <w:t xml:space="preserve"> </w:t>
      </w:r>
    </w:p>
    <w:p w14:paraId="1359FAD3" w14:textId="77777777" w:rsidR="00563FF7" w:rsidRDefault="00563FF7" w:rsidP="00563FF7">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F83210" w14:textId="77777777" w:rsidR="00563FF7" w:rsidRPr="000B79CC" w:rsidRDefault="00563FF7" w:rsidP="00563FF7">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35A57F9B" w14:textId="77777777" w:rsidR="00563FF7" w:rsidRPr="000B79CC" w:rsidRDefault="00563FF7" w:rsidP="00563FF7">
      <w:pPr>
        <w:spacing w:line="276" w:lineRule="auto"/>
        <w:rPr>
          <w:rFonts w:ascii="Calibri" w:eastAsia="Calibri" w:hAnsi="Calibri" w:cs="Calibri"/>
          <w:b/>
          <w:sz w:val="28"/>
          <w:szCs w:val="28"/>
        </w:rPr>
      </w:pPr>
    </w:p>
    <w:p w14:paraId="291D3773" w14:textId="77777777" w:rsidR="00563FF7" w:rsidRPr="00CC22BF" w:rsidRDefault="00563FF7" w:rsidP="00563FF7">
      <w:pPr>
        <w:rPr>
          <w:rFonts w:ascii="Courier New" w:hAnsi="Courier New"/>
          <w:sz w:val="24"/>
          <w:highlight w:val="green"/>
        </w:rPr>
      </w:pPr>
      <w:r w:rsidRPr="00CC22BF">
        <w:rPr>
          <w:rFonts w:ascii="Courier New" w:hAnsi="Courier New"/>
          <w:sz w:val="24"/>
          <w:highlight w:val="green"/>
        </w:rPr>
        <w:t>gwflow</w:t>
      </w:r>
    </w:p>
    <w:p w14:paraId="60E4FDF5" w14:textId="77777777" w:rsidR="00563FF7" w:rsidRPr="00CC22BF" w:rsidRDefault="00563FF7"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BEF8F46"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40584027" w14:textId="77777777" w:rsidR="00563FF7" w:rsidRPr="00CC22BF" w:rsidRDefault="00563FF7"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14A1FC33" w14:textId="77777777" w:rsidR="00563FF7" w:rsidRPr="00CC22BF" w:rsidRDefault="00563FF7" w:rsidP="00563FF7">
      <w:pPr>
        <w:ind w:left="720"/>
        <w:rPr>
          <w:rFonts w:ascii="Calibri" w:hAnsi="Calibri"/>
          <w:b/>
          <w:sz w:val="24"/>
        </w:rPr>
      </w:pPr>
    </w:p>
    <w:p w14:paraId="2554F6D0" w14:textId="77777777" w:rsidR="00563FF7" w:rsidRDefault="00563FF7" w:rsidP="00563FF7">
      <w:pPr>
        <w:spacing w:before="240" w:after="240"/>
        <w:rPr>
          <w:rFonts w:cs="Courier New"/>
          <w:b/>
          <w:sz w:val="24"/>
          <w:szCs w:val="20"/>
        </w:rPr>
      </w:pPr>
      <w:r w:rsidRPr="0085770B">
        <w:rPr>
          <w:rFonts w:cs="Courier New"/>
          <w:b/>
          <w:sz w:val="24"/>
          <w:szCs w:val="20"/>
        </w:rPr>
        <w:t>MODFLOW Packages</w:t>
      </w:r>
    </w:p>
    <w:p w14:paraId="478D4B93" w14:textId="77777777" w:rsidR="00563FF7" w:rsidRDefault="00563FF7" w:rsidP="00563FF7">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2992138" w14:textId="77777777" w:rsidR="00563FF7" w:rsidRPr="00CC22BF" w:rsidRDefault="00563FF7" w:rsidP="00563FF7">
      <w:pPr>
        <w:rPr>
          <w:sz w:val="24"/>
          <w:szCs w:val="24"/>
        </w:rPr>
      </w:pPr>
    </w:p>
    <w:p w14:paraId="179C1A84" w14:textId="77777777" w:rsidR="00563FF7" w:rsidRDefault="00563FF7" w:rsidP="00563FF7">
      <w:pPr>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5AB20421" w14:textId="77777777" w:rsidR="00563FF7" w:rsidRDefault="00563FF7" w:rsidP="00563FF7">
      <w:pPr>
        <w:rPr>
          <w:sz w:val="24"/>
          <w:szCs w:val="24"/>
        </w:rPr>
      </w:pPr>
    </w:p>
    <w:p w14:paraId="7A555F72" w14:textId="77777777" w:rsidR="00563FF7" w:rsidRPr="004F3827" w:rsidRDefault="00563FF7" w:rsidP="00563FF7">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83B831D" w14:textId="77777777" w:rsidR="00563FF7" w:rsidRPr="00BF6E45" w:rsidRDefault="00563FF7" w:rsidP="0040452B">
      <w:pPr>
        <w:pStyle w:val="ListParagraph"/>
        <w:numPr>
          <w:ilvl w:val="0"/>
          <w:numId w:val="4"/>
        </w:numPr>
        <w:spacing w:after="0" w:line="240" w:lineRule="auto"/>
        <w:rPr>
          <w:bCs/>
          <w:sz w:val="24"/>
          <w:szCs w:val="24"/>
        </w:rPr>
      </w:pPr>
      <w:r w:rsidRPr="00BF6E45">
        <w:rPr>
          <w:bCs/>
          <w:sz w:val="24"/>
          <w:szCs w:val="24"/>
        </w:rPr>
        <w:t xml:space="preserve">A check was added to initialize state variables </w:t>
      </w:r>
      <w:r w:rsidRPr="00CC22BF">
        <w:rPr>
          <w:bCs/>
          <w:sz w:val="24"/>
          <w:szCs w:val="24"/>
        </w:rPr>
        <w:t xml:space="preserve">for </w:t>
      </w:r>
      <w:r w:rsidRPr="00BF6E45">
        <w:rPr>
          <w:bCs/>
          <w:sz w:val="24"/>
          <w:szCs w:val="24"/>
        </w:rPr>
        <w:t xml:space="preserve">transient simulations that are not using restart data for initial conditions. Previously, lake stage was not getting set to the value specified in the LAK input file if the model was starting after </w:t>
      </w:r>
      <w:r w:rsidRPr="00BF6E45">
        <w:rPr>
          <w:b/>
          <w:sz w:val="24"/>
          <w:szCs w:val="24"/>
        </w:rPr>
        <w:t>modflow_time_zero</w:t>
      </w:r>
      <w:r w:rsidRPr="00BF6E45">
        <w:rPr>
          <w:bCs/>
          <w:sz w:val="24"/>
          <w:szCs w:val="24"/>
        </w:rPr>
        <w:t>.</w:t>
      </w:r>
    </w:p>
    <w:p w14:paraId="5E21BC2F" w14:textId="77777777" w:rsidR="00563FF7" w:rsidRPr="00753859" w:rsidRDefault="00563FF7" w:rsidP="00563FF7">
      <w:pPr>
        <w:rPr>
          <w:bCs/>
          <w:sz w:val="18"/>
          <w:szCs w:val="18"/>
        </w:rPr>
      </w:pPr>
    </w:p>
    <w:p w14:paraId="4F3D504F" w14:textId="77777777" w:rsidR="00563FF7" w:rsidRDefault="00563FF7" w:rsidP="00563FF7">
      <w:pPr>
        <w:rPr>
          <w:b/>
          <w:sz w:val="24"/>
          <w:szCs w:val="24"/>
        </w:rPr>
      </w:pPr>
      <w:r w:rsidRPr="006F280A">
        <w:rPr>
          <w:b/>
          <w:sz w:val="24"/>
          <w:szCs w:val="24"/>
        </w:rPr>
        <w:t>Restart utility</w:t>
      </w:r>
      <w:r>
        <w:rPr>
          <w:b/>
          <w:sz w:val="24"/>
          <w:szCs w:val="24"/>
        </w:rPr>
        <w:t xml:space="preserve"> for MODFLOW</w:t>
      </w:r>
    </w:p>
    <w:p w14:paraId="7E3EBC7D" w14:textId="77777777" w:rsidR="00563FF7" w:rsidRPr="006F280A" w:rsidRDefault="00563FF7" w:rsidP="0040452B">
      <w:pPr>
        <w:pStyle w:val="ListParagraph"/>
        <w:numPr>
          <w:ilvl w:val="0"/>
          <w:numId w:val="4"/>
        </w:numPr>
        <w:spacing w:after="0" w:line="240" w:lineRule="auto"/>
        <w:rPr>
          <w:bCs/>
          <w:sz w:val="24"/>
          <w:szCs w:val="24"/>
        </w:rPr>
      </w:pPr>
      <w:r w:rsidRPr="006F280A">
        <w:rPr>
          <w:bCs/>
          <w:sz w:val="24"/>
          <w:szCs w:val="24"/>
        </w:rPr>
        <w:lastRenderedPageBreak/>
        <w:t>A flag created in the LAK Package was added to the list</w:t>
      </w:r>
      <w:r w:rsidRPr="00CC22BF">
        <w:rPr>
          <w:bCs/>
          <w:sz w:val="24"/>
          <w:szCs w:val="24"/>
        </w:rPr>
        <w:t xml:space="preserve"> of </w:t>
      </w:r>
      <w:r w:rsidRPr="006F280A">
        <w:rPr>
          <w:bCs/>
          <w:sz w:val="24"/>
          <w:szCs w:val="24"/>
        </w:rPr>
        <w:t>variables saved for the Lake Package for restart simulations.</w:t>
      </w:r>
    </w:p>
    <w:p w14:paraId="47D206CA" w14:textId="77777777" w:rsidR="00563FF7" w:rsidRPr="00753859" w:rsidRDefault="00563FF7" w:rsidP="00563FF7">
      <w:pPr>
        <w:rPr>
          <w:b/>
          <w:sz w:val="18"/>
          <w:szCs w:val="18"/>
        </w:rPr>
      </w:pPr>
    </w:p>
    <w:p w14:paraId="5F5B4521" w14:textId="77777777" w:rsidR="00563FF7" w:rsidRPr="004F3827" w:rsidRDefault="00563FF7" w:rsidP="00563FF7">
      <w:pPr>
        <w:rPr>
          <w:b/>
          <w:sz w:val="24"/>
          <w:szCs w:val="24"/>
        </w:rPr>
      </w:pPr>
      <w:r w:rsidRPr="004F3827">
        <w:rPr>
          <w:b/>
          <w:sz w:val="24"/>
          <w:szCs w:val="24"/>
        </w:rPr>
        <w:t>Streamflow Routing (SFR2) Package</w:t>
      </w:r>
    </w:p>
    <w:p w14:paraId="4B77E358" w14:textId="77777777" w:rsidR="00563FF7" w:rsidRPr="00BF6E45" w:rsidRDefault="00563FF7" w:rsidP="0040452B">
      <w:pPr>
        <w:pStyle w:val="ListParagraph"/>
        <w:numPr>
          <w:ilvl w:val="0"/>
          <w:numId w:val="4"/>
        </w:numPr>
        <w:spacing w:after="0" w:line="240" w:lineRule="auto"/>
        <w:rPr>
          <w:sz w:val="24"/>
          <w:szCs w:val="24"/>
        </w:rPr>
      </w:pPr>
      <w:r w:rsidRPr="00BF6E45">
        <w:rPr>
          <w:sz w:val="24"/>
          <w:szCs w:val="24"/>
        </w:rPr>
        <w:t xml:space="preserve">A bug was fixed to correct the output variable for net seepage from streams through the UZF Package net seepage output option to account for multiple </w:t>
      </w:r>
      <w:r w:rsidRPr="00CC22BF">
        <w:rPr>
          <w:sz w:val="24"/>
          <w:szCs w:val="24"/>
        </w:rPr>
        <w:t xml:space="preserve">stream </w:t>
      </w:r>
      <w:r w:rsidRPr="00BF6E45">
        <w:rPr>
          <w:sz w:val="24"/>
          <w:szCs w:val="24"/>
        </w:rPr>
        <w:t xml:space="preserve">reaches within a single model cell. </w:t>
      </w:r>
    </w:p>
    <w:p w14:paraId="5159976F" w14:textId="77777777" w:rsidR="00563FF7" w:rsidRPr="00753859" w:rsidRDefault="00563FF7" w:rsidP="00563FF7">
      <w:pPr>
        <w:rPr>
          <w:sz w:val="18"/>
          <w:szCs w:val="18"/>
        </w:rPr>
      </w:pPr>
    </w:p>
    <w:p w14:paraId="75136FD0" w14:textId="77777777" w:rsidR="00563FF7" w:rsidRDefault="00563FF7" w:rsidP="00563FF7">
      <w:pPr>
        <w:rPr>
          <w:b/>
          <w:bCs/>
          <w:sz w:val="24"/>
          <w:szCs w:val="24"/>
        </w:rPr>
      </w:pPr>
      <w:r w:rsidRPr="00F05117">
        <w:rPr>
          <w:b/>
          <w:bCs/>
          <w:sz w:val="24"/>
          <w:szCs w:val="24"/>
        </w:rPr>
        <w:t>Agriculture (AG) Package</w:t>
      </w:r>
    </w:p>
    <w:p w14:paraId="05B56D63" w14:textId="77777777" w:rsidR="00563FF7" w:rsidRDefault="00563FF7" w:rsidP="0040452B">
      <w:pPr>
        <w:pStyle w:val="ListParagraph"/>
        <w:numPr>
          <w:ilvl w:val="0"/>
          <w:numId w:val="4"/>
        </w:numPr>
        <w:spacing w:after="0" w:line="240" w:lineRule="auto"/>
        <w:rPr>
          <w:sz w:val="24"/>
          <w:szCs w:val="24"/>
        </w:rPr>
      </w:pPr>
      <w:r w:rsidRPr="006F280A">
        <w:rPr>
          <w:sz w:val="24"/>
          <w:szCs w:val="24"/>
        </w:rPr>
        <w:t>Two bugs were fixed in this package</w:t>
      </w:r>
      <w:r>
        <w:rPr>
          <w:sz w:val="24"/>
          <w:szCs w:val="24"/>
        </w:rPr>
        <w:t xml:space="preserv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1C3214F5" w14:textId="77777777" w:rsidR="00563FF7" w:rsidRPr="00753859" w:rsidRDefault="00563FF7" w:rsidP="00563FF7">
      <w:pPr>
        <w:rPr>
          <w:sz w:val="18"/>
          <w:szCs w:val="18"/>
        </w:rPr>
      </w:pPr>
    </w:p>
    <w:p w14:paraId="485AB200" w14:textId="77777777" w:rsidR="00563FF7" w:rsidRDefault="00563FF7" w:rsidP="00563FF7">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5A6B9047" w14:textId="77777777" w:rsidR="00563FF7" w:rsidRPr="00BF6E45" w:rsidRDefault="00563FF7" w:rsidP="0040452B">
      <w:pPr>
        <w:pStyle w:val="ListParagraph"/>
        <w:numPr>
          <w:ilvl w:val="0"/>
          <w:numId w:val="4"/>
        </w:numPr>
        <w:spacing w:after="0" w:line="240" w:lineRule="auto"/>
        <w:rPr>
          <w:bCs/>
          <w:sz w:val="24"/>
          <w:szCs w:val="24"/>
        </w:rPr>
      </w:pPr>
      <w:r w:rsidRPr="00BF6E45">
        <w:rPr>
          <w:bCs/>
          <w:sz w:val="24"/>
          <w:szCs w:val="24"/>
        </w:rPr>
        <w:t>The groundwater ET variable was added to the formulate routine to allow groundwater ET to be included in the crop water consumption in the Agricultural Water Use Package</w:t>
      </w:r>
      <w:r>
        <w:rPr>
          <w:bCs/>
          <w:sz w:val="24"/>
          <w:szCs w:val="24"/>
        </w:rPr>
        <w:t>.</w:t>
      </w:r>
    </w:p>
    <w:p w14:paraId="6B8ACB4F" w14:textId="77777777" w:rsidR="00563FF7" w:rsidRDefault="00563FF7" w:rsidP="00563FF7">
      <w:pPr>
        <w:rPr>
          <w:b/>
          <w:bCs/>
          <w:sz w:val="24"/>
          <w:szCs w:val="24"/>
        </w:rPr>
      </w:pPr>
    </w:p>
    <w:p w14:paraId="46A67588" w14:textId="77777777" w:rsidR="00563FF7" w:rsidRDefault="00563FF7" w:rsidP="00563FF7">
      <w:pPr>
        <w:rPr>
          <w:b/>
          <w:bCs/>
          <w:sz w:val="24"/>
          <w:szCs w:val="24"/>
        </w:rPr>
      </w:pPr>
    </w:p>
    <w:p w14:paraId="7AF7C888" w14:textId="77777777" w:rsidR="00563FF7" w:rsidRDefault="00563FF7" w:rsidP="00563FF7">
      <w:pPr>
        <w:rPr>
          <w:b/>
          <w:bCs/>
          <w:sz w:val="24"/>
          <w:szCs w:val="24"/>
        </w:rPr>
      </w:pPr>
    </w:p>
    <w:sectPr w:rsidR="00563FF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E7B5D" w14:textId="77777777" w:rsidR="00E21634" w:rsidRDefault="00E21634" w:rsidP="00F5531F">
      <w:pPr>
        <w:spacing w:after="0" w:line="240" w:lineRule="auto"/>
      </w:pPr>
      <w:r>
        <w:separator/>
      </w:r>
    </w:p>
  </w:endnote>
  <w:endnote w:type="continuationSeparator" w:id="0">
    <w:p w14:paraId="02173E54" w14:textId="77777777" w:rsidR="00E21634" w:rsidRDefault="00E21634" w:rsidP="00F5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3110030"/>
      <w:docPartObj>
        <w:docPartGallery w:val="Page Numbers (Bottom of Page)"/>
        <w:docPartUnique/>
      </w:docPartObj>
    </w:sdtPr>
    <w:sdtEndPr>
      <w:rPr>
        <w:noProof/>
      </w:rPr>
    </w:sdtEndPr>
    <w:sdtContent>
      <w:p w14:paraId="64F81EE9" w14:textId="6B6FD2BB" w:rsidR="008221B6" w:rsidRDefault="00822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22C13" w14:textId="77777777" w:rsidR="008221B6" w:rsidRDefault="00822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001F9" w14:textId="77777777" w:rsidR="00E21634" w:rsidRDefault="00E21634" w:rsidP="00F5531F">
      <w:pPr>
        <w:spacing w:after="0" w:line="240" w:lineRule="auto"/>
      </w:pPr>
      <w:r>
        <w:separator/>
      </w:r>
    </w:p>
  </w:footnote>
  <w:footnote w:type="continuationSeparator" w:id="0">
    <w:p w14:paraId="130ECC5F" w14:textId="77777777" w:rsidR="00E21634" w:rsidRDefault="00E21634" w:rsidP="00F5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496D"/>
    <w:multiLevelType w:val="hybridMultilevel"/>
    <w:tmpl w:val="6986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32A0E"/>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C139CF"/>
    <w:multiLevelType w:val="hybridMultilevel"/>
    <w:tmpl w:val="BFDE5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7CE205B"/>
    <w:multiLevelType w:val="hybridMultilevel"/>
    <w:tmpl w:val="CFE08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4943AD"/>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8BA488C"/>
    <w:multiLevelType w:val="multilevel"/>
    <w:tmpl w:val="3BCEE1E2"/>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5"/>
  </w:num>
  <w:num w:numId="4">
    <w:abstractNumId w:val="2"/>
  </w:num>
  <w:num w:numId="5">
    <w:abstractNumId w:val="4"/>
  </w:num>
  <w:num w:numId="6">
    <w:abstractNumId w:val="0"/>
  </w:num>
  <w:num w:numId="7">
    <w:abstractNumId w:val="7"/>
  </w:num>
  <w:num w:numId="8">
    <w:abstractNumId w:val="1"/>
  </w:num>
  <w:num w:numId="9">
    <w:abstractNumId w:val="6"/>
  </w:num>
  <w:num w:numId="10">
    <w:abstractNumId w:val="10"/>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A0FC9"/>
    <w:rsid w:val="000A74ED"/>
    <w:rsid w:val="000D64D5"/>
    <w:rsid w:val="000F4BC0"/>
    <w:rsid w:val="00115A07"/>
    <w:rsid w:val="00117AF2"/>
    <w:rsid w:val="00120221"/>
    <w:rsid w:val="00123050"/>
    <w:rsid w:val="00123D40"/>
    <w:rsid w:val="001241EF"/>
    <w:rsid w:val="0014236E"/>
    <w:rsid w:val="00146337"/>
    <w:rsid w:val="001519C1"/>
    <w:rsid w:val="00155939"/>
    <w:rsid w:val="0019799D"/>
    <w:rsid w:val="001C1797"/>
    <w:rsid w:val="001D490C"/>
    <w:rsid w:val="001E0F06"/>
    <w:rsid w:val="001E4884"/>
    <w:rsid w:val="00201490"/>
    <w:rsid w:val="002017DD"/>
    <w:rsid w:val="00222A5B"/>
    <w:rsid w:val="0022314C"/>
    <w:rsid w:val="00236DEF"/>
    <w:rsid w:val="00237670"/>
    <w:rsid w:val="0024674E"/>
    <w:rsid w:val="00254FF3"/>
    <w:rsid w:val="002653A1"/>
    <w:rsid w:val="0028372F"/>
    <w:rsid w:val="002A059C"/>
    <w:rsid w:val="002A11FA"/>
    <w:rsid w:val="002D1A69"/>
    <w:rsid w:val="002E7A76"/>
    <w:rsid w:val="002F7A02"/>
    <w:rsid w:val="00300981"/>
    <w:rsid w:val="00302E1A"/>
    <w:rsid w:val="00307443"/>
    <w:rsid w:val="003102FA"/>
    <w:rsid w:val="003113A6"/>
    <w:rsid w:val="00313D5B"/>
    <w:rsid w:val="003155EB"/>
    <w:rsid w:val="00327A48"/>
    <w:rsid w:val="00330078"/>
    <w:rsid w:val="00332841"/>
    <w:rsid w:val="003343C3"/>
    <w:rsid w:val="00350520"/>
    <w:rsid w:val="0037259E"/>
    <w:rsid w:val="00373A70"/>
    <w:rsid w:val="00396E98"/>
    <w:rsid w:val="003B7B73"/>
    <w:rsid w:val="003C0CC8"/>
    <w:rsid w:val="003C1619"/>
    <w:rsid w:val="003C3195"/>
    <w:rsid w:val="003C6C71"/>
    <w:rsid w:val="003D3466"/>
    <w:rsid w:val="003F135D"/>
    <w:rsid w:val="003F55F1"/>
    <w:rsid w:val="004006CB"/>
    <w:rsid w:val="0040452B"/>
    <w:rsid w:val="004124ED"/>
    <w:rsid w:val="004161B7"/>
    <w:rsid w:val="0043169C"/>
    <w:rsid w:val="00432D21"/>
    <w:rsid w:val="0043530B"/>
    <w:rsid w:val="0044163C"/>
    <w:rsid w:val="00444D87"/>
    <w:rsid w:val="004553A5"/>
    <w:rsid w:val="004A538B"/>
    <w:rsid w:val="004D1282"/>
    <w:rsid w:val="004E148E"/>
    <w:rsid w:val="004F4E0C"/>
    <w:rsid w:val="005006D3"/>
    <w:rsid w:val="00501B1C"/>
    <w:rsid w:val="005038D9"/>
    <w:rsid w:val="0050513C"/>
    <w:rsid w:val="00511520"/>
    <w:rsid w:val="005233E0"/>
    <w:rsid w:val="00527003"/>
    <w:rsid w:val="00542718"/>
    <w:rsid w:val="00557C51"/>
    <w:rsid w:val="00563FF7"/>
    <w:rsid w:val="00576474"/>
    <w:rsid w:val="00582DAE"/>
    <w:rsid w:val="00590033"/>
    <w:rsid w:val="00593769"/>
    <w:rsid w:val="005B15A8"/>
    <w:rsid w:val="005C551A"/>
    <w:rsid w:val="005C7682"/>
    <w:rsid w:val="005D4AF9"/>
    <w:rsid w:val="00601277"/>
    <w:rsid w:val="0060512F"/>
    <w:rsid w:val="00630B98"/>
    <w:rsid w:val="00636224"/>
    <w:rsid w:val="006417FB"/>
    <w:rsid w:val="00645022"/>
    <w:rsid w:val="00650696"/>
    <w:rsid w:val="0065112C"/>
    <w:rsid w:val="006651BD"/>
    <w:rsid w:val="006728AE"/>
    <w:rsid w:val="00690730"/>
    <w:rsid w:val="00690F0C"/>
    <w:rsid w:val="006958B1"/>
    <w:rsid w:val="00695CAD"/>
    <w:rsid w:val="006A3746"/>
    <w:rsid w:val="006A6CED"/>
    <w:rsid w:val="006B1AE3"/>
    <w:rsid w:val="006B2C49"/>
    <w:rsid w:val="006B42E7"/>
    <w:rsid w:val="006B60EE"/>
    <w:rsid w:val="006C2262"/>
    <w:rsid w:val="006C55E3"/>
    <w:rsid w:val="006D6E40"/>
    <w:rsid w:val="006F1A24"/>
    <w:rsid w:val="00726086"/>
    <w:rsid w:val="00743D3C"/>
    <w:rsid w:val="00747E08"/>
    <w:rsid w:val="0075271C"/>
    <w:rsid w:val="007647AE"/>
    <w:rsid w:val="00786BDF"/>
    <w:rsid w:val="00790558"/>
    <w:rsid w:val="00794BB3"/>
    <w:rsid w:val="007F12C4"/>
    <w:rsid w:val="007F4069"/>
    <w:rsid w:val="007F7BA4"/>
    <w:rsid w:val="008030D8"/>
    <w:rsid w:val="008221B6"/>
    <w:rsid w:val="00830B51"/>
    <w:rsid w:val="00832C01"/>
    <w:rsid w:val="00834D99"/>
    <w:rsid w:val="00837DBF"/>
    <w:rsid w:val="00850F22"/>
    <w:rsid w:val="00853BD6"/>
    <w:rsid w:val="00863A63"/>
    <w:rsid w:val="008679F1"/>
    <w:rsid w:val="008736B8"/>
    <w:rsid w:val="00897A39"/>
    <w:rsid w:val="008B5255"/>
    <w:rsid w:val="008C74A6"/>
    <w:rsid w:val="008D2130"/>
    <w:rsid w:val="008F0118"/>
    <w:rsid w:val="008F0608"/>
    <w:rsid w:val="0093163A"/>
    <w:rsid w:val="00962CB9"/>
    <w:rsid w:val="00963801"/>
    <w:rsid w:val="00964F8C"/>
    <w:rsid w:val="009A5679"/>
    <w:rsid w:val="009A5B30"/>
    <w:rsid w:val="009B4E43"/>
    <w:rsid w:val="009C13C2"/>
    <w:rsid w:val="009E4EA1"/>
    <w:rsid w:val="00A00CCF"/>
    <w:rsid w:val="00A118AD"/>
    <w:rsid w:val="00A17ED3"/>
    <w:rsid w:val="00A40DDC"/>
    <w:rsid w:val="00A535BF"/>
    <w:rsid w:val="00A652E4"/>
    <w:rsid w:val="00A801EA"/>
    <w:rsid w:val="00A81006"/>
    <w:rsid w:val="00A81171"/>
    <w:rsid w:val="00A82ED8"/>
    <w:rsid w:val="00A8509F"/>
    <w:rsid w:val="00AA002B"/>
    <w:rsid w:val="00AA10BF"/>
    <w:rsid w:val="00AA134F"/>
    <w:rsid w:val="00AA266D"/>
    <w:rsid w:val="00AB417F"/>
    <w:rsid w:val="00AB5161"/>
    <w:rsid w:val="00AC1224"/>
    <w:rsid w:val="00AC65B6"/>
    <w:rsid w:val="00AC6E0C"/>
    <w:rsid w:val="00B02AEB"/>
    <w:rsid w:val="00B10292"/>
    <w:rsid w:val="00B16A7E"/>
    <w:rsid w:val="00B16D41"/>
    <w:rsid w:val="00B22922"/>
    <w:rsid w:val="00B35EEC"/>
    <w:rsid w:val="00B5730A"/>
    <w:rsid w:val="00B57AD0"/>
    <w:rsid w:val="00B57F84"/>
    <w:rsid w:val="00B63127"/>
    <w:rsid w:val="00B72306"/>
    <w:rsid w:val="00B72FE1"/>
    <w:rsid w:val="00B8537A"/>
    <w:rsid w:val="00BB3EF8"/>
    <w:rsid w:val="00BC1DAB"/>
    <w:rsid w:val="00BC7B49"/>
    <w:rsid w:val="00BD1550"/>
    <w:rsid w:val="00BE4AA3"/>
    <w:rsid w:val="00BE7AD4"/>
    <w:rsid w:val="00BF48E3"/>
    <w:rsid w:val="00C03744"/>
    <w:rsid w:val="00C07673"/>
    <w:rsid w:val="00C12E49"/>
    <w:rsid w:val="00C20190"/>
    <w:rsid w:val="00C22B15"/>
    <w:rsid w:val="00C3467A"/>
    <w:rsid w:val="00C348B1"/>
    <w:rsid w:val="00C5084C"/>
    <w:rsid w:val="00C52DE6"/>
    <w:rsid w:val="00C6205D"/>
    <w:rsid w:val="00C62712"/>
    <w:rsid w:val="00C83F44"/>
    <w:rsid w:val="00C9095B"/>
    <w:rsid w:val="00C90EEB"/>
    <w:rsid w:val="00CA2A4D"/>
    <w:rsid w:val="00CB3798"/>
    <w:rsid w:val="00CB56AC"/>
    <w:rsid w:val="00CC401A"/>
    <w:rsid w:val="00CD165B"/>
    <w:rsid w:val="00CD2879"/>
    <w:rsid w:val="00CD7009"/>
    <w:rsid w:val="00CE5928"/>
    <w:rsid w:val="00D03BCF"/>
    <w:rsid w:val="00D04A95"/>
    <w:rsid w:val="00D0646E"/>
    <w:rsid w:val="00D06CC3"/>
    <w:rsid w:val="00D319FE"/>
    <w:rsid w:val="00D4255C"/>
    <w:rsid w:val="00D47DBC"/>
    <w:rsid w:val="00D55FB6"/>
    <w:rsid w:val="00D563B3"/>
    <w:rsid w:val="00D62B54"/>
    <w:rsid w:val="00D63201"/>
    <w:rsid w:val="00D63E47"/>
    <w:rsid w:val="00D653DB"/>
    <w:rsid w:val="00D76028"/>
    <w:rsid w:val="00DA5270"/>
    <w:rsid w:val="00DB277C"/>
    <w:rsid w:val="00DB3721"/>
    <w:rsid w:val="00DB6B03"/>
    <w:rsid w:val="00DC1E8A"/>
    <w:rsid w:val="00DC4258"/>
    <w:rsid w:val="00DC7BE2"/>
    <w:rsid w:val="00DC7DB6"/>
    <w:rsid w:val="00DE5838"/>
    <w:rsid w:val="00E01C65"/>
    <w:rsid w:val="00E0797A"/>
    <w:rsid w:val="00E1379F"/>
    <w:rsid w:val="00E14143"/>
    <w:rsid w:val="00E16B9C"/>
    <w:rsid w:val="00E21332"/>
    <w:rsid w:val="00E21634"/>
    <w:rsid w:val="00E43044"/>
    <w:rsid w:val="00E513D4"/>
    <w:rsid w:val="00E543FE"/>
    <w:rsid w:val="00E57EF5"/>
    <w:rsid w:val="00E72941"/>
    <w:rsid w:val="00E90DCA"/>
    <w:rsid w:val="00EF348B"/>
    <w:rsid w:val="00F02595"/>
    <w:rsid w:val="00F0366F"/>
    <w:rsid w:val="00F03B02"/>
    <w:rsid w:val="00F05166"/>
    <w:rsid w:val="00F07007"/>
    <w:rsid w:val="00F12DEB"/>
    <w:rsid w:val="00F27FC9"/>
    <w:rsid w:val="00F35A41"/>
    <w:rsid w:val="00F477B3"/>
    <w:rsid w:val="00F5531F"/>
    <w:rsid w:val="00F6399B"/>
    <w:rsid w:val="00F7015F"/>
    <w:rsid w:val="00F7150C"/>
    <w:rsid w:val="00F7412C"/>
    <w:rsid w:val="00F82E42"/>
    <w:rsid w:val="00F8694D"/>
    <w:rsid w:val="00F95179"/>
    <w:rsid w:val="00FA7B19"/>
    <w:rsid w:val="00FB23E1"/>
    <w:rsid w:val="00FB5706"/>
    <w:rsid w:val="00FC2ACF"/>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customStyle="1" w:styleId="Default">
    <w:name w:val="Default"/>
    <w:rsid w:val="00B16D4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6651BD"/>
    <w:rPr>
      <w:i/>
      <w:iCs/>
      <w:color w:val="808080" w:themeColor="text1" w:themeTint="7F"/>
    </w:rPr>
  </w:style>
  <w:style w:type="character" w:styleId="Emphasis">
    <w:name w:val="Emphasis"/>
    <w:basedOn w:val="DefaultParagraphFont"/>
    <w:qFormat/>
    <w:rsid w:val="006651BD"/>
    <w:rPr>
      <w:i/>
      <w:iCs/>
    </w:rPr>
  </w:style>
  <w:style w:type="paragraph" w:styleId="Header">
    <w:name w:val="header"/>
    <w:basedOn w:val="Normal"/>
    <w:link w:val="HeaderChar"/>
    <w:uiPriority w:val="99"/>
    <w:unhideWhenUsed/>
    <w:rsid w:val="006651B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651BD"/>
    <w:rPr>
      <w:rFonts w:eastAsiaTheme="minorHAnsi"/>
    </w:rPr>
  </w:style>
  <w:style w:type="paragraph" w:styleId="Footer">
    <w:name w:val="footer"/>
    <w:basedOn w:val="Normal"/>
    <w:link w:val="FooterChar"/>
    <w:uiPriority w:val="99"/>
    <w:unhideWhenUsed/>
    <w:rsid w:val="006651B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651BD"/>
    <w:rPr>
      <w:rFonts w:eastAsiaTheme="minorHAnsi"/>
    </w:rPr>
  </w:style>
  <w:style w:type="paragraph" w:styleId="PlainText">
    <w:name w:val="Plain Text"/>
    <w:basedOn w:val="Normal"/>
    <w:link w:val="PlainTextChar"/>
    <w:uiPriority w:val="99"/>
    <w:unhideWhenUsed/>
    <w:rsid w:val="006651B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1BD"/>
    <w:rPr>
      <w:rFonts w:ascii="Consolas" w:eastAsiaTheme="minorHAnsi" w:hAnsi="Consolas" w:cs="Consolas"/>
      <w:sz w:val="21"/>
      <w:szCs w:val="21"/>
    </w:rPr>
  </w:style>
  <w:style w:type="table" w:styleId="TableGrid">
    <w:name w:val="Table Grid"/>
    <w:basedOn w:val="TableNormal"/>
    <w:uiPriority w:val="59"/>
    <w:rsid w:val="006651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6651BD"/>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1BD"/>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51BD"/>
    <w:rPr>
      <w:color w:val="808080"/>
    </w:rPr>
  </w:style>
  <w:style w:type="paragraph" w:styleId="Revision">
    <w:name w:val="Revision"/>
    <w:hidden/>
    <w:uiPriority w:val="99"/>
    <w:semiHidden/>
    <w:rsid w:val="00665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201.0" TargetMode="External"/><Relationship Id="rId13" Type="http://schemas.openxmlformats.org/officeDocument/2006/relationships/hyperlink" Target="https://www.usgs.gov/software/coupled-ground-water-and-surface-water-flow-model-gsflow" TargetMode="External"/><Relationship Id="rId18" Type="http://schemas.openxmlformats.org/officeDocument/2006/relationships/hyperlink" Target="https://doi.org/10.3133/tm6B8" TargetMode="External"/><Relationship Id="rId26" Type="http://schemas.openxmlformats.org/officeDocument/2006/relationships/hyperlink" Target="https://pubs.usgs.gov/wri/1983/4238/report.pdf" TargetMode="External"/><Relationship Id="rId3" Type="http://schemas.openxmlformats.org/officeDocument/2006/relationships/settings" Target="settings.xml"/><Relationship Id="rId21" Type="http://schemas.openxmlformats.org/officeDocument/2006/relationships/hyperlink" Target="https://doi.org/10.3133/tm6D4" TargetMode="External"/><Relationship Id="rId7" Type="http://schemas.openxmlformats.org/officeDocument/2006/relationships/hyperlink" Target="https://water.usgs.gov/software/help/notice/)%20" TargetMode="External"/><Relationship Id="rId12" Type="http://schemas.openxmlformats.org/officeDocument/2006/relationships/hyperlink" Target="https://water.usgs.gov/ogw/modflow-nwt/MODFLOW-NWT-Guide/" TargetMode="External"/><Relationship Id="rId17" Type="http://schemas.openxmlformats.org/officeDocument/2006/relationships/hyperlink" Target="https://pubs.usgs.gov/sir/2009/5081/pdf/sir20095081.pdf" TargetMode="External"/><Relationship Id="rId25" Type="http://schemas.openxmlformats.org/officeDocument/2006/relationships/hyperlink" Target="http://dx.doi.org/10.3133/tm6A53" TargetMode="External"/><Relationship Id="rId2" Type="http://schemas.openxmlformats.org/officeDocument/2006/relationships/styles" Target="styles.xml"/><Relationship Id="rId16" Type="http://schemas.openxmlformats.org/officeDocument/2006/relationships/hyperlink" Target="https://dx.doi.org/10.3133/tm6B7.%20File%20tm6b7_PRMS-IV.pdf" TargetMode="External"/><Relationship Id="rId20" Type="http://schemas.openxmlformats.org/officeDocument/2006/relationships/hyperlink" Target="https://dx.doi.org/10.3133/tm6D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ter.usgs.gov/ogw/modflow/MODFLOW-2005-Guide/" TargetMode="External"/><Relationship Id="rId24" Type="http://schemas.openxmlformats.org/officeDocument/2006/relationships/hyperlink" Target="https://www.usgs.gov/mission-areas/water-resources/science/modflow-and-related-programs" TargetMode="External"/><Relationship Id="rId5" Type="http://schemas.openxmlformats.org/officeDocument/2006/relationships/footnotes" Target="footnotes.xml"/><Relationship Id="rId15" Type="http://schemas.openxmlformats.org/officeDocument/2006/relationships/hyperlink" Target="https://pubs.usgs.gov/tm/tm6d2/" TargetMode="External"/><Relationship Id="rId23" Type="http://schemas.openxmlformats.org/officeDocument/2006/relationships/hyperlink" Target="https://www.usgs.gov/software/precipitation-runoff-modeling-system-prms%20" TargetMode="External"/><Relationship Id="rId28" Type="http://schemas.openxmlformats.org/officeDocument/2006/relationships/hyperlink" Target="https://pubs.usgs.gov/sir/2010/5062/pdf/SIR10-5062.pdf" TargetMode="External"/><Relationship Id="rId10" Type="http://schemas.openxmlformats.org/officeDocument/2006/relationships/hyperlink" Target="https://pubs.usgs.gov/tm/6b7/" TargetMode="External"/><Relationship Id="rId19" Type="http://schemas.openxmlformats.org/officeDocument/2006/relationships/hyperlink" Target="https://doi.org/10.3133/tm6B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sgs.gov/software/coupled-ground-water-and-surface-water-flow-model-gsflow" TargetMode="External"/><Relationship Id="rId14" Type="http://schemas.openxmlformats.org/officeDocument/2006/relationships/hyperlink" Target="https://pubs.usgs.gov/tm/tm6d1/" TargetMode="External"/><Relationship Id="rId22" Type="http://schemas.openxmlformats.org/officeDocument/2006/relationships/hyperlink" Target="https://agupubs.onlinelibrary.wiley.com/doi/full/10.1002/2015JF003789" TargetMode="External"/><Relationship Id="rId27" Type="http://schemas.openxmlformats.org/officeDocument/2006/relationships/hyperlink" Target="https://pubs.usgs.gov/of/1996/0151/report.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3086</TotalTime>
  <Pages>35</Pages>
  <Words>11539</Words>
  <Characters>65778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85</cp:revision>
  <cp:lastPrinted>2021-02-01T20:34:00Z</cp:lastPrinted>
  <dcterms:created xsi:type="dcterms:W3CDTF">2021-01-21T16:10:00Z</dcterms:created>
  <dcterms:modified xsi:type="dcterms:W3CDTF">2021-12-01T22:31:00Z</dcterms:modified>
</cp:coreProperties>
</file>