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3D401" w14:textId="77777777" w:rsidR="00BB16D0" w:rsidRPr="004E3650" w:rsidRDefault="0045511B" w:rsidP="00BB16D0">
      <w:pPr>
        <w:spacing w:after="0"/>
        <w:jc w:val="center"/>
        <w:rPr>
          <w:b/>
          <w:sz w:val="28"/>
        </w:rPr>
      </w:pPr>
      <w:r>
        <w:rPr>
          <w:b/>
          <w:noProof/>
          <w:sz w:val="28"/>
        </w:rPr>
        <w:drawing>
          <wp:anchor distT="0" distB="0" distL="114300" distR="114300" simplePos="0" relativeHeight="251657728" behindDoc="1" locked="0" layoutInCell="1" allowOverlap="1" wp14:anchorId="361D3058" wp14:editId="18D46EDF">
            <wp:simplePos x="0" y="0"/>
            <wp:positionH relativeFrom="column">
              <wp:posOffset>-7620</wp:posOffset>
            </wp:positionH>
            <wp:positionV relativeFrom="paragraph">
              <wp:posOffset>-496570</wp:posOffset>
            </wp:positionV>
            <wp:extent cx="914400" cy="9144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C350D">
        <w:rPr>
          <w:b/>
          <w:sz w:val="28"/>
        </w:rPr>
        <w:t>Astronomy 8</w:t>
      </w:r>
      <w:r w:rsidR="00BB16D0">
        <w:rPr>
          <w:b/>
          <w:sz w:val="28"/>
        </w:rPr>
        <w:t xml:space="preserve">4: </w:t>
      </w:r>
      <w:r w:rsidR="005C350D">
        <w:rPr>
          <w:b/>
          <w:sz w:val="28"/>
        </w:rPr>
        <w:t>Black Holes</w:t>
      </w:r>
    </w:p>
    <w:p w14:paraId="037D2110" w14:textId="44F76BD1" w:rsidR="00BB16D0" w:rsidRPr="0045511B" w:rsidRDefault="0051471E" w:rsidP="00BB16D0">
      <w:pPr>
        <w:spacing w:after="0"/>
        <w:jc w:val="center"/>
        <w:rPr>
          <w:b/>
          <w:i/>
          <w:sz w:val="28"/>
        </w:rPr>
      </w:pPr>
      <w:r>
        <w:rPr>
          <w:b/>
          <w:i/>
          <w:sz w:val="28"/>
        </w:rPr>
        <w:t>Luminosity of a “Failed” Black Hole</w:t>
      </w:r>
    </w:p>
    <w:p w14:paraId="726A20B3" w14:textId="77777777" w:rsidR="00BB16D0" w:rsidRDefault="00BB16D0" w:rsidP="00BB16D0">
      <w:pPr>
        <w:spacing w:after="0"/>
      </w:pPr>
    </w:p>
    <w:p w14:paraId="71062DDA" w14:textId="1F67B4DF" w:rsidR="00BB16D0" w:rsidRDefault="001A47D9" w:rsidP="00BB16D0">
      <w:pPr>
        <w:spacing w:after="0"/>
      </w:pPr>
      <w:r>
        <w:rPr>
          <w:b/>
          <w:sz w:val="28"/>
        </w:rPr>
        <w:t>Discussion 7</w:t>
      </w:r>
      <w:bookmarkStart w:id="0" w:name="_GoBack"/>
      <w:bookmarkEnd w:id="0"/>
      <w:r w:rsidR="00D54857">
        <w:rPr>
          <w:b/>
          <w:sz w:val="28"/>
        </w:rPr>
        <w:t>.2</w:t>
      </w:r>
      <w:r w:rsidR="0045511B">
        <w:rPr>
          <w:b/>
          <w:sz w:val="28"/>
        </w:rPr>
        <w:tab/>
      </w:r>
      <w:r w:rsidR="0045511B">
        <w:rPr>
          <w:b/>
          <w:sz w:val="28"/>
        </w:rPr>
        <w:tab/>
      </w:r>
      <w:r w:rsidR="00BB16D0">
        <w:rPr>
          <w:b/>
          <w:sz w:val="28"/>
        </w:rPr>
        <w:tab/>
        <w:t xml:space="preserve"> </w:t>
      </w:r>
      <w:r w:rsidR="00F91F45">
        <w:rPr>
          <w:b/>
          <w:sz w:val="28"/>
        </w:rPr>
        <w:tab/>
      </w:r>
      <w:r w:rsidR="00F91F45">
        <w:rPr>
          <w:b/>
          <w:sz w:val="28"/>
        </w:rPr>
        <w:tab/>
      </w:r>
      <w:r w:rsidR="00F91F45">
        <w:rPr>
          <w:b/>
          <w:sz w:val="28"/>
        </w:rPr>
        <w:tab/>
      </w:r>
      <w:r w:rsidR="00F91F45">
        <w:rPr>
          <w:b/>
          <w:sz w:val="28"/>
        </w:rPr>
        <w:tab/>
      </w:r>
      <w:r w:rsidR="00F91F45">
        <w:rPr>
          <w:b/>
          <w:sz w:val="28"/>
        </w:rPr>
        <w:tab/>
      </w:r>
      <w:r w:rsidR="001F4E9F">
        <w:rPr>
          <w:b/>
          <w:sz w:val="28"/>
        </w:rPr>
        <w:t xml:space="preserve">        </w:t>
      </w:r>
      <w:r w:rsidR="00D54857">
        <w:rPr>
          <w:b/>
          <w:sz w:val="28"/>
        </w:rPr>
        <w:t xml:space="preserve">              Fall 201</w:t>
      </w:r>
      <w:r w:rsidR="008048F8">
        <w:rPr>
          <w:b/>
          <w:sz w:val="28"/>
        </w:rPr>
        <w:t>7</w:t>
      </w:r>
    </w:p>
    <w:p w14:paraId="552FD996" w14:textId="77777777" w:rsidR="008A5A9D" w:rsidRDefault="008A5A9D" w:rsidP="006C4CDB">
      <w:pPr>
        <w:spacing w:after="0"/>
        <w:jc w:val="both"/>
      </w:pPr>
    </w:p>
    <w:p w14:paraId="37BE200B" w14:textId="6201923A" w:rsidR="006C4CDB" w:rsidRDefault="0051471E" w:rsidP="006C4CDB">
      <w:pPr>
        <w:spacing w:after="0"/>
        <w:jc w:val="both"/>
      </w:pPr>
      <w:r>
        <w:t xml:space="preserve">This problem requires that you </w:t>
      </w:r>
      <w:r w:rsidR="000573DC">
        <w:t>work with the group or person that calculated</w:t>
      </w:r>
      <w:r>
        <w:t xml:space="preserve"> free fall times </w:t>
      </w:r>
      <w:r w:rsidR="000573DC">
        <w:t xml:space="preserve">for objects with different masses and radii </w:t>
      </w:r>
      <w:r w:rsidR="00582039">
        <w:t xml:space="preserve">(D6.1) </w:t>
      </w:r>
      <w:r w:rsidR="000573DC">
        <w:t>and use those results to feed into the calculations below</w:t>
      </w:r>
      <w:r>
        <w:t>.</w:t>
      </w:r>
      <w:r w:rsidR="000E6834">
        <w:t xml:space="preserve"> </w:t>
      </w:r>
    </w:p>
    <w:p w14:paraId="412F9FFE" w14:textId="77777777" w:rsidR="0051471E" w:rsidRDefault="0051471E" w:rsidP="006C4CDB">
      <w:pPr>
        <w:spacing w:after="0"/>
        <w:jc w:val="both"/>
      </w:pPr>
    </w:p>
    <w:p w14:paraId="005B6282" w14:textId="125D5BCA" w:rsidR="0051471E" w:rsidRDefault="0051471E" w:rsidP="006C4CDB">
      <w:pPr>
        <w:spacing w:after="0"/>
        <w:jc w:val="both"/>
      </w:pPr>
      <w:r>
        <w:t>In the 1940’s and 1950’s, John Wheeler, Albert Einstein and others believed that something must prevent the collapse of a star to a black hole. Wheeler’s belief was that the protons and electrons formed neutrons, then the neutrons somehow were converted to x-rays and the mass was lost as x-rays streamed out from the star as it was collapsing.</w:t>
      </w:r>
    </w:p>
    <w:p w14:paraId="61B5B13D" w14:textId="77777777" w:rsidR="0051471E" w:rsidRDefault="0051471E" w:rsidP="006C4CDB">
      <w:pPr>
        <w:spacing w:after="0"/>
        <w:jc w:val="both"/>
      </w:pPr>
    </w:p>
    <w:p w14:paraId="22970AB5" w14:textId="7153B474" w:rsidR="0051471E" w:rsidRDefault="0051471E" w:rsidP="006C4CDB">
      <w:pPr>
        <w:spacing w:after="0"/>
        <w:jc w:val="both"/>
      </w:pPr>
      <w:r>
        <w:t>You have already gotten estimates for the time to collapse</w:t>
      </w:r>
      <w:r w:rsidR="00582039">
        <w:t xml:space="preserve"> from D6.1</w:t>
      </w:r>
      <w:r>
        <w:t>, and you should have general equations that allow you to estimate the collapse time for stars of different mass and size. You can use these results to estimate the average luminosity (the power or energy/second emitted in light) that would result of all of a star’s mass were converted to light more quickly than the free-fall time of the star.</w:t>
      </w:r>
    </w:p>
    <w:p w14:paraId="1AEE7241" w14:textId="77777777" w:rsidR="0051471E" w:rsidRDefault="0051471E" w:rsidP="006C4CDB">
      <w:pPr>
        <w:spacing w:after="0"/>
        <w:jc w:val="both"/>
      </w:pPr>
    </w:p>
    <w:p w14:paraId="05D76217" w14:textId="366FD783" w:rsidR="0051471E" w:rsidRDefault="0051471E" w:rsidP="006C4CDB">
      <w:pPr>
        <w:spacing w:after="0"/>
        <w:jc w:val="both"/>
      </w:pPr>
      <w:r>
        <w:t>Look up the radius of normal and giant stars for sev</w:t>
      </w:r>
      <w:r w:rsidR="000573DC">
        <w:t>eral different masses: 2, 4,</w:t>
      </w:r>
      <w:r>
        <w:t xml:space="preserve"> 10</w:t>
      </w:r>
      <w:r w:rsidR="000573DC">
        <w:t>, and 30</w:t>
      </w:r>
      <w:r>
        <w:t xml:space="preserve"> </w:t>
      </w:r>
      <w:r w:rsidR="000E6834">
        <w:t>M</w:t>
      </w:r>
      <w:r w:rsidR="000E6834" w:rsidRPr="00D12E72">
        <w:rPr>
          <w:vertAlign w:val="subscript"/>
        </w:rPr>
        <w:sym w:font="Wingdings" w:char="F0A4"/>
      </w:r>
      <w:r w:rsidR="000E6834">
        <w:t xml:space="preserve">. Using the radius and mass, calculate the free-fall times to the event horizons (note </w:t>
      </w:r>
      <w:r w:rsidR="00FB44ED">
        <w:rPr>
          <w:i/>
        </w:rPr>
        <w:t>C</w:t>
      </w:r>
      <w:r w:rsidR="00FB44ED">
        <w:rPr>
          <w:vertAlign w:val="subscript"/>
        </w:rPr>
        <w:t>S</w:t>
      </w:r>
      <w:r w:rsidR="000E6834">
        <w:t xml:space="preserve"> is a function of the star’s mass). Then, assuming </w:t>
      </w:r>
      <w:r w:rsidR="00582039">
        <w:t>enough of</w:t>
      </w:r>
      <w:r w:rsidR="000E6834">
        <w:t xml:space="preserve"> the mass is converted to energy (E = mc</w:t>
      </w:r>
      <w:r w:rsidR="000E6834" w:rsidRPr="000E6834">
        <w:rPr>
          <w:vertAlign w:val="superscript"/>
        </w:rPr>
        <w:t>2</w:t>
      </w:r>
      <w:r w:rsidR="00582039">
        <w:t>) during</w:t>
      </w:r>
      <w:r w:rsidR="000E6834">
        <w:t xml:space="preserve"> the free-fall time</w:t>
      </w:r>
      <w:r w:rsidR="00582039">
        <w:t xml:space="preserve"> to leave the remaining mass below the Chandrasekhar limit of 1.4 </w:t>
      </w:r>
      <w:r w:rsidR="00582039">
        <w:t>M</w:t>
      </w:r>
      <w:r w:rsidR="00582039" w:rsidRPr="00D12E72">
        <w:rPr>
          <w:vertAlign w:val="subscript"/>
        </w:rPr>
        <w:sym w:font="Wingdings" w:char="F0A4"/>
      </w:r>
      <w:r w:rsidR="000E6834">
        <w:t>, calculate the luminosity (total energy/emission time) that would have to come from each type of star so as to prevent a black hole forming.</w:t>
      </w:r>
    </w:p>
    <w:p w14:paraId="26DB2CFE" w14:textId="77777777" w:rsidR="000E6834" w:rsidRDefault="000E6834" w:rsidP="006C4CDB">
      <w:pPr>
        <w:spacing w:after="0"/>
        <w:jc w:val="both"/>
      </w:pPr>
    </w:p>
    <w:p w14:paraId="2F3FCAD5" w14:textId="2EDFEED3" w:rsidR="000E6834" w:rsidRPr="000E6834" w:rsidRDefault="000E6834" w:rsidP="006C4CDB">
      <w:pPr>
        <w:spacing w:after="0"/>
        <w:jc w:val="both"/>
      </w:pPr>
      <w:r>
        <w:t>Prepare to discuss these results with the class in the context of other luminous sources in the universe: stars and galaxies, say. If stars convert their mass to light prior to forming a black hole, could we observe these phases in principle? What are the impediments to observation?</w:t>
      </w:r>
    </w:p>
    <w:p w14:paraId="46A153EB" w14:textId="6162B9FE" w:rsidR="00BB16D0" w:rsidRPr="004E3650" w:rsidRDefault="006C4CDB" w:rsidP="00035A5A">
      <w:pPr>
        <w:spacing w:after="0"/>
        <w:jc w:val="both"/>
      </w:pPr>
      <w:r>
        <w:t xml:space="preserve"> </w:t>
      </w:r>
    </w:p>
    <w:sectPr w:rsidR="00BB16D0" w:rsidRPr="004E3650" w:rsidSect="00011259">
      <w:footerReference w:type="even" r:id="rId9"/>
      <w:footerReference w:type="default" r:id="rId10"/>
      <w:pgSz w:w="12240" w:h="15840"/>
      <w:pgMar w:top="1440" w:right="1008"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954C" w14:textId="77777777" w:rsidR="000573DC" w:rsidRDefault="000573DC">
      <w:pPr>
        <w:spacing w:after="0"/>
      </w:pPr>
      <w:r>
        <w:separator/>
      </w:r>
    </w:p>
  </w:endnote>
  <w:endnote w:type="continuationSeparator" w:id="0">
    <w:p w14:paraId="34846DB0" w14:textId="77777777" w:rsidR="000573DC" w:rsidRDefault="00057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1833C" w14:textId="77777777" w:rsidR="000573DC" w:rsidRDefault="000573DC"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544B0C" w14:textId="77777777" w:rsidR="000573DC" w:rsidRDefault="000573DC" w:rsidP="00BB16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447C9" w14:textId="77777777" w:rsidR="000573DC" w:rsidRDefault="000573DC" w:rsidP="00BB16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47D9">
      <w:rPr>
        <w:rStyle w:val="PageNumber"/>
        <w:noProof/>
      </w:rPr>
      <w:t>1</w:t>
    </w:r>
    <w:r>
      <w:rPr>
        <w:rStyle w:val="PageNumber"/>
      </w:rPr>
      <w:fldChar w:fldCharType="end"/>
    </w:r>
  </w:p>
  <w:p w14:paraId="6F02EC78" w14:textId="77777777" w:rsidR="000573DC" w:rsidRDefault="000573DC" w:rsidP="00BB16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1EC1" w14:textId="77777777" w:rsidR="000573DC" w:rsidRDefault="000573DC">
      <w:pPr>
        <w:spacing w:after="0"/>
      </w:pPr>
      <w:r>
        <w:separator/>
      </w:r>
    </w:p>
  </w:footnote>
  <w:footnote w:type="continuationSeparator" w:id="0">
    <w:p w14:paraId="0994970B" w14:textId="77777777" w:rsidR="000573DC" w:rsidRDefault="000573D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B30"/>
    <w:multiLevelType w:val="hybridMultilevel"/>
    <w:tmpl w:val="0740A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E5D85"/>
    <w:multiLevelType w:val="hybridMultilevel"/>
    <w:tmpl w:val="ED543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A7894"/>
    <w:multiLevelType w:val="hybridMultilevel"/>
    <w:tmpl w:val="0A4E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56954"/>
    <w:multiLevelType w:val="hybridMultilevel"/>
    <w:tmpl w:val="115C76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365FD"/>
    <w:multiLevelType w:val="hybridMultilevel"/>
    <w:tmpl w:val="BE484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267CE3"/>
    <w:multiLevelType w:val="hybridMultilevel"/>
    <w:tmpl w:val="B644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savePreviewPicture/>
  <w:doNotValidateAgainstSchema/>
  <w:doNotDemarcateInvalidXml/>
  <w:hdrShapeDefaults>
    <o:shapedefaults v:ext="edit" spidmax="2050" strokecolor="#4a7ebb">
      <v:stroke color="#4a7ebb" weight="1pt"/>
      <v:shadow on="t" opacity="22938f" offset="0,2pt"/>
      <v:textbox inset=",7.2pt,,7.2pt"/>
      <o:colormenu v:ext="edit" fillcolor="red" stroke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50"/>
    <w:rsid w:val="00011259"/>
    <w:rsid w:val="00035A5A"/>
    <w:rsid w:val="0004313A"/>
    <w:rsid w:val="000573DC"/>
    <w:rsid w:val="000E6834"/>
    <w:rsid w:val="000F2D19"/>
    <w:rsid w:val="001A47D9"/>
    <w:rsid w:val="001D6411"/>
    <w:rsid w:val="001F4E9F"/>
    <w:rsid w:val="00251BE7"/>
    <w:rsid w:val="002A3F8D"/>
    <w:rsid w:val="00354A4A"/>
    <w:rsid w:val="00380427"/>
    <w:rsid w:val="00402E66"/>
    <w:rsid w:val="00413D12"/>
    <w:rsid w:val="00452A5B"/>
    <w:rsid w:val="0045511B"/>
    <w:rsid w:val="004E3650"/>
    <w:rsid w:val="004F177A"/>
    <w:rsid w:val="004F1B77"/>
    <w:rsid w:val="0051471E"/>
    <w:rsid w:val="00582039"/>
    <w:rsid w:val="00592F7E"/>
    <w:rsid w:val="005C350D"/>
    <w:rsid w:val="005D543E"/>
    <w:rsid w:val="006C4CDB"/>
    <w:rsid w:val="007C40C3"/>
    <w:rsid w:val="007E08EC"/>
    <w:rsid w:val="008048F8"/>
    <w:rsid w:val="008943E8"/>
    <w:rsid w:val="008A5A9D"/>
    <w:rsid w:val="00A03EA6"/>
    <w:rsid w:val="00AE7FAB"/>
    <w:rsid w:val="00AF1022"/>
    <w:rsid w:val="00B05B05"/>
    <w:rsid w:val="00B24AB7"/>
    <w:rsid w:val="00BB16D0"/>
    <w:rsid w:val="00C3785A"/>
    <w:rsid w:val="00CE4AC3"/>
    <w:rsid w:val="00D12E72"/>
    <w:rsid w:val="00D52B71"/>
    <w:rsid w:val="00D54857"/>
    <w:rsid w:val="00D96809"/>
    <w:rsid w:val="00DE5D88"/>
    <w:rsid w:val="00E2256C"/>
    <w:rsid w:val="00E36C91"/>
    <w:rsid w:val="00EC17D1"/>
    <w:rsid w:val="00EF7436"/>
    <w:rsid w:val="00F91F45"/>
    <w:rsid w:val="00FB44ED"/>
    <w:rsid w:val="00FE6B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2pt"/>
      <v:textbox inset=",7.2pt,,7.2pt"/>
      <o:colormenu v:ext="edit" fillcolor="red" strokecolor="none [3212]"/>
    </o:shapedefaults>
    <o:shapelayout v:ext="edit">
      <o:idmap v:ext="edit" data="1"/>
      <o:regrouptable v:ext="edit">
        <o:entry new="1" old="0"/>
        <o:entry new="2" old="0"/>
        <o:entry new="3" old="0"/>
      </o:regrouptable>
    </o:shapelayout>
  </w:shapeDefaults>
  <w:doNotEmbedSmartTags/>
  <w:decimalSymbol w:val="."/>
  <w:listSeparator w:val=","/>
  <w14:docId w14:val="61FE6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unhideWhenUsed/>
    <w:rsid w:val="00596E41"/>
    <w:pPr>
      <w:spacing w:after="0"/>
    </w:pPr>
  </w:style>
  <w:style w:type="character" w:customStyle="1" w:styleId="FootnoteTextChar">
    <w:name w:val="Footnote Text Char"/>
    <w:basedOn w:val="DefaultParagraphFont"/>
    <w:link w:val="FootnoteText"/>
    <w:uiPriority w:val="99"/>
    <w:rsid w:val="00596E41"/>
    <w:rPr>
      <w:sz w:val="24"/>
      <w:szCs w:val="24"/>
    </w:rPr>
  </w:style>
  <w:style w:type="character" w:styleId="FootnoteReference">
    <w:name w:val="footnote reference"/>
    <w:basedOn w:val="DefaultParagraphFont"/>
    <w:uiPriority w:val="99"/>
    <w:unhideWhenUsed/>
    <w:rsid w:val="00596E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C2"/>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50"/>
    <w:pPr>
      <w:ind w:left="720"/>
      <w:contextualSpacing/>
    </w:pPr>
  </w:style>
  <w:style w:type="paragraph" w:styleId="Header">
    <w:name w:val="header"/>
    <w:basedOn w:val="Normal"/>
    <w:link w:val="HeaderChar"/>
    <w:uiPriority w:val="99"/>
    <w:semiHidden/>
    <w:unhideWhenUsed/>
    <w:rsid w:val="00E003D4"/>
    <w:pPr>
      <w:tabs>
        <w:tab w:val="center" w:pos="4320"/>
        <w:tab w:val="right" w:pos="8640"/>
      </w:tabs>
      <w:spacing w:after="0"/>
    </w:pPr>
  </w:style>
  <w:style w:type="character" w:customStyle="1" w:styleId="HeaderChar">
    <w:name w:val="Header Char"/>
    <w:basedOn w:val="DefaultParagraphFont"/>
    <w:link w:val="Header"/>
    <w:uiPriority w:val="99"/>
    <w:semiHidden/>
    <w:rsid w:val="00E003D4"/>
    <w:rPr>
      <w:sz w:val="24"/>
      <w:szCs w:val="24"/>
    </w:rPr>
  </w:style>
  <w:style w:type="paragraph" w:styleId="Footer">
    <w:name w:val="footer"/>
    <w:basedOn w:val="Normal"/>
    <w:link w:val="FooterChar"/>
    <w:uiPriority w:val="99"/>
    <w:semiHidden/>
    <w:unhideWhenUsed/>
    <w:rsid w:val="00E003D4"/>
    <w:pPr>
      <w:tabs>
        <w:tab w:val="center" w:pos="4320"/>
        <w:tab w:val="right" w:pos="8640"/>
      </w:tabs>
      <w:spacing w:after="0"/>
    </w:pPr>
  </w:style>
  <w:style w:type="character" w:customStyle="1" w:styleId="FooterChar">
    <w:name w:val="Footer Char"/>
    <w:basedOn w:val="DefaultParagraphFont"/>
    <w:link w:val="Footer"/>
    <w:uiPriority w:val="99"/>
    <w:semiHidden/>
    <w:rsid w:val="00E003D4"/>
    <w:rPr>
      <w:sz w:val="24"/>
      <w:szCs w:val="24"/>
    </w:rPr>
  </w:style>
  <w:style w:type="character" w:styleId="PageNumber">
    <w:name w:val="page number"/>
    <w:basedOn w:val="DefaultParagraphFont"/>
    <w:uiPriority w:val="99"/>
    <w:semiHidden/>
    <w:unhideWhenUsed/>
    <w:rsid w:val="00E003D4"/>
  </w:style>
  <w:style w:type="paragraph" w:styleId="FootnoteText">
    <w:name w:val="footnote text"/>
    <w:basedOn w:val="Normal"/>
    <w:link w:val="FootnoteTextChar"/>
    <w:uiPriority w:val="99"/>
    <w:unhideWhenUsed/>
    <w:rsid w:val="00596E41"/>
    <w:pPr>
      <w:spacing w:after="0"/>
    </w:pPr>
  </w:style>
  <w:style w:type="character" w:customStyle="1" w:styleId="FootnoteTextChar">
    <w:name w:val="Footnote Text Char"/>
    <w:basedOn w:val="DefaultParagraphFont"/>
    <w:link w:val="FootnoteText"/>
    <w:uiPriority w:val="99"/>
    <w:rsid w:val="00596E41"/>
    <w:rPr>
      <w:sz w:val="24"/>
      <w:szCs w:val="24"/>
    </w:rPr>
  </w:style>
  <w:style w:type="character" w:styleId="FootnoteReference">
    <w:name w:val="footnote reference"/>
    <w:basedOn w:val="DefaultParagraphFont"/>
    <w:uiPriority w:val="99"/>
    <w:unhideWhenUsed/>
    <w:rsid w:val="00596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282</Words>
  <Characters>1612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 Office of the President</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Beckwith</dc:creator>
  <cp:keywords/>
  <cp:lastModifiedBy>Steven Beckwith</cp:lastModifiedBy>
  <cp:revision>10</cp:revision>
  <cp:lastPrinted>2012-03-01T17:37:00Z</cp:lastPrinted>
  <dcterms:created xsi:type="dcterms:W3CDTF">2015-09-22T18:35:00Z</dcterms:created>
  <dcterms:modified xsi:type="dcterms:W3CDTF">2017-09-26T20:24:00Z</dcterms:modified>
</cp:coreProperties>
</file>