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t>Nithin Raghavan</w:t>
      </w:r>
    </w:p>
    <w:p>
      <w:pPr>
        <w:pStyle w:val="Normal"/>
        <w:rPr>
          <w:rFonts w:ascii="Liberation Serif" w:hAnsi="Liberation Serif"/>
          <w:sz w:val="24"/>
          <w:szCs w:val="24"/>
        </w:rPr>
      </w:pPr>
      <w:r>
        <w:rPr>
          <w:rFonts w:ascii="Liberation Serif" w:hAnsi="Liberation Serif"/>
          <w:sz w:val="24"/>
          <w:szCs w:val="24"/>
        </w:rPr>
        <w:t>Astron-84</w:t>
      </w:r>
    </w:p>
    <w:p>
      <w:pPr>
        <w:pStyle w:val="Normal"/>
        <w:rPr>
          <w:rFonts w:ascii="Liberation Serif" w:hAnsi="Liberation Serif"/>
          <w:sz w:val="24"/>
          <w:szCs w:val="24"/>
        </w:rPr>
      </w:pPr>
      <w:r>
        <w:rPr>
          <w:rFonts w:ascii="Liberation Serif" w:hAnsi="Liberation Serif"/>
          <w:sz w:val="24"/>
          <w:szCs w:val="24"/>
        </w:rPr>
        <w:t>Written Assignment Week 4</w:t>
      </w:r>
    </w:p>
    <w:p>
      <w:pPr>
        <w:pStyle w:val="Normal"/>
        <w:rPr>
          <w:rFonts w:ascii="Liberation Serif" w:hAnsi="Liberation Serif"/>
          <w:sz w:val="24"/>
          <w:szCs w:val="24"/>
        </w:rPr>
      </w:pPr>
      <w:r>
        <w:rPr>
          <w:rFonts w:ascii="Liberation Serif" w:hAnsi="Liberation Serif"/>
          <w:sz w:val="24"/>
          <w:szCs w:val="24"/>
        </w:rPr>
      </w:r>
    </w:p>
    <w:p>
      <w:pPr>
        <w:pStyle w:val="Normal"/>
        <w:numPr>
          <w:ilvl w:val="0"/>
          <w:numId w:val="1"/>
        </w:numPr>
        <w:rPr>
          <w:rFonts w:ascii="Liberation Serif" w:hAnsi="Liberation Serif"/>
          <w:sz w:val="24"/>
          <w:szCs w:val="24"/>
        </w:rPr>
      </w:pPr>
      <w:r>
        <w:rPr>
          <w:rFonts w:ascii="Liberation Serif" w:hAnsi="Liberation Serif"/>
          <w:sz w:val="24"/>
          <w:szCs w:val="24"/>
        </w:rPr>
        <w:t>From the 4 equations given, Δt’ = γ Δt, v = (GM/R)^(1/2), P = (2*pi*R/v) and γ = 1/sqrt(1 – v^2/c^2), then v = 2*pi/P * ((G * M * P^2)/(4 * pi^2))^(1/3), giving values of 3072 m/s for an observer on Earth’s surface (relative to the core of the Earth, with a period of 24 hours) and 2870 m/s for a satellite orbiting with a period of 12 hours. Thus, we can calculate the time dilation at the Earth’s surface to be (assuming Δt at the Earth’s core to be 1 s) approximately 1.000000000524 s, and for a satellite to be 1.000000000833 s. This gives a time dilation of approximately 0.000308999493 microseconds.</w:t>
      </w:r>
    </w:p>
    <w:p>
      <w:pPr>
        <w:pStyle w:val="Normal"/>
        <w:numPr>
          <w:ilvl w:val="0"/>
          <w:numId w:val="1"/>
        </w:numPr>
        <w:rPr>
          <w:rFonts w:ascii="Liberation Serif" w:hAnsi="Liberation Serif"/>
          <w:sz w:val="24"/>
          <w:szCs w:val="24"/>
        </w:rPr>
      </w:pPr>
      <w:r>
        <w:rPr>
          <w:rFonts w:ascii="Liberation Serif" w:hAnsi="Liberation Serif"/>
          <w:sz w:val="24"/>
          <w:szCs w:val="24"/>
        </w:rPr>
        <w:t xml:space="preserve">For the earth, (1 – (2 * G * M)/(R * c^2))^(-1/2) gives 1.000000000695 s, and for a satellite at 2.661*10^7 m, 1.000000000167 s. This gives a difference of </w:t>
      </w:r>
      <w:r>
        <w:rPr>
          <w:rFonts w:ascii="Liberation Serif" w:hAnsi="Liberation Serif"/>
          <w:b w:val="false"/>
          <w:i w:val="false"/>
          <w:caps w:val="false"/>
          <w:smallCaps w:val="false"/>
          <w:color w:val="212121"/>
          <w:spacing w:val="0"/>
          <w:sz w:val="24"/>
          <w:szCs w:val="24"/>
        </w:rPr>
        <w:t>0.00052834204 microseconds.</w:t>
      </w:r>
    </w:p>
    <w:p>
      <w:pPr>
        <w:pStyle w:val="Normal"/>
        <w:numPr>
          <w:ilvl w:val="0"/>
          <w:numId w:val="1"/>
        </w:numPr>
        <w:rPr>
          <w:rFonts w:ascii="Liberation Serif" w:hAnsi="Liberation Serif"/>
          <w:sz w:val="24"/>
          <w:szCs w:val="24"/>
        </w:rPr>
      </w:pPr>
      <w:r>
        <w:rPr>
          <w:rFonts w:ascii="Liberation Serif" w:hAnsi="Liberation Serif"/>
          <w:b w:val="false"/>
          <w:i w:val="false"/>
          <w:caps w:val="false"/>
          <w:smallCaps w:val="false"/>
          <w:color w:val="212121"/>
          <w:spacing w:val="0"/>
          <w:sz w:val="24"/>
          <w:szCs w:val="24"/>
        </w:rPr>
        <w:t>The larger effect is given by general relativity, in the second question. The signs of the two are switched as well; for the second problem, the signs were negative because the Earth had greater time dilation than the satellite, but for the first problem, the signs were positive because the satellite had greater time dilation.</w:t>
      </w:r>
    </w:p>
    <w:p>
      <w:pPr>
        <w:pStyle w:val="Normal"/>
        <w:numPr>
          <w:ilvl w:val="0"/>
          <w:numId w:val="1"/>
        </w:numPr>
        <w:rPr>
          <w:rFonts w:ascii="Liberation Serif" w:hAnsi="Liberation Serif"/>
          <w:sz w:val="24"/>
          <w:szCs w:val="24"/>
        </w:rPr>
      </w:pPr>
      <w:r>
        <w:rPr>
          <w:rFonts w:ascii="Liberation Serif" w:hAnsi="Liberation Serif"/>
          <w:b w:val="false"/>
          <w:i w:val="false"/>
          <w:caps w:val="false"/>
          <w:smallCaps w:val="false"/>
          <w:color w:val="212121"/>
          <w:spacing w:val="0"/>
          <w:sz w:val="24"/>
          <w:szCs w:val="24"/>
        </w:rPr>
        <w:t>For the speed of light times the time dilation, the first question’s results would yield a positional error of 92635.718 meters, and the second’s results would yield 158392.96 meters.</w:t>
      </w:r>
    </w:p>
    <w:p>
      <w:pPr>
        <w:pStyle w:val="Normal"/>
        <w:numPr>
          <w:ilvl w:val="0"/>
          <w:numId w:val="1"/>
        </w:numPr>
        <w:rPr>
          <w:rFonts w:ascii="Liberation Serif" w:hAnsi="Liberation Serif"/>
          <w:sz w:val="24"/>
          <w:szCs w:val="24"/>
        </w:rPr>
      </w:pPr>
      <w:r>
        <w:rPr>
          <w:rFonts w:ascii="Liberation Serif" w:hAnsi="Liberation Serif"/>
          <w:b w:val="false"/>
          <w:i w:val="false"/>
          <w:caps w:val="false"/>
          <w:smallCaps w:val="false"/>
          <w:color w:val="212121"/>
          <w:spacing w:val="0"/>
          <w:sz w:val="24"/>
          <w:szCs w:val="24"/>
        </w:rPr>
        <w:t>If the time dilation is Δt’, then because positional error E = c*Δt’, then 4.8768 m divided by c = 16.27 nanoseconds.</w:t>
      </w:r>
    </w:p>
    <w:p>
      <w:pPr>
        <w:pStyle w:val="Normal"/>
        <w:numPr>
          <w:ilvl w:val="0"/>
          <w:numId w:val="1"/>
        </w:numPr>
        <w:rPr>
          <w:rFonts w:ascii="Liberation Serif" w:hAnsi="Liberation Serif"/>
          <w:sz w:val="24"/>
          <w:szCs w:val="24"/>
        </w:rPr>
      </w:pPr>
      <w:r>
        <w:rPr>
          <w:rFonts w:ascii="Liberation Serif" w:hAnsi="Liberation Serif"/>
          <w:b w:val="false"/>
          <w:i w:val="false"/>
          <w:caps w:val="false"/>
          <w:smallCaps w:val="false"/>
          <w:color w:val="212121"/>
          <w:spacing w:val="0"/>
          <w:sz w:val="24"/>
          <w:szCs w:val="24"/>
        </w:rPr>
        <w:t>Special relativity relies on the velocity proportional to the kinetic energy K = (½)mv^2. General relativity lies on the velocity proportional to the potential energy U = (-GMm/r). Thus, one measures the energy relative to the intrinsic velocity (positive) and the other measures the energy relative to a spot infinitely far away, where the gravitational potential energy is 0. Thus, because of the differences in frames of reference, the general relativistic relationship would have the opposite sign from the special relativistic one.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1</Pages>
  <Words>337</Words>
  <Characters>1638</Characters>
  <CharactersWithSpaces>1961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2017-08-30T12:24:12Z</dcterms:created>
  <dc:creator/>
  <dc:description/>
  <dc:language>en-US</dc:language>
  <cp:lastModifiedBy/>
  <dcterms:modified xsi:type="dcterms:W3CDTF">2017-09-13T10:51:47Z</dcterms:modified>
  <cp:revision>16</cp:revision>
  <dc:subject/>
  <dc:title/>
</cp:coreProperties>
</file>