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C3" w:rsidRPr="000C7C99" w:rsidRDefault="004F3EAC">
      <w:pPr>
        <w:pBdr>
          <w:bottom w:val="single" w:sz="6" w:space="1" w:color="auto"/>
        </w:pBdr>
        <w:rPr>
          <w:b/>
          <w:sz w:val="28"/>
          <w:szCs w:val="28"/>
        </w:rPr>
      </w:pPr>
      <w:r w:rsidRPr="000C7C99">
        <w:rPr>
          <w:b/>
          <w:sz w:val="28"/>
          <w:szCs w:val="28"/>
        </w:rPr>
        <w:t>Data 621</w:t>
      </w:r>
      <w:r w:rsidR="002A38B1" w:rsidRPr="000C7C99">
        <w:rPr>
          <w:b/>
          <w:sz w:val="28"/>
          <w:szCs w:val="28"/>
        </w:rPr>
        <w:t xml:space="preserve">: </w:t>
      </w:r>
      <w:r w:rsidRPr="000C7C99">
        <w:rPr>
          <w:b/>
          <w:sz w:val="28"/>
          <w:szCs w:val="28"/>
        </w:rPr>
        <w:t>Business Analytics and Data Mining</w:t>
      </w:r>
    </w:p>
    <w:p w:rsidR="00AA0C3C" w:rsidRDefault="006E71C3" w:rsidP="00AA0C3C">
      <w:pPr>
        <w:pStyle w:val="Heading1"/>
        <w:shd w:val="clear" w:color="auto" w:fill="FFFFFF"/>
        <w:spacing w:before="315" w:after="158"/>
        <w:rPr>
          <w:rFonts w:ascii="Calibri" w:hAnsi="Calibri" w:cs="Calibri"/>
          <w:color w:val="333333"/>
          <w:sz w:val="57"/>
          <w:szCs w:val="57"/>
        </w:rPr>
      </w:pPr>
      <w:r w:rsidRPr="000C7C99">
        <w:rPr>
          <w:b/>
          <w:color w:val="2F5496" w:themeColor="accent5" w:themeShade="BF"/>
        </w:rPr>
        <w:t xml:space="preserve">Topic: </w:t>
      </w:r>
      <w:r w:rsidRPr="000C7C99">
        <w:rPr>
          <w:color w:val="2F5496" w:themeColor="accent5" w:themeShade="BF"/>
        </w:rPr>
        <w:t xml:space="preserve">Forecast </w:t>
      </w:r>
      <w:r w:rsidR="00AA0C3C" w:rsidRPr="00AA0C3C">
        <w:rPr>
          <w:color w:val="2F5496" w:themeColor="accent5" w:themeShade="BF"/>
        </w:rPr>
        <w:t>Stock Market Returns</w:t>
      </w:r>
    </w:p>
    <w:p w:rsidR="000C7C99" w:rsidRPr="000C7C99" w:rsidRDefault="000C7C99" w:rsidP="006E71C3">
      <w:pPr>
        <w:rPr>
          <w:color w:val="2F5496" w:themeColor="accent5" w:themeShade="BF"/>
          <w:sz w:val="28"/>
          <w:szCs w:val="28"/>
        </w:rPr>
      </w:pPr>
      <w:r>
        <w:rPr>
          <w:b/>
          <w:color w:val="2F5496" w:themeColor="accent5" w:themeShade="BF"/>
          <w:sz w:val="28"/>
          <w:szCs w:val="28"/>
        </w:rPr>
        <w:t xml:space="preserve">Team: </w:t>
      </w:r>
      <w:r w:rsidRPr="000C7C99">
        <w:rPr>
          <w:color w:val="2F5496" w:themeColor="accent5" w:themeShade="BF"/>
          <w:sz w:val="28"/>
          <w:szCs w:val="28"/>
        </w:rPr>
        <w:t>Ramnivas Singh, Deepak Sharma</w:t>
      </w:r>
    </w:p>
    <w:p w:rsidR="001978EA" w:rsidRDefault="002A38B1" w:rsidP="006561BC">
      <w:pPr>
        <w:rPr>
          <w:sz w:val="24"/>
          <w:szCs w:val="24"/>
        </w:rPr>
      </w:pPr>
      <w:r w:rsidRPr="006E71C3">
        <w:rPr>
          <w:i/>
          <w:color w:val="2F5496" w:themeColor="accent5" w:themeShade="BF"/>
          <w:sz w:val="28"/>
          <w:szCs w:val="28"/>
        </w:rPr>
        <w:t>Summary</w:t>
      </w:r>
      <w:r>
        <w:rPr>
          <w:b/>
          <w:color w:val="2F5496" w:themeColor="accent5" w:themeShade="BF"/>
          <w:sz w:val="28"/>
          <w:szCs w:val="28"/>
        </w:rPr>
        <w:t xml:space="preserve">: </w:t>
      </w:r>
      <w:r w:rsidR="001978EA">
        <w:rPr>
          <w:sz w:val="24"/>
          <w:szCs w:val="24"/>
        </w:rPr>
        <w:t>Final Project p</w:t>
      </w:r>
      <w:r w:rsidR="00247A5B">
        <w:rPr>
          <w:sz w:val="24"/>
          <w:szCs w:val="24"/>
        </w:rPr>
        <w:t>roposal</w:t>
      </w:r>
      <w:r w:rsidRPr="002A38B1">
        <w:rPr>
          <w:sz w:val="24"/>
          <w:szCs w:val="24"/>
        </w:rPr>
        <w:t xml:space="preserve"> is to </w:t>
      </w:r>
      <w:r w:rsidR="00247A5B" w:rsidRPr="00247A5B">
        <w:rPr>
          <w:sz w:val="24"/>
          <w:szCs w:val="24"/>
        </w:rPr>
        <w:t xml:space="preserve">analyze and </w:t>
      </w:r>
      <w:r w:rsidR="00247A5B">
        <w:rPr>
          <w:sz w:val="24"/>
          <w:szCs w:val="24"/>
        </w:rPr>
        <w:t>forecast</w:t>
      </w:r>
      <w:r w:rsidR="00247A5B" w:rsidRPr="00247A5B">
        <w:rPr>
          <w:sz w:val="24"/>
          <w:szCs w:val="24"/>
        </w:rPr>
        <w:t xml:space="preserve"> </w:t>
      </w:r>
      <w:r w:rsidR="006561BC">
        <w:rPr>
          <w:sz w:val="24"/>
          <w:szCs w:val="24"/>
        </w:rPr>
        <w:t>financial tickers/stocks</w:t>
      </w:r>
      <w:r w:rsidR="00247A5B" w:rsidRPr="00247A5B">
        <w:rPr>
          <w:sz w:val="24"/>
          <w:szCs w:val="24"/>
        </w:rPr>
        <w:t xml:space="preserve"> </w:t>
      </w:r>
      <w:r w:rsidR="00AA0C3C">
        <w:rPr>
          <w:sz w:val="24"/>
          <w:szCs w:val="24"/>
        </w:rPr>
        <w:t>returns</w:t>
      </w:r>
      <w:r w:rsidR="00247A5B" w:rsidRPr="00247A5B">
        <w:rPr>
          <w:sz w:val="24"/>
          <w:szCs w:val="24"/>
        </w:rPr>
        <w:t xml:space="preserve"> based on the historical end of trading day data on </w:t>
      </w:r>
      <w:r w:rsidR="00AA0C3C">
        <w:rPr>
          <w:sz w:val="24"/>
          <w:szCs w:val="24"/>
        </w:rPr>
        <w:t>Dow Jones industrial a</w:t>
      </w:r>
      <w:r w:rsidR="00247A5B" w:rsidRPr="00247A5B">
        <w:rPr>
          <w:sz w:val="24"/>
          <w:szCs w:val="24"/>
        </w:rPr>
        <w:t>verage</w:t>
      </w:r>
      <w:r w:rsidR="00AA0C3C">
        <w:rPr>
          <w:sz w:val="24"/>
          <w:szCs w:val="24"/>
        </w:rPr>
        <w:t xml:space="preserve"> and SP500</w:t>
      </w:r>
      <w:r w:rsidR="00247A5B" w:rsidRPr="00247A5B">
        <w:rPr>
          <w:sz w:val="24"/>
          <w:szCs w:val="24"/>
        </w:rPr>
        <w:t xml:space="preserve">. </w:t>
      </w:r>
      <w:r w:rsidR="001978EA" w:rsidRPr="001978EA">
        <w:rPr>
          <w:sz w:val="24"/>
          <w:szCs w:val="24"/>
        </w:rPr>
        <w:t> </w:t>
      </w:r>
      <w:r w:rsidR="001978EA" w:rsidRPr="001978EA">
        <w:rPr>
          <w:sz w:val="24"/>
          <w:szCs w:val="24"/>
        </w:rPr>
        <w:t xml:space="preserve">We will </w:t>
      </w:r>
      <w:r w:rsidR="001978EA" w:rsidRPr="001978EA">
        <w:rPr>
          <w:sz w:val="24"/>
          <w:szCs w:val="24"/>
        </w:rPr>
        <w:t xml:space="preserve">design and develop </w:t>
      </w:r>
      <w:r w:rsidR="001978EA" w:rsidRPr="001978EA">
        <w:rPr>
          <w:sz w:val="24"/>
          <w:szCs w:val="24"/>
        </w:rPr>
        <w:t>a</w:t>
      </w:r>
      <w:r w:rsidR="001978EA" w:rsidRPr="001978EA">
        <w:rPr>
          <w:sz w:val="24"/>
          <w:szCs w:val="24"/>
        </w:rPr>
        <w:t xml:space="preserve"> model for the </w:t>
      </w:r>
      <w:r w:rsidR="001978EA" w:rsidRPr="001978EA">
        <w:rPr>
          <w:sz w:val="24"/>
          <w:szCs w:val="24"/>
        </w:rPr>
        <w:t>financial data</w:t>
      </w:r>
      <w:r w:rsidR="001978EA" w:rsidRPr="001978EA">
        <w:rPr>
          <w:sz w:val="24"/>
          <w:szCs w:val="24"/>
        </w:rPr>
        <w:t>, the daily historical </w:t>
      </w:r>
      <w:r w:rsidR="001978EA" w:rsidRPr="001978EA">
        <w:rPr>
          <w:sz w:val="24"/>
          <w:szCs w:val="24"/>
        </w:rPr>
        <w:t>stock prices</w:t>
      </w:r>
      <w:r w:rsidR="001978EA" w:rsidRPr="001978EA">
        <w:rPr>
          <w:sz w:val="24"/>
          <w:szCs w:val="24"/>
        </w:rPr>
        <w:t> (open, high, low, close and adjusted prices)</w:t>
      </w:r>
      <w:r w:rsidR="001978EA" w:rsidRPr="001978EA">
        <w:rPr>
          <w:sz w:val="24"/>
          <w:szCs w:val="24"/>
        </w:rPr>
        <w:t xml:space="preserve"> will be used for models. </w:t>
      </w:r>
    </w:p>
    <w:p w:rsidR="001978EA" w:rsidRPr="001978EA" w:rsidRDefault="001978EA" w:rsidP="006561BC">
      <w:pPr>
        <w:rPr>
          <w:sz w:val="24"/>
          <w:szCs w:val="24"/>
        </w:rPr>
      </w:pPr>
      <w:r w:rsidRPr="001978EA">
        <w:rPr>
          <w:sz w:val="24"/>
          <w:szCs w:val="24"/>
        </w:rPr>
        <w:t xml:space="preserve">This historical data points </w:t>
      </w:r>
      <w:r w:rsidR="006561BC">
        <w:rPr>
          <w:sz w:val="24"/>
          <w:szCs w:val="24"/>
        </w:rPr>
        <w:t>will be</w:t>
      </w:r>
      <w:r w:rsidRPr="001978EA">
        <w:rPr>
          <w:sz w:val="24"/>
          <w:szCs w:val="24"/>
        </w:rPr>
        <w:t xml:space="preserve"> extracted and prepared to predict future values for a selected variable of the dataset. In this </w:t>
      </w:r>
      <w:r w:rsidR="006561BC" w:rsidRPr="001978EA">
        <w:rPr>
          <w:sz w:val="24"/>
          <w:szCs w:val="24"/>
        </w:rPr>
        <w:t>project</w:t>
      </w:r>
      <w:r w:rsidRPr="001978EA">
        <w:rPr>
          <w:sz w:val="24"/>
          <w:szCs w:val="24"/>
        </w:rPr>
        <w:t xml:space="preserve"> approach we will focus on quantitative forecasting involving our variable to forecast (close price), statistical </w:t>
      </w:r>
      <w:r w:rsidR="006561BC" w:rsidRPr="001978EA">
        <w:rPr>
          <w:sz w:val="24"/>
          <w:szCs w:val="24"/>
        </w:rPr>
        <w:t>principal’s</w:t>
      </w:r>
      <w:r w:rsidRPr="001978EA">
        <w:rPr>
          <w:sz w:val="24"/>
          <w:szCs w:val="24"/>
        </w:rPr>
        <w:t xml:space="preserve"> analysis and advanced concepts</w:t>
      </w:r>
      <w:r w:rsidR="006561BC">
        <w:rPr>
          <w:sz w:val="24"/>
          <w:szCs w:val="24"/>
        </w:rPr>
        <w:t xml:space="preserve"> </w:t>
      </w:r>
      <w:r w:rsidRPr="001978EA">
        <w:rPr>
          <w:sz w:val="24"/>
          <w:szCs w:val="24"/>
        </w:rPr>
        <w:t>applied to a given historical data.</w:t>
      </w:r>
      <w:bookmarkStart w:id="0" w:name="_GoBack"/>
      <w:bookmarkEnd w:id="0"/>
    </w:p>
    <w:p w:rsidR="002A38B1" w:rsidRDefault="002A38B1">
      <w:pPr>
        <w:rPr>
          <w:b/>
          <w:color w:val="2F5496" w:themeColor="accent5" w:themeShade="BF"/>
          <w:sz w:val="28"/>
          <w:szCs w:val="28"/>
        </w:rPr>
      </w:pPr>
      <w:r>
        <w:rPr>
          <w:b/>
          <w:color w:val="2F5496" w:themeColor="accent5" w:themeShade="BF"/>
          <w:sz w:val="28"/>
          <w:szCs w:val="28"/>
        </w:rPr>
        <w:t xml:space="preserve">Topic: </w:t>
      </w:r>
      <w:r w:rsidR="006E71C3">
        <w:rPr>
          <w:b/>
          <w:color w:val="2F5496" w:themeColor="accent5" w:themeShade="BF"/>
          <w:sz w:val="28"/>
          <w:szCs w:val="28"/>
        </w:rPr>
        <w:t>Forecast Financial Tickers/Stocks</w:t>
      </w:r>
    </w:p>
    <w:p w:rsidR="006561BC" w:rsidRPr="00247A5B" w:rsidRDefault="006561BC" w:rsidP="006561BC">
      <w:pPr>
        <w:jc w:val="both"/>
        <w:rPr>
          <w:sz w:val="24"/>
          <w:szCs w:val="24"/>
        </w:rPr>
      </w:pPr>
      <w:r w:rsidRPr="001978EA">
        <w:rPr>
          <w:sz w:val="24"/>
          <w:szCs w:val="24"/>
        </w:rPr>
        <w:t>W</w:t>
      </w:r>
      <w:r w:rsidRPr="00247A5B">
        <w:rPr>
          <w:sz w:val="24"/>
          <w:szCs w:val="24"/>
        </w:rPr>
        <w:t>e will explore modeling techniques such as linear, binomial, and panel modeling, and modeling techniques outside of the course scope, such as time series forecasting using autoregressive modeling. The goal will be to predict the outcome of stock prices in either absolute returns or positive/negative closings depending on the selected model.</w:t>
      </w:r>
    </w:p>
    <w:p w:rsidR="00AA07B7" w:rsidRDefault="00AA07B7">
      <w:pPr>
        <w:rPr>
          <w:sz w:val="24"/>
          <w:szCs w:val="24"/>
        </w:rPr>
      </w:pPr>
      <w:r>
        <w:rPr>
          <w:sz w:val="24"/>
          <w:szCs w:val="24"/>
        </w:rPr>
        <w:t>Key theme of this proposal is to:</w:t>
      </w:r>
    </w:p>
    <w:p w:rsidR="006561BC" w:rsidRPr="006561BC" w:rsidRDefault="006561BC" w:rsidP="006561BC">
      <w:pPr>
        <w:pStyle w:val="ListParagraph"/>
        <w:numPr>
          <w:ilvl w:val="0"/>
          <w:numId w:val="1"/>
        </w:numPr>
        <w:rPr>
          <w:sz w:val="24"/>
          <w:szCs w:val="24"/>
        </w:rPr>
      </w:pPr>
      <w:r w:rsidRPr="006561BC">
        <w:rPr>
          <w:sz w:val="24"/>
          <w:szCs w:val="24"/>
        </w:rPr>
        <w:t>Time series</w:t>
      </w:r>
      <w:r w:rsidR="006E71C3">
        <w:rPr>
          <w:sz w:val="24"/>
          <w:szCs w:val="24"/>
        </w:rPr>
        <w:t xml:space="preserve"> data</w:t>
      </w:r>
    </w:p>
    <w:p w:rsidR="006561BC" w:rsidRPr="006561BC" w:rsidRDefault="006561BC" w:rsidP="006561BC">
      <w:pPr>
        <w:pStyle w:val="ListParagraph"/>
        <w:numPr>
          <w:ilvl w:val="0"/>
          <w:numId w:val="1"/>
        </w:numPr>
        <w:rPr>
          <w:sz w:val="24"/>
          <w:szCs w:val="24"/>
        </w:rPr>
      </w:pPr>
      <w:r w:rsidRPr="006561BC">
        <w:rPr>
          <w:sz w:val="24"/>
          <w:szCs w:val="24"/>
        </w:rPr>
        <w:t>Panel regression</w:t>
      </w:r>
    </w:p>
    <w:p w:rsidR="006561BC" w:rsidRPr="006561BC" w:rsidRDefault="006561BC" w:rsidP="006561BC">
      <w:pPr>
        <w:pStyle w:val="ListParagraph"/>
        <w:numPr>
          <w:ilvl w:val="0"/>
          <w:numId w:val="1"/>
        </w:numPr>
        <w:rPr>
          <w:sz w:val="24"/>
          <w:szCs w:val="24"/>
        </w:rPr>
      </w:pPr>
      <w:r w:rsidRPr="006561BC">
        <w:rPr>
          <w:sz w:val="24"/>
          <w:szCs w:val="24"/>
        </w:rPr>
        <w:t>Logistic regression</w:t>
      </w:r>
    </w:p>
    <w:p w:rsidR="006561BC" w:rsidRDefault="006561BC" w:rsidP="006561BC">
      <w:pPr>
        <w:pStyle w:val="ListParagraph"/>
        <w:numPr>
          <w:ilvl w:val="0"/>
          <w:numId w:val="1"/>
        </w:numPr>
        <w:rPr>
          <w:sz w:val="24"/>
          <w:szCs w:val="24"/>
        </w:rPr>
      </w:pPr>
      <w:r w:rsidRPr="006561BC">
        <w:rPr>
          <w:sz w:val="24"/>
          <w:szCs w:val="24"/>
        </w:rPr>
        <w:t>Auto-regressive models</w:t>
      </w:r>
    </w:p>
    <w:p w:rsidR="006561BC" w:rsidRDefault="006561BC" w:rsidP="006561BC">
      <w:pPr>
        <w:pStyle w:val="ListParagraph"/>
        <w:numPr>
          <w:ilvl w:val="0"/>
          <w:numId w:val="1"/>
        </w:numPr>
        <w:rPr>
          <w:sz w:val="24"/>
          <w:szCs w:val="24"/>
        </w:rPr>
      </w:pPr>
      <w:r w:rsidRPr="006561BC">
        <w:rPr>
          <w:sz w:val="24"/>
          <w:szCs w:val="24"/>
        </w:rPr>
        <w:t>Model performance &amp; Prediction</w:t>
      </w:r>
      <w:r>
        <w:rPr>
          <w:sz w:val="24"/>
          <w:szCs w:val="24"/>
        </w:rPr>
        <w:t>s</w:t>
      </w:r>
    </w:p>
    <w:p w:rsidR="006561BC" w:rsidRPr="006561BC" w:rsidRDefault="006561BC" w:rsidP="006561BC">
      <w:pPr>
        <w:pStyle w:val="ListParagraph"/>
        <w:numPr>
          <w:ilvl w:val="0"/>
          <w:numId w:val="1"/>
        </w:numPr>
        <w:rPr>
          <w:sz w:val="24"/>
          <w:szCs w:val="24"/>
        </w:rPr>
      </w:pPr>
      <w:r w:rsidRPr="006561BC">
        <w:rPr>
          <w:sz w:val="24"/>
          <w:szCs w:val="24"/>
        </w:rPr>
        <w:t>Decision Tree</w:t>
      </w:r>
    </w:p>
    <w:p w:rsidR="00AA07B7" w:rsidRDefault="00AA07B7" w:rsidP="00AA07B7">
      <w:pPr>
        <w:rPr>
          <w:b/>
          <w:color w:val="2F5496" w:themeColor="accent5" w:themeShade="BF"/>
          <w:sz w:val="28"/>
          <w:szCs w:val="28"/>
        </w:rPr>
      </w:pPr>
      <w:r>
        <w:rPr>
          <w:b/>
          <w:color w:val="2F5496" w:themeColor="accent5" w:themeShade="BF"/>
          <w:sz w:val="28"/>
          <w:szCs w:val="28"/>
        </w:rPr>
        <w:t>Data Sources</w:t>
      </w:r>
    </w:p>
    <w:p w:rsidR="00AA07B7" w:rsidRPr="00AA07B7" w:rsidRDefault="00AA07B7" w:rsidP="00AA07B7">
      <w:pPr>
        <w:pStyle w:val="ListParagraph"/>
        <w:numPr>
          <w:ilvl w:val="0"/>
          <w:numId w:val="3"/>
        </w:numPr>
        <w:rPr>
          <w:sz w:val="24"/>
          <w:szCs w:val="24"/>
        </w:rPr>
      </w:pPr>
      <w:r w:rsidRPr="00AA07B7">
        <w:rPr>
          <w:sz w:val="24"/>
          <w:szCs w:val="24"/>
        </w:rPr>
        <w:t>Yahoo Finance</w:t>
      </w:r>
    </w:p>
    <w:p w:rsidR="006E71C3" w:rsidRPr="00AA07B7" w:rsidRDefault="006E71C3" w:rsidP="00AA07B7">
      <w:pPr>
        <w:pStyle w:val="ListParagraph"/>
        <w:numPr>
          <w:ilvl w:val="0"/>
          <w:numId w:val="3"/>
        </w:numPr>
        <w:rPr>
          <w:sz w:val="24"/>
          <w:szCs w:val="24"/>
        </w:rPr>
      </w:pPr>
      <w:r w:rsidRPr="006E71C3">
        <w:rPr>
          <w:sz w:val="24"/>
          <w:szCs w:val="24"/>
        </w:rPr>
        <w:t>D</w:t>
      </w:r>
      <w:r w:rsidRPr="006E71C3">
        <w:rPr>
          <w:sz w:val="24"/>
          <w:szCs w:val="24"/>
        </w:rPr>
        <w:t>ata set hosted on </w:t>
      </w:r>
      <w:proofErr w:type="spellStart"/>
      <w:r w:rsidRPr="006E71C3">
        <w:rPr>
          <w:sz w:val="24"/>
          <w:szCs w:val="24"/>
        </w:rPr>
        <w:fldChar w:fldCharType="begin"/>
      </w:r>
      <w:r w:rsidRPr="006E71C3">
        <w:rPr>
          <w:sz w:val="24"/>
          <w:szCs w:val="24"/>
        </w:rPr>
        <w:instrText xml:space="preserve"> HYPERLINK "https://www.kaggle.com/timoboz/stock-data-dow-jones" </w:instrText>
      </w:r>
      <w:r w:rsidRPr="006E71C3">
        <w:rPr>
          <w:sz w:val="24"/>
          <w:szCs w:val="24"/>
        </w:rPr>
        <w:fldChar w:fldCharType="separate"/>
      </w:r>
      <w:r w:rsidRPr="006E71C3">
        <w:rPr>
          <w:sz w:val="24"/>
          <w:szCs w:val="24"/>
        </w:rPr>
        <w:t>Kaggle</w:t>
      </w:r>
      <w:proofErr w:type="spellEnd"/>
      <w:r w:rsidRPr="006E71C3">
        <w:rPr>
          <w:sz w:val="24"/>
          <w:szCs w:val="24"/>
        </w:rPr>
        <w:fldChar w:fldCharType="end"/>
      </w:r>
      <w:r w:rsidRPr="006E71C3">
        <w:rPr>
          <w:sz w:val="24"/>
          <w:szCs w:val="24"/>
        </w:rPr>
        <w:t>, shows that for the given 30 publicly traded companies, there are approximately 36,000 observations</w:t>
      </w:r>
      <w:r w:rsidRPr="006E71C3">
        <w:rPr>
          <w:sz w:val="24"/>
          <w:szCs w:val="24"/>
        </w:rPr>
        <w:t>.</w:t>
      </w:r>
    </w:p>
    <w:p w:rsidR="00AA07B7" w:rsidRDefault="00AA07B7" w:rsidP="00AA07B7">
      <w:pPr>
        <w:rPr>
          <w:sz w:val="24"/>
          <w:szCs w:val="24"/>
        </w:rPr>
      </w:pPr>
      <w:r>
        <w:rPr>
          <w:sz w:val="24"/>
          <w:szCs w:val="24"/>
        </w:rPr>
        <w:t xml:space="preserve">Data </w:t>
      </w:r>
      <w:r w:rsidRPr="00AA07B7">
        <w:rPr>
          <w:sz w:val="24"/>
          <w:szCs w:val="24"/>
        </w:rPr>
        <w:t>acquisition will be done via available API</w:t>
      </w:r>
      <w:r>
        <w:rPr>
          <w:sz w:val="24"/>
          <w:szCs w:val="24"/>
        </w:rPr>
        <w:t xml:space="preserve">’s or web scraping. This data will be analyzed by using visualization and regression methodologies. </w:t>
      </w:r>
    </w:p>
    <w:p w:rsidR="00AA07B7" w:rsidRDefault="00AA07B7" w:rsidP="00AA07B7">
      <w:pPr>
        <w:rPr>
          <w:sz w:val="24"/>
          <w:szCs w:val="24"/>
        </w:rPr>
      </w:pPr>
      <w:r>
        <w:rPr>
          <w:sz w:val="24"/>
          <w:szCs w:val="24"/>
        </w:rPr>
        <w:t>Available time series data will be rendered and plotted to conclude portfolio performance along with the predictions.</w:t>
      </w:r>
    </w:p>
    <w:p w:rsidR="006E71C3" w:rsidRDefault="006E71C3" w:rsidP="006E71C3">
      <w:pPr>
        <w:rPr>
          <w:b/>
          <w:color w:val="2F5496" w:themeColor="accent5" w:themeShade="BF"/>
          <w:sz w:val="28"/>
          <w:szCs w:val="28"/>
        </w:rPr>
      </w:pPr>
      <w:r>
        <w:rPr>
          <w:b/>
          <w:color w:val="2F5496" w:themeColor="accent5" w:themeShade="BF"/>
          <w:sz w:val="28"/>
          <w:szCs w:val="28"/>
        </w:rPr>
        <w:t>Deliverables</w:t>
      </w:r>
    </w:p>
    <w:p w:rsidR="00AA07B7" w:rsidRPr="006E71C3" w:rsidRDefault="00AA07B7" w:rsidP="006E71C3">
      <w:pPr>
        <w:pStyle w:val="ListParagraph"/>
        <w:numPr>
          <w:ilvl w:val="0"/>
          <w:numId w:val="5"/>
        </w:numPr>
        <w:rPr>
          <w:sz w:val="24"/>
          <w:szCs w:val="24"/>
        </w:rPr>
      </w:pPr>
      <w:r w:rsidRPr="006E71C3">
        <w:rPr>
          <w:sz w:val="24"/>
          <w:szCs w:val="24"/>
        </w:rPr>
        <w:t xml:space="preserve">This solution will be </w:t>
      </w:r>
      <w:r w:rsidR="006E71C3" w:rsidRPr="006E71C3">
        <w:rPr>
          <w:sz w:val="24"/>
          <w:szCs w:val="24"/>
        </w:rPr>
        <w:t>available as an R-Markdown file and pdf extract</w:t>
      </w:r>
    </w:p>
    <w:p w:rsidR="006E71C3" w:rsidRPr="006E71C3" w:rsidRDefault="006E71C3" w:rsidP="006E71C3">
      <w:pPr>
        <w:pStyle w:val="ListParagraph"/>
        <w:numPr>
          <w:ilvl w:val="0"/>
          <w:numId w:val="5"/>
        </w:numPr>
        <w:rPr>
          <w:sz w:val="24"/>
          <w:szCs w:val="24"/>
        </w:rPr>
      </w:pPr>
      <w:r w:rsidRPr="006E71C3">
        <w:rPr>
          <w:sz w:val="24"/>
          <w:szCs w:val="24"/>
        </w:rPr>
        <w:t xml:space="preserve">Data set from </w:t>
      </w:r>
      <w:proofErr w:type="spellStart"/>
      <w:r w:rsidRPr="006E71C3">
        <w:rPr>
          <w:sz w:val="24"/>
          <w:szCs w:val="24"/>
        </w:rPr>
        <w:t>kaggle</w:t>
      </w:r>
      <w:proofErr w:type="spellEnd"/>
      <w:r w:rsidRPr="006E71C3">
        <w:rPr>
          <w:sz w:val="24"/>
          <w:szCs w:val="24"/>
        </w:rPr>
        <w:t>, Yahoo Finance</w:t>
      </w:r>
    </w:p>
    <w:p w:rsidR="006E71C3" w:rsidRPr="006E71C3" w:rsidRDefault="006E71C3" w:rsidP="00D96DED">
      <w:pPr>
        <w:pStyle w:val="ListParagraph"/>
        <w:numPr>
          <w:ilvl w:val="0"/>
          <w:numId w:val="5"/>
        </w:numPr>
        <w:rPr>
          <w:sz w:val="24"/>
          <w:szCs w:val="24"/>
        </w:rPr>
      </w:pPr>
      <w:r w:rsidRPr="006E71C3">
        <w:rPr>
          <w:sz w:val="24"/>
          <w:szCs w:val="24"/>
        </w:rPr>
        <w:t>Source code for data models</w:t>
      </w:r>
      <w:r w:rsidR="00D96DED">
        <w:rPr>
          <w:sz w:val="24"/>
          <w:szCs w:val="24"/>
        </w:rPr>
        <w:t xml:space="preserve"> and </w:t>
      </w:r>
      <w:r w:rsidR="00D96DED" w:rsidRPr="00D96DED">
        <w:rPr>
          <w:sz w:val="24"/>
          <w:szCs w:val="24"/>
        </w:rPr>
        <w:t>hypothesis test</w:t>
      </w:r>
    </w:p>
    <w:sectPr w:rsidR="006E71C3" w:rsidRPr="006E71C3" w:rsidSect="006E71C3">
      <w:pgSz w:w="12240" w:h="15840"/>
      <w:pgMar w:top="108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FB5"/>
    <w:multiLevelType w:val="hybridMultilevel"/>
    <w:tmpl w:val="3E281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1256F"/>
    <w:multiLevelType w:val="multilevel"/>
    <w:tmpl w:val="77A0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526DB"/>
    <w:multiLevelType w:val="hybridMultilevel"/>
    <w:tmpl w:val="A710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F6C0B"/>
    <w:multiLevelType w:val="hybridMultilevel"/>
    <w:tmpl w:val="D3A4F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C18BF"/>
    <w:multiLevelType w:val="hybridMultilevel"/>
    <w:tmpl w:val="D3A4F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B1"/>
    <w:rsid w:val="000C7C99"/>
    <w:rsid w:val="001978EA"/>
    <w:rsid w:val="00247A5B"/>
    <w:rsid w:val="002A38B1"/>
    <w:rsid w:val="004F3EAC"/>
    <w:rsid w:val="006561BC"/>
    <w:rsid w:val="006E71C3"/>
    <w:rsid w:val="00A834C3"/>
    <w:rsid w:val="00AA07B7"/>
    <w:rsid w:val="00AA0C3C"/>
    <w:rsid w:val="00D9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CD486-FBC8-4582-9FFF-95F67E9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6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7B7"/>
    <w:pPr>
      <w:ind w:left="720"/>
      <w:contextualSpacing/>
    </w:pPr>
  </w:style>
  <w:style w:type="character" w:styleId="Strong">
    <w:name w:val="Strong"/>
    <w:basedOn w:val="DefaultParagraphFont"/>
    <w:uiPriority w:val="22"/>
    <w:qFormat/>
    <w:rsid w:val="001978EA"/>
    <w:rPr>
      <w:b/>
      <w:bCs/>
    </w:rPr>
  </w:style>
  <w:style w:type="character" w:customStyle="1" w:styleId="Heading2Char">
    <w:name w:val="Heading 2 Char"/>
    <w:basedOn w:val="DefaultParagraphFont"/>
    <w:link w:val="Heading2"/>
    <w:uiPriority w:val="9"/>
    <w:rsid w:val="006561B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561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E7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99313">
      <w:bodyDiv w:val="1"/>
      <w:marLeft w:val="0"/>
      <w:marRight w:val="0"/>
      <w:marTop w:val="0"/>
      <w:marBottom w:val="0"/>
      <w:divBdr>
        <w:top w:val="none" w:sz="0" w:space="0" w:color="auto"/>
        <w:left w:val="none" w:sz="0" w:space="0" w:color="auto"/>
        <w:bottom w:val="none" w:sz="0" w:space="0" w:color="auto"/>
        <w:right w:val="none" w:sz="0" w:space="0" w:color="auto"/>
      </w:divBdr>
    </w:div>
    <w:div w:id="456722625">
      <w:bodyDiv w:val="1"/>
      <w:marLeft w:val="0"/>
      <w:marRight w:val="0"/>
      <w:marTop w:val="0"/>
      <w:marBottom w:val="0"/>
      <w:divBdr>
        <w:top w:val="none" w:sz="0" w:space="0" w:color="auto"/>
        <w:left w:val="none" w:sz="0" w:space="0" w:color="auto"/>
        <w:bottom w:val="none" w:sz="0" w:space="0" w:color="auto"/>
        <w:right w:val="none" w:sz="0" w:space="0" w:color="auto"/>
      </w:divBdr>
    </w:div>
    <w:div w:id="468012838">
      <w:bodyDiv w:val="1"/>
      <w:marLeft w:val="0"/>
      <w:marRight w:val="0"/>
      <w:marTop w:val="0"/>
      <w:marBottom w:val="0"/>
      <w:divBdr>
        <w:top w:val="none" w:sz="0" w:space="0" w:color="auto"/>
        <w:left w:val="none" w:sz="0" w:space="0" w:color="auto"/>
        <w:bottom w:val="none" w:sz="0" w:space="0" w:color="auto"/>
        <w:right w:val="none" w:sz="0" w:space="0" w:color="auto"/>
      </w:divBdr>
    </w:div>
    <w:div w:id="1233007119">
      <w:bodyDiv w:val="1"/>
      <w:marLeft w:val="0"/>
      <w:marRight w:val="0"/>
      <w:marTop w:val="0"/>
      <w:marBottom w:val="0"/>
      <w:divBdr>
        <w:top w:val="none" w:sz="0" w:space="0" w:color="auto"/>
        <w:left w:val="none" w:sz="0" w:space="0" w:color="auto"/>
        <w:bottom w:val="none" w:sz="0" w:space="0" w:color="auto"/>
        <w:right w:val="none" w:sz="0" w:space="0" w:color="auto"/>
      </w:divBdr>
    </w:div>
    <w:div w:id="1315525881">
      <w:bodyDiv w:val="1"/>
      <w:marLeft w:val="0"/>
      <w:marRight w:val="0"/>
      <w:marTop w:val="0"/>
      <w:marBottom w:val="0"/>
      <w:divBdr>
        <w:top w:val="none" w:sz="0" w:space="0" w:color="auto"/>
        <w:left w:val="none" w:sz="0" w:space="0" w:color="auto"/>
        <w:bottom w:val="none" w:sz="0" w:space="0" w:color="auto"/>
        <w:right w:val="none" w:sz="0" w:space="0" w:color="auto"/>
      </w:divBdr>
    </w:div>
    <w:div w:id="206983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Ramnivas Singh</dc:creator>
  <cp:keywords/>
  <dc:description/>
  <cp:lastModifiedBy>Ramnivas Singh</cp:lastModifiedBy>
  <cp:revision>6</cp:revision>
  <cp:lastPrinted>2022-05-11T01:48:00Z</cp:lastPrinted>
  <dcterms:created xsi:type="dcterms:W3CDTF">2022-03-28T03:28:00Z</dcterms:created>
  <dcterms:modified xsi:type="dcterms:W3CDTF">2022-05-11T02:06:00Z</dcterms:modified>
</cp:coreProperties>
</file>