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EBDD" w14:textId="6E8A5EF6" w:rsidR="00D05100" w:rsidRPr="00D05100" w:rsidRDefault="00D05100" w:rsidP="003F4A6C">
      <w:pPr>
        <w:jc w:val="both"/>
        <w:rPr>
          <w:rFonts w:ascii="Cambria Math" w:hAnsi="Cambria Math"/>
          <w:b/>
          <w:sz w:val="32"/>
          <w:szCs w:val="32"/>
          <w:u w:val="single"/>
        </w:rPr>
      </w:pPr>
      <w:r>
        <w:rPr>
          <w:rFonts w:ascii="Cambria Math" w:hAnsi="Cambria Math"/>
          <w:b/>
          <w:sz w:val="32"/>
          <w:szCs w:val="32"/>
          <w:u w:val="single"/>
        </w:rPr>
        <w:t>Kodu 2</w:t>
      </w:r>
    </w:p>
    <w:p w14:paraId="04A752BC" w14:textId="424A3090" w:rsidR="00DE3CFD" w:rsidRPr="0070232E" w:rsidRDefault="00DE3CFD" w:rsidP="003F4A6C">
      <w:pPr>
        <w:jc w:val="both"/>
        <w:rPr>
          <w:rFonts w:ascii="Cambria Math" w:hAnsi="Cambria Math"/>
          <w:b/>
          <w:u w:val="single"/>
        </w:rPr>
      </w:pPr>
      <w:proofErr w:type="spellStart"/>
      <w:r w:rsidRPr="0070232E">
        <w:rPr>
          <w:rFonts w:ascii="Cambria Math" w:hAnsi="Cambria Math"/>
          <w:b/>
          <w:u w:val="single"/>
        </w:rPr>
        <w:t>Ülesanne</w:t>
      </w:r>
      <w:proofErr w:type="spellEnd"/>
      <w:r w:rsidRPr="0070232E">
        <w:rPr>
          <w:rFonts w:ascii="Cambria Math" w:hAnsi="Cambria Math"/>
          <w:b/>
          <w:u w:val="single"/>
        </w:rPr>
        <w:t xml:space="preserve"> P1</w:t>
      </w:r>
      <w:r w:rsidR="0070232E" w:rsidRPr="0070232E">
        <w:rPr>
          <w:rFonts w:ascii="Cambria Math" w:hAnsi="Cambria Math"/>
          <w:b/>
          <w:u w:val="single"/>
        </w:rPr>
        <w:t>:</w:t>
      </w:r>
    </w:p>
    <w:p w14:paraId="221DB012" w14:textId="77777777" w:rsidR="00DE3CFD" w:rsidRPr="0070232E" w:rsidRDefault="00DE3CFD" w:rsidP="003F4A6C">
      <w:pPr>
        <w:jc w:val="both"/>
        <w:rPr>
          <w:rFonts w:ascii="Cambria Math" w:eastAsiaTheme="minorEastAsia" w:hAnsi="Cambria Math"/>
        </w:rPr>
      </w:pPr>
      <w:proofErr w:type="spellStart"/>
      <w:r w:rsidRPr="0070232E">
        <w:rPr>
          <w:rFonts w:ascii="Cambria Math" w:hAnsi="Cambria Math"/>
        </w:rPr>
        <w:t>Arvule</w:t>
      </w:r>
      <w:proofErr w:type="spellEnd"/>
      <w:r w:rsidRPr="0070232E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2147483647</m:t>
        </m:r>
      </m:oMath>
      <w:r w:rsidRPr="0070232E">
        <w:rPr>
          <w:rFonts w:ascii="Cambria Math" w:hAnsi="Cambria Math"/>
        </w:rPr>
        <w:t xml:space="preserve"> ühe liites saame arvu </w:t>
      </w:r>
      <m:oMath>
        <m:r>
          <w:rPr>
            <w:rFonts w:ascii="Cambria Math" w:hAnsi="Cambria Math"/>
          </w:rPr>
          <m:t>2147483648=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Pr="0070232E">
        <w:rPr>
          <w:rFonts w:ascii="Cambria Math" w:hAnsi="Cambria Math"/>
        </w:rPr>
        <w:t xml:space="preserve">. </w:t>
      </w:r>
      <w:r w:rsidRPr="0070232E">
        <w:rPr>
          <w:rFonts w:ascii="Cambria Math" w:hAnsi="Cambria Math"/>
          <w:i/>
        </w:rPr>
        <w:t>int</w:t>
      </w:r>
      <w:r w:rsidRPr="0070232E">
        <w:rPr>
          <w:rFonts w:ascii="Cambria Math" w:hAnsi="Cambria Math"/>
        </w:rPr>
        <w:t>-</w:t>
      </w:r>
      <w:proofErr w:type="spellStart"/>
      <w:r w:rsidRPr="0070232E">
        <w:rPr>
          <w:rFonts w:ascii="Cambria Math" w:hAnsi="Cambria Math"/>
        </w:rPr>
        <w:t>muutuja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toetab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kuni</w:t>
      </w:r>
      <w:proofErr w:type="spellEnd"/>
      <w:r w:rsidRPr="0070232E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32</m:t>
        </m:r>
      </m:oMath>
      <w:r w:rsidRPr="0070232E">
        <w:rPr>
          <w:rFonts w:ascii="Cambria Math" w:hAnsi="Cambria Math"/>
        </w:rPr>
        <w:t xml:space="preserve">-bitiseid arve (esimene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70232E">
        <w:rPr>
          <w:rFonts w:ascii="Cambria Math" w:hAnsi="Cambria Math"/>
        </w:rPr>
        <w:t xml:space="preserve">) ning arv </w:t>
      </w:r>
      <m:oMath>
        <m:r>
          <w:rPr>
            <w:rFonts w:ascii="Cambria Math" w:hAnsi="Cambria Math"/>
          </w:rPr>
          <m:t>2147483648</m:t>
        </m:r>
      </m:oMath>
      <w:r w:rsidRPr="0070232E">
        <w:rPr>
          <w:rFonts w:ascii="Cambria Math" w:hAnsi="Cambria Math"/>
        </w:rPr>
        <w:t xml:space="preserve"> ületab selle piiri. </w:t>
      </w:r>
    </w:p>
    <w:p w14:paraId="67F857BC" w14:textId="77777777" w:rsidR="00DE3CFD" w:rsidRPr="0070232E" w:rsidRDefault="00DE3CFD" w:rsidP="003F4A6C">
      <w:pPr>
        <w:jc w:val="both"/>
        <w:rPr>
          <w:rFonts w:ascii="Cambria Math" w:hAnsi="Cambria Math"/>
        </w:rPr>
      </w:pPr>
      <w:r w:rsidRPr="0070232E">
        <w:rPr>
          <w:rFonts w:ascii="Cambria Math" w:hAnsi="Cambria Math"/>
        </w:rPr>
        <w:t>(</w:t>
      </w:r>
      <w:hyperlink r:id="rId8" w:history="1">
        <w:r w:rsidRPr="0070232E">
          <w:rPr>
            <w:rStyle w:val="Hperlink"/>
            <w:rFonts w:ascii="Cambria Math" w:hAnsi="Cambria Math"/>
          </w:rPr>
          <w:t>https://courses.cs.ut.ee/2023/OOP/spring/Main/Practice1</w:t>
        </w:r>
      </w:hyperlink>
      <w:r w:rsidRPr="0070232E">
        <w:rPr>
          <w:rFonts w:ascii="Cambria Math" w:hAnsi="Cambria Math"/>
        </w:rPr>
        <w:t>)</w:t>
      </w:r>
    </w:p>
    <w:p w14:paraId="3D4AC627" w14:textId="77777777" w:rsidR="00DE3CFD" w:rsidRPr="0070232E" w:rsidRDefault="00DE3CFD" w:rsidP="003F4A6C">
      <w:pPr>
        <w:jc w:val="both"/>
        <w:rPr>
          <w:rFonts w:ascii="Cambria Math" w:hAnsi="Cambria Math"/>
        </w:rPr>
      </w:pPr>
      <w:r w:rsidRPr="0070232E">
        <w:rPr>
          <w:rFonts w:ascii="Cambria Math" w:hAnsi="Cambria Math"/>
        </w:rPr>
        <w:t xml:space="preserve">Java </w:t>
      </w:r>
      <w:proofErr w:type="spellStart"/>
      <w:r w:rsidRPr="0070232E">
        <w:rPr>
          <w:rFonts w:ascii="Cambria Math" w:hAnsi="Cambria Math"/>
        </w:rPr>
        <w:t>ujukomaarvud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kasutavad</w:t>
      </w:r>
      <w:proofErr w:type="spellEnd"/>
      <w:r w:rsidRPr="0070232E">
        <w:rPr>
          <w:rFonts w:ascii="Cambria Math" w:hAnsi="Cambria Math"/>
        </w:rPr>
        <w:t xml:space="preserve"> IEEE</w:t>
      </w:r>
      <w:r w:rsidR="00341A34">
        <w:rPr>
          <w:rFonts w:ascii="Cambria Math" w:hAnsi="Cambria Math"/>
        </w:rPr>
        <w:t xml:space="preserve"> </w:t>
      </w:r>
      <w:r w:rsidRPr="0070232E">
        <w:rPr>
          <w:rFonts w:ascii="Cambria Math" w:hAnsi="Cambria Math"/>
        </w:rPr>
        <w:t>754 (</w:t>
      </w:r>
      <w:r w:rsidRPr="0070232E">
        <w:rPr>
          <w:rFonts w:ascii="Cambria Math" w:hAnsi="Cambria Math"/>
          <w:i/>
        </w:rPr>
        <w:t>IEEE Standard for Floating-Point Arithmetic</w:t>
      </w:r>
      <w:r w:rsidRPr="0070232E">
        <w:rPr>
          <w:rFonts w:ascii="Cambria Math" w:hAnsi="Cambria Math"/>
        </w:rPr>
        <w:t xml:space="preserve">) </w:t>
      </w:r>
      <w:proofErr w:type="spellStart"/>
      <w:r w:rsidRPr="0070232E">
        <w:rPr>
          <w:rFonts w:ascii="Cambria Math" w:hAnsi="Cambria Math"/>
        </w:rPr>
        <w:t>süsteemi</w:t>
      </w:r>
      <w:proofErr w:type="spellEnd"/>
      <w:r w:rsidRPr="0070232E">
        <w:rPr>
          <w:rFonts w:ascii="Cambria Math" w:hAnsi="Cambria Math"/>
        </w:rPr>
        <w:t xml:space="preserve">. </w:t>
      </w:r>
      <w:proofErr w:type="spellStart"/>
      <w:r w:rsidRPr="0070232E">
        <w:rPr>
          <w:rFonts w:ascii="Cambria Math" w:hAnsi="Cambria Math"/>
        </w:rPr>
        <w:t>Selles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süsteemis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ujukomaarvud</w:t>
      </w:r>
      <w:proofErr w:type="spellEnd"/>
      <w:r w:rsidRPr="0070232E">
        <w:rPr>
          <w:rFonts w:ascii="Cambria Math" w:hAnsi="Cambria Math"/>
        </w:rPr>
        <w:t xml:space="preserve"> pole </w:t>
      </w:r>
      <w:proofErr w:type="spellStart"/>
      <w:r w:rsidRPr="0070232E">
        <w:rPr>
          <w:rFonts w:ascii="Cambria Math" w:hAnsi="Cambria Math"/>
        </w:rPr>
        <w:t>alati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täpsed</w:t>
      </w:r>
      <w:proofErr w:type="spellEnd"/>
      <w:r w:rsidRPr="0070232E">
        <w:rPr>
          <w:rFonts w:ascii="Cambria Math" w:hAnsi="Cambria Math"/>
        </w:rPr>
        <w:t>.</w:t>
      </w:r>
    </w:p>
    <w:p w14:paraId="78A08D7F" w14:textId="77777777" w:rsidR="000E3DA0" w:rsidRPr="0070232E" w:rsidRDefault="00DE3CFD" w:rsidP="003F4A6C">
      <w:pPr>
        <w:jc w:val="both"/>
        <w:rPr>
          <w:rFonts w:ascii="Cambria Math" w:hAnsi="Cambria Math"/>
        </w:rPr>
      </w:pPr>
      <w:r w:rsidRPr="0070232E">
        <w:rPr>
          <w:rFonts w:ascii="Cambria Math" w:hAnsi="Cambria Math"/>
        </w:rPr>
        <w:t>(</w:t>
      </w:r>
      <w:hyperlink r:id="rId9" w:history="1">
        <w:r w:rsidRPr="0070232E">
          <w:rPr>
            <w:rStyle w:val="Hperlink"/>
            <w:rFonts w:ascii="Cambria Math" w:hAnsi="Cambria Math"/>
          </w:rPr>
          <w:t>https://stackoverflow.com/questions/13263650/float-number-is-not-the-expected-number-after-subtraction</w:t>
        </w:r>
      </w:hyperlink>
      <w:r w:rsidRPr="0070232E">
        <w:rPr>
          <w:rFonts w:ascii="Cambria Math" w:hAnsi="Cambria Math"/>
        </w:rPr>
        <w:t>)</w:t>
      </w:r>
    </w:p>
    <w:p w14:paraId="42613E58" w14:textId="77777777" w:rsidR="00DE3CFD" w:rsidRPr="0070232E" w:rsidRDefault="00DE3CFD" w:rsidP="003F4A6C">
      <w:pPr>
        <w:jc w:val="both"/>
        <w:rPr>
          <w:rFonts w:ascii="Cambria Math" w:hAnsi="Cambria Math"/>
        </w:rPr>
      </w:pPr>
    </w:p>
    <w:p w14:paraId="27A17D87" w14:textId="77777777" w:rsidR="00DE3CFD" w:rsidRPr="002F7A93" w:rsidRDefault="0070232E" w:rsidP="003F4A6C">
      <w:pPr>
        <w:jc w:val="both"/>
        <w:rPr>
          <w:rFonts w:ascii="Cambria Math" w:hAnsi="Cambria Math"/>
          <w:u w:val="single"/>
        </w:rPr>
      </w:pPr>
      <w:proofErr w:type="spellStart"/>
      <w:r w:rsidRPr="002F7A93">
        <w:rPr>
          <w:rFonts w:ascii="Cambria Math" w:hAnsi="Cambria Math"/>
          <w:b/>
          <w:u w:val="single"/>
        </w:rPr>
        <w:t>Ülesanne</w:t>
      </w:r>
      <w:proofErr w:type="spellEnd"/>
      <w:r w:rsidRPr="002F7A93">
        <w:rPr>
          <w:rFonts w:ascii="Cambria Math" w:hAnsi="Cambria Math"/>
          <w:b/>
          <w:u w:val="single"/>
        </w:rPr>
        <w:t xml:space="preserve"> P2:</w:t>
      </w:r>
    </w:p>
    <w:p w14:paraId="7959696C" w14:textId="77777777" w:rsidR="0070232E" w:rsidRPr="0070232E" w:rsidRDefault="0070232E" w:rsidP="003F4A6C">
      <w:pPr>
        <w:jc w:val="both"/>
        <w:rPr>
          <w:rFonts w:ascii="Cambria Math" w:hAnsi="Cambria Math"/>
        </w:rPr>
      </w:pPr>
      <w:r w:rsidRPr="0070232E">
        <w:rPr>
          <w:rFonts w:ascii="Cambria Math" w:hAnsi="Cambria Math"/>
          <w:i/>
        </w:rPr>
        <w:t xml:space="preserve">int </w:t>
      </w:r>
      <w:proofErr w:type="spellStart"/>
      <w:r w:rsidRPr="0070232E">
        <w:rPr>
          <w:rFonts w:ascii="Cambria Math" w:hAnsi="Cambria Math"/>
          <w:i/>
        </w:rPr>
        <w:t>valeJuhuarv</w:t>
      </w:r>
      <w:proofErr w:type="spellEnd"/>
      <w:r w:rsidRPr="0070232E">
        <w:rPr>
          <w:rFonts w:ascii="Cambria Math" w:hAnsi="Cambria Math"/>
          <w:i/>
        </w:rPr>
        <w:t xml:space="preserve"> = (int)</w:t>
      </w:r>
      <w:proofErr w:type="spellStart"/>
      <w:r w:rsidRPr="0070232E">
        <w:rPr>
          <w:rFonts w:ascii="Cambria Math" w:hAnsi="Cambria Math"/>
          <w:i/>
        </w:rPr>
        <w:t>Math.random</w:t>
      </w:r>
      <w:proofErr w:type="spellEnd"/>
      <w:proofErr w:type="gramStart"/>
      <w:r w:rsidRPr="0070232E">
        <w:rPr>
          <w:rFonts w:ascii="Cambria Math" w:hAnsi="Cambria Math"/>
          <w:i/>
        </w:rPr>
        <w:t>()*</w:t>
      </w:r>
      <w:proofErr w:type="gramEnd"/>
      <w:r w:rsidRPr="0070232E">
        <w:rPr>
          <w:rFonts w:ascii="Cambria Math" w:hAnsi="Cambria Math"/>
          <w:i/>
        </w:rPr>
        <w:t>5+15;</w:t>
      </w:r>
    </w:p>
    <w:p w14:paraId="762E5C14" w14:textId="08785087" w:rsidR="0070232E" w:rsidRDefault="0070232E" w:rsidP="003F4A6C">
      <w:pPr>
        <w:jc w:val="both"/>
        <w:rPr>
          <w:rFonts w:ascii="Cambria Math" w:hAnsi="Cambria Math"/>
        </w:rPr>
      </w:pPr>
      <w:proofErr w:type="spellStart"/>
      <w:r w:rsidRPr="0070232E">
        <w:rPr>
          <w:rFonts w:ascii="Cambria Math" w:hAnsi="Cambria Math"/>
        </w:rPr>
        <w:t>Meetod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  <w:i/>
        </w:rPr>
        <w:t>Math.random</w:t>
      </w:r>
      <w:proofErr w:type="spellEnd"/>
      <w:r w:rsidRPr="0070232E">
        <w:rPr>
          <w:rFonts w:ascii="Cambria Math" w:hAnsi="Cambria Math"/>
          <w:i/>
        </w:rPr>
        <w:t>()</w:t>
      </w:r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tagastab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arvu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poollõigus</w:t>
      </w:r>
      <w:proofErr w:type="spellEnd"/>
      <w:r w:rsidRPr="0070232E">
        <w:rPr>
          <w:rFonts w:ascii="Cambria Math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[0.0, 1.0)</m:t>
        </m:r>
      </m:oMath>
      <w:r w:rsidRPr="0070232E">
        <w:rPr>
          <w:rFonts w:ascii="Cambria Math" w:hAnsi="Cambria Math"/>
        </w:rPr>
        <w:t xml:space="preserve">. Teisendades selle esimesel sammul </w:t>
      </w:r>
      <w:r w:rsidRPr="0070232E">
        <w:rPr>
          <w:rFonts w:ascii="Cambria Math" w:hAnsi="Cambria Math"/>
          <w:i/>
        </w:rPr>
        <w:t>int</w:t>
      </w:r>
      <w:r w:rsidRPr="0070232E">
        <w:rPr>
          <w:rFonts w:ascii="Cambria Math" w:hAnsi="Cambria Math"/>
        </w:rPr>
        <w:t>-</w:t>
      </w:r>
      <w:proofErr w:type="spellStart"/>
      <w:r w:rsidRPr="0070232E">
        <w:rPr>
          <w:rFonts w:ascii="Cambria Math" w:hAnsi="Cambria Math"/>
        </w:rPr>
        <w:t>arvuks</w:t>
      </w:r>
      <w:proofErr w:type="spellEnd"/>
      <w:r w:rsidRPr="0070232E">
        <w:rPr>
          <w:rFonts w:ascii="Cambria Math" w:hAnsi="Cambria Math"/>
        </w:rPr>
        <w:t xml:space="preserve">, </w:t>
      </w:r>
      <w:proofErr w:type="spellStart"/>
      <w:r w:rsidRPr="0070232E">
        <w:rPr>
          <w:rFonts w:ascii="Cambria Math" w:hAnsi="Cambria Math"/>
        </w:rPr>
        <w:t>saame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alati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tulemuseks</w:t>
      </w:r>
      <w:proofErr w:type="spellEnd"/>
      <w:r w:rsidRPr="0070232E">
        <w:rPr>
          <w:rFonts w:ascii="Cambria Math" w:hAnsi="Cambria Math"/>
        </w:rPr>
        <w:t xml:space="preserve"> </w:t>
      </w:r>
      <w:proofErr w:type="spellStart"/>
      <w:r w:rsidRPr="0070232E">
        <w:rPr>
          <w:rFonts w:ascii="Cambria Math" w:hAnsi="Cambria Math"/>
        </w:rPr>
        <w:t>arvu</w:t>
      </w:r>
      <w:proofErr w:type="spellEnd"/>
      <w:r w:rsidRPr="0070232E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0</m:t>
        </m:r>
      </m:oMath>
      <w:r w:rsidRPr="0070232E">
        <w:rPr>
          <w:rFonts w:ascii="Cambria Math" w:hAnsi="Cambria Math"/>
        </w:rPr>
        <w:t>.</w:t>
      </w:r>
      <w:r w:rsidR="00FF410B">
        <w:rPr>
          <w:rFonts w:ascii="Cambria Math" w:hAnsi="Cambria Math"/>
        </w:rPr>
        <w:t xml:space="preserve"> </w:t>
      </w:r>
    </w:p>
    <w:p w14:paraId="0AB5F3BC" w14:textId="0154189E" w:rsidR="0020750B" w:rsidRDefault="0020750B" w:rsidP="003F4A6C">
      <w:pPr>
        <w:jc w:val="both"/>
        <w:rPr>
          <w:rFonts w:ascii="Cambria Math" w:hAnsi="Cambria Math"/>
        </w:rPr>
      </w:pPr>
    </w:p>
    <w:p w14:paraId="1241040C" w14:textId="20B53775" w:rsidR="0020750B" w:rsidRDefault="0020750B" w:rsidP="003F4A6C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  <w:b/>
          <w:u w:val="single"/>
        </w:rPr>
        <w:t>Ülesanne</w:t>
      </w:r>
      <w:proofErr w:type="spellEnd"/>
      <w:r>
        <w:rPr>
          <w:rFonts w:ascii="Cambria Math" w:hAnsi="Cambria Math"/>
          <w:b/>
          <w:u w:val="single"/>
        </w:rPr>
        <w:t xml:space="preserve"> P3:</w:t>
      </w:r>
    </w:p>
    <w:p w14:paraId="631D401E" w14:textId="24013BAE" w:rsidR="0020750B" w:rsidRDefault="00F259D5" w:rsidP="003F4A6C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Katsetatud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meetodid</w:t>
      </w:r>
      <w:proofErr w:type="spellEnd"/>
      <w:r w:rsidR="00155423">
        <w:rPr>
          <w:rFonts w:ascii="Cambria Math" w:hAnsi="Cambria Math"/>
        </w:rPr>
        <w:t xml:space="preserve"> ja </w:t>
      </w:r>
      <w:proofErr w:type="spellStart"/>
      <w:r w:rsidR="00155423">
        <w:rPr>
          <w:rFonts w:ascii="Cambria Math" w:hAnsi="Cambria Math"/>
        </w:rPr>
        <w:t>väärtused</w:t>
      </w:r>
      <w:proofErr w:type="spellEnd"/>
      <w:r>
        <w:rPr>
          <w:rFonts w:ascii="Cambria Math" w:hAnsi="Cambria Math"/>
        </w:rPr>
        <w:t>:</w:t>
      </w:r>
    </w:p>
    <w:p w14:paraId="6E7C41C9" w14:textId="4DBB53D4" w:rsidR="00F259D5" w:rsidRDefault="00F259D5" w:rsidP="00F259D5">
      <w:pPr>
        <w:pStyle w:val="Loendilik"/>
        <w:numPr>
          <w:ilvl w:val="0"/>
          <w:numId w:val="1"/>
        </w:numPr>
        <w:jc w:val="both"/>
        <w:rPr>
          <w:rFonts w:ascii="Cambria Math" w:hAnsi="Cambria Math"/>
        </w:rPr>
      </w:pPr>
      <w:r w:rsidRPr="00F259D5">
        <w:rPr>
          <w:rFonts w:ascii="Cambria Math" w:hAnsi="Cambria Math"/>
        </w:rPr>
        <w:t>Math.log10();</w:t>
      </w:r>
    </w:p>
    <w:p w14:paraId="7BBFC62C" w14:textId="3B1FCAFE" w:rsidR="00F259D5" w:rsidRDefault="00F259D5" w:rsidP="00F259D5">
      <w:pPr>
        <w:pStyle w:val="Loendilik"/>
        <w:numPr>
          <w:ilvl w:val="0"/>
          <w:numId w:val="1"/>
        </w:numPr>
        <w:jc w:val="both"/>
        <w:rPr>
          <w:rFonts w:ascii="Cambria Math" w:hAnsi="Cambria Math"/>
        </w:rPr>
      </w:pPr>
      <w:r w:rsidRPr="00F259D5">
        <w:rPr>
          <w:rFonts w:ascii="Cambria Math" w:hAnsi="Cambria Math"/>
        </w:rPr>
        <w:t>Math.atan2();</w:t>
      </w:r>
    </w:p>
    <w:p w14:paraId="15652A19" w14:textId="0E0AE9D6" w:rsidR="00F259D5" w:rsidRDefault="00F259D5" w:rsidP="00F259D5">
      <w:pPr>
        <w:pStyle w:val="Loendilik"/>
        <w:numPr>
          <w:ilvl w:val="0"/>
          <w:numId w:val="1"/>
        </w:numPr>
        <w:jc w:val="both"/>
        <w:rPr>
          <w:rFonts w:ascii="Cambria Math" w:hAnsi="Cambria Math"/>
        </w:rPr>
      </w:pPr>
      <w:proofErr w:type="spellStart"/>
      <w:r w:rsidRPr="00F259D5">
        <w:rPr>
          <w:rFonts w:ascii="Cambria Math" w:hAnsi="Cambria Math"/>
        </w:rPr>
        <w:t>Math.E</w:t>
      </w:r>
      <w:proofErr w:type="spellEnd"/>
      <w:r w:rsidRPr="00F259D5">
        <w:rPr>
          <w:rFonts w:ascii="Cambria Math" w:hAnsi="Cambria Math"/>
        </w:rPr>
        <w:t>;</w:t>
      </w:r>
    </w:p>
    <w:p w14:paraId="1BA5D2AA" w14:textId="59C13B17" w:rsidR="00F259D5" w:rsidRDefault="00F259D5" w:rsidP="00F259D5">
      <w:pPr>
        <w:pStyle w:val="Loendilik"/>
        <w:numPr>
          <w:ilvl w:val="0"/>
          <w:numId w:val="1"/>
        </w:numPr>
        <w:jc w:val="both"/>
        <w:rPr>
          <w:rFonts w:ascii="Cambria Math" w:hAnsi="Cambria Math"/>
        </w:rPr>
      </w:pPr>
      <w:proofErr w:type="spellStart"/>
      <w:r w:rsidRPr="00F259D5">
        <w:rPr>
          <w:rFonts w:ascii="Cambria Math" w:hAnsi="Cambria Math"/>
        </w:rPr>
        <w:t>Math.PI</w:t>
      </w:r>
      <w:proofErr w:type="spellEnd"/>
      <w:r w:rsidRPr="00F259D5">
        <w:rPr>
          <w:rFonts w:ascii="Cambria Math" w:hAnsi="Cambria Math"/>
        </w:rPr>
        <w:t>;</w:t>
      </w:r>
    </w:p>
    <w:p w14:paraId="12344EBD" w14:textId="5C898AE2" w:rsidR="00E766B2" w:rsidRDefault="00F259D5" w:rsidP="00E766B2">
      <w:pPr>
        <w:pStyle w:val="Loendilik"/>
        <w:numPr>
          <w:ilvl w:val="0"/>
          <w:numId w:val="1"/>
        </w:numPr>
        <w:jc w:val="both"/>
        <w:rPr>
          <w:rFonts w:ascii="Cambria Math" w:hAnsi="Cambria Math"/>
        </w:rPr>
      </w:pPr>
      <w:proofErr w:type="spellStart"/>
      <w:r w:rsidRPr="00F259D5">
        <w:rPr>
          <w:rFonts w:ascii="Cambria Math" w:hAnsi="Cambria Math"/>
        </w:rPr>
        <w:t>Math.signum</w:t>
      </w:r>
      <w:proofErr w:type="spellEnd"/>
      <w:r w:rsidRPr="00F259D5">
        <w:rPr>
          <w:rFonts w:ascii="Cambria Math" w:hAnsi="Cambria Math"/>
        </w:rPr>
        <w:t>()</w:t>
      </w:r>
      <w:r w:rsidR="00E766B2">
        <w:rPr>
          <w:rFonts w:ascii="Cambria Math" w:hAnsi="Cambria Math"/>
        </w:rPr>
        <w:t xml:space="preserve"> – </w:t>
      </w:r>
      <w:proofErr w:type="spellStart"/>
      <w:r w:rsidR="00155423">
        <w:rPr>
          <w:rFonts w:ascii="Cambria Math" w:hAnsi="Cambria Math"/>
        </w:rPr>
        <w:t>võtab</w:t>
      </w:r>
      <w:proofErr w:type="spellEnd"/>
      <w:r w:rsidR="00155423">
        <w:rPr>
          <w:rFonts w:ascii="Cambria Math" w:hAnsi="Cambria Math"/>
        </w:rPr>
        <w:t xml:space="preserve"> </w:t>
      </w:r>
      <w:proofErr w:type="spellStart"/>
      <w:r w:rsidR="00155423">
        <w:rPr>
          <w:rFonts w:ascii="Cambria Math" w:hAnsi="Cambria Math"/>
        </w:rPr>
        <w:t>argumendiks</w:t>
      </w:r>
      <w:proofErr w:type="spellEnd"/>
      <w:r w:rsidR="00155423">
        <w:rPr>
          <w:rFonts w:ascii="Cambria Math" w:hAnsi="Cambria Math"/>
        </w:rPr>
        <w:t xml:space="preserve"> </w:t>
      </w:r>
      <w:r w:rsidR="00155423" w:rsidRPr="00155423">
        <w:rPr>
          <w:rFonts w:ascii="Cambria Math" w:hAnsi="Cambria Math"/>
          <w:i/>
        </w:rPr>
        <w:t>float</w:t>
      </w:r>
      <w:r w:rsidR="00155423">
        <w:rPr>
          <w:rFonts w:ascii="Cambria Math" w:hAnsi="Cambria Math"/>
        </w:rPr>
        <w:t xml:space="preserve"> </w:t>
      </w:r>
      <w:proofErr w:type="spellStart"/>
      <w:r w:rsidR="00155423">
        <w:rPr>
          <w:rFonts w:ascii="Cambria Math" w:hAnsi="Cambria Math"/>
        </w:rPr>
        <w:t>või</w:t>
      </w:r>
      <w:proofErr w:type="spellEnd"/>
      <w:r w:rsidR="00155423">
        <w:rPr>
          <w:rFonts w:ascii="Cambria Math" w:hAnsi="Cambria Math"/>
        </w:rPr>
        <w:t xml:space="preserve"> </w:t>
      </w:r>
      <w:r w:rsidR="00155423" w:rsidRPr="00155423">
        <w:rPr>
          <w:rFonts w:ascii="Cambria Math" w:hAnsi="Cambria Math"/>
          <w:i/>
        </w:rPr>
        <w:t>double</w:t>
      </w:r>
      <w:r w:rsidR="00155423">
        <w:rPr>
          <w:rFonts w:ascii="Cambria Math" w:hAnsi="Cambria Math"/>
        </w:rPr>
        <w:t>-</w:t>
      </w:r>
      <w:proofErr w:type="spellStart"/>
      <w:r w:rsidR="00155423">
        <w:rPr>
          <w:rFonts w:ascii="Cambria Math" w:hAnsi="Cambria Math"/>
        </w:rPr>
        <w:t>tüüpi</w:t>
      </w:r>
      <w:proofErr w:type="spellEnd"/>
      <w:r w:rsidR="00155423">
        <w:rPr>
          <w:rFonts w:ascii="Cambria Math" w:hAnsi="Cambria Math"/>
        </w:rPr>
        <w:t xml:space="preserve"> </w:t>
      </w:r>
      <w:proofErr w:type="spellStart"/>
      <w:r w:rsidR="00155423">
        <w:rPr>
          <w:rFonts w:ascii="Cambria Math" w:hAnsi="Cambria Math"/>
        </w:rPr>
        <w:t>muutuja</w:t>
      </w:r>
      <w:proofErr w:type="spellEnd"/>
      <w:r w:rsidR="00155423">
        <w:rPr>
          <w:rFonts w:ascii="Cambria Math" w:hAnsi="Cambria Math"/>
        </w:rPr>
        <w:t xml:space="preserve">; </w:t>
      </w:r>
      <w:proofErr w:type="spellStart"/>
      <w:r w:rsidR="00A25BBD" w:rsidRPr="00155423">
        <w:rPr>
          <w:rFonts w:ascii="Cambria Math" w:hAnsi="Cambria Math"/>
        </w:rPr>
        <w:t>negatiivse</w:t>
      </w:r>
      <w:proofErr w:type="spellEnd"/>
      <w:r w:rsidR="00A25BBD">
        <w:rPr>
          <w:rFonts w:ascii="Cambria Math" w:hAnsi="Cambria Math"/>
        </w:rPr>
        <w:t xml:space="preserve"> </w:t>
      </w:r>
      <w:proofErr w:type="spellStart"/>
      <w:r w:rsidR="00A25BBD">
        <w:rPr>
          <w:rFonts w:ascii="Cambria Math" w:hAnsi="Cambria Math"/>
        </w:rPr>
        <w:t>argumendi</w:t>
      </w:r>
      <w:proofErr w:type="spellEnd"/>
      <w:r w:rsidR="00A25BBD">
        <w:rPr>
          <w:rFonts w:ascii="Cambria Math" w:hAnsi="Cambria Math"/>
        </w:rPr>
        <w:t xml:space="preserve"> </w:t>
      </w:r>
      <w:proofErr w:type="spellStart"/>
      <w:r w:rsidR="00A25BBD">
        <w:rPr>
          <w:rFonts w:ascii="Cambria Math" w:hAnsi="Cambria Math"/>
        </w:rPr>
        <w:t>puhul</w:t>
      </w:r>
      <w:proofErr w:type="spellEnd"/>
      <w:r w:rsidR="00A25BBD">
        <w:rPr>
          <w:rFonts w:ascii="Cambria Math" w:hAnsi="Cambria Math"/>
        </w:rPr>
        <w:t xml:space="preserve"> </w:t>
      </w:r>
      <w:proofErr w:type="spellStart"/>
      <w:r w:rsidR="00A25BBD">
        <w:rPr>
          <w:rFonts w:ascii="Cambria Math" w:hAnsi="Cambria Math"/>
        </w:rPr>
        <w:t>tagastab</w:t>
      </w:r>
      <w:proofErr w:type="spellEnd"/>
      <w:r w:rsidR="00A25BBD">
        <w:rPr>
          <w:rFonts w:ascii="Cambria Math" w:hAnsi="Cambria Math"/>
        </w:rPr>
        <w:t xml:space="preserve"> </w:t>
      </w:r>
      <w:r w:rsidR="00155423">
        <w:rPr>
          <w:rFonts w:ascii="Cambria Math" w:hAnsi="Cambria Math"/>
        </w:rPr>
        <w:t xml:space="preserve">-1.0, </w:t>
      </w:r>
      <w:proofErr w:type="spellStart"/>
      <w:r w:rsidR="00155423">
        <w:rPr>
          <w:rFonts w:ascii="Cambria Math" w:hAnsi="Cambria Math"/>
        </w:rPr>
        <w:t>positiivse</w:t>
      </w:r>
      <w:proofErr w:type="spellEnd"/>
      <w:r w:rsidR="00155423">
        <w:rPr>
          <w:rFonts w:ascii="Cambria Math" w:hAnsi="Cambria Math"/>
        </w:rPr>
        <w:t xml:space="preserve"> </w:t>
      </w:r>
      <w:proofErr w:type="spellStart"/>
      <w:r w:rsidR="00155423">
        <w:rPr>
          <w:rFonts w:ascii="Cambria Math" w:hAnsi="Cambria Math"/>
        </w:rPr>
        <w:t>argumendi</w:t>
      </w:r>
      <w:proofErr w:type="spellEnd"/>
      <w:r w:rsidR="00155423">
        <w:rPr>
          <w:rFonts w:ascii="Cambria Math" w:hAnsi="Cambria Math"/>
        </w:rPr>
        <w:t xml:space="preserve"> </w:t>
      </w:r>
      <w:proofErr w:type="spellStart"/>
      <w:r w:rsidR="00155423">
        <w:rPr>
          <w:rFonts w:ascii="Cambria Math" w:hAnsi="Cambria Math"/>
        </w:rPr>
        <w:t>puhul</w:t>
      </w:r>
      <w:proofErr w:type="spellEnd"/>
      <w:r w:rsidR="00155423">
        <w:rPr>
          <w:rFonts w:ascii="Cambria Math" w:hAnsi="Cambria Math"/>
        </w:rPr>
        <w:t xml:space="preserve"> 1.0, </w:t>
      </w:r>
      <w:proofErr w:type="spellStart"/>
      <w:r w:rsidR="00155423">
        <w:rPr>
          <w:rFonts w:ascii="Cambria Math" w:hAnsi="Cambria Math"/>
        </w:rPr>
        <w:t>argumendi</w:t>
      </w:r>
      <w:proofErr w:type="spellEnd"/>
      <w:r w:rsidR="00155423">
        <w:rPr>
          <w:rFonts w:ascii="Cambria Math" w:hAnsi="Cambria Math"/>
        </w:rPr>
        <w:t xml:space="preserve"> 0 </w:t>
      </w:r>
      <w:proofErr w:type="spellStart"/>
      <w:r w:rsidR="00155423">
        <w:rPr>
          <w:rFonts w:ascii="Cambria Math" w:hAnsi="Cambria Math"/>
        </w:rPr>
        <w:t>puhul</w:t>
      </w:r>
      <w:proofErr w:type="spellEnd"/>
      <w:r w:rsidR="00155423">
        <w:rPr>
          <w:rFonts w:ascii="Cambria Math" w:hAnsi="Cambria Math"/>
        </w:rPr>
        <w:t xml:space="preserve"> </w:t>
      </w:r>
      <w:proofErr w:type="spellStart"/>
      <w:r w:rsidR="00155423">
        <w:rPr>
          <w:rFonts w:ascii="Cambria Math" w:hAnsi="Cambria Math"/>
        </w:rPr>
        <w:t>tagastab</w:t>
      </w:r>
      <w:proofErr w:type="spellEnd"/>
      <w:r w:rsidR="00155423">
        <w:rPr>
          <w:rFonts w:ascii="Cambria Math" w:hAnsi="Cambria Math"/>
        </w:rPr>
        <w:t xml:space="preserve"> 0.0.</w:t>
      </w:r>
    </w:p>
    <w:p w14:paraId="23A1E2B6" w14:textId="2E65F2DB" w:rsidR="00155423" w:rsidRDefault="00155423" w:rsidP="00155423">
      <w:pPr>
        <w:jc w:val="both"/>
        <w:rPr>
          <w:rFonts w:ascii="Cambria Math" w:hAnsi="Cambria Math"/>
        </w:rPr>
      </w:pPr>
    </w:p>
    <w:p w14:paraId="1822752E" w14:textId="743E285C" w:rsidR="00155423" w:rsidRPr="00155423" w:rsidRDefault="00155423" w:rsidP="00155423">
      <w:pPr>
        <w:jc w:val="both"/>
        <w:rPr>
          <w:rFonts w:ascii="Cambria Math" w:hAnsi="Cambria Math"/>
          <w:b/>
          <w:u w:val="single"/>
        </w:rPr>
      </w:pPr>
      <w:proofErr w:type="spellStart"/>
      <w:r w:rsidRPr="00155423">
        <w:rPr>
          <w:rFonts w:ascii="Cambria Math" w:hAnsi="Cambria Math"/>
          <w:b/>
          <w:u w:val="single"/>
        </w:rPr>
        <w:t>Ülesanne</w:t>
      </w:r>
      <w:proofErr w:type="spellEnd"/>
      <w:r w:rsidRPr="00155423">
        <w:rPr>
          <w:rFonts w:ascii="Cambria Math" w:hAnsi="Cambria Math"/>
          <w:b/>
          <w:u w:val="single"/>
        </w:rPr>
        <w:t xml:space="preserve"> P4:</w:t>
      </w:r>
    </w:p>
    <w:p w14:paraId="0F9F47E3" w14:textId="2D93F1A4" w:rsidR="00155423" w:rsidRDefault="00431E18" w:rsidP="00155423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Signatuurid</w:t>
      </w:r>
      <w:proofErr w:type="spellEnd"/>
      <w:r>
        <w:rPr>
          <w:rFonts w:ascii="Cambria Math" w:hAnsi="Cambria Math"/>
        </w:rPr>
        <w:t>:</w:t>
      </w:r>
    </w:p>
    <w:p w14:paraId="1FA9E896" w14:textId="60AC5ADC" w:rsidR="00431E18" w:rsidRDefault="005049A9" w:rsidP="00431E18">
      <w:pPr>
        <w:pStyle w:val="Loendilik"/>
        <w:numPr>
          <w:ilvl w:val="0"/>
          <w:numId w:val="2"/>
        </w:numPr>
        <w:jc w:val="both"/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tagasta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int a, int b);</w:t>
      </w:r>
    </w:p>
    <w:p w14:paraId="780D41BA" w14:textId="46BE4619" w:rsidR="005049A9" w:rsidRDefault="005049A9" w:rsidP="00431E18">
      <w:pPr>
        <w:pStyle w:val="Loendilik"/>
        <w:numPr>
          <w:ilvl w:val="0"/>
          <w:numId w:val="2"/>
        </w:numPr>
        <w:jc w:val="both"/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tagasta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double a);</w:t>
      </w:r>
    </w:p>
    <w:p w14:paraId="13135EAF" w14:textId="2C42AA7B" w:rsidR="005049A9" w:rsidRDefault="005049A9" w:rsidP="00431E18">
      <w:pPr>
        <w:pStyle w:val="Loendilik"/>
        <w:numPr>
          <w:ilvl w:val="0"/>
          <w:numId w:val="2"/>
        </w:numPr>
        <w:jc w:val="both"/>
        <w:rPr>
          <w:rFonts w:ascii="Cambria Math" w:hAnsi="Cambria Math"/>
        </w:rPr>
      </w:pPr>
      <w:proofErr w:type="spellStart"/>
      <w:proofErr w:type="gramStart"/>
      <w:r>
        <w:rPr>
          <w:rFonts w:ascii="Cambria Math" w:hAnsi="Cambria Math"/>
        </w:rPr>
        <w:t>tagasta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 xml:space="preserve">String </w:t>
      </w:r>
      <w:proofErr w:type="spellStart"/>
      <w:r>
        <w:rPr>
          <w:rFonts w:ascii="Cambria Math" w:hAnsi="Cambria Math"/>
        </w:rPr>
        <w:t>sona</w:t>
      </w:r>
      <w:proofErr w:type="spellEnd"/>
      <w:r>
        <w:rPr>
          <w:rFonts w:ascii="Cambria Math" w:hAnsi="Cambria Math"/>
        </w:rPr>
        <w:t>, int b).</w:t>
      </w:r>
    </w:p>
    <w:p w14:paraId="1492EEE1" w14:textId="06197F80" w:rsidR="005049A9" w:rsidRDefault="005049A9" w:rsidP="005049A9">
      <w:pPr>
        <w:jc w:val="both"/>
        <w:rPr>
          <w:rFonts w:ascii="Cambria Math" w:hAnsi="Cambria Math"/>
        </w:rPr>
      </w:pPr>
    </w:p>
    <w:p w14:paraId="1B3D068D" w14:textId="579D9937" w:rsidR="00D74A10" w:rsidRPr="00D74A10" w:rsidRDefault="00D74A10" w:rsidP="005049A9">
      <w:pPr>
        <w:jc w:val="both"/>
        <w:rPr>
          <w:rFonts w:ascii="Cambria Math" w:hAnsi="Cambria Math"/>
          <w:b/>
          <w:u w:val="single"/>
        </w:rPr>
      </w:pPr>
      <w:proofErr w:type="spellStart"/>
      <w:r w:rsidRPr="00D74A10">
        <w:rPr>
          <w:rFonts w:ascii="Cambria Math" w:hAnsi="Cambria Math"/>
          <w:b/>
          <w:u w:val="single"/>
        </w:rPr>
        <w:t>Lugemiskontroll</w:t>
      </w:r>
      <w:proofErr w:type="spellEnd"/>
      <w:r w:rsidRPr="00D74A10">
        <w:rPr>
          <w:rFonts w:ascii="Cambria Math" w:hAnsi="Cambria Math"/>
          <w:b/>
          <w:u w:val="single"/>
        </w:rPr>
        <w:t>:</w:t>
      </w:r>
    </w:p>
    <w:p w14:paraId="445F31A0" w14:textId="45FCC415" w:rsidR="00A53744" w:rsidRDefault="00E6768A" w:rsidP="005049A9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Ennustan</w:t>
      </w:r>
      <w:proofErr w:type="spellEnd"/>
      <w:r>
        <w:rPr>
          <w:rFonts w:ascii="Cambria Math" w:hAnsi="Cambria Math"/>
        </w:rPr>
        <w:t xml:space="preserve">, et </w:t>
      </w:r>
      <w:proofErr w:type="spellStart"/>
      <w:r>
        <w:rPr>
          <w:rFonts w:ascii="Cambria Math" w:hAnsi="Cambria Math"/>
        </w:rPr>
        <w:t>saame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riig</w:t>
      </w:r>
      <w:bookmarkStart w:id="0" w:name="_GoBack"/>
      <w:bookmarkEnd w:id="0"/>
      <w:r>
        <w:rPr>
          <w:rFonts w:ascii="Cambria Math" w:hAnsi="Cambria Math"/>
        </w:rPr>
        <w:t>ikokku</w:t>
      </w:r>
      <w:proofErr w:type="spellEnd"/>
      <w:r>
        <w:rPr>
          <w:rFonts w:ascii="Cambria Math" w:hAnsi="Cambria Math"/>
        </w:rPr>
        <w:t xml:space="preserve"> 6 </w:t>
      </w:r>
      <w:proofErr w:type="spellStart"/>
      <w:r>
        <w:rPr>
          <w:rFonts w:ascii="Cambria Math" w:hAnsi="Cambria Math"/>
        </w:rPr>
        <w:t>erakonda</w:t>
      </w:r>
      <w:proofErr w:type="spellEnd"/>
      <w:r>
        <w:rPr>
          <w:rFonts w:ascii="Cambria Math" w:hAnsi="Cambria Math"/>
        </w:rPr>
        <w:t>.</w:t>
      </w:r>
    </w:p>
    <w:p w14:paraId="74926C9B" w14:textId="77777777" w:rsidR="00A53744" w:rsidRDefault="00A53744" w:rsidP="005049A9">
      <w:pPr>
        <w:jc w:val="both"/>
        <w:rPr>
          <w:rFonts w:ascii="Cambria Math" w:hAnsi="Cambria Math"/>
        </w:rPr>
      </w:pPr>
    </w:p>
    <w:p w14:paraId="1129B6B9" w14:textId="7B02268C" w:rsidR="000361F2" w:rsidRPr="000361F2" w:rsidRDefault="000361F2" w:rsidP="000361F2">
      <w:pPr>
        <w:rPr>
          <w:rFonts w:ascii="Cambria Math" w:hAnsi="Cambria Math"/>
          <w:b/>
          <w:u w:val="single"/>
        </w:rPr>
      </w:pPr>
      <w:proofErr w:type="spellStart"/>
      <w:r w:rsidRPr="000361F2">
        <w:rPr>
          <w:rFonts w:ascii="Cambria Math" w:hAnsi="Cambria Math"/>
          <w:b/>
          <w:u w:val="single"/>
        </w:rPr>
        <w:lastRenderedPageBreak/>
        <w:t>Ülesanne</w:t>
      </w:r>
      <w:proofErr w:type="spellEnd"/>
      <w:r w:rsidRPr="000361F2">
        <w:rPr>
          <w:rFonts w:ascii="Cambria Math" w:hAnsi="Cambria Math"/>
          <w:b/>
          <w:u w:val="single"/>
        </w:rPr>
        <w:t xml:space="preserve"> P5:</w:t>
      </w:r>
    </w:p>
    <w:p w14:paraId="71A723C5" w14:textId="318A5018" w:rsidR="005049A9" w:rsidRPr="000361F2" w:rsidRDefault="003D0491" w:rsidP="005049A9">
      <w:pPr>
        <w:jc w:val="both"/>
        <w:rPr>
          <w:rFonts w:ascii="Cambria Math" w:eastAsiaTheme="minorEastAsia" w:hAnsi="Cambria Math"/>
        </w:rPr>
      </w:pPr>
      <w:proofErr w:type="spellStart"/>
      <w:r w:rsidRPr="003D0491">
        <w:rPr>
          <w:rFonts w:ascii="Cambria Math" w:hAnsi="Cambria Math"/>
        </w:rPr>
        <w:t>Harmooniline</w:t>
      </w:r>
      <w:proofErr w:type="spellEnd"/>
      <w:r w:rsidRPr="003D0491">
        <w:rPr>
          <w:rFonts w:ascii="Cambria Math" w:hAnsi="Cambria Math"/>
        </w:rPr>
        <w:t xml:space="preserve"> </w:t>
      </w:r>
      <w:proofErr w:type="spellStart"/>
      <w:r w:rsidRPr="003D0491">
        <w:rPr>
          <w:rFonts w:ascii="Cambria Math" w:hAnsi="Cambria Math"/>
        </w:rPr>
        <w:t>keskmine</w:t>
      </w:r>
      <w:proofErr w:type="spellEnd"/>
      <w:r w:rsidRPr="003D0491">
        <w:rPr>
          <w:rFonts w:ascii="Cambria Math" w:hAnsi="Cambria Math"/>
        </w:rPr>
        <w:t xml:space="preserve"> on </w:t>
      </w:r>
      <w:proofErr w:type="spellStart"/>
      <w:r w:rsidRPr="003D0491">
        <w:rPr>
          <w:rFonts w:ascii="Cambria Math" w:hAnsi="Cambria Math"/>
        </w:rPr>
        <w:t>nullist</w:t>
      </w:r>
      <w:proofErr w:type="spellEnd"/>
      <w:r w:rsidRPr="003D0491">
        <w:rPr>
          <w:rFonts w:ascii="Cambria Math" w:hAnsi="Cambria Math"/>
        </w:rPr>
        <w:t xml:space="preserve"> </w:t>
      </w:r>
      <w:proofErr w:type="spellStart"/>
      <w:r w:rsidRPr="003D0491">
        <w:rPr>
          <w:rFonts w:ascii="Cambria Math" w:hAnsi="Cambria Math"/>
        </w:rPr>
        <w:t>erinevate</w:t>
      </w:r>
      <w:proofErr w:type="spellEnd"/>
      <w:r w:rsidRPr="003D0491">
        <w:rPr>
          <w:rFonts w:ascii="Cambria Math" w:hAnsi="Cambria Math"/>
        </w:rPr>
        <w:t xml:space="preserve"> </w:t>
      </w:r>
      <w:proofErr w:type="spellStart"/>
      <w:r w:rsidRPr="003D0491">
        <w:rPr>
          <w:rFonts w:ascii="Cambria Math" w:hAnsi="Cambria Math"/>
        </w:rPr>
        <w:t>suuruste</w:t>
      </w:r>
      <w:proofErr w:type="spellEnd"/>
      <w:r w:rsidRPr="003D0491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61F2">
        <w:rPr>
          <w:rFonts w:ascii="Cambria Math" w:hAnsi="Cambria Math"/>
        </w:rPr>
        <w:t xml:space="preserve"> </w:t>
      </w:r>
      <w:proofErr w:type="spellStart"/>
      <w:r w:rsidRPr="003D0491">
        <w:rPr>
          <w:rFonts w:ascii="Cambria Math" w:hAnsi="Cambria Math"/>
        </w:rPr>
        <w:t>pöördväärtuste</w:t>
      </w:r>
      <w:proofErr w:type="spellEnd"/>
      <w:r w:rsidRPr="003D0491">
        <w:rPr>
          <w:rFonts w:ascii="Cambria Math" w:hAnsi="Cambria Math"/>
        </w:rPr>
        <w:t xml:space="preserve"> </w:t>
      </w:r>
      <w:proofErr w:type="spellStart"/>
      <w:r w:rsidRPr="003D0491">
        <w:rPr>
          <w:rFonts w:ascii="Cambria Math" w:hAnsi="Cambria Math"/>
        </w:rPr>
        <w:t>aritmeetilise</w:t>
      </w:r>
      <w:proofErr w:type="spellEnd"/>
      <w:r w:rsidRPr="003D0491">
        <w:rPr>
          <w:rFonts w:ascii="Cambria Math" w:hAnsi="Cambria Math"/>
        </w:rPr>
        <w:t xml:space="preserve"> </w:t>
      </w:r>
      <w:proofErr w:type="spellStart"/>
      <w:r w:rsidRPr="003D0491">
        <w:rPr>
          <w:rFonts w:ascii="Cambria Math" w:hAnsi="Cambria Math"/>
        </w:rPr>
        <w:t>keskmise</w:t>
      </w:r>
      <w:proofErr w:type="spellEnd"/>
      <w:r w:rsidRPr="003D0491">
        <w:rPr>
          <w:rFonts w:ascii="Cambria Math" w:hAnsi="Cambria Math"/>
        </w:rPr>
        <w:t xml:space="preserve"> </w:t>
      </w:r>
      <w:proofErr w:type="spellStart"/>
      <w:r w:rsidRPr="003D0491">
        <w:rPr>
          <w:rFonts w:ascii="Cambria Math" w:hAnsi="Cambria Math"/>
        </w:rPr>
        <w:t>pöördväärtus</w:t>
      </w:r>
      <w:proofErr w:type="spellEnd"/>
      <w:r w:rsidR="000361F2">
        <w:rPr>
          <w:rFonts w:ascii="Cambria Math" w:hAnsi="Cambria Math"/>
        </w:rPr>
        <w:t xml:space="preserve"> (</w:t>
      </w:r>
      <w:hyperlink r:id="rId10" w:history="1">
        <w:r w:rsidR="00C57D3A" w:rsidRPr="00956A82">
          <w:rPr>
            <w:rStyle w:val="Hperlink"/>
            <w:rFonts w:ascii="Cambria Math" w:hAnsi="Cambria Math"/>
          </w:rPr>
          <w:t>https://et.wikipedia.org/wiki/Harmooniline_keskmine</w:t>
        </w:r>
      </w:hyperlink>
      <w:r w:rsidR="000361F2">
        <w:rPr>
          <w:rFonts w:ascii="Cambria Math" w:hAnsi="Cambria Math"/>
        </w:rPr>
        <w:t>).</w:t>
      </w:r>
    </w:p>
    <w:p w14:paraId="5766B9B8" w14:textId="3514BD50" w:rsidR="00C57D3A" w:rsidRDefault="00C57D3A" w:rsidP="005049A9">
      <w:pPr>
        <w:jc w:val="both"/>
        <w:rPr>
          <w:rFonts w:ascii="Cambria Math" w:hAnsi="Cambria Math"/>
        </w:rPr>
      </w:pPr>
    </w:p>
    <w:p w14:paraId="77AF6932" w14:textId="3AE96C8B" w:rsidR="000361F2" w:rsidRPr="000361F2" w:rsidRDefault="000361F2" w:rsidP="005049A9">
      <w:pPr>
        <w:jc w:val="both"/>
        <w:rPr>
          <w:rFonts w:ascii="Cambria Math" w:hAnsi="Cambria Math"/>
          <w:b/>
          <w:u w:val="single"/>
        </w:rPr>
      </w:pPr>
      <w:proofErr w:type="spellStart"/>
      <w:r w:rsidRPr="000361F2">
        <w:rPr>
          <w:rFonts w:ascii="Cambria Math" w:hAnsi="Cambria Math"/>
          <w:b/>
          <w:u w:val="single"/>
        </w:rPr>
        <w:t>Ülesanne</w:t>
      </w:r>
      <w:proofErr w:type="spellEnd"/>
      <w:r w:rsidRPr="000361F2">
        <w:rPr>
          <w:rFonts w:ascii="Cambria Math" w:hAnsi="Cambria Math"/>
          <w:b/>
          <w:u w:val="single"/>
        </w:rPr>
        <w:t xml:space="preserve"> P6:</w:t>
      </w:r>
    </w:p>
    <w:p w14:paraId="27F5F31B" w14:textId="5E48007C" w:rsidR="000361F2" w:rsidRDefault="000361F2" w:rsidP="005049A9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Minu Java </w:t>
      </w:r>
      <w:proofErr w:type="spellStart"/>
      <w:r>
        <w:rPr>
          <w:rFonts w:ascii="Cambria Math" w:hAnsi="Cambria Math"/>
        </w:rPr>
        <w:t>esmakogemust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arvestades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kahtlustan</w:t>
      </w:r>
      <w:proofErr w:type="spellEnd"/>
      <w:r>
        <w:rPr>
          <w:rFonts w:ascii="Cambria Math" w:hAnsi="Cambria Math"/>
        </w:rPr>
        <w:t xml:space="preserve"> (</w:t>
      </w:r>
      <w:proofErr w:type="spellStart"/>
      <w:r>
        <w:rPr>
          <w:rFonts w:ascii="Cambria Math" w:hAnsi="Cambria Math"/>
        </w:rPr>
        <w:t>Pythonis</w:t>
      </w:r>
      <w:proofErr w:type="spellEnd"/>
      <w:r>
        <w:rPr>
          <w:rFonts w:ascii="Cambria Math" w:hAnsi="Cambria Math"/>
        </w:rPr>
        <w:t xml:space="preserve"> on </w:t>
      </w:r>
      <w:proofErr w:type="spellStart"/>
      <w:r>
        <w:rPr>
          <w:rFonts w:ascii="Cambria Math" w:hAnsi="Cambria Math"/>
        </w:rPr>
        <w:t>paar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sellega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probleeme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olnud</w:t>
      </w:r>
      <w:proofErr w:type="spellEnd"/>
      <w:r>
        <w:rPr>
          <w:rFonts w:ascii="Cambria Math" w:hAnsi="Cambria Math"/>
        </w:rPr>
        <w:t xml:space="preserve">), et </w:t>
      </w:r>
      <w:proofErr w:type="spellStart"/>
      <w:r>
        <w:rPr>
          <w:rFonts w:ascii="Cambria Math" w:hAnsi="Cambria Math"/>
        </w:rPr>
        <w:t>rida</w:t>
      </w:r>
      <w:proofErr w:type="spellEnd"/>
      <w:r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jarj2 = jarj1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ei</w:t>
      </w:r>
      <w:proofErr w:type="spellEnd"/>
      <w:r>
        <w:rPr>
          <w:rFonts w:ascii="Cambria Math" w:hAnsi="Cambria Math"/>
        </w:rPr>
        <w:t xml:space="preserve"> tee </w:t>
      </w:r>
      <w:proofErr w:type="spellStart"/>
      <w:r>
        <w:rPr>
          <w:rFonts w:ascii="Cambria Math" w:hAnsi="Cambria Math"/>
        </w:rPr>
        <w:t>mitte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järjendist</w:t>
      </w:r>
      <w:proofErr w:type="spellEnd"/>
      <w:r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jarj1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koopiat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vaid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teeb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muutujast</w:t>
      </w:r>
      <w:proofErr w:type="spellEnd"/>
      <w:r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jarj2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järjendi</w:t>
      </w:r>
      <w:proofErr w:type="spellEnd"/>
      <w:r>
        <w:rPr>
          <w:rFonts w:ascii="Cambria Math" w:hAnsi="Cambria Math"/>
        </w:rPr>
        <w:t xml:space="preserve"> </w:t>
      </w:r>
      <w:r>
        <w:rPr>
          <w:rFonts w:ascii="Cambria Math" w:hAnsi="Cambria Math"/>
          <w:i/>
        </w:rPr>
        <w:t>jarj1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aliase</w:t>
      </w:r>
      <w:proofErr w:type="spellEnd"/>
      <w:r>
        <w:rPr>
          <w:rFonts w:ascii="Cambria Math" w:hAnsi="Cambria Math"/>
        </w:rPr>
        <w:t xml:space="preserve">. </w:t>
      </w:r>
      <w:proofErr w:type="spellStart"/>
      <w:r>
        <w:rPr>
          <w:rFonts w:ascii="Cambria Math" w:hAnsi="Cambria Math"/>
        </w:rPr>
        <w:t>Seega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pakun</w:t>
      </w:r>
      <w:proofErr w:type="spellEnd"/>
      <w:r>
        <w:rPr>
          <w:rFonts w:ascii="Cambria Math" w:hAnsi="Cambria Math"/>
        </w:rPr>
        <w:t xml:space="preserve">, et </w:t>
      </w:r>
      <w:proofErr w:type="spellStart"/>
      <w:r>
        <w:rPr>
          <w:rFonts w:ascii="Cambria Math" w:hAnsi="Cambria Math"/>
        </w:rPr>
        <w:t>väljastatakse</w:t>
      </w:r>
      <w:proofErr w:type="spellEnd"/>
      <w:r>
        <w:rPr>
          <w:rFonts w:ascii="Cambria Math" w:hAnsi="Cambria Math"/>
        </w:rPr>
        <w:t>:</w:t>
      </w:r>
    </w:p>
    <w:p w14:paraId="7FC0C28F" w14:textId="0A83B0FF" w:rsidR="000361F2" w:rsidRDefault="000361F2" w:rsidP="000361F2">
      <w:pPr>
        <w:pStyle w:val="Loendilik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3</w:t>
      </w:r>
    </w:p>
    <w:p w14:paraId="6D42AE21" w14:textId="21927448" w:rsidR="000361F2" w:rsidRDefault="000361F2" w:rsidP="000361F2">
      <w:pPr>
        <w:pStyle w:val="Loendilik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3</w:t>
      </w:r>
    </w:p>
    <w:p w14:paraId="4211024F" w14:textId="6530B241" w:rsidR="000361F2" w:rsidRDefault="000361F2" w:rsidP="000361F2">
      <w:pPr>
        <w:pStyle w:val="Loendilik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4</w:t>
      </w:r>
    </w:p>
    <w:p w14:paraId="55A82D7B" w14:textId="0E86F8C8" w:rsidR="000361F2" w:rsidRDefault="000361F2" w:rsidP="000361F2">
      <w:pPr>
        <w:pStyle w:val="Loendilik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4</w:t>
      </w:r>
    </w:p>
    <w:p w14:paraId="47CCCF0E" w14:textId="31D25B84" w:rsidR="000361F2" w:rsidRDefault="000361F2" w:rsidP="000361F2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  <w:b/>
        </w:rPr>
        <w:t>Pärast</w:t>
      </w:r>
      <w:proofErr w:type="spellEnd"/>
      <w:r>
        <w:rPr>
          <w:rFonts w:ascii="Cambria Math" w:hAnsi="Cambria Math"/>
          <w:b/>
        </w:rPr>
        <w:t xml:space="preserve"> </w:t>
      </w:r>
      <w:proofErr w:type="spellStart"/>
      <w:r>
        <w:rPr>
          <w:rFonts w:ascii="Cambria Math" w:hAnsi="Cambria Math"/>
          <w:b/>
        </w:rPr>
        <w:t>katsetamist</w:t>
      </w:r>
      <w:proofErr w:type="spellEnd"/>
      <w:r>
        <w:rPr>
          <w:rFonts w:ascii="Cambria Math" w:hAnsi="Cambria Math"/>
          <w:b/>
        </w:rPr>
        <w:t>:</w:t>
      </w:r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vist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panin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täppi</w:t>
      </w:r>
      <w:proofErr w:type="spellEnd"/>
      <w:r>
        <w:rPr>
          <w:rFonts w:ascii="Cambria Math" w:hAnsi="Cambria Math"/>
        </w:rPr>
        <w:t>.</w:t>
      </w:r>
    </w:p>
    <w:p w14:paraId="6E0DAEC4" w14:textId="1DF690EA" w:rsidR="000361F2" w:rsidRDefault="000361F2" w:rsidP="000361F2">
      <w:pPr>
        <w:jc w:val="both"/>
        <w:rPr>
          <w:rFonts w:ascii="Cambria Math" w:hAnsi="Cambria Math"/>
        </w:rPr>
      </w:pPr>
    </w:p>
    <w:p w14:paraId="1722104A" w14:textId="3B6CB008" w:rsidR="000361F2" w:rsidRPr="00DC26AD" w:rsidRDefault="00DC26AD" w:rsidP="000361F2">
      <w:pPr>
        <w:jc w:val="both"/>
        <w:rPr>
          <w:rFonts w:ascii="Cambria Math" w:hAnsi="Cambria Math"/>
          <w:b/>
          <w:u w:val="single"/>
        </w:rPr>
      </w:pPr>
      <w:proofErr w:type="spellStart"/>
      <w:r w:rsidRPr="00DC26AD">
        <w:rPr>
          <w:rFonts w:ascii="Cambria Math" w:hAnsi="Cambria Math"/>
          <w:b/>
          <w:u w:val="single"/>
        </w:rPr>
        <w:t>Ülesanne</w:t>
      </w:r>
      <w:proofErr w:type="spellEnd"/>
      <w:r w:rsidRPr="00DC26AD">
        <w:rPr>
          <w:rFonts w:ascii="Cambria Math" w:hAnsi="Cambria Math"/>
          <w:b/>
          <w:u w:val="single"/>
        </w:rPr>
        <w:t xml:space="preserve"> P7:</w:t>
      </w:r>
    </w:p>
    <w:p w14:paraId="1AE85025" w14:textId="44C7C2BA" w:rsidR="00DC26AD" w:rsidRPr="00DC26AD" w:rsidRDefault="00DC26AD" w:rsidP="00DC26AD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Klaviatuurilt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sisendi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võtmine</w:t>
      </w:r>
      <w:proofErr w:type="spellEnd"/>
      <w:r>
        <w:rPr>
          <w:rFonts w:ascii="Cambria Math" w:hAnsi="Cambria Math"/>
        </w:rPr>
        <w:t xml:space="preserve"> on </w:t>
      </w:r>
      <w:proofErr w:type="spellStart"/>
      <w:r>
        <w:rPr>
          <w:rFonts w:ascii="Cambria Math" w:hAnsi="Cambria Math"/>
        </w:rPr>
        <w:t>kasulikum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kui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näiteks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kasutada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programmi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töös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tsüklit</w:t>
      </w:r>
      <w:proofErr w:type="spellEnd"/>
      <w:r>
        <w:rPr>
          <w:rFonts w:ascii="Cambria Math" w:hAnsi="Cambria Math"/>
        </w:rPr>
        <w:t xml:space="preserve"> (</w:t>
      </w:r>
      <w:proofErr w:type="spellStart"/>
      <w:r>
        <w:rPr>
          <w:rFonts w:ascii="Cambria Math" w:hAnsi="Cambria Math"/>
        </w:rPr>
        <w:t>st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programm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täidab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mitu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ülesannet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aga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erinevate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sisenditega</w:t>
      </w:r>
      <w:proofErr w:type="spellEnd"/>
      <w:r>
        <w:rPr>
          <w:rFonts w:ascii="Cambria Math" w:hAnsi="Cambria Math"/>
        </w:rPr>
        <w:t xml:space="preserve">). </w:t>
      </w:r>
      <w:proofErr w:type="spellStart"/>
      <w:r>
        <w:rPr>
          <w:rFonts w:ascii="Cambria Math" w:hAnsi="Cambria Math"/>
        </w:rPr>
        <w:t>Käsurealt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lugemise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eelis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oleks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näiteks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kasutajapoolse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vigade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tegemise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vähendamine</w:t>
      </w:r>
      <w:proofErr w:type="spellEnd"/>
      <w:r>
        <w:rPr>
          <w:rFonts w:ascii="Cambria Math" w:hAnsi="Cambria Math"/>
        </w:rPr>
        <w:t xml:space="preserve"> – </w:t>
      </w:r>
      <w:proofErr w:type="spellStart"/>
      <w:r>
        <w:rPr>
          <w:rFonts w:ascii="Cambria Math" w:hAnsi="Cambria Math"/>
        </w:rPr>
        <w:t>kui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programmi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kavatsetakse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käivitada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mitu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korda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samasuguste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argumentidega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aga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tahetakse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jätta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mugav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võimalus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argumente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muuta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ilma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koodi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puutumata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siis</w:t>
      </w:r>
      <w:proofErr w:type="spellEnd"/>
      <w:r>
        <w:rPr>
          <w:rFonts w:ascii="Cambria Math" w:hAnsi="Cambria Math"/>
        </w:rPr>
        <w:t xml:space="preserve"> on </w:t>
      </w:r>
      <w:proofErr w:type="spellStart"/>
      <w:r>
        <w:rPr>
          <w:rFonts w:ascii="Cambria Math" w:hAnsi="Cambria Math"/>
        </w:rPr>
        <w:t>käsureale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väärtuste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lisamine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mõistlikum</w:t>
      </w:r>
      <w:proofErr w:type="spellEnd"/>
      <w:r>
        <w:rPr>
          <w:rFonts w:ascii="Cambria Math" w:hAnsi="Cambria Math"/>
        </w:rPr>
        <w:t xml:space="preserve">. </w:t>
      </w:r>
    </w:p>
    <w:sectPr w:rsidR="00DC26AD" w:rsidRPr="00DC2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6FDE"/>
    <w:multiLevelType w:val="hybridMultilevel"/>
    <w:tmpl w:val="CF72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1789"/>
    <w:multiLevelType w:val="hybridMultilevel"/>
    <w:tmpl w:val="32C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67CB3"/>
    <w:multiLevelType w:val="hybridMultilevel"/>
    <w:tmpl w:val="5BD4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C3FD9"/>
    <w:multiLevelType w:val="hybridMultilevel"/>
    <w:tmpl w:val="348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FD"/>
    <w:rsid w:val="000361F2"/>
    <w:rsid w:val="000E3DA0"/>
    <w:rsid w:val="00155423"/>
    <w:rsid w:val="001F598C"/>
    <w:rsid w:val="0020750B"/>
    <w:rsid w:val="002F7A93"/>
    <w:rsid w:val="00341A34"/>
    <w:rsid w:val="003D0491"/>
    <w:rsid w:val="003F4A6C"/>
    <w:rsid w:val="00431E18"/>
    <w:rsid w:val="005049A9"/>
    <w:rsid w:val="0070232E"/>
    <w:rsid w:val="0097439E"/>
    <w:rsid w:val="009C182F"/>
    <w:rsid w:val="00A25BBD"/>
    <w:rsid w:val="00A53744"/>
    <w:rsid w:val="00C57D3A"/>
    <w:rsid w:val="00D05100"/>
    <w:rsid w:val="00D74A10"/>
    <w:rsid w:val="00D7594B"/>
    <w:rsid w:val="00DC26AD"/>
    <w:rsid w:val="00DE3CFD"/>
    <w:rsid w:val="00E6768A"/>
    <w:rsid w:val="00E766B2"/>
    <w:rsid w:val="00F259D5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0586"/>
  <w15:chartTrackingRefBased/>
  <w15:docId w15:val="{ED7C408B-A519-4997-B67A-2B6E67A2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DE3CFD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DE3CFD"/>
    <w:rPr>
      <w:color w:val="605E5C"/>
      <w:shd w:val="clear" w:color="auto" w:fill="E1DFDD"/>
    </w:rPr>
  </w:style>
  <w:style w:type="character" w:styleId="Klastatudhperlink">
    <w:name w:val="FollowedHyperlink"/>
    <w:basedOn w:val="Liguvaikefont"/>
    <w:uiPriority w:val="99"/>
    <w:semiHidden/>
    <w:unhideWhenUsed/>
    <w:rsid w:val="00DE3CFD"/>
    <w:rPr>
      <w:color w:val="954F72" w:themeColor="followedHyperlink"/>
      <w:u w:val="single"/>
    </w:rPr>
  </w:style>
  <w:style w:type="paragraph" w:styleId="Loendilik">
    <w:name w:val="List Paragraph"/>
    <w:basedOn w:val="Normaallaad"/>
    <w:uiPriority w:val="34"/>
    <w:qFormat/>
    <w:rsid w:val="00F259D5"/>
    <w:pPr>
      <w:ind w:left="720"/>
      <w:contextualSpacing/>
    </w:pPr>
  </w:style>
  <w:style w:type="character" w:styleId="Kohatitetekst">
    <w:name w:val="Placeholder Text"/>
    <w:basedOn w:val="Liguvaikefont"/>
    <w:uiPriority w:val="99"/>
    <w:semiHidden/>
    <w:rsid w:val="00036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ut.ee/2023/OOP/spring/Main/Practice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t.wikipedia.org/wiki/Harmooniline_keskmin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13263650/float-number-is-not-the-expected-number-after-subtraction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40A041DFBB63408A131CCB7F7B03F2" ma:contentTypeVersion="6" ma:contentTypeDescription="Loo uus dokument" ma:contentTypeScope="" ma:versionID="bf40214742e7dcc89a691b174d2297e3">
  <xsd:schema xmlns:xsd="http://www.w3.org/2001/XMLSchema" xmlns:xs="http://www.w3.org/2001/XMLSchema" xmlns:p="http://schemas.microsoft.com/office/2006/metadata/properties" xmlns:ns3="a30e28a2-1309-46ac-a084-ffc8675ee635" targetNamespace="http://schemas.microsoft.com/office/2006/metadata/properties" ma:root="true" ma:fieldsID="522d31cec5e71927b9c1c490a875ab8a" ns3:_="">
    <xsd:import namespace="a30e28a2-1309-46ac-a084-ffc8675ee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e28a2-1309-46ac-a084-ffc8675ee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D1941C-EBE8-4175-BDA4-C72245CF80A1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purl.org/dc/elements/1.1/"/>
    <ds:schemaRef ds:uri="a30e28a2-1309-46ac-a084-ffc8675ee635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B0C5212-024C-46D5-80D0-BA26E7E3B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D37B5-3106-4084-BA5F-E49F05CB3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e28a2-1309-46ac-a084-ffc8675e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Talvik</dc:creator>
  <cp:keywords/>
  <dc:description/>
  <cp:lastModifiedBy>Rainer Talvik</cp:lastModifiedBy>
  <cp:revision>10</cp:revision>
  <dcterms:created xsi:type="dcterms:W3CDTF">2023-02-11T08:23:00Z</dcterms:created>
  <dcterms:modified xsi:type="dcterms:W3CDTF">2023-02-14T11:19:00Z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0x0101002340A041DFBB63408A131CCB7F7B03F2</vt:lpwstr>
  </property>
</Properties>
</file>