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EC4C8" w14:textId="5107A54A" w:rsidR="00C32C4F" w:rsidRDefault="001A6B65">
      <w:pPr>
        <w:rPr>
          <w:sz w:val="54"/>
          <w:szCs w:val="54"/>
        </w:rPr>
      </w:pPr>
      <w:r w:rsidRPr="00E3351B">
        <w:rPr>
          <w:sz w:val="54"/>
          <w:szCs w:val="54"/>
        </w:rPr>
        <w:t>Leyes de Gestalt</w:t>
      </w:r>
    </w:p>
    <w:p w14:paraId="04B97817" w14:textId="2C8322D1" w:rsidR="00E3351B" w:rsidRPr="00A91C29" w:rsidRDefault="00E3351B">
      <w:pPr>
        <w:rPr>
          <w:b/>
          <w:bCs/>
        </w:rPr>
      </w:pPr>
      <w:r w:rsidRPr="00A91C29">
        <w:rPr>
          <w:b/>
          <w:bCs/>
        </w:rPr>
        <w:t>Ley de la proximidad:</w:t>
      </w:r>
    </w:p>
    <w:p w14:paraId="1DE52375" w14:textId="0D2CC459" w:rsidR="00EB3B66" w:rsidRDefault="00932643">
      <w:r w:rsidRPr="00932643">
        <w:drawing>
          <wp:inline distT="0" distB="0" distL="0" distR="0" wp14:anchorId="09753857" wp14:editId="63319AAD">
            <wp:extent cx="2725303" cy="1987062"/>
            <wp:effectExtent l="0" t="0" r="0" b="0"/>
            <wp:docPr id="10298813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81369" name="Picture 1" descr="A screenshot of a computer&#10;&#10;Description automatically generated"/>
                    <pic:cNvPicPr/>
                  </pic:nvPicPr>
                  <pic:blipFill>
                    <a:blip r:embed="rId4"/>
                    <a:stretch>
                      <a:fillRect/>
                    </a:stretch>
                  </pic:blipFill>
                  <pic:spPr>
                    <a:xfrm>
                      <a:off x="0" y="0"/>
                      <a:ext cx="2737567" cy="1996004"/>
                    </a:xfrm>
                    <a:prstGeom prst="rect">
                      <a:avLst/>
                    </a:prstGeom>
                  </pic:spPr>
                </pic:pic>
              </a:graphicData>
            </a:graphic>
          </wp:inline>
        </w:drawing>
      </w:r>
    </w:p>
    <w:p w14:paraId="22759065" w14:textId="5980562C" w:rsidR="00932643" w:rsidRDefault="00932643">
      <w:r>
        <w:t>En esta imagen se puede ver como hay una serie de “Tarjetas” una debajo de la otra que forman un grupo ya que están todas espaciadas y posicionadas de la misma manera.</w:t>
      </w:r>
    </w:p>
    <w:p w14:paraId="0360C209" w14:textId="607CDE62" w:rsidR="00932643" w:rsidRDefault="00932643">
      <w:r>
        <w:t>Dentro de ese grupo se puede ver cada una de las tarjetas como tiene diferentes grupos como el de imagen imagen a la izquierda y texto a la derecha. También, en la parte de texto hay diferentes grupos de</w:t>
      </w:r>
      <w:r w:rsidR="007A1D0D">
        <w:t xml:space="preserve"> puntuación y fecha de publicación,</w:t>
      </w:r>
      <w:r>
        <w:t xml:space="preserve"> </w:t>
      </w:r>
      <w:r w:rsidR="007A1D0D">
        <w:t>título</w:t>
      </w:r>
      <w:r>
        <w:t xml:space="preserve">, descripción, precio y tienda (que a la vez también son otro grupo), comentarios y compartir con el </w:t>
      </w:r>
      <w:r w:rsidR="007A1D0D">
        <w:t>botón de ir al chollo.</w:t>
      </w:r>
    </w:p>
    <w:p w14:paraId="62541EA5" w14:textId="77777777" w:rsidR="00A91C29" w:rsidRDefault="00A91C29"/>
    <w:p w14:paraId="29C72BF5" w14:textId="785E9872" w:rsidR="00E3351B" w:rsidRPr="00A91C29" w:rsidRDefault="00E3351B">
      <w:pPr>
        <w:rPr>
          <w:b/>
          <w:bCs/>
        </w:rPr>
      </w:pPr>
      <w:r w:rsidRPr="00A91C29">
        <w:rPr>
          <w:b/>
          <w:bCs/>
        </w:rPr>
        <w:t>Ley de la similitud:</w:t>
      </w:r>
    </w:p>
    <w:p w14:paraId="52C6FC71" w14:textId="61D2419D" w:rsidR="00A91C29" w:rsidRDefault="00A91C29">
      <w:r>
        <w:t>De la misma manera que se pueden ver los grupos en la imagen anterior por el espaciado que tienen, también puedes verlo por la diferencia de forma entre las ofertas principales y las ofertas mas votadas que te salen a la derecha o los mejores cupones, siendo estos rectángulos verticales en vez de horizontales como en las ofertas principales.</w:t>
      </w:r>
    </w:p>
    <w:p w14:paraId="3D502E42" w14:textId="77777777" w:rsidR="00A91C29" w:rsidRDefault="00A91C29"/>
    <w:p w14:paraId="2C3ECD2A" w14:textId="2C8C3A81" w:rsidR="00E3351B" w:rsidRPr="00C26F15" w:rsidRDefault="00E3351B">
      <w:pPr>
        <w:rPr>
          <w:b/>
          <w:bCs/>
        </w:rPr>
      </w:pPr>
      <w:r w:rsidRPr="00C26F15">
        <w:rPr>
          <w:b/>
          <w:bCs/>
        </w:rPr>
        <w:t>Ley de la región común:</w:t>
      </w:r>
    </w:p>
    <w:p w14:paraId="686061E2" w14:textId="64095159" w:rsidR="00A91C29" w:rsidRDefault="00A91C29">
      <w:r>
        <w:t xml:space="preserve">Esta ley aplica de la </w:t>
      </w:r>
      <w:r w:rsidR="00C26F15">
        <w:t>misma manera</w:t>
      </w:r>
      <w:r>
        <w:t xml:space="preserve"> en </w:t>
      </w:r>
      <w:r w:rsidR="00C26F15">
        <w:t>cualquiera de las pantallas donde salen ofertas, en las que todas tienen el mismo ancho y alto con la misma estructura de imagen a la izquierda y toda la descripción del producto a la derecha.</w:t>
      </w:r>
    </w:p>
    <w:p w14:paraId="732319C6" w14:textId="77777777" w:rsidR="00C26F15" w:rsidRDefault="00C26F15"/>
    <w:p w14:paraId="7EB88330" w14:textId="3E508CA8" w:rsidR="00E3351B" w:rsidRPr="00C26F15" w:rsidRDefault="00E3351B">
      <w:pPr>
        <w:rPr>
          <w:b/>
          <w:bCs/>
        </w:rPr>
      </w:pPr>
      <w:r w:rsidRPr="00C26F15">
        <w:rPr>
          <w:b/>
          <w:bCs/>
        </w:rPr>
        <w:t>Ley de la figura y fondo:</w:t>
      </w:r>
    </w:p>
    <w:p w14:paraId="5BC5066F" w14:textId="77777777" w:rsidR="005A78D1" w:rsidRDefault="005A78D1">
      <w:r>
        <w:t xml:space="preserve">No he encontrado un lugar donde resalte una figura en el fondo ya que en esta web por lo que veo, todo lo que tratan de resaltar, lo hacen con el color principal de la web. </w:t>
      </w:r>
    </w:p>
    <w:p w14:paraId="42582702" w14:textId="29CED385" w:rsidR="00C26F15" w:rsidRDefault="00C26F15">
      <w:r w:rsidRPr="00C26F15">
        <w:drawing>
          <wp:inline distT="0" distB="0" distL="0" distR="0" wp14:anchorId="66CCEDBD" wp14:editId="5CC67DF8">
            <wp:extent cx="2321169" cy="300015"/>
            <wp:effectExtent l="0" t="0" r="3175" b="5080"/>
            <wp:docPr id="1743046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46796" name="Picture 1" descr="A screenshot of a computer&#10;&#10;Description automatically generated"/>
                    <pic:cNvPicPr/>
                  </pic:nvPicPr>
                  <pic:blipFill>
                    <a:blip r:embed="rId5"/>
                    <a:stretch>
                      <a:fillRect/>
                    </a:stretch>
                  </pic:blipFill>
                  <pic:spPr>
                    <a:xfrm>
                      <a:off x="0" y="0"/>
                      <a:ext cx="2389545" cy="308853"/>
                    </a:xfrm>
                    <a:prstGeom prst="rect">
                      <a:avLst/>
                    </a:prstGeom>
                  </pic:spPr>
                </pic:pic>
              </a:graphicData>
            </a:graphic>
          </wp:inline>
        </w:drawing>
      </w:r>
    </w:p>
    <w:p w14:paraId="419D53D4" w14:textId="673D94C0" w:rsidR="00C26F15" w:rsidRDefault="00C26F15">
      <w:r>
        <w:t>Lo único</w:t>
      </w:r>
      <w:r w:rsidR="005A78D1">
        <w:t xml:space="preserve"> relevante</w:t>
      </w:r>
      <w:r>
        <w:t xml:space="preserve"> que puedo ver es que en la mayoría de </w:t>
      </w:r>
      <w:r w:rsidR="005A78D1">
        <w:t>las imágenes</w:t>
      </w:r>
      <w:r>
        <w:t xml:space="preserve"> están sobre un fondo gris, pero no </w:t>
      </w:r>
      <w:r w:rsidR="005A78D1">
        <w:t>sé</w:t>
      </w:r>
      <w:r>
        <w:t xml:space="preserve"> si e</w:t>
      </w:r>
      <w:r w:rsidR="005A78D1">
        <w:t>so pertenece a este apartado de figura y fondo.</w:t>
      </w:r>
    </w:p>
    <w:p w14:paraId="0F283067" w14:textId="77777777" w:rsidR="00C26F15" w:rsidRDefault="00C26F15"/>
    <w:p w14:paraId="64979051" w14:textId="61E56F23" w:rsidR="00E3351B" w:rsidRPr="005A78D1" w:rsidRDefault="00E3351B">
      <w:pPr>
        <w:rPr>
          <w:b/>
          <w:bCs/>
        </w:rPr>
      </w:pPr>
      <w:r w:rsidRPr="005A78D1">
        <w:rPr>
          <w:b/>
          <w:bCs/>
        </w:rPr>
        <w:t>Ley del destino común:</w:t>
      </w:r>
    </w:p>
    <w:p w14:paraId="1C61BC86" w14:textId="6869DC95" w:rsidR="005A78D1" w:rsidRDefault="00025997">
      <w:r>
        <w:t>No he encontrado ningún ejemplo de esta ley ya que en la web no hay animaciones más allá de algún hover en el que la imagen pueda tener un pequeño zoom</w:t>
      </w:r>
    </w:p>
    <w:p w14:paraId="0BAF2C1E" w14:textId="77777777" w:rsidR="005A78D1" w:rsidRDefault="005A78D1"/>
    <w:p w14:paraId="7728A369" w14:textId="206FC774" w:rsidR="00E3351B" w:rsidRPr="00025997" w:rsidRDefault="00E3351B">
      <w:pPr>
        <w:rPr>
          <w:b/>
          <w:bCs/>
        </w:rPr>
      </w:pPr>
      <w:r w:rsidRPr="00025997">
        <w:rPr>
          <w:b/>
          <w:bCs/>
        </w:rPr>
        <w:t>Ley de fitts:</w:t>
      </w:r>
    </w:p>
    <w:p w14:paraId="76CF29A6" w14:textId="05AE6D0D" w:rsidR="00025997" w:rsidRDefault="00025997">
      <w:r>
        <w:t xml:space="preserve">En este caso, esto lo podemos ver en cualquier pantalla en la que se encuentren ofertas, donde en la parte superior </w:t>
      </w:r>
      <w:r w:rsidR="00A868C1">
        <w:t>derecha se puede ver el botón de filtro</w:t>
      </w:r>
    </w:p>
    <w:p w14:paraId="74177F5F" w14:textId="141981B6" w:rsidR="00A868C1" w:rsidRDefault="00A868C1">
      <w:r w:rsidRPr="00A868C1">
        <w:drawing>
          <wp:inline distT="0" distB="0" distL="0" distR="0" wp14:anchorId="3191E3EE" wp14:editId="117791C9">
            <wp:extent cx="3804138" cy="899405"/>
            <wp:effectExtent l="0" t="0" r="6350" b="0"/>
            <wp:docPr id="11834738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73814" name="Picture 1" descr="A screenshot of a computer&#10;&#10;Description automatically generated"/>
                    <pic:cNvPicPr/>
                  </pic:nvPicPr>
                  <pic:blipFill>
                    <a:blip r:embed="rId6"/>
                    <a:stretch>
                      <a:fillRect/>
                    </a:stretch>
                  </pic:blipFill>
                  <pic:spPr>
                    <a:xfrm>
                      <a:off x="0" y="0"/>
                      <a:ext cx="3838551" cy="907541"/>
                    </a:xfrm>
                    <a:prstGeom prst="rect">
                      <a:avLst/>
                    </a:prstGeom>
                  </pic:spPr>
                </pic:pic>
              </a:graphicData>
            </a:graphic>
          </wp:inline>
        </w:drawing>
      </w:r>
    </w:p>
    <w:p w14:paraId="6884B898" w14:textId="77777777" w:rsidR="00025997" w:rsidRDefault="00025997"/>
    <w:p w14:paraId="6445AEE7" w14:textId="6B0CFB86" w:rsidR="00E3351B" w:rsidRPr="003D0A3D" w:rsidRDefault="00E3351B">
      <w:pPr>
        <w:rPr>
          <w:b/>
          <w:bCs/>
        </w:rPr>
      </w:pPr>
      <w:r w:rsidRPr="003D0A3D">
        <w:rPr>
          <w:b/>
          <w:bCs/>
        </w:rPr>
        <w:t>Ley de hick:</w:t>
      </w:r>
    </w:p>
    <w:p w14:paraId="28B43904" w14:textId="1DD80754" w:rsidR="00A868C1" w:rsidRDefault="00A868C1">
      <w:r>
        <w:t>Esta ley se aplica en la zona del menú de la web, donde hay un listado de los tipos de productos que podrían interesarte filtrados por categoría o tipo de oferta</w:t>
      </w:r>
    </w:p>
    <w:p w14:paraId="5A4C8E05" w14:textId="066480EE" w:rsidR="00A868C1" w:rsidRDefault="00A868C1">
      <w:r w:rsidRPr="00A868C1">
        <w:drawing>
          <wp:inline distT="0" distB="0" distL="0" distR="0" wp14:anchorId="58B2E31B" wp14:editId="6A9F8A00">
            <wp:extent cx="4624754" cy="3803407"/>
            <wp:effectExtent l="0" t="0" r="4445" b="6985"/>
            <wp:docPr id="1784756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56064" name="Picture 1" descr="A screenshot of a computer&#10;&#10;Description automatically generated"/>
                    <pic:cNvPicPr/>
                  </pic:nvPicPr>
                  <pic:blipFill>
                    <a:blip r:embed="rId7"/>
                    <a:stretch>
                      <a:fillRect/>
                    </a:stretch>
                  </pic:blipFill>
                  <pic:spPr>
                    <a:xfrm>
                      <a:off x="0" y="0"/>
                      <a:ext cx="4636735" cy="3813260"/>
                    </a:xfrm>
                    <a:prstGeom prst="rect">
                      <a:avLst/>
                    </a:prstGeom>
                  </pic:spPr>
                </pic:pic>
              </a:graphicData>
            </a:graphic>
          </wp:inline>
        </w:drawing>
      </w:r>
    </w:p>
    <w:p w14:paraId="75443DB6" w14:textId="77777777" w:rsidR="00A868C1" w:rsidRDefault="00A868C1"/>
    <w:p w14:paraId="1CDA3DAA" w14:textId="77777777" w:rsidR="003D0A3D" w:rsidRDefault="003D0A3D"/>
    <w:p w14:paraId="400E8A98" w14:textId="77777777" w:rsidR="003D0A3D" w:rsidRDefault="003D0A3D"/>
    <w:p w14:paraId="4249F949" w14:textId="28AED887" w:rsidR="00E3351B" w:rsidRPr="003D0A3D" w:rsidRDefault="00E3351B">
      <w:pPr>
        <w:rPr>
          <w:b/>
          <w:bCs/>
        </w:rPr>
      </w:pPr>
      <w:r w:rsidRPr="003D0A3D">
        <w:rPr>
          <w:b/>
          <w:bCs/>
        </w:rPr>
        <w:lastRenderedPageBreak/>
        <w:t>Revelación progresiva</w:t>
      </w:r>
      <w:r w:rsidR="003D0A3D" w:rsidRPr="003D0A3D">
        <w:rPr>
          <w:b/>
          <w:bCs/>
        </w:rPr>
        <w:t>:</w:t>
      </w:r>
    </w:p>
    <w:p w14:paraId="0C5DDDA0" w14:textId="77777777" w:rsidR="003D0A3D" w:rsidRDefault="003D0A3D"/>
    <w:p w14:paraId="5BA187AF" w14:textId="56B5828A" w:rsidR="00A868C1" w:rsidRDefault="003D0A3D">
      <w:r w:rsidRPr="003D0A3D">
        <w:drawing>
          <wp:inline distT="0" distB="0" distL="0" distR="0" wp14:anchorId="00D52BB6" wp14:editId="39FF64C6">
            <wp:extent cx="5767795" cy="2104293"/>
            <wp:effectExtent l="0" t="0" r="4445" b="0"/>
            <wp:docPr id="772613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1364" name="Picture 1" descr="A screenshot of a computer&#10;&#10;Description automatically generated"/>
                    <pic:cNvPicPr/>
                  </pic:nvPicPr>
                  <pic:blipFill>
                    <a:blip r:embed="rId8"/>
                    <a:stretch>
                      <a:fillRect/>
                    </a:stretch>
                  </pic:blipFill>
                  <pic:spPr>
                    <a:xfrm>
                      <a:off x="0" y="0"/>
                      <a:ext cx="5941425" cy="2167639"/>
                    </a:xfrm>
                    <a:prstGeom prst="rect">
                      <a:avLst/>
                    </a:prstGeom>
                  </pic:spPr>
                </pic:pic>
              </a:graphicData>
            </a:graphic>
          </wp:inline>
        </w:drawing>
      </w:r>
    </w:p>
    <w:p w14:paraId="51D6635D" w14:textId="77777777" w:rsidR="003D0A3D" w:rsidRPr="00E3351B" w:rsidRDefault="003D0A3D"/>
    <w:sectPr w:rsidR="003D0A3D" w:rsidRPr="00E3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B65"/>
    <w:rsid w:val="00025997"/>
    <w:rsid w:val="001A6B65"/>
    <w:rsid w:val="003D0A3D"/>
    <w:rsid w:val="003D66ED"/>
    <w:rsid w:val="00545333"/>
    <w:rsid w:val="0059164D"/>
    <w:rsid w:val="005A78D1"/>
    <w:rsid w:val="00676F89"/>
    <w:rsid w:val="006F3AD6"/>
    <w:rsid w:val="007A1D0D"/>
    <w:rsid w:val="00932643"/>
    <w:rsid w:val="009A288B"/>
    <w:rsid w:val="00A868C1"/>
    <w:rsid w:val="00A91C29"/>
    <w:rsid w:val="00C26F15"/>
    <w:rsid w:val="00C32C4F"/>
    <w:rsid w:val="00C97CCA"/>
    <w:rsid w:val="00DB0252"/>
    <w:rsid w:val="00E3351B"/>
    <w:rsid w:val="00EB3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6501"/>
  <w15:chartTrackingRefBased/>
  <w15:docId w15:val="{F9D16FAD-A23E-4615-8DAF-49C88F105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B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B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B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B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B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B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B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B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B65"/>
    <w:rPr>
      <w:rFonts w:eastAsiaTheme="majorEastAsia" w:cstheme="majorBidi"/>
      <w:color w:val="272727" w:themeColor="text1" w:themeTint="D8"/>
    </w:rPr>
  </w:style>
  <w:style w:type="paragraph" w:styleId="Title">
    <w:name w:val="Title"/>
    <w:basedOn w:val="Normal"/>
    <w:next w:val="Normal"/>
    <w:link w:val="TitleChar"/>
    <w:uiPriority w:val="10"/>
    <w:qFormat/>
    <w:rsid w:val="001A6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B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B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B65"/>
    <w:pPr>
      <w:spacing w:before="160"/>
      <w:jc w:val="center"/>
    </w:pPr>
    <w:rPr>
      <w:i/>
      <w:iCs/>
      <w:color w:val="404040" w:themeColor="text1" w:themeTint="BF"/>
    </w:rPr>
  </w:style>
  <w:style w:type="character" w:customStyle="1" w:styleId="QuoteChar">
    <w:name w:val="Quote Char"/>
    <w:basedOn w:val="DefaultParagraphFont"/>
    <w:link w:val="Quote"/>
    <w:uiPriority w:val="29"/>
    <w:rsid w:val="001A6B65"/>
    <w:rPr>
      <w:i/>
      <w:iCs/>
      <w:color w:val="404040" w:themeColor="text1" w:themeTint="BF"/>
    </w:rPr>
  </w:style>
  <w:style w:type="paragraph" w:styleId="ListParagraph">
    <w:name w:val="List Paragraph"/>
    <w:basedOn w:val="Normal"/>
    <w:uiPriority w:val="34"/>
    <w:qFormat/>
    <w:rsid w:val="001A6B65"/>
    <w:pPr>
      <w:ind w:left="720"/>
      <w:contextualSpacing/>
    </w:pPr>
  </w:style>
  <w:style w:type="character" w:styleId="IntenseEmphasis">
    <w:name w:val="Intense Emphasis"/>
    <w:basedOn w:val="DefaultParagraphFont"/>
    <w:uiPriority w:val="21"/>
    <w:qFormat/>
    <w:rsid w:val="001A6B65"/>
    <w:rPr>
      <w:i/>
      <w:iCs/>
      <w:color w:val="0F4761" w:themeColor="accent1" w:themeShade="BF"/>
    </w:rPr>
  </w:style>
  <w:style w:type="paragraph" w:styleId="IntenseQuote">
    <w:name w:val="Intense Quote"/>
    <w:basedOn w:val="Normal"/>
    <w:next w:val="Normal"/>
    <w:link w:val="IntenseQuoteChar"/>
    <w:uiPriority w:val="30"/>
    <w:qFormat/>
    <w:rsid w:val="001A6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B65"/>
    <w:rPr>
      <w:i/>
      <w:iCs/>
      <w:color w:val="0F4761" w:themeColor="accent1" w:themeShade="BF"/>
    </w:rPr>
  </w:style>
  <w:style w:type="character" w:styleId="IntenseReference">
    <w:name w:val="Intense Reference"/>
    <w:basedOn w:val="DefaultParagraphFont"/>
    <w:uiPriority w:val="32"/>
    <w:qFormat/>
    <w:rsid w:val="001A6B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11432</TotalTime>
  <Pages>3</Pages>
  <Words>326</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Nogales Leiro, Raul</dc:creator>
  <cp:keywords/>
  <dc:description/>
  <cp:lastModifiedBy>Nogales Leiro, Raul</cp:lastModifiedBy>
  <cp:revision>2</cp:revision>
  <dcterms:created xsi:type="dcterms:W3CDTF">2024-10-15T18:40:00Z</dcterms:created>
  <dcterms:modified xsi:type="dcterms:W3CDTF">2024-11-07T19:31:00Z</dcterms:modified>
</cp:coreProperties>
</file>