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BBB" w14:textId="3FD39F7E" w:rsidR="004C5CB7" w:rsidRDefault="004F6BAC">
      <w:pPr>
        <w:rPr>
          <w:b/>
          <w:bCs/>
        </w:rPr>
      </w:pPr>
      <w:r w:rsidRPr="00AA0201">
        <w:rPr>
          <w:b/>
          <w:bCs/>
        </w:rPr>
        <w:t xml:space="preserve">01 – Importação de CSV para atualização de vendedor nos pedidos de venda ou nota fiscal. </w:t>
      </w:r>
    </w:p>
    <w:p w14:paraId="309050F1" w14:textId="73B34F47" w:rsidR="00AA0201" w:rsidRDefault="0043552B" w:rsidP="008F2637">
      <w:pPr>
        <w:pStyle w:val="PargrafodaLista"/>
        <w:numPr>
          <w:ilvl w:val="1"/>
          <w:numId w:val="1"/>
        </w:numPr>
      </w:pPr>
      <w:r>
        <w:t>– Lay-out do arquivo de pedidos a</w:t>
      </w:r>
      <w:r w:rsidR="008F2637">
        <w:t xml:space="preserve"> ser processado para atualização do vendedor. </w:t>
      </w:r>
    </w:p>
    <w:p w14:paraId="1193F1E3" w14:textId="68CE36AD" w:rsidR="008F2637" w:rsidRDefault="008F2637" w:rsidP="008F2637">
      <w:r>
        <w:rPr>
          <w:noProof/>
        </w:rPr>
        <w:drawing>
          <wp:inline distT="0" distB="0" distL="0" distR="0" wp14:anchorId="639C3AE5" wp14:editId="1031FD47">
            <wp:extent cx="5162550" cy="3476625"/>
            <wp:effectExtent l="0" t="0" r="0" b="9525"/>
            <wp:docPr id="1506755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020C" w14:textId="77777777" w:rsidR="008F2637" w:rsidRDefault="008F2637" w:rsidP="008F2637"/>
    <w:p w14:paraId="7F46DACB" w14:textId="6E87ED81" w:rsidR="008F2637" w:rsidRDefault="008F2637" w:rsidP="008F2637">
      <w:pPr>
        <w:pStyle w:val="PargrafodaLista"/>
        <w:numPr>
          <w:ilvl w:val="1"/>
          <w:numId w:val="1"/>
        </w:numPr>
      </w:pPr>
      <w:r>
        <w:t xml:space="preserve">– </w:t>
      </w:r>
      <w:r w:rsidR="007D64A7">
        <w:t>Selecionar Pedido e confirmar</w:t>
      </w:r>
      <w:r>
        <w:t xml:space="preserve">. </w:t>
      </w:r>
    </w:p>
    <w:p w14:paraId="67E0499C" w14:textId="16E237B0" w:rsidR="00155619" w:rsidRDefault="00DB307B" w:rsidP="008F2637">
      <w:r>
        <w:rPr>
          <w:noProof/>
        </w:rPr>
        <w:drawing>
          <wp:inline distT="0" distB="0" distL="0" distR="0" wp14:anchorId="3A4639E3" wp14:editId="4898542E">
            <wp:extent cx="4962525" cy="1085850"/>
            <wp:effectExtent l="0" t="0" r="9525" b="0"/>
            <wp:docPr id="9088955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7F3D" w14:textId="77777777" w:rsidR="00155619" w:rsidRDefault="00155619" w:rsidP="008F2637"/>
    <w:p w14:paraId="001C1555" w14:textId="77777777" w:rsidR="00155619" w:rsidRDefault="00155619" w:rsidP="008F2637"/>
    <w:p w14:paraId="70EBBEB1" w14:textId="33954245" w:rsidR="008F2637" w:rsidRDefault="003D757B" w:rsidP="008F2637">
      <w:r>
        <w:t xml:space="preserve">Valida registros a serem importados. </w:t>
      </w:r>
    </w:p>
    <w:p w14:paraId="14F5028D" w14:textId="72DDE29A" w:rsidR="003D757B" w:rsidRDefault="00E03C10" w:rsidP="008F2637">
      <w:r>
        <w:rPr>
          <w:noProof/>
        </w:rPr>
        <w:drawing>
          <wp:inline distT="0" distB="0" distL="0" distR="0" wp14:anchorId="1F310A50" wp14:editId="7833B619">
            <wp:extent cx="4533900" cy="1733550"/>
            <wp:effectExtent l="0" t="0" r="0" b="0"/>
            <wp:docPr id="20637972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96E3" w14:textId="77777777" w:rsidR="00EA43B5" w:rsidRDefault="00EA43B5" w:rsidP="008F2637"/>
    <w:p w14:paraId="6E6A4E3E" w14:textId="2D5C728F" w:rsidR="00E03C10" w:rsidRDefault="00E03C10" w:rsidP="008F2637">
      <w:r>
        <w:lastRenderedPageBreak/>
        <w:t xml:space="preserve">Exibe planilha com registos antes da importação. </w:t>
      </w:r>
    </w:p>
    <w:p w14:paraId="1F6751D0" w14:textId="46150A41" w:rsidR="00E03C10" w:rsidRDefault="00181000" w:rsidP="008F2637">
      <w:r>
        <w:rPr>
          <w:noProof/>
        </w:rPr>
        <w:drawing>
          <wp:inline distT="0" distB="0" distL="0" distR="0" wp14:anchorId="2CC848E2" wp14:editId="7EC77D0B">
            <wp:extent cx="5391150" cy="1219200"/>
            <wp:effectExtent l="0" t="0" r="0" b="0"/>
            <wp:docPr id="174624283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B601" w14:textId="77777777" w:rsidR="00181000" w:rsidRDefault="00181000" w:rsidP="008F2637"/>
    <w:p w14:paraId="6658062E" w14:textId="32557D05" w:rsidR="00181000" w:rsidRDefault="001A051F" w:rsidP="008F2637">
      <w:r>
        <w:t xml:space="preserve">- Confirmando a operação para atualizar. </w:t>
      </w:r>
    </w:p>
    <w:p w14:paraId="599F13EB" w14:textId="2D5CD83F" w:rsidR="001A051F" w:rsidRDefault="001A051F" w:rsidP="008F2637">
      <w:r>
        <w:rPr>
          <w:noProof/>
        </w:rPr>
        <w:drawing>
          <wp:inline distT="0" distB="0" distL="0" distR="0" wp14:anchorId="42794E60" wp14:editId="30FB223A">
            <wp:extent cx="5153025" cy="2352675"/>
            <wp:effectExtent l="0" t="0" r="9525" b="9525"/>
            <wp:docPr id="155616205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654C" w14:textId="77777777" w:rsidR="001A051F" w:rsidRDefault="001A051F" w:rsidP="008F2637"/>
    <w:p w14:paraId="12B6C290" w14:textId="3715CE0B" w:rsidR="001A051F" w:rsidRDefault="001A051F" w:rsidP="008F2637">
      <w:r>
        <w:t xml:space="preserve">- </w:t>
      </w:r>
      <w:r w:rsidR="004F1E0E">
        <w:t xml:space="preserve">Final do processamento. </w:t>
      </w:r>
    </w:p>
    <w:p w14:paraId="207FEFED" w14:textId="4F978DC6" w:rsidR="004F1E0E" w:rsidRDefault="004F1E0E" w:rsidP="008F2637">
      <w:r>
        <w:rPr>
          <w:noProof/>
        </w:rPr>
        <w:drawing>
          <wp:inline distT="0" distB="0" distL="0" distR="0" wp14:anchorId="286063FF" wp14:editId="54C974ED">
            <wp:extent cx="5162550" cy="2343150"/>
            <wp:effectExtent l="0" t="0" r="0" b="0"/>
            <wp:docPr id="1501027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1D09" w14:textId="77777777" w:rsidR="004F1E0E" w:rsidRDefault="004F1E0E" w:rsidP="008F2637"/>
    <w:p w14:paraId="5D91DFEF" w14:textId="77777777" w:rsidR="004F1E0E" w:rsidRDefault="004F1E0E" w:rsidP="008F2637"/>
    <w:p w14:paraId="43B05116" w14:textId="77777777" w:rsidR="004F1E0E" w:rsidRDefault="004F1E0E" w:rsidP="008F2637"/>
    <w:p w14:paraId="17BBD06C" w14:textId="77777777" w:rsidR="004F1E0E" w:rsidRDefault="004F1E0E" w:rsidP="008F2637"/>
    <w:p w14:paraId="4E294456" w14:textId="548538CC" w:rsidR="004F1E0E" w:rsidRPr="00AD74E4" w:rsidRDefault="004F1E0E" w:rsidP="00AD74E4">
      <w:pPr>
        <w:pStyle w:val="PargrafodaLista"/>
        <w:numPr>
          <w:ilvl w:val="0"/>
          <w:numId w:val="1"/>
        </w:numPr>
        <w:rPr>
          <w:b/>
          <w:bCs/>
        </w:rPr>
      </w:pPr>
      <w:r w:rsidRPr="00AD74E4">
        <w:rPr>
          <w:b/>
          <w:bCs/>
        </w:rPr>
        <w:lastRenderedPageBreak/>
        <w:t xml:space="preserve">– Importação de CSV para atualização </w:t>
      </w:r>
      <w:r w:rsidR="00AD74E4" w:rsidRPr="00AD74E4">
        <w:rPr>
          <w:b/>
          <w:bCs/>
        </w:rPr>
        <w:t>da</w:t>
      </w:r>
      <w:r w:rsidRPr="00AD74E4">
        <w:rPr>
          <w:b/>
          <w:bCs/>
        </w:rPr>
        <w:t xml:space="preserve"> </w:t>
      </w:r>
      <w:r w:rsidR="00AD74E4" w:rsidRPr="00AD74E4">
        <w:rPr>
          <w:b/>
          <w:bCs/>
        </w:rPr>
        <w:t>Nota fiscal</w:t>
      </w:r>
      <w:r w:rsidRPr="00AD74E4">
        <w:rPr>
          <w:b/>
          <w:bCs/>
        </w:rPr>
        <w:t xml:space="preserve">. </w:t>
      </w:r>
    </w:p>
    <w:p w14:paraId="67D0E8F0" w14:textId="6D1355FE" w:rsidR="00AD74E4" w:rsidRDefault="00AD74E4" w:rsidP="00AD74E4">
      <w:r>
        <w:rPr>
          <w:b/>
          <w:bCs/>
        </w:rPr>
        <w:t xml:space="preserve">- </w:t>
      </w:r>
      <w:r>
        <w:t xml:space="preserve">Lay-Out do arquivo. </w:t>
      </w:r>
    </w:p>
    <w:p w14:paraId="65A74AE4" w14:textId="3C913B21" w:rsidR="00AD74E4" w:rsidRPr="00AD74E4" w:rsidRDefault="00A72B25" w:rsidP="00AD74E4">
      <w:r>
        <w:rPr>
          <w:noProof/>
        </w:rPr>
        <w:drawing>
          <wp:inline distT="0" distB="0" distL="0" distR="0" wp14:anchorId="3221D850" wp14:editId="047CA34C">
            <wp:extent cx="4000500" cy="2019300"/>
            <wp:effectExtent l="0" t="0" r="0" b="0"/>
            <wp:docPr id="143539185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99B4" w14:textId="77777777" w:rsidR="00AD74E4" w:rsidRDefault="00AD74E4" w:rsidP="00AD74E4">
      <w:pPr>
        <w:rPr>
          <w:b/>
          <w:bCs/>
        </w:rPr>
      </w:pPr>
    </w:p>
    <w:p w14:paraId="4EE4276C" w14:textId="5F0DEE7A" w:rsidR="00AD74E4" w:rsidRDefault="00EA43B5" w:rsidP="00AD74E4">
      <w:r>
        <w:rPr>
          <w:b/>
          <w:bCs/>
        </w:rPr>
        <w:t xml:space="preserve">- </w:t>
      </w:r>
      <w:r>
        <w:t xml:space="preserve">Selecionar </w:t>
      </w:r>
      <w:r w:rsidR="00D13A43">
        <w:t xml:space="preserve">Nota. </w:t>
      </w:r>
    </w:p>
    <w:p w14:paraId="10DAB128" w14:textId="41F5C8D8" w:rsidR="00D13A43" w:rsidRDefault="00D13A43" w:rsidP="00AD74E4">
      <w:r>
        <w:rPr>
          <w:noProof/>
        </w:rPr>
        <w:drawing>
          <wp:inline distT="0" distB="0" distL="0" distR="0" wp14:anchorId="51350392" wp14:editId="226CC607">
            <wp:extent cx="5143500" cy="1228725"/>
            <wp:effectExtent l="0" t="0" r="0" b="9525"/>
            <wp:docPr id="171581408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F4A9" w14:textId="77777777" w:rsidR="00D13A43" w:rsidRDefault="00D13A43" w:rsidP="00AD74E4"/>
    <w:p w14:paraId="52F891E1" w14:textId="28606133" w:rsidR="00D13A43" w:rsidRDefault="005C4459" w:rsidP="00AD74E4">
      <w:r>
        <w:t xml:space="preserve">- Valida os registros. </w:t>
      </w:r>
    </w:p>
    <w:p w14:paraId="314E5316" w14:textId="4E8D631A" w:rsidR="005C4459" w:rsidRDefault="005C4459" w:rsidP="00AD74E4">
      <w:r>
        <w:rPr>
          <w:noProof/>
        </w:rPr>
        <w:drawing>
          <wp:inline distT="0" distB="0" distL="0" distR="0" wp14:anchorId="5ADAE41E" wp14:editId="30BC9ADA">
            <wp:extent cx="4143375" cy="1771650"/>
            <wp:effectExtent l="0" t="0" r="9525" b="0"/>
            <wp:docPr id="8531804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A106" w14:textId="77777777" w:rsidR="005C4459" w:rsidRDefault="005C4459" w:rsidP="00AD74E4"/>
    <w:p w14:paraId="361B3318" w14:textId="77777777" w:rsidR="00E2485B" w:rsidRDefault="00E2485B" w:rsidP="00AD74E4"/>
    <w:p w14:paraId="7CE761AE" w14:textId="77777777" w:rsidR="00E2485B" w:rsidRDefault="00E2485B" w:rsidP="00AD74E4"/>
    <w:p w14:paraId="077A2EEB" w14:textId="77777777" w:rsidR="00E2485B" w:rsidRDefault="00E2485B" w:rsidP="00AD74E4"/>
    <w:p w14:paraId="7CA89CD6" w14:textId="77777777" w:rsidR="00E2485B" w:rsidRDefault="00E2485B" w:rsidP="00AD74E4"/>
    <w:p w14:paraId="6C1A6DD9" w14:textId="77777777" w:rsidR="00E2485B" w:rsidRDefault="00E2485B" w:rsidP="00AD74E4"/>
    <w:p w14:paraId="073753E5" w14:textId="16C8FCD3" w:rsidR="005C4459" w:rsidRDefault="000A596F" w:rsidP="00AD74E4">
      <w:r>
        <w:lastRenderedPageBreak/>
        <w:t xml:space="preserve">- </w:t>
      </w:r>
      <w:r w:rsidR="00610B76">
        <w:t xml:space="preserve">Mostra CSV antes da atualização. </w:t>
      </w:r>
    </w:p>
    <w:p w14:paraId="5C2DDBBF" w14:textId="6AFC258A" w:rsidR="00610B76" w:rsidRPr="00EA43B5" w:rsidRDefault="00E2485B" w:rsidP="00AD74E4">
      <w:r>
        <w:rPr>
          <w:noProof/>
        </w:rPr>
        <w:drawing>
          <wp:inline distT="0" distB="0" distL="0" distR="0" wp14:anchorId="7BD49BA6" wp14:editId="3D2FB9EA">
            <wp:extent cx="5391150" cy="1762125"/>
            <wp:effectExtent l="0" t="0" r="0" b="9525"/>
            <wp:docPr id="12053971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C797" w14:textId="77777777" w:rsidR="00AD74E4" w:rsidRPr="00AD74E4" w:rsidRDefault="00AD74E4" w:rsidP="00AD74E4">
      <w:pPr>
        <w:rPr>
          <w:b/>
          <w:bCs/>
        </w:rPr>
      </w:pPr>
    </w:p>
    <w:p w14:paraId="3336C04F" w14:textId="1359988B" w:rsidR="004F1E0E" w:rsidRDefault="00E2485B" w:rsidP="008F2637">
      <w:r>
        <w:t xml:space="preserve">- Ao confirmar a atualização será efetuada. </w:t>
      </w:r>
    </w:p>
    <w:p w14:paraId="31E8C360" w14:textId="21DFC066" w:rsidR="00E2485B" w:rsidRDefault="00957917" w:rsidP="008F2637">
      <w:r>
        <w:rPr>
          <w:noProof/>
        </w:rPr>
        <w:drawing>
          <wp:inline distT="0" distB="0" distL="0" distR="0" wp14:anchorId="170EC2F0" wp14:editId="11270B0E">
            <wp:extent cx="5162550" cy="2209800"/>
            <wp:effectExtent l="0" t="0" r="0" b="0"/>
            <wp:docPr id="160834217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606E" w14:textId="77777777" w:rsidR="004F1E0E" w:rsidRDefault="004F1E0E" w:rsidP="008F2637"/>
    <w:p w14:paraId="0BB08B31" w14:textId="77777777" w:rsidR="008F2637" w:rsidRDefault="008F2637" w:rsidP="008F2637"/>
    <w:p w14:paraId="42C5E5E4" w14:textId="77777777" w:rsidR="00D4358A" w:rsidRDefault="00D4358A" w:rsidP="008F2637"/>
    <w:p w14:paraId="5789DB33" w14:textId="77777777" w:rsidR="00D4358A" w:rsidRDefault="00D4358A" w:rsidP="008F2637"/>
    <w:p w14:paraId="630182C2" w14:textId="77777777" w:rsidR="00D4358A" w:rsidRDefault="00D4358A" w:rsidP="008F2637"/>
    <w:p w14:paraId="0CF73B66" w14:textId="77777777" w:rsidR="00D4358A" w:rsidRDefault="00D4358A" w:rsidP="008F2637"/>
    <w:p w14:paraId="556E716E" w14:textId="77777777" w:rsidR="00D4358A" w:rsidRDefault="00D4358A" w:rsidP="008F2637"/>
    <w:p w14:paraId="3E2D2645" w14:textId="77777777" w:rsidR="00D4358A" w:rsidRDefault="00D4358A" w:rsidP="008F2637"/>
    <w:p w14:paraId="653CB071" w14:textId="77777777" w:rsidR="00D4358A" w:rsidRDefault="00D4358A" w:rsidP="008F2637"/>
    <w:p w14:paraId="7DBC582D" w14:textId="77777777" w:rsidR="00D4358A" w:rsidRDefault="00D4358A" w:rsidP="008F2637"/>
    <w:p w14:paraId="4A449475" w14:textId="77777777" w:rsidR="00D4358A" w:rsidRDefault="00D4358A" w:rsidP="008F2637"/>
    <w:p w14:paraId="57D6CC98" w14:textId="77777777" w:rsidR="00D4358A" w:rsidRDefault="00D4358A" w:rsidP="008F2637"/>
    <w:p w14:paraId="0073A246" w14:textId="77777777" w:rsidR="00D4358A" w:rsidRDefault="00D4358A" w:rsidP="008F2637"/>
    <w:p w14:paraId="79B8E81E" w14:textId="13EA9174" w:rsidR="00D4358A" w:rsidRDefault="00D4358A" w:rsidP="008F2637">
      <w:pPr>
        <w:rPr>
          <w:b/>
          <w:bCs/>
        </w:rPr>
      </w:pPr>
      <w:r w:rsidRPr="006126C9">
        <w:rPr>
          <w:b/>
          <w:bCs/>
        </w:rPr>
        <w:lastRenderedPageBreak/>
        <w:t xml:space="preserve">- 03 </w:t>
      </w:r>
      <w:r w:rsidR="006126C9" w:rsidRPr="006126C9">
        <w:rPr>
          <w:b/>
          <w:bCs/>
        </w:rPr>
        <w:t xml:space="preserve">– Importação CSV – Metas. </w:t>
      </w:r>
    </w:p>
    <w:p w14:paraId="6B661933" w14:textId="2C41F342" w:rsidR="006126C9" w:rsidRDefault="00731AFC" w:rsidP="008F26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04EFAB" wp14:editId="58861E36">
            <wp:extent cx="5391150" cy="1562100"/>
            <wp:effectExtent l="0" t="0" r="0" b="0"/>
            <wp:docPr id="109356517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8E2D" w14:textId="77777777" w:rsidR="00731AFC" w:rsidRDefault="00731AFC" w:rsidP="008F2637">
      <w:pPr>
        <w:rPr>
          <w:b/>
          <w:bCs/>
        </w:rPr>
      </w:pPr>
    </w:p>
    <w:p w14:paraId="7BFD661D" w14:textId="6008E27D" w:rsidR="00731AFC" w:rsidRDefault="00776B87" w:rsidP="008F2637">
      <w:r>
        <w:rPr>
          <w:b/>
          <w:bCs/>
        </w:rPr>
        <w:t xml:space="preserve">- </w:t>
      </w:r>
      <w:r>
        <w:t xml:space="preserve">Selecionar o arquivo. </w:t>
      </w:r>
    </w:p>
    <w:p w14:paraId="3C6C5A4C" w14:textId="294635B3" w:rsidR="00776B87" w:rsidRDefault="00776B87" w:rsidP="008F2637">
      <w:r>
        <w:rPr>
          <w:noProof/>
        </w:rPr>
        <w:drawing>
          <wp:inline distT="0" distB="0" distL="0" distR="0" wp14:anchorId="5168CF7D" wp14:editId="23D1235C">
            <wp:extent cx="5391150" cy="2190750"/>
            <wp:effectExtent l="0" t="0" r="0" b="0"/>
            <wp:docPr id="41894803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07D7" w14:textId="77777777" w:rsidR="00776B87" w:rsidRDefault="00776B87" w:rsidP="008F2637"/>
    <w:p w14:paraId="305A6854" w14:textId="3E5C88AD" w:rsidR="00776B87" w:rsidRDefault="001137ED" w:rsidP="008F2637">
      <w:r>
        <w:t xml:space="preserve">- Valida registros. </w:t>
      </w:r>
    </w:p>
    <w:p w14:paraId="790EC357" w14:textId="18B88CAB" w:rsidR="001137ED" w:rsidRDefault="001137ED" w:rsidP="008F2637">
      <w:r>
        <w:rPr>
          <w:noProof/>
        </w:rPr>
        <w:drawing>
          <wp:inline distT="0" distB="0" distL="0" distR="0" wp14:anchorId="1DA98E19" wp14:editId="46D94854">
            <wp:extent cx="5391150" cy="1485900"/>
            <wp:effectExtent l="0" t="0" r="0" b="0"/>
            <wp:docPr id="170763961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3F36" w14:textId="77777777" w:rsidR="003948F9" w:rsidRDefault="003948F9" w:rsidP="008F2637"/>
    <w:p w14:paraId="0557092C" w14:textId="77777777" w:rsidR="003948F9" w:rsidRDefault="003948F9" w:rsidP="008F2637"/>
    <w:p w14:paraId="78F00885" w14:textId="77777777" w:rsidR="003948F9" w:rsidRDefault="003948F9" w:rsidP="008F2637"/>
    <w:p w14:paraId="77ECAA8C" w14:textId="77777777" w:rsidR="003948F9" w:rsidRDefault="003948F9" w:rsidP="008F2637"/>
    <w:p w14:paraId="3AB1F87D" w14:textId="77777777" w:rsidR="003948F9" w:rsidRDefault="003948F9" w:rsidP="008F2637"/>
    <w:p w14:paraId="251CFD78" w14:textId="77777777" w:rsidR="003948F9" w:rsidRDefault="003948F9" w:rsidP="008F2637"/>
    <w:p w14:paraId="473BD461" w14:textId="6434B969" w:rsidR="001137ED" w:rsidRDefault="001137ED" w:rsidP="008F2637">
      <w:r>
        <w:lastRenderedPageBreak/>
        <w:t xml:space="preserve">- </w:t>
      </w:r>
      <w:r w:rsidR="003948F9">
        <w:t xml:space="preserve">Mostra CSV com o log de processamento antes da importação. </w:t>
      </w:r>
    </w:p>
    <w:p w14:paraId="040AE1B6" w14:textId="1D6A40FB" w:rsidR="003948F9" w:rsidRDefault="003948F9" w:rsidP="008F2637">
      <w:r>
        <w:rPr>
          <w:noProof/>
        </w:rPr>
        <w:drawing>
          <wp:inline distT="0" distB="0" distL="0" distR="0" wp14:anchorId="2316F6A9" wp14:editId="13BB8F04">
            <wp:extent cx="5400040" cy="1381125"/>
            <wp:effectExtent l="0" t="0" r="0" b="9525"/>
            <wp:docPr id="71320316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430A" w14:textId="6977A884" w:rsidR="003948F9" w:rsidRDefault="00EE1058" w:rsidP="008F2637">
      <w:r>
        <w:t xml:space="preserve">- Confirmar para avançar no processamento. </w:t>
      </w:r>
    </w:p>
    <w:p w14:paraId="4D1194F8" w14:textId="7813C6F6" w:rsidR="00EE1058" w:rsidRDefault="00EE1058" w:rsidP="008F2637">
      <w:r>
        <w:rPr>
          <w:noProof/>
        </w:rPr>
        <w:drawing>
          <wp:inline distT="0" distB="0" distL="0" distR="0" wp14:anchorId="3163EDCF" wp14:editId="6FFA802A">
            <wp:extent cx="5400040" cy="1962150"/>
            <wp:effectExtent l="0" t="0" r="0" b="0"/>
            <wp:docPr id="678792803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7906" w14:textId="77777777" w:rsidR="00EE1058" w:rsidRDefault="00EE1058" w:rsidP="008F2637"/>
    <w:p w14:paraId="3CFA2423" w14:textId="5F305DD9" w:rsidR="00EE1058" w:rsidRDefault="004B2F05" w:rsidP="008F2637">
      <w:r>
        <w:t xml:space="preserve">- Ok de processamento executado. </w:t>
      </w:r>
    </w:p>
    <w:p w14:paraId="0C3797A6" w14:textId="1762F81E" w:rsidR="004B2F05" w:rsidRDefault="004B2F05" w:rsidP="008F2637">
      <w:r>
        <w:rPr>
          <w:noProof/>
        </w:rPr>
        <w:drawing>
          <wp:inline distT="0" distB="0" distL="0" distR="0" wp14:anchorId="247FE25D" wp14:editId="4CC0B169">
            <wp:extent cx="5391150" cy="2371725"/>
            <wp:effectExtent l="0" t="0" r="0" b="9525"/>
            <wp:docPr id="143446086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75E6" w14:textId="77777777" w:rsidR="004B2F05" w:rsidRDefault="004B2F05" w:rsidP="008F2637"/>
    <w:p w14:paraId="4C1040A3" w14:textId="77777777" w:rsidR="004B2F05" w:rsidRDefault="004B2F05" w:rsidP="008F2637"/>
    <w:p w14:paraId="326DCBAA" w14:textId="77777777" w:rsidR="003948F9" w:rsidRDefault="003948F9" w:rsidP="008F2637"/>
    <w:p w14:paraId="4B34F04C" w14:textId="77777777" w:rsidR="001137ED" w:rsidRPr="00776B87" w:rsidRDefault="001137ED" w:rsidP="008F2637"/>
    <w:p w14:paraId="351E14D1" w14:textId="77777777" w:rsidR="00D4358A" w:rsidRDefault="00D4358A" w:rsidP="008F2637"/>
    <w:p w14:paraId="5BE5BBCD" w14:textId="77777777" w:rsidR="00D4358A" w:rsidRDefault="00D4358A" w:rsidP="008F2637"/>
    <w:p w14:paraId="47FE3547" w14:textId="6E8609DD" w:rsidR="00F27AEB" w:rsidRDefault="00F27AEB" w:rsidP="00F27AEB">
      <w:pPr>
        <w:rPr>
          <w:b/>
          <w:bCs/>
        </w:rPr>
      </w:pPr>
      <w:r w:rsidRPr="006126C9">
        <w:rPr>
          <w:b/>
          <w:bCs/>
        </w:rPr>
        <w:lastRenderedPageBreak/>
        <w:t>- 0</w:t>
      </w:r>
      <w:r>
        <w:rPr>
          <w:b/>
          <w:bCs/>
        </w:rPr>
        <w:t>4</w:t>
      </w:r>
      <w:r w:rsidRPr="006126C9">
        <w:rPr>
          <w:b/>
          <w:bCs/>
        </w:rPr>
        <w:t xml:space="preserve"> – Importação CSV – </w:t>
      </w:r>
      <w:r>
        <w:rPr>
          <w:b/>
          <w:bCs/>
        </w:rPr>
        <w:t xml:space="preserve">De para EDI. </w:t>
      </w:r>
      <w:r w:rsidRPr="006126C9">
        <w:rPr>
          <w:b/>
          <w:bCs/>
        </w:rPr>
        <w:t xml:space="preserve"> </w:t>
      </w:r>
      <w:r w:rsidR="001C19C1">
        <w:rPr>
          <w:b/>
          <w:bCs/>
        </w:rPr>
        <w:t xml:space="preserve">( </w:t>
      </w:r>
      <w:r w:rsidR="003D3B60">
        <w:rPr>
          <w:b/>
          <w:bCs/>
        </w:rPr>
        <w:t xml:space="preserve">STCADSZD ). </w:t>
      </w:r>
    </w:p>
    <w:p w14:paraId="3F40DF2F" w14:textId="43E7EAE9" w:rsidR="00F27AEB" w:rsidRDefault="001C19C1" w:rsidP="00F27A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00E751" wp14:editId="12590D15">
            <wp:extent cx="5400040" cy="1590675"/>
            <wp:effectExtent l="0" t="0" r="0" b="9525"/>
            <wp:docPr id="2051974470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57D3" w14:textId="77777777" w:rsidR="001C19C1" w:rsidRDefault="001C19C1" w:rsidP="00F27AEB">
      <w:pPr>
        <w:rPr>
          <w:b/>
          <w:bCs/>
        </w:rPr>
      </w:pPr>
    </w:p>
    <w:p w14:paraId="43BB40D0" w14:textId="6A41D929" w:rsidR="003D3B60" w:rsidRDefault="00965E75" w:rsidP="00F27AEB">
      <w:r>
        <w:rPr>
          <w:b/>
          <w:bCs/>
        </w:rPr>
        <w:t xml:space="preserve">- </w:t>
      </w:r>
      <w:r>
        <w:t xml:space="preserve">Selecionar arquivo. </w:t>
      </w:r>
    </w:p>
    <w:p w14:paraId="37A84292" w14:textId="539C924A" w:rsidR="00965E75" w:rsidRDefault="00965E75" w:rsidP="00F27AEB">
      <w:r>
        <w:rPr>
          <w:noProof/>
        </w:rPr>
        <w:drawing>
          <wp:inline distT="0" distB="0" distL="0" distR="0" wp14:anchorId="39C8C048" wp14:editId="0EAF6F3B">
            <wp:extent cx="5400040" cy="2152650"/>
            <wp:effectExtent l="0" t="0" r="0" b="0"/>
            <wp:docPr id="170431613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8C96" w14:textId="77777777" w:rsidR="00965E75" w:rsidRDefault="00965E75" w:rsidP="00F27AEB"/>
    <w:p w14:paraId="475122C3" w14:textId="47D19504" w:rsidR="00965E75" w:rsidRDefault="00282304" w:rsidP="00F27AEB">
      <w:r>
        <w:t xml:space="preserve">- Log de importação para ser conferido antes da importação. </w:t>
      </w:r>
    </w:p>
    <w:p w14:paraId="39F777C3" w14:textId="77777777" w:rsidR="00282304" w:rsidRDefault="00282304" w:rsidP="00F27AEB"/>
    <w:p w14:paraId="10172A0D" w14:textId="36239AED" w:rsidR="00282304" w:rsidRDefault="00282304" w:rsidP="00F27AEB">
      <w:r>
        <w:rPr>
          <w:noProof/>
        </w:rPr>
        <w:drawing>
          <wp:inline distT="0" distB="0" distL="0" distR="0" wp14:anchorId="2D4E026C" wp14:editId="2B8205C2">
            <wp:extent cx="4972050" cy="2524125"/>
            <wp:effectExtent l="0" t="0" r="0" b="9525"/>
            <wp:docPr id="23535979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25AB" w14:textId="77777777" w:rsidR="008019DC" w:rsidRDefault="008019DC" w:rsidP="00F27AEB"/>
    <w:p w14:paraId="45C97A26" w14:textId="77777777" w:rsidR="008019DC" w:rsidRDefault="008019DC" w:rsidP="00F27AEB"/>
    <w:p w14:paraId="41A4562A" w14:textId="63A0309A" w:rsidR="008019DC" w:rsidRDefault="008019DC" w:rsidP="00F27AEB">
      <w:r>
        <w:lastRenderedPageBreak/>
        <w:t xml:space="preserve">- Se ok, confirmar o processamento. </w:t>
      </w:r>
    </w:p>
    <w:p w14:paraId="1A9B62AD" w14:textId="55BED6FD" w:rsidR="008019DC" w:rsidRDefault="008019DC" w:rsidP="00F27AEB">
      <w:r>
        <w:rPr>
          <w:noProof/>
        </w:rPr>
        <w:drawing>
          <wp:inline distT="0" distB="0" distL="0" distR="0" wp14:anchorId="6FC38691" wp14:editId="23D22432">
            <wp:extent cx="5391150" cy="1895475"/>
            <wp:effectExtent l="0" t="0" r="0" b="9525"/>
            <wp:docPr id="111281046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CEA8" w14:textId="77777777" w:rsidR="008019DC" w:rsidRDefault="008019DC" w:rsidP="00F27AEB"/>
    <w:p w14:paraId="2A4B3F8F" w14:textId="405B4640" w:rsidR="008019DC" w:rsidRDefault="00EC16FE" w:rsidP="00F27AEB">
      <w:r>
        <w:t xml:space="preserve">- Ao final alerta de processo finalizado. </w:t>
      </w:r>
    </w:p>
    <w:p w14:paraId="6B46E7AC" w14:textId="6D0CEC87" w:rsidR="00EC16FE" w:rsidRDefault="00EC16FE" w:rsidP="00F27AEB">
      <w:r>
        <w:rPr>
          <w:noProof/>
        </w:rPr>
        <w:drawing>
          <wp:inline distT="0" distB="0" distL="0" distR="0" wp14:anchorId="23DAE33E" wp14:editId="5DFDAC09">
            <wp:extent cx="5400040" cy="3035935"/>
            <wp:effectExtent l="0" t="0" r="0" b="0"/>
            <wp:docPr id="691505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053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B564" w14:textId="77777777" w:rsidR="008019DC" w:rsidRDefault="008019DC" w:rsidP="00F27AEB"/>
    <w:p w14:paraId="56D822A8" w14:textId="77777777" w:rsidR="00282304" w:rsidRDefault="00282304" w:rsidP="00F27AEB"/>
    <w:p w14:paraId="3CEB4E75" w14:textId="77777777" w:rsidR="00282304" w:rsidRPr="00965E75" w:rsidRDefault="00282304" w:rsidP="00F27AEB"/>
    <w:p w14:paraId="534CDF44" w14:textId="77777777" w:rsidR="00F27AEB" w:rsidRDefault="00F27AEB" w:rsidP="00F27AEB">
      <w:pPr>
        <w:rPr>
          <w:b/>
          <w:bCs/>
        </w:rPr>
      </w:pPr>
    </w:p>
    <w:p w14:paraId="4A8B3358" w14:textId="77777777" w:rsidR="00F27AEB" w:rsidRDefault="00F27AEB" w:rsidP="00F27AEB">
      <w:pPr>
        <w:rPr>
          <w:b/>
          <w:bCs/>
        </w:rPr>
      </w:pPr>
    </w:p>
    <w:p w14:paraId="277C6916" w14:textId="77777777" w:rsidR="008F2637" w:rsidRDefault="008F2637" w:rsidP="008F2637"/>
    <w:p w14:paraId="02C37CC6" w14:textId="77777777" w:rsidR="008F2637" w:rsidRDefault="008F2637" w:rsidP="008F2637"/>
    <w:p w14:paraId="20A9E5C7" w14:textId="77777777" w:rsidR="008F2637" w:rsidRPr="0043552B" w:rsidRDefault="008F2637" w:rsidP="008F2637"/>
    <w:p w14:paraId="1C0829D7" w14:textId="77777777" w:rsidR="00AA0201" w:rsidRPr="00AA0201" w:rsidRDefault="00AA0201">
      <w:pPr>
        <w:rPr>
          <w:b/>
          <w:bCs/>
        </w:rPr>
      </w:pPr>
    </w:p>
    <w:p w14:paraId="23042F1C" w14:textId="77777777" w:rsidR="004F6BAC" w:rsidRDefault="004F6BAC"/>
    <w:sectPr w:rsidR="004F6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1E3F"/>
    <w:multiLevelType w:val="multilevel"/>
    <w:tmpl w:val="69C2AD78"/>
    <w:lvl w:ilvl="0">
      <w:start w:val="1"/>
      <w:numFmt w:val="decimalZero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3664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AC"/>
    <w:rsid w:val="000A596F"/>
    <w:rsid w:val="001137ED"/>
    <w:rsid w:val="00155619"/>
    <w:rsid w:val="00181000"/>
    <w:rsid w:val="00195013"/>
    <w:rsid w:val="001A051F"/>
    <w:rsid w:val="001C19C1"/>
    <w:rsid w:val="00282304"/>
    <w:rsid w:val="003948F9"/>
    <w:rsid w:val="003D3B60"/>
    <w:rsid w:val="003D757B"/>
    <w:rsid w:val="0043552B"/>
    <w:rsid w:val="004B2F05"/>
    <w:rsid w:val="004C5CB7"/>
    <w:rsid w:val="004F1E0E"/>
    <w:rsid w:val="004F6BAC"/>
    <w:rsid w:val="005C4459"/>
    <w:rsid w:val="00610B76"/>
    <w:rsid w:val="006126C9"/>
    <w:rsid w:val="00731AFC"/>
    <w:rsid w:val="00776B87"/>
    <w:rsid w:val="007878C4"/>
    <w:rsid w:val="007D64A7"/>
    <w:rsid w:val="008019DC"/>
    <w:rsid w:val="008F2637"/>
    <w:rsid w:val="00957917"/>
    <w:rsid w:val="00965E75"/>
    <w:rsid w:val="00A72B25"/>
    <w:rsid w:val="00AA0201"/>
    <w:rsid w:val="00AD74E4"/>
    <w:rsid w:val="00D13A43"/>
    <w:rsid w:val="00D4358A"/>
    <w:rsid w:val="00DB307B"/>
    <w:rsid w:val="00E03C10"/>
    <w:rsid w:val="00E2485B"/>
    <w:rsid w:val="00EA43B5"/>
    <w:rsid w:val="00EC16FE"/>
    <w:rsid w:val="00EE1058"/>
    <w:rsid w:val="00F27AEB"/>
    <w:rsid w:val="00F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84F1"/>
  <w15:chartTrackingRefBased/>
  <w15:docId w15:val="{C0992698-FF9A-408A-BCD9-4898B46C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Moura</dc:creator>
  <cp:keywords/>
  <dc:description/>
  <cp:lastModifiedBy>Antonio Moura</cp:lastModifiedBy>
  <cp:revision>41</cp:revision>
  <dcterms:created xsi:type="dcterms:W3CDTF">2023-11-16T11:57:00Z</dcterms:created>
  <dcterms:modified xsi:type="dcterms:W3CDTF">2023-11-16T13:05:00Z</dcterms:modified>
</cp:coreProperties>
</file>