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27E0" w14:textId="77777777" w:rsidR="00367D3B" w:rsidRDefault="00D07752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ab/>
      </w:r>
    </w:p>
    <w:p w14:paraId="5EEA783E" w14:textId="77777777" w:rsidR="00B53366" w:rsidRDefault="00185C62">
      <w:r>
        <w:rPr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61EC53" wp14:editId="39B3EA45">
                <wp:simplePos x="0" y="0"/>
                <wp:positionH relativeFrom="column">
                  <wp:posOffset>-168275</wp:posOffset>
                </wp:positionH>
                <wp:positionV relativeFrom="paragraph">
                  <wp:posOffset>1399540</wp:posOffset>
                </wp:positionV>
                <wp:extent cx="4905375" cy="22288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88F01" w14:textId="4B7054FE" w:rsidR="00185C62" w:rsidRPr="00F827D4" w:rsidRDefault="00185C62">
                            <w:pPr>
                              <w:rPr>
                                <w:sz w:val="72"/>
                                <w:szCs w:val="140"/>
                              </w:rPr>
                            </w:pPr>
                            <w:r w:rsidRPr="00F827D4">
                              <w:rPr>
                                <w:sz w:val="72"/>
                                <w:szCs w:val="140"/>
                              </w:rPr>
                              <w:t xml:space="preserve">MIT010 – </w:t>
                            </w:r>
                            <w:r w:rsidR="000E119B">
                              <w:rPr>
                                <w:sz w:val="72"/>
                                <w:szCs w:val="140"/>
                              </w:rPr>
                              <w:t>Manual -</w:t>
                            </w:r>
                            <w:r w:rsidR="0099427F">
                              <w:rPr>
                                <w:sz w:val="72"/>
                                <w:szCs w:val="140"/>
                              </w:rPr>
                              <w:t xml:space="preserve">Archivo pagos banco </w:t>
                            </w:r>
                            <w:r w:rsidR="00056199">
                              <w:rPr>
                                <w:sz w:val="72"/>
                                <w:szCs w:val="140"/>
                              </w:rPr>
                              <w:t>CITIBANK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1EC5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3.25pt;margin-top:110.2pt;width:386.25pt;height:17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" stroked="f">
                <v:textbox>
                  <w:txbxContent>
                    <w:p w14:paraId="2F588F01" w14:textId="4B7054FE" w:rsidR="00185C62" w:rsidRPr="00F827D4" w:rsidRDefault="00185C62">
                      <w:pPr>
                        <w:rPr>
                          <w:sz w:val="72"/>
                          <w:szCs w:val="140"/>
                        </w:rPr>
                      </w:pPr>
                      <w:r w:rsidRPr="00F827D4">
                        <w:rPr>
                          <w:sz w:val="72"/>
                          <w:szCs w:val="140"/>
                        </w:rPr>
                        <w:t xml:space="preserve">MIT010 – </w:t>
                      </w:r>
                      <w:r w:rsidR="000E119B">
                        <w:rPr>
                          <w:sz w:val="72"/>
                          <w:szCs w:val="140"/>
                        </w:rPr>
                        <w:t>Manual -</w:t>
                      </w:r>
                      <w:r w:rsidR="0099427F">
                        <w:rPr>
                          <w:sz w:val="72"/>
                          <w:szCs w:val="140"/>
                        </w:rPr>
                        <w:t xml:space="preserve">Archivo pagos banco </w:t>
                      </w:r>
                      <w:r w:rsidR="00056199">
                        <w:rPr>
                          <w:sz w:val="72"/>
                          <w:szCs w:val="140"/>
                        </w:rPr>
                        <w:t>CITIBANK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366">
        <w:br w:type="page"/>
      </w:r>
    </w:p>
    <w:p w14:paraId="7372DF58" w14:textId="77777777" w:rsidR="00B53366" w:rsidRDefault="00B53366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028"/>
        <w:gridCol w:w="5292"/>
      </w:tblGrid>
      <w:tr w:rsidR="00B53366" w:rsidRPr="00B53366" w14:paraId="298B47C1" w14:textId="77777777">
        <w:trPr>
          <w:trHeight w:val="21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18EF25D6" w14:textId="77777777" w:rsidR="00367D3B" w:rsidRPr="00B53366" w:rsidRDefault="00367D3B">
            <w:pPr>
              <w:keepNext/>
              <w:jc w:val="left"/>
              <w:rPr>
                <w:b/>
                <w:color w:val="808080" w:themeColor="background1" w:themeShade="80"/>
                <w:sz w:val="18"/>
                <w:szCs w:val="24"/>
              </w:rPr>
            </w:pPr>
          </w:p>
        </w:tc>
      </w:tr>
      <w:tr w:rsidR="00B53366" w:rsidRPr="00B53366" w14:paraId="3FD0F6C3" w14:textId="77777777">
        <w:trPr>
          <w:trHeight w:val="344"/>
        </w:trPr>
        <w:tc>
          <w:tcPr>
            <w:tcW w:w="5028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134E4143" w14:textId="00D81694" w:rsidR="00367D3B" w:rsidRPr="00F901CC" w:rsidRDefault="00D07752" w:rsidP="00F901CC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808080" w:themeColor="background1" w:themeShade="80"/>
                <w:sz w:val="18"/>
                <w:lang w:eastAsia="es-CO"/>
              </w:rPr>
            </w:pPr>
            <w:r w:rsidRPr="00B53366">
              <w:rPr>
                <w:rFonts w:ascii="Tahoma" w:hAnsi="Tahoma" w:cs="Tahoma"/>
                <w:b/>
                <w:color w:val="808080" w:themeColor="background1" w:themeShade="80"/>
                <w:sz w:val="18"/>
              </w:rPr>
              <w:t xml:space="preserve">Nombre del cliente: </w:t>
            </w:r>
            <w:proofErr w:type="spellStart"/>
            <w:r w:rsidR="00056199">
              <w:rPr>
                <w:rFonts w:ascii="Tahoma" w:hAnsi="Tahoma" w:cs="Tahoma"/>
                <w:color w:val="808080" w:themeColor="background1" w:themeShade="80"/>
                <w:sz w:val="18"/>
                <w:lang w:eastAsia="es-CO"/>
              </w:rPr>
              <w:t>Steck</w:t>
            </w:r>
            <w:proofErr w:type="spellEnd"/>
            <w:r w:rsidR="00056199">
              <w:rPr>
                <w:rFonts w:ascii="Tahoma" w:hAnsi="Tahoma" w:cs="Tahoma"/>
                <w:color w:val="808080" w:themeColor="background1" w:themeShade="80"/>
                <w:sz w:val="18"/>
                <w:lang w:eastAsia="es-CO"/>
              </w:rPr>
              <w:t xml:space="preserve"> Colombia</w:t>
            </w:r>
          </w:p>
        </w:tc>
        <w:tc>
          <w:tcPr>
            <w:tcW w:w="529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C2A5A24" w14:textId="01E53625" w:rsidR="00367D3B" w:rsidRPr="00B53366" w:rsidRDefault="00D07752">
            <w:pPr>
              <w:jc w:val="left"/>
              <w:rPr>
                <w:color w:val="808080" w:themeColor="background1" w:themeShade="80"/>
                <w:sz w:val="18"/>
                <w:szCs w:val="24"/>
              </w:rPr>
            </w:pPr>
            <w:r w:rsidRPr="00B53366">
              <w:rPr>
                <w:b/>
                <w:color w:val="808080" w:themeColor="background1" w:themeShade="80"/>
                <w:sz w:val="18"/>
                <w:szCs w:val="24"/>
              </w:rPr>
              <w:t>Código do Cliente:</w:t>
            </w:r>
            <w:r w:rsidRPr="00B53366">
              <w:rPr>
                <w:color w:val="808080" w:themeColor="background1" w:themeShade="80"/>
                <w:sz w:val="18"/>
                <w:szCs w:val="24"/>
              </w:rPr>
              <w:t xml:space="preserve"> </w:t>
            </w:r>
          </w:p>
        </w:tc>
      </w:tr>
      <w:tr w:rsidR="00B53366" w:rsidRPr="00B53366" w14:paraId="686AF801" w14:textId="77777777">
        <w:trPr>
          <w:trHeight w:val="344"/>
        </w:trPr>
        <w:tc>
          <w:tcPr>
            <w:tcW w:w="5028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4E976EF4" w14:textId="64E6AC42" w:rsidR="00367D3B" w:rsidRPr="00B53366" w:rsidRDefault="00D07752">
            <w:pPr>
              <w:jc w:val="left"/>
              <w:rPr>
                <w:color w:val="808080" w:themeColor="background1" w:themeShade="80"/>
                <w:sz w:val="18"/>
                <w:szCs w:val="24"/>
              </w:rPr>
            </w:pPr>
            <w:r w:rsidRPr="00B53366">
              <w:rPr>
                <w:b/>
                <w:color w:val="808080" w:themeColor="background1" w:themeShade="80"/>
                <w:sz w:val="18"/>
                <w:szCs w:val="24"/>
              </w:rPr>
              <w:t>Nombre del proyecto:</w:t>
            </w:r>
            <w:r w:rsidR="00B53366" w:rsidRPr="00B53366">
              <w:rPr>
                <w:color w:val="808080" w:themeColor="background1" w:themeShade="80"/>
                <w:sz w:val="18"/>
                <w:szCs w:val="24"/>
              </w:rPr>
              <w:t xml:space="preserve"> </w:t>
            </w:r>
            <w:r w:rsidR="000E119B">
              <w:rPr>
                <w:color w:val="808080" w:themeColor="background1" w:themeShade="80"/>
                <w:sz w:val="18"/>
                <w:szCs w:val="24"/>
              </w:rPr>
              <w:t>Desarrollo TXT Citibank Colombia</w:t>
            </w:r>
          </w:p>
        </w:tc>
        <w:tc>
          <w:tcPr>
            <w:tcW w:w="529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28877DC" w14:textId="63C1881F" w:rsidR="00367D3B" w:rsidRPr="00B53366" w:rsidRDefault="00D07752">
            <w:pPr>
              <w:jc w:val="left"/>
              <w:rPr>
                <w:color w:val="808080" w:themeColor="background1" w:themeShade="80"/>
                <w:sz w:val="18"/>
                <w:szCs w:val="24"/>
              </w:rPr>
            </w:pPr>
            <w:r w:rsidRPr="00B53366">
              <w:rPr>
                <w:b/>
                <w:color w:val="808080" w:themeColor="background1" w:themeShade="80"/>
                <w:sz w:val="18"/>
                <w:szCs w:val="24"/>
              </w:rPr>
              <w:t>Código de proyecto:</w:t>
            </w:r>
            <w:r w:rsidR="00B53366" w:rsidRPr="00B53366">
              <w:rPr>
                <w:b/>
                <w:color w:val="808080" w:themeColor="background1" w:themeShade="80"/>
                <w:sz w:val="18"/>
                <w:szCs w:val="24"/>
              </w:rPr>
              <w:t xml:space="preserve"> </w:t>
            </w:r>
          </w:p>
        </w:tc>
      </w:tr>
      <w:tr w:rsidR="00B53366" w:rsidRPr="00B53366" w14:paraId="19630B3F" w14:textId="77777777">
        <w:trPr>
          <w:trHeight w:val="344"/>
        </w:trPr>
        <w:tc>
          <w:tcPr>
            <w:tcW w:w="5028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6AB92A55" w14:textId="77777777" w:rsidR="00367D3B" w:rsidRPr="00B53366" w:rsidRDefault="00D07752">
            <w:pPr>
              <w:jc w:val="left"/>
              <w:rPr>
                <w:color w:val="808080" w:themeColor="background1" w:themeShade="80"/>
                <w:sz w:val="18"/>
                <w:szCs w:val="24"/>
              </w:rPr>
            </w:pPr>
            <w:r w:rsidRPr="00B53366">
              <w:rPr>
                <w:b/>
                <w:color w:val="808080" w:themeColor="background1" w:themeShade="80"/>
                <w:sz w:val="18"/>
                <w:szCs w:val="24"/>
              </w:rPr>
              <w:t>Segmento de clientes:</w:t>
            </w:r>
          </w:p>
        </w:tc>
        <w:tc>
          <w:tcPr>
            <w:tcW w:w="529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C99F544" w14:textId="3005F291" w:rsidR="00367D3B" w:rsidRPr="00B53366" w:rsidRDefault="00D07752">
            <w:pPr>
              <w:jc w:val="left"/>
              <w:rPr>
                <w:color w:val="808080" w:themeColor="background1" w:themeShade="80"/>
                <w:sz w:val="18"/>
                <w:szCs w:val="24"/>
              </w:rPr>
            </w:pPr>
            <w:r w:rsidRPr="00B53366">
              <w:rPr>
                <w:b/>
                <w:color w:val="808080" w:themeColor="background1" w:themeShade="80"/>
                <w:sz w:val="18"/>
                <w:szCs w:val="24"/>
              </w:rPr>
              <w:t>Unidad TOTVS:</w:t>
            </w:r>
            <w:r w:rsidR="000B44AB" w:rsidRPr="00B53366">
              <w:rPr>
                <w:b/>
                <w:color w:val="808080" w:themeColor="background1" w:themeShade="80"/>
                <w:sz w:val="18"/>
                <w:szCs w:val="24"/>
              </w:rPr>
              <w:t xml:space="preserve"> </w:t>
            </w:r>
          </w:p>
        </w:tc>
      </w:tr>
      <w:tr w:rsidR="00B53366" w:rsidRPr="00B53366" w14:paraId="3080CC81" w14:textId="77777777">
        <w:trPr>
          <w:trHeight w:val="344"/>
        </w:trPr>
        <w:tc>
          <w:tcPr>
            <w:tcW w:w="5028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7B325B0" w14:textId="17712E06" w:rsidR="0050146B" w:rsidRPr="00B53366" w:rsidRDefault="00D07752" w:rsidP="000B4F74">
            <w:pPr>
              <w:jc w:val="left"/>
              <w:rPr>
                <w:color w:val="808080" w:themeColor="background1" w:themeShade="80"/>
                <w:sz w:val="18"/>
                <w:szCs w:val="24"/>
              </w:rPr>
            </w:pPr>
            <w:r w:rsidRPr="00B53366">
              <w:rPr>
                <w:b/>
                <w:color w:val="808080" w:themeColor="background1" w:themeShade="80"/>
                <w:sz w:val="18"/>
                <w:szCs w:val="24"/>
              </w:rPr>
              <w:t>Fecha:</w:t>
            </w:r>
            <w:r w:rsidR="00BD2C8B">
              <w:rPr>
                <w:b/>
                <w:color w:val="808080" w:themeColor="background1" w:themeShade="80"/>
                <w:sz w:val="18"/>
                <w:szCs w:val="24"/>
              </w:rPr>
              <w:t xml:space="preserve"> </w:t>
            </w:r>
            <w:r w:rsidR="0099427F">
              <w:rPr>
                <w:b/>
                <w:color w:val="808080" w:themeColor="background1" w:themeShade="80"/>
                <w:sz w:val="18"/>
                <w:szCs w:val="24"/>
              </w:rPr>
              <w:t>0</w:t>
            </w:r>
            <w:r w:rsidR="000E119B">
              <w:rPr>
                <w:b/>
                <w:color w:val="808080" w:themeColor="background1" w:themeShade="80"/>
                <w:sz w:val="18"/>
                <w:szCs w:val="24"/>
              </w:rPr>
              <w:t>3</w:t>
            </w:r>
            <w:r w:rsidR="00BD2C8B">
              <w:rPr>
                <w:b/>
                <w:color w:val="808080" w:themeColor="background1" w:themeShade="80"/>
                <w:sz w:val="18"/>
                <w:szCs w:val="24"/>
              </w:rPr>
              <w:t>/</w:t>
            </w:r>
            <w:r w:rsidR="000E119B">
              <w:rPr>
                <w:b/>
                <w:color w:val="808080" w:themeColor="background1" w:themeShade="80"/>
                <w:sz w:val="18"/>
                <w:szCs w:val="24"/>
              </w:rPr>
              <w:t>10</w:t>
            </w:r>
            <w:r w:rsidR="00F827D4">
              <w:rPr>
                <w:b/>
                <w:color w:val="808080" w:themeColor="background1" w:themeShade="80"/>
                <w:sz w:val="18"/>
                <w:szCs w:val="24"/>
              </w:rPr>
              <w:t>/202</w:t>
            </w:r>
            <w:r w:rsidR="000E119B">
              <w:rPr>
                <w:b/>
                <w:color w:val="808080" w:themeColor="background1" w:themeShade="80"/>
                <w:sz w:val="18"/>
                <w:szCs w:val="24"/>
              </w:rPr>
              <w:t>3</w:t>
            </w:r>
          </w:p>
        </w:tc>
        <w:tc>
          <w:tcPr>
            <w:tcW w:w="529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7EB99472" w14:textId="77777777" w:rsidR="00367D3B" w:rsidRPr="00B53366" w:rsidRDefault="00D07752">
            <w:pPr>
              <w:jc w:val="left"/>
              <w:rPr>
                <w:color w:val="808080" w:themeColor="background1" w:themeShade="80"/>
                <w:sz w:val="18"/>
                <w:szCs w:val="24"/>
              </w:rPr>
            </w:pPr>
            <w:r w:rsidRPr="00B53366">
              <w:rPr>
                <w:b/>
                <w:color w:val="808080" w:themeColor="background1" w:themeShade="80"/>
                <w:sz w:val="18"/>
                <w:szCs w:val="24"/>
              </w:rPr>
              <w:t xml:space="preserve">Propuesta comercial </w:t>
            </w:r>
            <w:proofErr w:type="spellStart"/>
            <w:r w:rsidRPr="00B53366">
              <w:rPr>
                <w:b/>
                <w:color w:val="808080" w:themeColor="background1" w:themeShade="80"/>
                <w:sz w:val="18"/>
                <w:szCs w:val="24"/>
              </w:rPr>
              <w:t>Ref</w:t>
            </w:r>
            <w:proofErr w:type="spellEnd"/>
            <w:r w:rsidRPr="00B53366">
              <w:rPr>
                <w:b/>
                <w:color w:val="808080" w:themeColor="background1" w:themeShade="80"/>
                <w:sz w:val="18"/>
                <w:szCs w:val="24"/>
              </w:rPr>
              <w:t>:</w:t>
            </w:r>
          </w:p>
        </w:tc>
      </w:tr>
      <w:tr w:rsidR="00B53366" w:rsidRPr="00B53366" w14:paraId="1C68AD11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58324AB3" w14:textId="36430DED" w:rsidR="00367D3B" w:rsidRPr="00B53366" w:rsidRDefault="00D07752">
            <w:pPr>
              <w:jc w:val="left"/>
              <w:rPr>
                <w:color w:val="808080" w:themeColor="background1" w:themeShade="80"/>
                <w:sz w:val="18"/>
                <w:szCs w:val="24"/>
              </w:rPr>
            </w:pPr>
            <w:r w:rsidRPr="00B53366">
              <w:rPr>
                <w:b/>
                <w:color w:val="808080" w:themeColor="background1" w:themeShade="80"/>
                <w:sz w:val="18"/>
                <w:szCs w:val="24"/>
              </w:rPr>
              <w:t>Gerente / Coordinador de TOTVS:</w:t>
            </w:r>
            <w:r w:rsidRPr="00B53366">
              <w:rPr>
                <w:color w:val="808080" w:themeColor="background1" w:themeShade="80"/>
                <w:sz w:val="18"/>
                <w:szCs w:val="24"/>
              </w:rPr>
              <w:t xml:space="preserve"> </w:t>
            </w:r>
            <w:r w:rsidR="00F901CC">
              <w:rPr>
                <w:color w:val="808080" w:themeColor="background1" w:themeShade="80"/>
                <w:sz w:val="18"/>
                <w:szCs w:val="24"/>
              </w:rPr>
              <w:t>Axel Diaz</w:t>
            </w:r>
          </w:p>
        </w:tc>
      </w:tr>
      <w:tr w:rsidR="00B53366" w:rsidRPr="00B53366" w14:paraId="5BE1511D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76C41833" w14:textId="74066B50" w:rsidR="00367D3B" w:rsidRPr="00B53366" w:rsidRDefault="00D07752">
            <w:pPr>
              <w:jc w:val="left"/>
              <w:rPr>
                <w:color w:val="808080" w:themeColor="background1" w:themeShade="80"/>
                <w:sz w:val="18"/>
                <w:szCs w:val="24"/>
              </w:rPr>
            </w:pPr>
            <w:r w:rsidRPr="00B53366">
              <w:rPr>
                <w:b/>
                <w:color w:val="808080" w:themeColor="background1" w:themeShade="80"/>
                <w:sz w:val="18"/>
                <w:szCs w:val="24"/>
              </w:rPr>
              <w:t>Gerente / Coordinador de Cliente:</w:t>
            </w:r>
            <w:r w:rsidRPr="00B53366">
              <w:rPr>
                <w:color w:val="808080" w:themeColor="background1" w:themeShade="80"/>
                <w:sz w:val="18"/>
                <w:szCs w:val="24"/>
              </w:rPr>
              <w:t xml:space="preserve">  </w:t>
            </w:r>
            <w:r w:rsidR="00056199">
              <w:rPr>
                <w:color w:val="808080" w:themeColor="background1" w:themeShade="80"/>
                <w:sz w:val="18"/>
                <w:szCs w:val="24"/>
              </w:rPr>
              <w:t>Jaqueline Silva</w:t>
            </w:r>
          </w:p>
        </w:tc>
      </w:tr>
    </w:tbl>
    <w:p w14:paraId="6DF1B7A6" w14:textId="77777777" w:rsidR="00367D3B" w:rsidRDefault="00367D3B"/>
    <w:p w14:paraId="3CB4E4E3" w14:textId="17215616" w:rsidR="00B65661" w:rsidRDefault="00B65661" w:rsidP="00D93B3F">
      <w:pPr>
        <w:pStyle w:val="Ttulo1"/>
        <w:ind w:left="720"/>
        <w:rPr>
          <w:sz w:val="24"/>
        </w:rPr>
      </w:pPr>
      <w:bookmarkStart w:id="0" w:name="_73iwcrp1jdrs" w:colFirst="0" w:colLast="0"/>
      <w:bookmarkStart w:id="1" w:name="_oeippwhzclk" w:colFirst="0" w:colLast="0"/>
      <w:bookmarkEnd w:id="0"/>
      <w:bookmarkEnd w:id="1"/>
    </w:p>
    <w:p w14:paraId="278BA2A7" w14:textId="77777777" w:rsidR="00B65661" w:rsidRPr="00B65661" w:rsidRDefault="00B65661" w:rsidP="00B65661"/>
    <w:p w14:paraId="545DE9E1" w14:textId="77777777" w:rsidR="00D93B3F" w:rsidRPr="00D93B3F" w:rsidRDefault="00D93B3F" w:rsidP="00D93B3F">
      <w:pPr>
        <w:pStyle w:val="Ttulo1"/>
        <w:numPr>
          <w:ilvl w:val="0"/>
          <w:numId w:val="6"/>
        </w:numPr>
        <w:rPr>
          <w:sz w:val="24"/>
        </w:rPr>
      </w:pPr>
      <w:r w:rsidRPr="00D93B3F">
        <w:rPr>
          <w:sz w:val="24"/>
        </w:rPr>
        <w:t xml:space="preserve">Nuevos campos </w:t>
      </w:r>
    </w:p>
    <w:p w14:paraId="31E23561" w14:textId="77777777" w:rsidR="00D93B3F" w:rsidRPr="00C42604" w:rsidRDefault="00D93B3F" w:rsidP="00D93B3F">
      <w:pPr>
        <w:rPr>
          <w:b/>
          <w:bCs/>
        </w:rPr>
      </w:pPr>
      <w:r w:rsidRPr="00C42604">
        <w:rPr>
          <w:b/>
          <w:bCs/>
        </w:rPr>
        <w:t>Catálogo de proveedores:</w:t>
      </w:r>
    </w:p>
    <w:p w14:paraId="28E32357" w14:textId="77777777" w:rsidR="00714249" w:rsidRDefault="00714249" w:rsidP="00D93B3F"/>
    <w:p w14:paraId="4E269F82" w14:textId="4EB7AE41" w:rsidR="00D93B3F" w:rsidRDefault="00714249" w:rsidP="00D93B3F">
      <w:r w:rsidRPr="00714249">
        <w:rPr>
          <w:noProof/>
        </w:rPr>
        <w:drawing>
          <wp:inline distT="0" distB="0" distL="0" distR="0" wp14:anchorId="77A4DB63" wp14:editId="2F2257F7">
            <wp:extent cx="6566535" cy="2305050"/>
            <wp:effectExtent l="0" t="0" r="5715" b="0"/>
            <wp:docPr id="214583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39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8203" w14:textId="35F20615" w:rsidR="00714249" w:rsidRDefault="00714249" w:rsidP="00D93B3F">
      <w:r w:rsidRPr="00C42604">
        <w:rPr>
          <w:b/>
          <w:bCs/>
        </w:rPr>
        <w:t xml:space="preserve">Tipo </w:t>
      </w:r>
      <w:proofErr w:type="spellStart"/>
      <w:r w:rsidRPr="00C42604">
        <w:rPr>
          <w:b/>
          <w:bCs/>
        </w:rPr>
        <w:t>Cta</w:t>
      </w:r>
      <w:proofErr w:type="spellEnd"/>
      <w:r w:rsidRPr="00C42604">
        <w:rPr>
          <w:b/>
          <w:bCs/>
        </w:rPr>
        <w:t xml:space="preserve"> </w:t>
      </w:r>
      <w:proofErr w:type="spellStart"/>
      <w:r w:rsidRPr="00C42604">
        <w:rPr>
          <w:b/>
          <w:bCs/>
        </w:rPr>
        <w:t>Bco</w:t>
      </w:r>
      <w:proofErr w:type="spellEnd"/>
      <w:r w:rsidRPr="00C42604">
        <w:rPr>
          <w:b/>
          <w:bCs/>
        </w:rPr>
        <w:t>:</w:t>
      </w:r>
      <w:r>
        <w:t xml:space="preserve"> Tipo de cuenta bancaria del proveedor, opciones 01= Corriente, 02=Ahorros</w:t>
      </w:r>
    </w:p>
    <w:p w14:paraId="2748B1D6" w14:textId="77777777" w:rsidR="00714249" w:rsidRPr="00C42604" w:rsidRDefault="00714249" w:rsidP="00D93B3F">
      <w:pPr>
        <w:rPr>
          <w:b/>
          <w:bCs/>
        </w:rPr>
      </w:pPr>
    </w:p>
    <w:p w14:paraId="3AC20CD4" w14:textId="41002AED" w:rsidR="00D93B3F" w:rsidRDefault="00D93B3F" w:rsidP="00D93B3F">
      <w:proofErr w:type="spellStart"/>
      <w:r w:rsidRPr="00C42604">
        <w:rPr>
          <w:b/>
          <w:bCs/>
        </w:rPr>
        <w:t>C</w:t>
      </w:r>
      <w:r w:rsidR="00714249" w:rsidRPr="00C42604">
        <w:rPr>
          <w:b/>
          <w:bCs/>
        </w:rPr>
        <w:t>ta</w:t>
      </w:r>
      <w:proofErr w:type="spellEnd"/>
      <w:r w:rsidR="00714249" w:rsidRPr="00C42604">
        <w:rPr>
          <w:b/>
          <w:bCs/>
        </w:rPr>
        <w:t xml:space="preserve"> Bancaria</w:t>
      </w:r>
      <w:r w:rsidRPr="00C42604">
        <w:rPr>
          <w:b/>
          <w:bCs/>
        </w:rPr>
        <w:t>:</w:t>
      </w:r>
      <w:r w:rsidR="00714249">
        <w:t xml:space="preserve"> </w:t>
      </w:r>
      <w:proofErr w:type="spellStart"/>
      <w:r w:rsidR="00714249">
        <w:t>Numero</w:t>
      </w:r>
      <w:proofErr w:type="spellEnd"/>
      <w:r w:rsidR="00714249">
        <w:t xml:space="preserve"> de cuenta bancaria del proveedor</w:t>
      </w:r>
    </w:p>
    <w:p w14:paraId="4172E93F" w14:textId="13A43B4C" w:rsidR="00D93B3F" w:rsidRPr="00C42604" w:rsidRDefault="00D93B3F" w:rsidP="00D93B3F">
      <w:pPr>
        <w:rPr>
          <w:b/>
          <w:bCs/>
        </w:rPr>
      </w:pPr>
    </w:p>
    <w:p w14:paraId="543B35F7" w14:textId="2C8FA31D" w:rsidR="009E6DAD" w:rsidRDefault="00714249" w:rsidP="00D93B3F">
      <w:r w:rsidRPr="00C42604">
        <w:rPr>
          <w:b/>
          <w:bCs/>
        </w:rPr>
        <w:t xml:space="preserve">Cos </w:t>
      </w:r>
      <w:proofErr w:type="spellStart"/>
      <w:r w:rsidRPr="00C42604">
        <w:rPr>
          <w:b/>
          <w:bCs/>
        </w:rPr>
        <w:t>BcoCITIB</w:t>
      </w:r>
      <w:proofErr w:type="spellEnd"/>
      <w:r w:rsidRPr="00C42604">
        <w:rPr>
          <w:b/>
          <w:bCs/>
        </w:rPr>
        <w:t>:</w:t>
      </w:r>
      <w:r>
        <w:t xml:space="preserve"> Código de banco del proveedor </w:t>
      </w:r>
      <w:proofErr w:type="gramStart"/>
      <w:r>
        <w:t>de acuerdo a</w:t>
      </w:r>
      <w:proofErr w:type="gramEnd"/>
      <w:r>
        <w:t xml:space="preserve"> la lista de códigos definida por Citibank. El campo tiene una lista desplegable de los códigos de banco que pueden de ser usados.</w:t>
      </w:r>
    </w:p>
    <w:p w14:paraId="1E6F2CE4" w14:textId="77777777" w:rsidR="00033342" w:rsidRDefault="00033342" w:rsidP="00D93B3F"/>
    <w:p w14:paraId="407EE9FA" w14:textId="765E6F3B" w:rsidR="00033342" w:rsidRPr="00C42604" w:rsidRDefault="00033342" w:rsidP="00D93B3F">
      <w:pPr>
        <w:rPr>
          <w:b/>
          <w:bCs/>
        </w:rPr>
      </w:pPr>
      <w:proofErr w:type="spellStart"/>
      <w:r w:rsidRPr="00C42604">
        <w:rPr>
          <w:b/>
          <w:bCs/>
        </w:rPr>
        <w:t>Ordenes</w:t>
      </w:r>
      <w:proofErr w:type="spellEnd"/>
      <w:r w:rsidRPr="00C42604">
        <w:rPr>
          <w:b/>
          <w:bCs/>
        </w:rPr>
        <w:t xml:space="preserve"> de pago</w:t>
      </w:r>
      <w:r w:rsidR="00740369" w:rsidRPr="00C42604">
        <w:rPr>
          <w:b/>
          <w:bCs/>
        </w:rPr>
        <w:t xml:space="preserve"> (campos visibles solo por base de datos o descargando tabla SEK):</w:t>
      </w:r>
    </w:p>
    <w:p w14:paraId="7CB41A97" w14:textId="77777777" w:rsidR="00033342" w:rsidRDefault="00033342" w:rsidP="00D93B3F"/>
    <w:p w14:paraId="658AE75D" w14:textId="718642A3" w:rsidR="00C42604" w:rsidRDefault="00C42604" w:rsidP="00D93B3F">
      <w:r w:rsidRPr="00C42604">
        <w:rPr>
          <w:noProof/>
        </w:rPr>
        <w:lastRenderedPageBreak/>
        <w:drawing>
          <wp:inline distT="0" distB="0" distL="0" distR="0" wp14:anchorId="46B7659E" wp14:editId="04C248BA">
            <wp:extent cx="2457793" cy="1895740"/>
            <wp:effectExtent l="0" t="0" r="0" b="9525"/>
            <wp:docPr id="144276315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63159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BDB6" w14:textId="331EE50F" w:rsidR="00C42604" w:rsidRDefault="00C42604" w:rsidP="00D93B3F">
      <w:r w:rsidRPr="00204F9E">
        <w:rPr>
          <w:b/>
          <w:bCs/>
        </w:rPr>
        <w:t>EK_XTXT:</w:t>
      </w:r>
      <w:r>
        <w:t xml:space="preserve"> Marca que indica si la orden de pago </w:t>
      </w:r>
      <w:proofErr w:type="spellStart"/>
      <w:r>
        <w:t>yaa</w:t>
      </w:r>
      <w:proofErr w:type="spellEnd"/>
      <w:r>
        <w:t xml:space="preserve"> fue procesada en un archivo TXT</w:t>
      </w:r>
    </w:p>
    <w:p w14:paraId="77BFCB88" w14:textId="492159D9" w:rsidR="00C42604" w:rsidRDefault="00C42604" w:rsidP="00D93B3F">
      <w:r w:rsidRPr="00204F9E">
        <w:rPr>
          <w:b/>
          <w:bCs/>
        </w:rPr>
        <w:t>EK_XTXFECH:</w:t>
      </w:r>
      <w:r>
        <w:t xml:space="preserve"> Campo que almacena la fecha en los registros de orden de pago que ya fueron procesados en archivo TXT</w:t>
      </w:r>
    </w:p>
    <w:p w14:paraId="27799F28" w14:textId="788E8CE8" w:rsidR="00C42604" w:rsidRDefault="00C42604" w:rsidP="00D93B3F">
      <w:r w:rsidRPr="00204F9E">
        <w:rPr>
          <w:b/>
          <w:bCs/>
        </w:rPr>
        <w:t>EK_XTXTIM:</w:t>
      </w:r>
      <w:r>
        <w:t xml:space="preserve"> Campo que almacena la hora en los registros de orden de pago que ya fueron procesados en archivo TXT</w:t>
      </w:r>
    </w:p>
    <w:p w14:paraId="0816717A" w14:textId="77777777" w:rsidR="00033342" w:rsidRDefault="00033342" w:rsidP="00D93B3F"/>
    <w:p w14:paraId="33FCE8E0" w14:textId="7BB41BD1" w:rsidR="00C42604" w:rsidRPr="00C42604" w:rsidRDefault="00C42604" w:rsidP="00D93B3F">
      <w:pPr>
        <w:rPr>
          <w:b/>
          <w:bCs/>
        </w:rPr>
      </w:pPr>
      <w:r w:rsidRPr="00C42604">
        <w:rPr>
          <w:b/>
          <w:bCs/>
        </w:rPr>
        <w:t xml:space="preserve">Parámetros de control (solo el administrador </w:t>
      </w:r>
      <w:proofErr w:type="spellStart"/>
      <w:r w:rsidRPr="00C42604">
        <w:rPr>
          <w:b/>
          <w:bCs/>
        </w:rPr>
        <w:t>Protheus</w:t>
      </w:r>
      <w:proofErr w:type="spellEnd"/>
      <w:r w:rsidRPr="00C42604">
        <w:rPr>
          <w:b/>
          <w:bCs/>
        </w:rPr>
        <w:t xml:space="preserve"> tienen acceso a ellos):</w:t>
      </w:r>
    </w:p>
    <w:p w14:paraId="73EE159B" w14:textId="77777777" w:rsidR="00C42604" w:rsidRDefault="00C42604" w:rsidP="00D93B3F"/>
    <w:p w14:paraId="4AAECC71" w14:textId="187EBB0A" w:rsidR="00C42604" w:rsidRDefault="00C42604" w:rsidP="00D93B3F">
      <w:r w:rsidRPr="00C42604">
        <w:rPr>
          <w:b/>
          <w:bCs/>
        </w:rPr>
        <w:t>CO_CITITIM:</w:t>
      </w:r>
      <w:r>
        <w:t xml:space="preserve"> </w:t>
      </w:r>
      <w:r w:rsidRPr="00C42604">
        <w:t>Hora</w:t>
      </w:r>
      <w:r>
        <w:t xml:space="preserve"> </w:t>
      </w:r>
      <w:r w:rsidRPr="00C42604">
        <w:t xml:space="preserve">límite para generar TXT </w:t>
      </w:r>
      <w:proofErr w:type="spellStart"/>
      <w:r w:rsidRPr="00C42604">
        <w:t>citibank</w:t>
      </w:r>
      <w:proofErr w:type="spellEnd"/>
      <w:r>
        <w:t xml:space="preserve">. Se debe considerar que el desarrollo siempre va a comparar la hora del servidor donde </w:t>
      </w:r>
      <w:proofErr w:type="spellStart"/>
      <w:r>
        <w:t>esta</w:t>
      </w:r>
      <w:proofErr w:type="spellEnd"/>
      <w:r>
        <w:t xml:space="preserve"> instalado </w:t>
      </w:r>
      <w:proofErr w:type="spellStart"/>
      <w:r>
        <w:t>Protheus</w:t>
      </w:r>
      <w:proofErr w:type="spellEnd"/>
      <w:r>
        <w:t xml:space="preserve"> vs la hora definida en parámetro para determinar si se puede generar </w:t>
      </w:r>
      <w:proofErr w:type="spellStart"/>
      <w:r>
        <w:t>atxchivo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o no. Formato de hora “HH:</w:t>
      </w:r>
      <w:proofErr w:type="gramStart"/>
      <w:r>
        <w:t>MM:SS</w:t>
      </w:r>
      <w:proofErr w:type="gramEnd"/>
      <w:r>
        <w:t xml:space="preserve">”. </w:t>
      </w:r>
      <w:r w:rsidRPr="00C42604">
        <w:t xml:space="preserve">              </w:t>
      </w:r>
    </w:p>
    <w:p w14:paraId="4F3CFAEC" w14:textId="5B2D5FE9" w:rsidR="00C42604" w:rsidRDefault="00C42604" w:rsidP="00D93B3F">
      <w:r w:rsidRPr="00C42604">
        <w:rPr>
          <w:b/>
          <w:bCs/>
        </w:rPr>
        <w:t>CO_CITIDIR:</w:t>
      </w:r>
      <w:r>
        <w:t xml:space="preserve"> </w:t>
      </w:r>
      <w:r w:rsidRPr="00C42604">
        <w:t xml:space="preserve">Directorio para guardar </w:t>
      </w:r>
      <w:proofErr w:type="spellStart"/>
      <w:r w:rsidRPr="00C42604">
        <w:t>txt</w:t>
      </w:r>
      <w:proofErr w:type="spellEnd"/>
      <w:r w:rsidRPr="00C42604">
        <w:t xml:space="preserve"> </w:t>
      </w:r>
      <w:proofErr w:type="spellStart"/>
      <w:r w:rsidRPr="00C42604">
        <w:t>citibank</w:t>
      </w:r>
      <w:proofErr w:type="spellEnd"/>
      <w:r>
        <w:t xml:space="preserve"> (Debe ser una ruta valida en las carpetas de instalación de </w:t>
      </w:r>
      <w:proofErr w:type="spellStart"/>
      <w:r>
        <w:t>Protheus</w:t>
      </w:r>
      <w:proofErr w:type="spellEnd"/>
      <w:r>
        <w:t>).</w:t>
      </w:r>
      <w:r w:rsidRPr="00C42604">
        <w:t xml:space="preserve">            </w:t>
      </w:r>
      <w:r>
        <w:t xml:space="preserve"> </w:t>
      </w:r>
    </w:p>
    <w:p w14:paraId="6BE50646" w14:textId="77777777" w:rsidR="00C42604" w:rsidRDefault="00C42604" w:rsidP="00D93B3F"/>
    <w:p w14:paraId="48A861D2" w14:textId="7F6BD03B" w:rsidR="009E6DAD" w:rsidRDefault="009E6DAD" w:rsidP="00D93B3F"/>
    <w:p w14:paraId="39462292" w14:textId="0FB4C0F2" w:rsidR="006B41E0" w:rsidRDefault="006B41E0" w:rsidP="00D93B3F">
      <w:r w:rsidRPr="004F1E3D">
        <w:rPr>
          <w:b/>
          <w:bCs/>
        </w:rPr>
        <w:t>NOTA</w:t>
      </w:r>
      <w:r>
        <w:t xml:space="preserve">: En </w:t>
      </w:r>
      <w:proofErr w:type="spellStart"/>
      <w:r w:rsidR="00056199">
        <w:t>Steck</w:t>
      </w:r>
      <w:proofErr w:type="spellEnd"/>
      <w:r w:rsidR="00056199">
        <w:t xml:space="preserve"> Colombia</w:t>
      </w:r>
      <w:r>
        <w:t xml:space="preserve"> fueron</w:t>
      </w:r>
      <w:r w:rsidR="00056199">
        <w:t xml:space="preserve"> cargados datos</w:t>
      </w:r>
      <w:r>
        <w:t xml:space="preserve"> en los proveedores </w:t>
      </w:r>
      <w:r w:rsidR="00056199">
        <w:t>a los que se les hacen pagos desde Citibank</w:t>
      </w:r>
      <w:r>
        <w:t xml:space="preserve"> el fin de validar el </w:t>
      </w:r>
      <w:proofErr w:type="spellStart"/>
      <w:r>
        <w:t>txt</w:t>
      </w:r>
      <w:proofErr w:type="spellEnd"/>
      <w:r>
        <w:t xml:space="preserve">, </w:t>
      </w:r>
      <w:proofErr w:type="spellStart"/>
      <w:r>
        <w:t>sera</w:t>
      </w:r>
      <w:proofErr w:type="spellEnd"/>
      <w:r>
        <w:t xml:space="preserve"> necesario que el usuario para sus pruebas realice lo siguiente:</w:t>
      </w:r>
    </w:p>
    <w:p w14:paraId="4D534711" w14:textId="001EF7BE" w:rsidR="006B41E0" w:rsidRDefault="006B41E0" w:rsidP="006B41E0">
      <w:pPr>
        <w:pStyle w:val="Prrafodelista"/>
        <w:numPr>
          <w:ilvl w:val="0"/>
          <w:numId w:val="13"/>
        </w:numPr>
      </w:pPr>
      <w:r>
        <w:t xml:space="preserve">Seleccionar algunos proveedores y configurar sus datos bancarios en los </w:t>
      </w:r>
      <w:r w:rsidR="00056199">
        <w:t>campos</w:t>
      </w:r>
      <w:r>
        <w:t xml:space="preserve"> indicados</w:t>
      </w:r>
    </w:p>
    <w:p w14:paraId="51B91B92" w14:textId="35F43AEE" w:rsidR="006B41E0" w:rsidRDefault="006B41E0" w:rsidP="006B41E0">
      <w:pPr>
        <w:pStyle w:val="Prrafodelista"/>
        <w:numPr>
          <w:ilvl w:val="0"/>
          <w:numId w:val="13"/>
        </w:numPr>
      </w:pPr>
      <w:r>
        <w:t xml:space="preserve">Realizar registros de compra a los proveedores </w:t>
      </w:r>
      <w:r w:rsidR="002C7887">
        <w:t>configurados</w:t>
      </w:r>
    </w:p>
    <w:p w14:paraId="1DD03D15" w14:textId="48787945" w:rsidR="002C7887" w:rsidRDefault="002C7887" w:rsidP="006B41E0">
      <w:pPr>
        <w:pStyle w:val="Prrafodelista"/>
        <w:numPr>
          <w:ilvl w:val="0"/>
          <w:numId w:val="13"/>
        </w:numPr>
      </w:pPr>
      <w:r>
        <w:t xml:space="preserve">Realizar </w:t>
      </w:r>
      <w:proofErr w:type="spellStart"/>
      <w:r>
        <w:t>ordenes</w:t>
      </w:r>
      <w:proofErr w:type="spellEnd"/>
      <w:r>
        <w:t xml:space="preserve"> de pago a las cuentas por pagar de los proveedores configurados</w:t>
      </w:r>
    </w:p>
    <w:p w14:paraId="6856F502" w14:textId="2E51C2A7" w:rsidR="004F1E3D" w:rsidRDefault="004F1E3D" w:rsidP="006B41E0">
      <w:pPr>
        <w:pStyle w:val="Prrafodelista"/>
        <w:numPr>
          <w:ilvl w:val="0"/>
          <w:numId w:val="13"/>
        </w:numPr>
      </w:pPr>
      <w:r>
        <w:t xml:space="preserve">Entrar a rutina de generación de TXT y probar las opciones de marcar registros, consultar totales, generar </w:t>
      </w:r>
      <w:proofErr w:type="spellStart"/>
      <w:r>
        <w:t>excel</w:t>
      </w:r>
      <w:proofErr w:type="spellEnd"/>
      <w:r>
        <w:t xml:space="preserve"> y generar </w:t>
      </w:r>
      <w:proofErr w:type="gramStart"/>
      <w:r>
        <w:t>TXT</w:t>
      </w:r>
      <w:r w:rsidR="00056199">
        <w:t xml:space="preserve">  en</w:t>
      </w:r>
      <w:proofErr w:type="gramEnd"/>
      <w:r w:rsidR="00056199">
        <w:t xml:space="preserve"> distintas fechas y horarios para comprobar que existe un </w:t>
      </w:r>
      <w:proofErr w:type="spellStart"/>
      <w:r w:rsidR="00056199">
        <w:t>limite</w:t>
      </w:r>
      <w:proofErr w:type="spellEnd"/>
      <w:r w:rsidR="00056199">
        <w:t xml:space="preserve"> de tiempo diario para generación de archivos</w:t>
      </w:r>
      <w:r w:rsidR="00714249">
        <w:t xml:space="preserve"> y que en caso de inconsistencias en el proveedor no se genera el archivo TXT.</w:t>
      </w:r>
    </w:p>
    <w:p w14:paraId="0D64C2E8" w14:textId="54D3D626" w:rsidR="00C42604" w:rsidRDefault="00C42604" w:rsidP="006B41E0">
      <w:pPr>
        <w:pStyle w:val="Prrafodelista"/>
        <w:numPr>
          <w:ilvl w:val="0"/>
          <w:numId w:val="13"/>
        </w:numPr>
      </w:pPr>
      <w:r>
        <w:t xml:space="preserve">Cargar archivos de prueba generados a plataforma bancaria de </w:t>
      </w:r>
      <w:proofErr w:type="spellStart"/>
      <w:r>
        <w:t>citibank</w:t>
      </w:r>
      <w:proofErr w:type="spellEnd"/>
      <w:r>
        <w:t xml:space="preserve"> para asegurar que no se presentan problemas con la estructura del archivo </w:t>
      </w:r>
      <w:proofErr w:type="spellStart"/>
      <w:r>
        <w:t>txt</w:t>
      </w:r>
      <w:proofErr w:type="spellEnd"/>
      <w:r>
        <w:t>.</w:t>
      </w:r>
    </w:p>
    <w:p w14:paraId="5210FD84" w14:textId="77777777" w:rsidR="00D93B3F" w:rsidRDefault="00D93B3F" w:rsidP="00D93B3F"/>
    <w:p w14:paraId="70DA9A60" w14:textId="77777777" w:rsidR="00D93B3F" w:rsidRDefault="00D93B3F" w:rsidP="00D93B3F"/>
    <w:p w14:paraId="0D614486" w14:textId="77777777" w:rsidR="00D93B3F" w:rsidRDefault="00D93B3F" w:rsidP="00D93B3F"/>
    <w:p w14:paraId="678E6EAB" w14:textId="77777777" w:rsidR="00D93B3F" w:rsidRPr="00D93B3F" w:rsidRDefault="00D93B3F" w:rsidP="00D93B3F">
      <w:pPr>
        <w:pStyle w:val="Ttulo1"/>
        <w:numPr>
          <w:ilvl w:val="0"/>
          <w:numId w:val="6"/>
        </w:numPr>
        <w:rPr>
          <w:sz w:val="24"/>
        </w:rPr>
      </w:pPr>
      <w:r w:rsidRPr="00D93B3F">
        <w:rPr>
          <w:sz w:val="24"/>
        </w:rPr>
        <w:t>Generación archivo TXT</w:t>
      </w:r>
    </w:p>
    <w:p w14:paraId="5E38737B" w14:textId="77777777" w:rsidR="00D93B3F" w:rsidRDefault="00D93B3F" w:rsidP="00D93B3F"/>
    <w:p w14:paraId="36B31BF6" w14:textId="7B040C81" w:rsidR="00D93B3F" w:rsidRDefault="00D93B3F" w:rsidP="00D93B3F">
      <w:r w:rsidRPr="00647356">
        <w:t xml:space="preserve">Ruta: Financiero&gt; </w:t>
      </w:r>
      <w:proofErr w:type="spellStart"/>
      <w:r w:rsidR="007C7CD5">
        <w:t>Miscelanea</w:t>
      </w:r>
      <w:proofErr w:type="spellEnd"/>
      <w:r w:rsidRPr="00647356">
        <w:t xml:space="preserve">&gt; </w:t>
      </w:r>
      <w:r w:rsidR="007C7CD5">
        <w:t>Archivos</w:t>
      </w:r>
      <w:r w:rsidRPr="00647356">
        <w:t xml:space="preserve">&gt; </w:t>
      </w:r>
      <w:proofErr w:type="spellStart"/>
      <w:r w:rsidRPr="00647356">
        <w:t>T</w:t>
      </w:r>
      <w:r>
        <w:t>xt</w:t>
      </w:r>
      <w:proofErr w:type="spellEnd"/>
      <w:r>
        <w:t xml:space="preserve"> </w:t>
      </w:r>
      <w:r w:rsidR="007C7CD5">
        <w:t>Citibank</w:t>
      </w:r>
    </w:p>
    <w:p w14:paraId="104483E3" w14:textId="77777777" w:rsidR="00D93B3F" w:rsidRDefault="00D93B3F" w:rsidP="00D93B3F">
      <w:r>
        <w:t>Parámetros de ejecución:</w:t>
      </w:r>
    </w:p>
    <w:p w14:paraId="2F8454F0" w14:textId="6560A42D" w:rsidR="00D93B3F" w:rsidRDefault="00D93B3F" w:rsidP="00D93B3F"/>
    <w:p w14:paraId="02BB3AE1" w14:textId="49A16601" w:rsidR="00D93B3F" w:rsidRDefault="007C7CD5" w:rsidP="00D93B3F">
      <w:r w:rsidRPr="007C7CD5">
        <w:rPr>
          <w:noProof/>
        </w:rPr>
        <w:lastRenderedPageBreak/>
        <w:drawing>
          <wp:inline distT="0" distB="0" distL="0" distR="0" wp14:anchorId="4FD30D3A" wp14:editId="1849C7A6">
            <wp:extent cx="4581525" cy="2524125"/>
            <wp:effectExtent l="0" t="0" r="9525" b="9525"/>
            <wp:docPr id="22455506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55066" name="Imagen 1" descr="Interfaz de usuario gráfica&#10;&#10;Descripción generada automáticamente"/>
                    <pic:cNvPicPr/>
                  </pic:nvPicPr>
                  <pic:blipFill rotWithShape="1">
                    <a:blip r:embed="rId10"/>
                    <a:srcRect b="38657"/>
                    <a:stretch/>
                  </pic:blipFill>
                  <pic:spPr bwMode="auto">
                    <a:xfrm>
                      <a:off x="0" y="0"/>
                      <a:ext cx="4582164" cy="252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22193" w14:textId="530D4DCB" w:rsidR="00316F6D" w:rsidRDefault="00316F6D" w:rsidP="00D93B3F">
      <w:r w:rsidRPr="00316F6D">
        <w:rPr>
          <w:noProof/>
        </w:rPr>
        <w:drawing>
          <wp:inline distT="0" distB="0" distL="0" distR="0" wp14:anchorId="406E4494" wp14:editId="150DC166">
            <wp:extent cx="4572000" cy="1964906"/>
            <wp:effectExtent l="0" t="0" r="0" b="0"/>
            <wp:docPr id="7613153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153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812" cy="196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8C59" w14:textId="77777777" w:rsidR="00D93B3F" w:rsidRPr="00647356" w:rsidRDefault="00D93B3F" w:rsidP="00D93B3F"/>
    <w:p w14:paraId="05EB1E89" w14:textId="6FEA8C64" w:rsidR="00D93B3F" w:rsidRDefault="00D93B3F" w:rsidP="00D93B3F">
      <w:r w:rsidRPr="00EF45D6">
        <w:rPr>
          <w:b/>
          <w:bCs/>
        </w:rPr>
        <w:t xml:space="preserve">De </w:t>
      </w:r>
      <w:r w:rsidR="007C7CD5" w:rsidRPr="00EF45D6">
        <w:rPr>
          <w:b/>
          <w:bCs/>
        </w:rPr>
        <w:t xml:space="preserve">fecha digitación </w:t>
      </w:r>
      <w:r w:rsidRPr="00EF45D6">
        <w:rPr>
          <w:b/>
          <w:bCs/>
        </w:rPr>
        <w:t>OP:</w:t>
      </w:r>
      <w:r w:rsidR="00FC5758">
        <w:t xml:space="preserve"> Orden de pago inicial del rango a filtrar.</w:t>
      </w:r>
    </w:p>
    <w:p w14:paraId="0A07B857" w14:textId="57D97FB4" w:rsidR="00D93B3F" w:rsidRDefault="00D93B3F" w:rsidP="00D93B3F">
      <w:r w:rsidRPr="00EF45D6">
        <w:rPr>
          <w:b/>
          <w:bCs/>
        </w:rPr>
        <w:t>Hasta</w:t>
      </w:r>
      <w:r w:rsidR="007C7CD5" w:rsidRPr="00EF45D6">
        <w:rPr>
          <w:b/>
          <w:bCs/>
        </w:rPr>
        <w:t xml:space="preserve"> fecha digitación</w:t>
      </w:r>
      <w:r w:rsidRPr="00EF45D6">
        <w:rPr>
          <w:b/>
          <w:bCs/>
        </w:rPr>
        <w:t xml:space="preserve"> OP:</w:t>
      </w:r>
      <w:r w:rsidR="00FC5758">
        <w:t xml:space="preserve"> Orden de pago final del rango a filtrar.</w:t>
      </w:r>
    </w:p>
    <w:p w14:paraId="73EFC97F" w14:textId="6BD97FC6" w:rsidR="00D93B3F" w:rsidRDefault="00D93B3F" w:rsidP="00D93B3F">
      <w:r w:rsidRPr="00EF45D6">
        <w:rPr>
          <w:b/>
          <w:bCs/>
        </w:rPr>
        <w:t>Del pro</w:t>
      </w:r>
      <w:r w:rsidR="00FC5758" w:rsidRPr="00EF45D6">
        <w:rPr>
          <w:b/>
          <w:bCs/>
        </w:rPr>
        <w:t>vee</w:t>
      </w:r>
      <w:r w:rsidRPr="00EF45D6">
        <w:rPr>
          <w:b/>
          <w:bCs/>
        </w:rPr>
        <w:t>dor:</w:t>
      </w:r>
      <w:r w:rsidR="0078527D">
        <w:t xml:space="preserve"> Rango inicial de proveedores a procesar</w:t>
      </w:r>
    </w:p>
    <w:p w14:paraId="7A6F16E2" w14:textId="23DFC512" w:rsidR="00D93B3F" w:rsidRDefault="00D93B3F" w:rsidP="00D93B3F">
      <w:r w:rsidRPr="00EF45D6">
        <w:rPr>
          <w:b/>
          <w:bCs/>
        </w:rPr>
        <w:t>Ha</w:t>
      </w:r>
      <w:r w:rsidR="00FC5758" w:rsidRPr="00EF45D6">
        <w:rPr>
          <w:b/>
          <w:bCs/>
        </w:rPr>
        <w:t>sta</w:t>
      </w:r>
      <w:r w:rsidRPr="00EF45D6">
        <w:rPr>
          <w:b/>
          <w:bCs/>
        </w:rPr>
        <w:t xml:space="preserve"> el proveedor:</w:t>
      </w:r>
      <w:r w:rsidR="0078527D">
        <w:t xml:space="preserve"> Rango final de proveedores a procesar</w:t>
      </w:r>
      <w:r w:rsidR="007C7CD5">
        <w:t>.</w:t>
      </w:r>
    </w:p>
    <w:p w14:paraId="3FB4D0F5" w14:textId="3B4EF7F4" w:rsidR="00D93B3F" w:rsidRDefault="00FC5758" w:rsidP="00D93B3F">
      <w:proofErr w:type="gramStart"/>
      <w:r w:rsidRPr="00EF45D6">
        <w:rPr>
          <w:b/>
          <w:bCs/>
        </w:rPr>
        <w:t>Dato a listar</w:t>
      </w:r>
      <w:proofErr w:type="gramEnd"/>
      <w:r w:rsidRPr="00EF45D6">
        <w:rPr>
          <w:b/>
          <w:bCs/>
        </w:rPr>
        <w:t>:</w:t>
      </w:r>
      <w:r w:rsidR="0078527D">
        <w:t xml:space="preserve"> Indica si se mostraran </w:t>
      </w:r>
      <w:proofErr w:type="spellStart"/>
      <w:r w:rsidR="0078527D">
        <w:t>ordenes</w:t>
      </w:r>
      <w:proofErr w:type="spellEnd"/>
      <w:r w:rsidR="0078527D">
        <w:t xml:space="preserve"> de pago que no han sido procesadas previamente en un archivo TXT, </w:t>
      </w:r>
      <w:proofErr w:type="spellStart"/>
      <w:r w:rsidR="007C7CD5">
        <w:t>o</w:t>
      </w:r>
      <w:proofErr w:type="spellEnd"/>
      <w:r w:rsidR="007C7CD5">
        <w:t xml:space="preserve"> </w:t>
      </w:r>
      <w:proofErr w:type="spellStart"/>
      <w:r w:rsidR="007C7CD5">
        <w:t>ordenes</w:t>
      </w:r>
      <w:proofErr w:type="spellEnd"/>
      <w:r w:rsidR="007C7CD5">
        <w:t xml:space="preserve"> de pago sin procesar+ ya procesadas el día en la fecha que se </w:t>
      </w:r>
      <w:proofErr w:type="spellStart"/>
      <w:r w:rsidR="007C7CD5">
        <w:t>esta</w:t>
      </w:r>
      <w:proofErr w:type="spellEnd"/>
      <w:r w:rsidR="007C7CD5">
        <w:t xml:space="preserve"> ejecutando la rutina.</w:t>
      </w:r>
    </w:p>
    <w:p w14:paraId="0F28ADDC" w14:textId="211B4B67" w:rsidR="007C7CD5" w:rsidRDefault="007C7CD5" w:rsidP="00D93B3F">
      <w:r>
        <w:t xml:space="preserve">Banco origen: Filtro del banco al que corresponden las </w:t>
      </w:r>
      <w:proofErr w:type="spellStart"/>
      <w:r>
        <w:t>ordenes</w:t>
      </w:r>
      <w:proofErr w:type="spellEnd"/>
      <w:r>
        <w:t xml:space="preserve"> de pago, deber ser un banco Citibank, se deja abierto a edición en caso de que se cuente con </w:t>
      </w:r>
      <w:proofErr w:type="spellStart"/>
      <w:r>
        <w:t>mas</w:t>
      </w:r>
      <w:proofErr w:type="spellEnd"/>
      <w:r>
        <w:t xml:space="preserve"> de una cuenta </w:t>
      </w:r>
      <w:proofErr w:type="spellStart"/>
      <w:r>
        <w:t>citibank</w:t>
      </w:r>
      <w:proofErr w:type="spellEnd"/>
    </w:p>
    <w:p w14:paraId="64994584" w14:textId="540D4673" w:rsidR="00D93B3F" w:rsidRPr="00E53C2B" w:rsidRDefault="00E53C2B" w:rsidP="00D93B3F">
      <w:pPr>
        <w:rPr>
          <w:lang w:val="es-MX"/>
        </w:rPr>
      </w:pPr>
      <w:r>
        <w:t>Fecha para pago</w:t>
      </w:r>
      <w:r>
        <w:rPr>
          <w:lang w:val="es-MX"/>
        </w:rPr>
        <w:t xml:space="preserve">: Lo informado en este </w:t>
      </w:r>
      <w:r w:rsidR="00183CFD">
        <w:rPr>
          <w:lang w:val="es-MX"/>
        </w:rPr>
        <w:t xml:space="preserve">campo será el dato que se </w:t>
      </w:r>
      <w:proofErr w:type="gramStart"/>
      <w:r w:rsidR="00183CFD">
        <w:rPr>
          <w:lang w:val="es-MX"/>
        </w:rPr>
        <w:t>llevara</w:t>
      </w:r>
      <w:proofErr w:type="gramEnd"/>
      <w:r w:rsidR="00183CFD">
        <w:rPr>
          <w:lang w:val="es-MX"/>
        </w:rPr>
        <w:t xml:space="preserve"> a todos los registros del TXT como fecha de aplicación de pago.</w:t>
      </w:r>
    </w:p>
    <w:p w14:paraId="681076B2" w14:textId="77777777" w:rsidR="0021237E" w:rsidRDefault="0021237E" w:rsidP="00D93B3F"/>
    <w:p w14:paraId="505D43A9" w14:textId="7D1FB6F8" w:rsidR="0021237E" w:rsidRDefault="0021237E" w:rsidP="0021237E">
      <w:r w:rsidRPr="0021237E">
        <w:rPr>
          <w:b/>
          <w:bCs/>
        </w:rPr>
        <w:t>Caso 1:</w:t>
      </w:r>
      <w:r>
        <w:t xml:space="preserve"> </w:t>
      </w:r>
      <w:r w:rsidRPr="004900DF">
        <w:t xml:space="preserve">Lista de registros filtrados, mostrando </w:t>
      </w:r>
      <w:r>
        <w:t>los pagos ya procesados</w:t>
      </w:r>
      <w:r w:rsidR="00CA0953">
        <w:t>. Esta opción es de consulta</w:t>
      </w:r>
      <w:r w:rsidR="00B46C7C">
        <w:t xml:space="preserve">, no permite generar </w:t>
      </w:r>
      <w:proofErr w:type="gramStart"/>
      <w:r w:rsidR="00B46C7C">
        <w:t>TXT</w:t>
      </w:r>
      <w:proofErr w:type="gramEnd"/>
      <w:r w:rsidR="00B46C7C">
        <w:t xml:space="preserve"> pero si exportar a Excel con información general:</w:t>
      </w:r>
    </w:p>
    <w:p w14:paraId="424F96A4" w14:textId="77777777" w:rsidR="0021237E" w:rsidRDefault="0021237E" w:rsidP="00D93B3F"/>
    <w:p w14:paraId="3FC57493" w14:textId="3FEBCB0A" w:rsidR="0021237E" w:rsidRDefault="00CA0953" w:rsidP="00D93B3F">
      <w:r w:rsidRPr="00CA0953">
        <w:rPr>
          <w:noProof/>
        </w:rPr>
        <w:lastRenderedPageBreak/>
        <w:drawing>
          <wp:inline distT="0" distB="0" distL="0" distR="0" wp14:anchorId="53D90F7B" wp14:editId="75A50433">
            <wp:extent cx="6566535" cy="1512570"/>
            <wp:effectExtent l="0" t="0" r="5715" b="0"/>
            <wp:docPr id="1812458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58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0952" w14:textId="77777777" w:rsidR="0021237E" w:rsidRDefault="0021237E" w:rsidP="00D93B3F"/>
    <w:p w14:paraId="39B0D80D" w14:textId="77777777" w:rsidR="0021237E" w:rsidRPr="00647356" w:rsidRDefault="0021237E" w:rsidP="00D93B3F"/>
    <w:p w14:paraId="27FF1CFA" w14:textId="77777777" w:rsidR="00D93B3F" w:rsidRPr="00647356" w:rsidRDefault="00D93B3F" w:rsidP="00D93B3F"/>
    <w:p w14:paraId="010766EF" w14:textId="1C39DEE4" w:rsidR="00D93B3F" w:rsidRDefault="0021237E" w:rsidP="00D93B3F">
      <w:r w:rsidRPr="0021237E">
        <w:rPr>
          <w:b/>
          <w:bCs/>
        </w:rPr>
        <w:t xml:space="preserve">Caso 2: </w:t>
      </w:r>
      <w:r w:rsidR="00D93B3F" w:rsidRPr="004900DF">
        <w:t>Lista de registros filtrados, mostrando p</w:t>
      </w:r>
      <w:r w:rsidR="00D93B3F">
        <w:t xml:space="preserve">rocesados </w:t>
      </w:r>
      <w:r w:rsidR="007C7CD5">
        <w:t>los pagos ya procesados en el día de ejecución de rutina +</w:t>
      </w:r>
      <w:r w:rsidR="00D93B3F">
        <w:t xml:space="preserve"> no procesados</w:t>
      </w:r>
      <w:r w:rsidR="007C7CD5">
        <w:t>:</w:t>
      </w:r>
    </w:p>
    <w:p w14:paraId="14049693" w14:textId="0CA2228B" w:rsidR="00D93B3F" w:rsidRDefault="00D93B3F" w:rsidP="00D93B3F">
      <w:pPr>
        <w:rPr>
          <w:noProof/>
          <w:lang w:val="es-MX"/>
        </w:rPr>
      </w:pPr>
    </w:p>
    <w:p w14:paraId="4F0C032D" w14:textId="77777777" w:rsidR="00DB77FB" w:rsidRDefault="00DB77FB" w:rsidP="00D93B3F">
      <w:pPr>
        <w:rPr>
          <w:noProof/>
          <w:lang w:val="es-MX"/>
        </w:rPr>
      </w:pPr>
    </w:p>
    <w:p w14:paraId="0910B76B" w14:textId="487A1C5D" w:rsidR="00DB77FB" w:rsidRDefault="009C40E1" w:rsidP="00D93B3F">
      <w:pPr>
        <w:rPr>
          <w:noProof/>
          <w:lang w:val="es-MX"/>
        </w:rPr>
      </w:pPr>
      <w:r w:rsidRPr="009C40E1">
        <w:rPr>
          <w:noProof/>
          <w:lang w:val="es-MX"/>
        </w:rPr>
        <w:drawing>
          <wp:inline distT="0" distB="0" distL="0" distR="0" wp14:anchorId="0F9EF793" wp14:editId="064415EC">
            <wp:extent cx="6566535" cy="1443990"/>
            <wp:effectExtent l="0" t="0" r="5715" b="3810"/>
            <wp:docPr id="1187296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96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88E2" w14:textId="77777777" w:rsidR="009C40E1" w:rsidRDefault="009C40E1" w:rsidP="00D93B3F">
      <w:pPr>
        <w:rPr>
          <w:noProof/>
          <w:lang w:val="es-MX"/>
        </w:rPr>
      </w:pPr>
    </w:p>
    <w:p w14:paraId="20031D4C" w14:textId="5134D035" w:rsidR="009C40E1" w:rsidRDefault="009C40E1" w:rsidP="00D93B3F">
      <w:pPr>
        <w:rPr>
          <w:noProof/>
          <w:lang w:val="es-MX"/>
        </w:rPr>
      </w:pPr>
      <w:r w:rsidRPr="009C40E1">
        <w:rPr>
          <w:noProof/>
          <w:lang w:val="es-MX"/>
        </w:rPr>
        <w:drawing>
          <wp:inline distT="0" distB="0" distL="0" distR="0" wp14:anchorId="72246A87" wp14:editId="3777DE91">
            <wp:extent cx="2322512" cy="1333164"/>
            <wp:effectExtent l="0" t="0" r="1905" b="635"/>
            <wp:docPr id="19010191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19152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952" cy="134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0482" w14:textId="77777777" w:rsidR="00DB77FB" w:rsidRPr="00DB77FB" w:rsidRDefault="00DB77FB" w:rsidP="00D93B3F">
      <w:pPr>
        <w:rPr>
          <w:lang w:val="es-MX"/>
        </w:rPr>
      </w:pPr>
    </w:p>
    <w:p w14:paraId="406463BA" w14:textId="2BD3BE4B" w:rsidR="0021237E" w:rsidRDefault="00D93B3F" w:rsidP="00D93B3F">
      <w:pPr>
        <w:rPr>
          <w:b/>
          <w:bCs/>
        </w:rPr>
      </w:pPr>
      <w:r w:rsidRPr="009E6DAD">
        <w:rPr>
          <w:b/>
          <w:bCs/>
        </w:rPr>
        <w:t>Opción “Generar TXT”</w:t>
      </w:r>
      <w:r w:rsidR="0021237E">
        <w:rPr>
          <w:b/>
          <w:bCs/>
        </w:rPr>
        <w:t xml:space="preserve"> con validaciones exitosas</w:t>
      </w:r>
    </w:p>
    <w:p w14:paraId="0F113E47" w14:textId="6869DD87" w:rsidR="00D93B3F" w:rsidRDefault="00D93B3F" w:rsidP="00D93B3F">
      <w:r w:rsidRPr="009E6DAD">
        <w:rPr>
          <w:b/>
          <w:bCs/>
        </w:rPr>
        <w:t xml:space="preserve"> </w:t>
      </w:r>
      <w:r>
        <w:t>al marcar los registros y seleccionar el sistema realizara algunas validaciones de información, si todo esta correcto será generado al archivo de texto y se mostrara en pantalla:</w:t>
      </w:r>
    </w:p>
    <w:p w14:paraId="238EE39A" w14:textId="7B1C35A8" w:rsidR="00D93B3F" w:rsidRDefault="00D93B3F" w:rsidP="00D93B3F">
      <w:pPr>
        <w:rPr>
          <w:noProof/>
        </w:rPr>
      </w:pPr>
    </w:p>
    <w:p w14:paraId="2BB4B0DA" w14:textId="4A37BCCC" w:rsidR="00E16989" w:rsidRDefault="00E16989" w:rsidP="00D93B3F">
      <w:r w:rsidRPr="00E16989">
        <w:rPr>
          <w:noProof/>
        </w:rPr>
        <w:lastRenderedPageBreak/>
        <w:drawing>
          <wp:inline distT="0" distB="0" distL="0" distR="0" wp14:anchorId="5752AFC8" wp14:editId="20438DDE">
            <wp:extent cx="6566535" cy="2646680"/>
            <wp:effectExtent l="0" t="0" r="5715" b="1270"/>
            <wp:docPr id="158599039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0390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56D0" w14:textId="77777777" w:rsidR="00D93B3F" w:rsidRDefault="00D93B3F" w:rsidP="00D93B3F"/>
    <w:p w14:paraId="10152CD0" w14:textId="5AA643A1" w:rsidR="00D93B3F" w:rsidRDefault="00D93B3F" w:rsidP="00D93B3F"/>
    <w:p w14:paraId="1764EF0C" w14:textId="719DDE76" w:rsidR="00D93B3F" w:rsidRDefault="00D93B3F" w:rsidP="00D93B3F">
      <w:r>
        <w:t>Archivo creado en la ruta informada</w:t>
      </w:r>
      <w:r w:rsidR="00E16989">
        <w:t xml:space="preserve"> en parámetro</w:t>
      </w:r>
      <w:r>
        <w:t xml:space="preserve">: con nombre </w:t>
      </w:r>
      <w:proofErr w:type="spellStart"/>
      <w:r w:rsidR="00E16989">
        <w:t>citi</w:t>
      </w:r>
      <w:proofErr w:type="spellEnd"/>
      <w:r w:rsidR="00E16989">
        <w:t xml:space="preserve"> + </w:t>
      </w:r>
      <w:proofErr w:type="spellStart"/>
      <w:r w:rsidR="00E16989">
        <w:t>steckcol</w:t>
      </w:r>
      <w:proofErr w:type="spellEnd"/>
      <w:r>
        <w:t>+ Fecha</w:t>
      </w:r>
      <w:r w:rsidR="00E16989">
        <w:t xml:space="preserve"> en </w:t>
      </w:r>
      <w:r>
        <w:t xml:space="preserve">que </w:t>
      </w:r>
      <w:r w:rsidR="00E16989">
        <w:t xml:space="preserve">se </w:t>
      </w:r>
      <w:r>
        <w:t>genera el archivo</w:t>
      </w:r>
      <w:r w:rsidR="00E16989">
        <w:t>:</w:t>
      </w:r>
    </w:p>
    <w:p w14:paraId="16335DC7" w14:textId="3FAFCF3A" w:rsidR="00D93B3F" w:rsidRDefault="00E16989" w:rsidP="00D93B3F">
      <w:r w:rsidRPr="00E16989">
        <w:rPr>
          <w:noProof/>
        </w:rPr>
        <w:drawing>
          <wp:inline distT="0" distB="0" distL="0" distR="0" wp14:anchorId="56ADB07F" wp14:editId="6058DC77">
            <wp:extent cx="5630061" cy="1352739"/>
            <wp:effectExtent l="0" t="0" r="0" b="0"/>
            <wp:docPr id="10852116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11604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5A88" w14:textId="77777777" w:rsidR="00D93B3F" w:rsidRDefault="00D93B3F" w:rsidP="00D93B3F"/>
    <w:p w14:paraId="4AC2EAA3" w14:textId="5EBCB917" w:rsidR="0021237E" w:rsidRDefault="0021237E" w:rsidP="0021237E">
      <w:pPr>
        <w:rPr>
          <w:b/>
          <w:bCs/>
        </w:rPr>
      </w:pPr>
      <w:r w:rsidRPr="009E6DAD">
        <w:rPr>
          <w:b/>
          <w:bCs/>
        </w:rPr>
        <w:t>Opción “Generar TXT”</w:t>
      </w:r>
      <w:r>
        <w:rPr>
          <w:b/>
          <w:bCs/>
        </w:rPr>
        <w:t xml:space="preserve"> con validaciones no exitosas</w:t>
      </w:r>
    </w:p>
    <w:p w14:paraId="1E28F1DE" w14:textId="77777777" w:rsidR="0021237E" w:rsidRDefault="0021237E" w:rsidP="0021237E">
      <w:pPr>
        <w:rPr>
          <w:b/>
          <w:bCs/>
        </w:rPr>
      </w:pPr>
    </w:p>
    <w:p w14:paraId="04ACAE0B" w14:textId="57AEC65C" w:rsidR="0021237E" w:rsidRPr="0021237E" w:rsidRDefault="0021237E" w:rsidP="0021237E">
      <w:r w:rsidRPr="0021237E">
        <w:t xml:space="preserve">Existen 2 casos de validación de información en los que el archivo </w:t>
      </w:r>
      <w:proofErr w:type="spellStart"/>
      <w:r w:rsidRPr="0021237E">
        <w:t>txt</w:t>
      </w:r>
      <w:proofErr w:type="spellEnd"/>
      <w:r w:rsidRPr="0021237E">
        <w:t xml:space="preserve"> no será generado:</w:t>
      </w:r>
    </w:p>
    <w:p w14:paraId="28C4F120" w14:textId="77777777" w:rsidR="0021237E" w:rsidRDefault="0021237E" w:rsidP="0021237E">
      <w:pPr>
        <w:rPr>
          <w:b/>
          <w:bCs/>
        </w:rPr>
      </w:pPr>
    </w:p>
    <w:p w14:paraId="6365C285" w14:textId="2764903E" w:rsidR="0021237E" w:rsidRDefault="0021237E" w:rsidP="0021237E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Intento de generación de archivo TXT después de la hora límite establecida</w:t>
      </w:r>
    </w:p>
    <w:p w14:paraId="73CF06F2" w14:textId="778D4C09" w:rsidR="0021237E" w:rsidRDefault="0021237E" w:rsidP="0021237E">
      <w:pPr>
        <w:pStyle w:val="Prrafodelista"/>
        <w:rPr>
          <w:b/>
          <w:bCs/>
        </w:rPr>
      </w:pPr>
      <w:r w:rsidRPr="0021237E">
        <w:rPr>
          <w:b/>
          <w:bCs/>
          <w:noProof/>
        </w:rPr>
        <w:drawing>
          <wp:inline distT="0" distB="0" distL="0" distR="0" wp14:anchorId="02AAE6A4" wp14:editId="715ECE4F">
            <wp:extent cx="5801535" cy="1381318"/>
            <wp:effectExtent l="0" t="0" r="0" b="9525"/>
            <wp:docPr id="201609720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9720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F800" w14:textId="77777777" w:rsidR="0021237E" w:rsidRDefault="0021237E" w:rsidP="0021237E">
      <w:pPr>
        <w:pStyle w:val="Prrafodelista"/>
        <w:rPr>
          <w:b/>
          <w:bCs/>
        </w:rPr>
      </w:pPr>
    </w:p>
    <w:p w14:paraId="6ACC26C1" w14:textId="102013F6" w:rsidR="0021237E" w:rsidRDefault="0021237E" w:rsidP="0021237E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Inconsistencias en los datos bancarios de alguno de los proveedores seleccionados para pago:</w:t>
      </w:r>
    </w:p>
    <w:p w14:paraId="5B5A0FED" w14:textId="77777777" w:rsidR="0021237E" w:rsidRDefault="0021237E" w:rsidP="0021237E">
      <w:pPr>
        <w:pStyle w:val="Prrafodelista"/>
        <w:rPr>
          <w:b/>
          <w:bCs/>
        </w:rPr>
      </w:pPr>
    </w:p>
    <w:p w14:paraId="69BAD0C4" w14:textId="31AC1575" w:rsidR="0021237E" w:rsidRPr="0021237E" w:rsidRDefault="0021237E" w:rsidP="0021237E">
      <w:pPr>
        <w:ind w:left="360"/>
        <w:rPr>
          <w:b/>
          <w:bCs/>
        </w:rPr>
      </w:pPr>
      <w:r w:rsidRPr="0021237E">
        <w:rPr>
          <w:b/>
          <w:bCs/>
          <w:noProof/>
        </w:rPr>
        <w:lastRenderedPageBreak/>
        <w:drawing>
          <wp:inline distT="0" distB="0" distL="0" distR="0" wp14:anchorId="31BFF08A" wp14:editId="56BC47EC">
            <wp:extent cx="6566535" cy="1661160"/>
            <wp:effectExtent l="0" t="0" r="5715" b="0"/>
            <wp:docPr id="98138980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89807" name="Imagen 1" descr="Interfaz de usuario gráfica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03A8" w14:textId="77777777" w:rsidR="0021237E" w:rsidRDefault="0021237E" w:rsidP="0021237E">
      <w:pPr>
        <w:rPr>
          <w:b/>
          <w:bCs/>
        </w:rPr>
      </w:pPr>
    </w:p>
    <w:p w14:paraId="5BCBBCBE" w14:textId="0F282B1B" w:rsidR="00EF45D6" w:rsidRDefault="00EF45D6" w:rsidP="00D93B3F"/>
    <w:p w14:paraId="5B789D75" w14:textId="77777777" w:rsidR="00EF45D6" w:rsidRDefault="00EF45D6" w:rsidP="00D93B3F"/>
    <w:p w14:paraId="081AF8F0" w14:textId="77777777" w:rsidR="00D93B3F" w:rsidRPr="009E6DAD" w:rsidRDefault="00D93B3F" w:rsidP="00D93B3F">
      <w:pPr>
        <w:rPr>
          <w:b/>
          <w:bCs/>
        </w:rPr>
      </w:pPr>
      <w:r w:rsidRPr="009E6DAD">
        <w:rPr>
          <w:b/>
          <w:bCs/>
        </w:rPr>
        <w:t>Opción “</w:t>
      </w:r>
      <w:proofErr w:type="spellStart"/>
      <w:r w:rsidRPr="009E6DAD">
        <w:rPr>
          <w:b/>
          <w:bCs/>
        </w:rPr>
        <w:t>Verif</w:t>
      </w:r>
      <w:proofErr w:type="spellEnd"/>
      <w:r w:rsidRPr="009E6DAD">
        <w:rPr>
          <w:b/>
          <w:bCs/>
        </w:rPr>
        <w:t>. totales”</w:t>
      </w:r>
    </w:p>
    <w:p w14:paraId="0DCCC763" w14:textId="3E653BAD" w:rsidR="00D93B3F" w:rsidRDefault="00D93B3F" w:rsidP="00D93B3F">
      <w:r>
        <w:t>Permite que el usuario revise el valor total de los registros seleccionados como una opción de revisión</w:t>
      </w:r>
      <w:r w:rsidR="001C4EC0">
        <w:t>, esto incluye los registros marcados y los registros con esfera en rojo (ya marcados previamente en la misma fecha para procesamiento):</w:t>
      </w:r>
    </w:p>
    <w:p w14:paraId="0409DD49" w14:textId="77777777" w:rsidR="00D93B3F" w:rsidRDefault="00D93B3F" w:rsidP="00D93B3F"/>
    <w:p w14:paraId="6F701C7C" w14:textId="23024A47" w:rsidR="001C4EC0" w:rsidRDefault="001C4EC0" w:rsidP="00D93B3F">
      <w:r w:rsidRPr="001C4EC0">
        <w:rPr>
          <w:noProof/>
        </w:rPr>
        <w:drawing>
          <wp:inline distT="0" distB="0" distL="0" distR="0" wp14:anchorId="29E839DF" wp14:editId="3E1C8DFB">
            <wp:extent cx="6566535" cy="2096135"/>
            <wp:effectExtent l="0" t="0" r="5715" b="0"/>
            <wp:docPr id="119247167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71672" name="Imagen 1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F577" w14:textId="4828F881" w:rsidR="00D93B3F" w:rsidRDefault="00D93B3F" w:rsidP="00D93B3F"/>
    <w:p w14:paraId="4D2795B2" w14:textId="77777777" w:rsidR="00D93B3F" w:rsidRDefault="00D93B3F" w:rsidP="00D93B3F"/>
    <w:p w14:paraId="02A6A1BD" w14:textId="66D2462D" w:rsidR="00D93B3F" w:rsidRDefault="00D93B3F" w:rsidP="00D93B3F"/>
    <w:p w14:paraId="4D977B7E" w14:textId="77777777" w:rsidR="00D93B3F" w:rsidRDefault="00D93B3F" w:rsidP="00D93B3F"/>
    <w:p w14:paraId="47697495" w14:textId="21BEDB55" w:rsidR="00D93B3F" w:rsidRDefault="00D93B3F" w:rsidP="00D93B3F">
      <w:r w:rsidRPr="009E6DAD">
        <w:rPr>
          <w:b/>
          <w:bCs/>
        </w:rPr>
        <w:t>Opción “Genera Excel”</w:t>
      </w:r>
      <w:r>
        <w:t xml:space="preserve"> permite que el usuario lleve a Excel columnas</w:t>
      </w:r>
      <w:r w:rsidR="00060682">
        <w:t xml:space="preserve"> con información principal de las órdenes de pago</w:t>
      </w:r>
      <w:r>
        <w:t>, se recomienda generar antes de archivo texto o en caso de que sistema indique que faltan datos para que el usuario identifique en que registros requiere hacer actualizaciones/modificaciones:</w:t>
      </w:r>
    </w:p>
    <w:p w14:paraId="33AA4083" w14:textId="31F122A6" w:rsidR="00D93B3F" w:rsidRDefault="00D93B3F" w:rsidP="00D93B3F">
      <w:pPr>
        <w:rPr>
          <w:noProof/>
        </w:rPr>
      </w:pPr>
    </w:p>
    <w:p w14:paraId="28050CD4" w14:textId="61A6152F" w:rsidR="00060682" w:rsidRDefault="00060682" w:rsidP="00D93B3F">
      <w:r w:rsidRPr="00060682">
        <w:rPr>
          <w:noProof/>
        </w:rPr>
        <w:drawing>
          <wp:inline distT="0" distB="0" distL="0" distR="0" wp14:anchorId="3B87859D" wp14:editId="48966B43">
            <wp:extent cx="6566535" cy="1092200"/>
            <wp:effectExtent l="0" t="0" r="5715" b="0"/>
            <wp:docPr id="1597905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051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A6E7" w14:textId="77777777" w:rsidR="00D93B3F" w:rsidRPr="004900DF" w:rsidRDefault="00D93B3F" w:rsidP="00D93B3F"/>
    <w:p w14:paraId="38A69EF0" w14:textId="77777777" w:rsidR="00BC5A52" w:rsidRDefault="00BC5A52" w:rsidP="00BC5A52"/>
    <w:p w14:paraId="169343E5" w14:textId="77777777" w:rsidR="00BC5A52" w:rsidRPr="00BC5A52" w:rsidRDefault="00BC5A52" w:rsidP="00BC5A52"/>
    <w:p w14:paraId="64D411B0" w14:textId="77777777" w:rsidR="00367D3B" w:rsidRDefault="00D07752">
      <w:pPr>
        <w:pStyle w:val="Ttulo1"/>
      </w:pPr>
      <w:bookmarkStart w:id="2" w:name="_Hlk147234539"/>
      <w:r>
        <w:t>Aceptación</w:t>
      </w:r>
    </w:p>
    <w:p w14:paraId="36B77D08" w14:textId="77777777" w:rsidR="00367D3B" w:rsidRDefault="00367D3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tbl>
      <w:tblPr>
        <w:tblStyle w:val="a9"/>
        <w:tblW w:w="10348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367D3B" w14:paraId="2B6324C2" w14:textId="77777777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38446B8E" w14:textId="77777777" w:rsidR="00367D3B" w:rsidRDefault="00D07752">
            <w:pPr>
              <w:rPr>
                <w:b/>
              </w:rPr>
            </w:pPr>
            <w:r>
              <w:rPr>
                <w:b/>
              </w:rPr>
              <w:lastRenderedPageBreak/>
              <w:t>Aprobado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33DF03A6" w14:textId="77777777" w:rsidR="00367D3B" w:rsidRDefault="00D07752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0D9BC1B6" w14:textId="77777777" w:rsidR="00367D3B" w:rsidRDefault="00D07752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367D3B" w14:paraId="337EE50B" w14:textId="77777777" w:rsidTr="008B007C">
        <w:trPr>
          <w:trHeight w:val="271"/>
        </w:trPr>
        <w:tc>
          <w:tcPr>
            <w:tcW w:w="4961" w:type="dxa"/>
          </w:tcPr>
          <w:p w14:paraId="27EEF5F8" w14:textId="77777777" w:rsidR="000A2C09" w:rsidRDefault="000A2C09">
            <w:pPr>
              <w:rPr>
                <w:color w:val="808080" w:themeColor="background1" w:themeShade="80"/>
                <w:sz w:val="18"/>
                <w:szCs w:val="24"/>
              </w:rPr>
            </w:pPr>
          </w:p>
          <w:p w14:paraId="6D244795" w14:textId="155F00F7" w:rsidR="000A2C09" w:rsidRDefault="00BC5A52">
            <w:pPr>
              <w:rPr>
                <w:color w:val="808080" w:themeColor="background1" w:themeShade="80"/>
                <w:sz w:val="18"/>
                <w:szCs w:val="24"/>
              </w:rPr>
            </w:pPr>
            <w:r>
              <w:rPr>
                <w:color w:val="808080" w:themeColor="background1" w:themeShade="80"/>
                <w:sz w:val="18"/>
                <w:szCs w:val="24"/>
              </w:rPr>
              <w:t>Jaqueline Silva</w:t>
            </w:r>
          </w:p>
          <w:p w14:paraId="48D0F352" w14:textId="77777777" w:rsidR="000A2C09" w:rsidRDefault="000A2C09">
            <w:pPr>
              <w:rPr>
                <w:color w:val="808080" w:themeColor="background1" w:themeShade="80"/>
                <w:sz w:val="18"/>
                <w:szCs w:val="24"/>
              </w:rPr>
            </w:pPr>
          </w:p>
          <w:p w14:paraId="1585DE73" w14:textId="7192816F" w:rsidR="000A2C09" w:rsidRPr="00B412D1" w:rsidRDefault="000A2C09">
            <w:pPr>
              <w:rPr>
                <w:b/>
                <w:i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464646"/>
                <w:sz w:val="18"/>
                <w:szCs w:val="18"/>
                <w:shd w:val="clear" w:color="auto" w:fill="FFFFFF"/>
              </w:rPr>
              <w:t>Analista de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  <w:shd w:val="clear" w:color="auto" w:fill="FFFFFF"/>
              </w:rPr>
              <w:t>Negócios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464646"/>
                <w:sz w:val="18"/>
                <w:szCs w:val="18"/>
                <w:shd w:val="clear" w:color="auto" w:fill="FFFFFF"/>
              </w:rPr>
              <w:t xml:space="preserve">| LATAM </w:t>
            </w:r>
            <w:proofErr w:type="spellStart"/>
            <w:r>
              <w:rPr>
                <w:rFonts w:ascii="Arial" w:hAnsi="Arial" w:cs="Arial"/>
                <w:b/>
                <w:bCs/>
                <w:color w:val="464646"/>
                <w:sz w:val="18"/>
                <w:szCs w:val="18"/>
                <w:shd w:val="clear" w:color="auto" w:fill="FFFFFF"/>
              </w:rPr>
              <w:t>Steck</w:t>
            </w:r>
            <w:proofErr w:type="spellEnd"/>
          </w:p>
        </w:tc>
        <w:tc>
          <w:tcPr>
            <w:tcW w:w="3793" w:type="dxa"/>
          </w:tcPr>
          <w:p w14:paraId="4BB3AF8D" w14:textId="77777777" w:rsidR="00367D3B" w:rsidRDefault="00367D3B"/>
        </w:tc>
        <w:tc>
          <w:tcPr>
            <w:tcW w:w="1594" w:type="dxa"/>
          </w:tcPr>
          <w:p w14:paraId="4762A2E4" w14:textId="77777777" w:rsidR="00367D3B" w:rsidRDefault="00367D3B">
            <w:pPr>
              <w:rPr>
                <w:b/>
              </w:rPr>
            </w:pPr>
          </w:p>
          <w:p w14:paraId="2E0FE988" w14:textId="77777777" w:rsidR="00367D3B" w:rsidRDefault="00367D3B">
            <w:pPr>
              <w:rPr>
                <w:b/>
              </w:rPr>
            </w:pPr>
          </w:p>
        </w:tc>
      </w:tr>
    </w:tbl>
    <w:p w14:paraId="39E28D57" w14:textId="77777777" w:rsidR="00367D3B" w:rsidRDefault="00367D3B"/>
    <w:bookmarkEnd w:id="2"/>
    <w:p w14:paraId="4355286F" w14:textId="77777777" w:rsidR="00367D3B" w:rsidRDefault="00367D3B"/>
    <w:p w14:paraId="34FCFE65" w14:textId="3E8EF0E7" w:rsidR="00367D3B" w:rsidRDefault="00367D3B" w:rsidP="002F1D8D"/>
    <w:p w14:paraId="319178EA" w14:textId="15675B76" w:rsidR="00BC5A52" w:rsidRDefault="00BC5A52" w:rsidP="00BC5A52">
      <w:pPr>
        <w:pStyle w:val="Ttulo1"/>
      </w:pPr>
      <w:r>
        <w:t>ANEXO</w:t>
      </w:r>
    </w:p>
    <w:p w14:paraId="30332D8B" w14:textId="77777777" w:rsidR="00BC5A52" w:rsidRDefault="00BC5A52" w:rsidP="002F1D8D"/>
    <w:p w14:paraId="28AB4A43" w14:textId="5B03B894" w:rsidR="00BC5A52" w:rsidRDefault="00BC5A52" w:rsidP="002F1D8D">
      <w:r>
        <w:t>Configuraciones en diccionario de datos</w:t>
      </w:r>
      <w:r w:rsidR="00F31DF3">
        <w:t>.</w:t>
      </w:r>
    </w:p>
    <w:p w14:paraId="2FE2D9E5" w14:textId="77777777" w:rsidR="00BC5A52" w:rsidRDefault="00BC5A52" w:rsidP="002F1D8D"/>
    <w:p w14:paraId="6C8BC544" w14:textId="2E0AEA25" w:rsidR="00BC5A52" w:rsidRDefault="000A2C09" w:rsidP="002F1D8D">
      <w:r>
        <w:t>Campos:</w:t>
      </w:r>
    </w:p>
    <w:p w14:paraId="73E7AB8E" w14:textId="0631AE45" w:rsidR="000A2C09" w:rsidRDefault="000A2C09" w:rsidP="002F1D8D">
      <w:r w:rsidRPr="000A2C09">
        <w:rPr>
          <w:noProof/>
        </w:rPr>
        <w:drawing>
          <wp:inline distT="0" distB="0" distL="0" distR="0" wp14:anchorId="3AF73FF1" wp14:editId="69013239">
            <wp:extent cx="6566535" cy="934085"/>
            <wp:effectExtent l="0" t="0" r="5715" b="0"/>
            <wp:docPr id="1372920149" name="Imagen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20149" name="Imagen 1" descr="Aplicación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463D" w14:textId="22547EDE" w:rsidR="000A2C09" w:rsidRDefault="000A2C09" w:rsidP="002F1D8D">
      <w:r>
        <w:t>Tablas genéricas:</w:t>
      </w:r>
    </w:p>
    <w:p w14:paraId="39F702C9" w14:textId="38347C6B" w:rsidR="000A2C09" w:rsidRDefault="00F31DF3" w:rsidP="002F1D8D">
      <w:r w:rsidRPr="00F31DF3">
        <w:rPr>
          <w:noProof/>
        </w:rPr>
        <w:lastRenderedPageBreak/>
        <w:drawing>
          <wp:inline distT="0" distB="0" distL="0" distR="0" wp14:anchorId="5095DC47" wp14:editId="20306D9B">
            <wp:extent cx="5639587" cy="5477639"/>
            <wp:effectExtent l="0" t="0" r="0" b="8890"/>
            <wp:docPr id="492251424" name="Imagen 1" descr="Una captura de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51424" name="Imagen 1" descr="Una captura de pantalla de un celular con letras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9CAD" w14:textId="77777777" w:rsidR="00F31DF3" w:rsidRDefault="00F31DF3" w:rsidP="002F1D8D"/>
    <w:p w14:paraId="381B728F" w14:textId="6FFAF973" w:rsidR="000A2C09" w:rsidRDefault="000A2C09" w:rsidP="002F1D8D">
      <w:r>
        <w:t>Parámetros:</w:t>
      </w:r>
    </w:p>
    <w:p w14:paraId="768D6449" w14:textId="77777777" w:rsidR="000A2C09" w:rsidRDefault="000A2C09" w:rsidP="002F1D8D"/>
    <w:p w14:paraId="47DC7F2F" w14:textId="6741462A" w:rsidR="00BC5A52" w:rsidRDefault="00F31DF3" w:rsidP="002F1D8D">
      <w:r w:rsidRPr="00F31DF3">
        <w:rPr>
          <w:noProof/>
        </w:rPr>
        <w:drawing>
          <wp:inline distT="0" distB="0" distL="0" distR="0" wp14:anchorId="4E2DA860" wp14:editId="48A15306">
            <wp:extent cx="4439270" cy="619211"/>
            <wp:effectExtent l="0" t="0" r="0" b="9525"/>
            <wp:docPr id="18437448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44851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01C0" w14:textId="77777777" w:rsidR="009D2279" w:rsidRDefault="009D2279" w:rsidP="002F1D8D"/>
    <w:p w14:paraId="7CDFBF3E" w14:textId="43447BB3" w:rsidR="009D2279" w:rsidRDefault="009D2279" w:rsidP="002F1D8D">
      <w:r>
        <w:t>Grupo de preguntas:</w:t>
      </w:r>
    </w:p>
    <w:p w14:paraId="7F5D14B5" w14:textId="1ECA2016" w:rsidR="009D2279" w:rsidRDefault="0036015B" w:rsidP="002F1D8D">
      <w:r w:rsidRPr="0036015B">
        <w:rPr>
          <w:noProof/>
        </w:rPr>
        <w:drawing>
          <wp:inline distT="0" distB="0" distL="0" distR="0" wp14:anchorId="4B3DA251" wp14:editId="42CBA1DE">
            <wp:extent cx="6566535" cy="1153160"/>
            <wp:effectExtent l="0" t="0" r="5715" b="8890"/>
            <wp:docPr id="189096090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60902" name="Imagen 1" descr="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3BF6" w14:textId="77777777" w:rsidR="00BC5A52" w:rsidRDefault="00BC5A52" w:rsidP="002F1D8D"/>
    <w:p w14:paraId="133BFED3" w14:textId="003F8DBC" w:rsidR="00BC5A52" w:rsidRDefault="00F31DF3" w:rsidP="002F1D8D">
      <w:r>
        <w:lastRenderedPageBreak/>
        <w:t>Fuentes:</w:t>
      </w:r>
    </w:p>
    <w:p w14:paraId="57CC103E" w14:textId="77777777" w:rsidR="00F31DF3" w:rsidRDefault="00F31DF3" w:rsidP="002F1D8D"/>
    <w:p w14:paraId="455AC4DE" w14:textId="41EF753D" w:rsidR="00F31DF3" w:rsidRDefault="00F31DF3" w:rsidP="002F1D8D">
      <w:r>
        <w:t xml:space="preserve">TXTCITI.PRW – fuente de generación de archivo </w:t>
      </w:r>
      <w:proofErr w:type="spellStart"/>
      <w:r>
        <w:t>txt</w:t>
      </w:r>
      <w:proofErr w:type="spellEnd"/>
      <w:r>
        <w:t xml:space="preserve"> con estructura </w:t>
      </w:r>
      <w:proofErr w:type="spellStart"/>
      <w:r>
        <w:t>citibank</w:t>
      </w:r>
      <w:proofErr w:type="spellEnd"/>
      <w:r>
        <w:t xml:space="preserve"> Colombia </w:t>
      </w:r>
    </w:p>
    <w:p w14:paraId="74AD4D63" w14:textId="77777777" w:rsidR="00BC5A52" w:rsidRDefault="00BC5A52" w:rsidP="002F1D8D"/>
    <w:p w14:paraId="16153F6C" w14:textId="77777777" w:rsidR="00BC5A52" w:rsidRDefault="00BC5A52" w:rsidP="002F1D8D"/>
    <w:sectPr w:rsidR="00BC5A52" w:rsidSect="00B5336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pgSz w:w="11900" w:h="16820"/>
      <w:pgMar w:top="40" w:right="709" w:bottom="1067" w:left="850" w:header="709" w:footer="709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4B39D" w14:textId="77777777" w:rsidR="003B0CF9" w:rsidRDefault="003B0CF9">
      <w:r>
        <w:separator/>
      </w:r>
    </w:p>
  </w:endnote>
  <w:endnote w:type="continuationSeparator" w:id="0">
    <w:p w14:paraId="4E6AC9EB" w14:textId="77777777" w:rsidR="003B0CF9" w:rsidRDefault="003B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800000AF" w:usb1="40006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C3B53" w14:textId="77777777" w:rsidR="00367D3B" w:rsidRDefault="00D07752"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08C5FE92" wp14:editId="2EC3D69F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71DE50" w14:textId="77777777" w:rsidR="00367D3B" w:rsidRDefault="00D07752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C5FE92" id="Rectángulo 4" o:spid="_x0000_s1030" style="position:absolute;left:0;text-align:left;margin-left:224pt;margin-top:0;width:75.15pt;height:4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" filled="f" stroked="f">
              <v:textbox inset="0,0,0,0">
                <w:txbxContent>
                  <w:p w14:paraId="4371DE50" w14:textId="77777777" w:rsidR="00367D3B" w:rsidRDefault="00D07752">
                    <w:pPr>
                      <w:jc w:val="left"/>
                      <w:textDirection w:val="btLr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2A0D525A" wp14:editId="5C1D1033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65249E" w14:textId="77777777" w:rsidR="00367D3B" w:rsidRDefault="00D07752">
                          <w:pPr>
                            <w:jc w:val="right"/>
                            <w:textDirection w:val="btLr"/>
                          </w:pPr>
                          <w:proofErr w:type="spellStart"/>
                          <w:r>
                            <w:t>Versão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0D525A" id="Rectángulo 1" o:spid="_x0000_s1031" style="position:absolute;left:0;text-align:left;margin-left:355pt;margin-top:17pt;width:176.7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" filled="f" stroked="f">
              <v:textbox inset="2.53958mm,1.2694mm,2.53958mm,1.2694mm">
                <w:txbxContent>
                  <w:p w14:paraId="4065249E" w14:textId="77777777" w:rsidR="00367D3B" w:rsidRDefault="00D07752">
                    <w:pPr>
                      <w:jc w:val="right"/>
                      <w:textDirection w:val="btLr"/>
                    </w:pPr>
                    <w:r>
                      <w:t>Versão 1.0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3235" w14:textId="77777777" w:rsidR="00367D3B" w:rsidRDefault="00D07752">
    <w:pPr>
      <w:jc w:val="right"/>
    </w:pPr>
    <w:r>
      <w:rPr>
        <w:sz w:val="16"/>
        <w:szCs w:val="16"/>
      </w:rPr>
      <w:t>Este documento es propiedad de TOTVS. Todos los derechos reservados ©</w:t>
    </w:r>
    <w:r>
      <w:rPr>
        <w:noProof/>
        <w:lang w:val="es-CO"/>
      </w:rPr>
      <w:drawing>
        <wp:anchor distT="0" distB="0" distL="0" distR="0" simplePos="0" relativeHeight="251661312" behindDoc="0" locked="0" layoutInCell="1" hidden="0" allowOverlap="1" wp14:anchorId="620355A2" wp14:editId="34F91147">
          <wp:simplePos x="0" y="0"/>
          <wp:positionH relativeFrom="column">
            <wp:posOffset>-185729</wp:posOffset>
          </wp:positionH>
          <wp:positionV relativeFrom="paragraph">
            <wp:posOffset>0</wp:posOffset>
          </wp:positionV>
          <wp:extent cx="6845300" cy="392463"/>
          <wp:effectExtent l="0" t="0" r="0" b="0"/>
          <wp:wrapSquare wrapText="bothSides" distT="0" distB="0" distL="0" distR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1FFEF" w14:textId="77777777" w:rsidR="003B0CF9" w:rsidRDefault="003B0CF9">
      <w:r>
        <w:separator/>
      </w:r>
    </w:p>
  </w:footnote>
  <w:footnote w:type="continuationSeparator" w:id="0">
    <w:p w14:paraId="654E2DAB" w14:textId="77777777" w:rsidR="003B0CF9" w:rsidRDefault="003B0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7FA44" w14:textId="77777777" w:rsidR="00367D3B" w:rsidRDefault="00D07752">
    <w:pPr>
      <w:jc w:val="center"/>
      <w:rPr>
        <w:b/>
        <w:color w:val="FFFFFF"/>
        <w:sz w:val="32"/>
        <w:szCs w:val="32"/>
      </w:rPr>
    </w:pPr>
    <w:r>
      <w:rPr>
        <w:noProof/>
        <w:lang w:val="es-CO"/>
      </w:rPr>
      <w:drawing>
        <wp:inline distT="0" distB="0" distL="0" distR="0" wp14:anchorId="00CCBED9" wp14:editId="49C23E02">
          <wp:extent cx="6656070" cy="1497091"/>
          <wp:effectExtent l="0" t="0" r="0" b="0"/>
          <wp:docPr id="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BD1AEE4" wp14:editId="762F2FCD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C80E36" w14:textId="77777777" w:rsidR="00367D3B" w:rsidRDefault="00D07752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D1AEE4" id="Rectángulo 2" o:spid="_x0000_s1027" style="position:absolute;left:0;text-align:left;margin-left:33pt;margin-top:5pt;width:401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" filled="f" stroked="f">
              <v:textbox inset="2.53958mm,1.2694mm,2.53958mm,1.2694mm">
                <w:txbxContent>
                  <w:p w14:paraId="76C80E36" w14:textId="77777777" w:rsidR="00367D3B" w:rsidRDefault="00D07752">
                    <w:pPr>
                      <w:textDirection w:val="btLr"/>
                    </w:pPr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 w14:paraId="73D63203" w14:textId="77777777" w:rsidR="00367D3B" w:rsidRDefault="00D07752">
    <w:r>
      <w:rPr>
        <w:noProof/>
        <w:lang w:val="es-CO"/>
      </w:rPr>
      <w:drawing>
        <wp:inline distT="0" distB="0" distL="0" distR="0" wp14:anchorId="0B49B68C" wp14:editId="25ECE211">
          <wp:extent cx="246380" cy="8077835"/>
          <wp:effectExtent l="0" t="0" r="0" b="0"/>
          <wp:docPr id="8" name="image3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barra_lateral-_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BA96B6A" wp14:editId="7D8A6EB0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3905E5" w14:textId="77777777" w:rsidR="00367D3B" w:rsidRDefault="00D0775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A96B6A" id="Rectángulo 5" o:spid="_x0000_s1028" style="position:absolute;left:0;text-align:left;margin-left:39pt;margin-top:35pt;width:516.75pt;height: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" filled="f" stroked="f">
              <v:textbox inset="2.53958mm,1.2694mm,2.53958mm,1.2694mm">
                <w:txbxContent>
                  <w:p w14:paraId="303905E5" w14:textId="77777777" w:rsidR="00367D3B" w:rsidRDefault="00D07752">
                    <w:pPr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8CCA5" w14:textId="77777777" w:rsidR="00367D3B" w:rsidRDefault="00D07752">
    <w:pPr>
      <w:rPr>
        <w:b/>
        <w:color w:val="FFFFFF"/>
        <w:sz w:val="32"/>
        <w:szCs w:val="32"/>
      </w:rPr>
    </w:pPr>
    <w:r>
      <w:rPr>
        <w:noProof/>
        <w:lang w:val="es-CO"/>
      </w:rPr>
      <w:drawing>
        <wp:inline distT="0" distB="0" distL="0" distR="0" wp14:anchorId="42C54415" wp14:editId="24D1B412">
          <wp:extent cx="6849695" cy="904159"/>
          <wp:effectExtent l="0" t="0" r="0" b="0"/>
          <wp:docPr id="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9695" cy="9041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BF5D33C" wp14:editId="40B55D38">
              <wp:simplePos x="0" y="0"/>
              <wp:positionH relativeFrom="column">
                <wp:posOffset>622300</wp:posOffset>
              </wp:positionH>
              <wp:positionV relativeFrom="paragraph">
                <wp:posOffset>457200</wp:posOffset>
              </wp:positionV>
              <wp:extent cx="5095875" cy="390525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60728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45BA28" w14:textId="77777777" w:rsidR="00367D3B" w:rsidRDefault="00367D3B">
                          <w:pPr>
                            <w:jc w:val="left"/>
                            <w:textDirection w:val="btLr"/>
                            <w:rPr>
                              <w:b/>
                              <w:sz w:val="32"/>
                            </w:rPr>
                          </w:pPr>
                        </w:p>
                        <w:p w14:paraId="370371B7" w14:textId="77777777" w:rsidR="00B53366" w:rsidRDefault="00B53366">
                          <w:pPr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F5D33C" id="Rectángulo 3" o:spid="_x0000_s1029" style="position:absolute;left:0;text-align:left;margin-left:49pt;margin-top:36pt;width:401.25pt;height: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" filled="f" stroked="f">
              <v:textbox inset="2.53958mm,1.2694mm,2.53958mm,1.2694mm">
                <w:txbxContent>
                  <w:p w14:paraId="3D45BA28" w14:textId="77777777" w:rsidR="00367D3B" w:rsidRDefault="00367D3B">
                    <w:pPr>
                      <w:jc w:val="left"/>
                      <w:textDirection w:val="btLr"/>
                      <w:rPr>
                        <w:b/>
                        <w:sz w:val="32"/>
                      </w:rPr>
                    </w:pPr>
                  </w:p>
                  <w:p w14:paraId="370371B7" w14:textId="77777777" w:rsidR="00B53366" w:rsidRDefault="00B53366">
                    <w:pPr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A2E4383" w14:textId="77777777" w:rsidR="00367D3B" w:rsidRDefault="00367D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E1FFE" w14:textId="77777777" w:rsidR="00B53366" w:rsidRDefault="00B53366">
    <w:pPr>
      <w:pStyle w:val="Encabezado"/>
    </w:pPr>
    <w:r>
      <w:rPr>
        <w:noProof/>
        <w:lang w:val="es-CO"/>
      </w:rPr>
      <w:drawing>
        <wp:anchor distT="0" distB="0" distL="114300" distR="114300" simplePos="0" relativeHeight="251665408" behindDoc="1" locked="0" layoutInCell="1" allowOverlap="1" wp14:anchorId="4F32B18A" wp14:editId="66D1ED52">
          <wp:simplePos x="0" y="0"/>
          <wp:positionH relativeFrom="page">
            <wp:posOffset>196850</wp:posOffset>
          </wp:positionH>
          <wp:positionV relativeFrom="page">
            <wp:posOffset>173355</wp:posOffset>
          </wp:positionV>
          <wp:extent cx="7705768" cy="10906231"/>
          <wp:effectExtent l="0" t="0" r="0" b="0"/>
          <wp:wrapNone/>
          <wp:docPr id="46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BC1"/>
    <w:multiLevelType w:val="hybridMultilevel"/>
    <w:tmpl w:val="650E4780"/>
    <w:lvl w:ilvl="0" w:tplc="A2BA4F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22D50"/>
    <w:multiLevelType w:val="hybridMultilevel"/>
    <w:tmpl w:val="B770D5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61E82"/>
    <w:multiLevelType w:val="multilevel"/>
    <w:tmpl w:val="39A0FEF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0B093C"/>
    <w:multiLevelType w:val="hybridMultilevel"/>
    <w:tmpl w:val="F6DE23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E7AF4"/>
    <w:multiLevelType w:val="hybridMultilevel"/>
    <w:tmpl w:val="0B063EF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A01E4"/>
    <w:multiLevelType w:val="hybridMultilevel"/>
    <w:tmpl w:val="B770D5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5270F"/>
    <w:multiLevelType w:val="hybridMultilevel"/>
    <w:tmpl w:val="AFBC609E"/>
    <w:lvl w:ilvl="0" w:tplc="6D34EA50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1885"/>
    <w:multiLevelType w:val="multilevel"/>
    <w:tmpl w:val="BCD6DDE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8A6C6C"/>
    <w:multiLevelType w:val="hybridMultilevel"/>
    <w:tmpl w:val="B770D5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9007C"/>
    <w:multiLevelType w:val="hybridMultilevel"/>
    <w:tmpl w:val="7008657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6823E7"/>
    <w:multiLevelType w:val="hybridMultilevel"/>
    <w:tmpl w:val="CA585054"/>
    <w:lvl w:ilvl="0" w:tplc="727C7194">
      <w:start w:val="2"/>
      <w:numFmt w:val="bullet"/>
      <w:lvlText w:val="-"/>
      <w:lvlJc w:val="left"/>
      <w:pPr>
        <w:ind w:left="502" w:hanging="360"/>
      </w:pPr>
      <w:rPr>
        <w:rFonts w:ascii="Tahoma" w:eastAsia="Tahoma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4F3B59EF"/>
    <w:multiLevelType w:val="multilevel"/>
    <w:tmpl w:val="C7884A6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2F5324"/>
    <w:multiLevelType w:val="hybridMultilevel"/>
    <w:tmpl w:val="B3E02920"/>
    <w:lvl w:ilvl="0" w:tplc="9350FF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249BA"/>
    <w:multiLevelType w:val="multilevel"/>
    <w:tmpl w:val="51E641A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133529">
    <w:abstractNumId w:val="11"/>
  </w:num>
  <w:num w:numId="2" w16cid:durableId="1463578167">
    <w:abstractNumId w:val="13"/>
  </w:num>
  <w:num w:numId="3" w16cid:durableId="701440032">
    <w:abstractNumId w:val="7"/>
  </w:num>
  <w:num w:numId="4" w16cid:durableId="1482306744">
    <w:abstractNumId w:val="2"/>
  </w:num>
  <w:num w:numId="5" w16cid:durableId="2078092825">
    <w:abstractNumId w:val="9"/>
  </w:num>
  <w:num w:numId="6" w16cid:durableId="109133554">
    <w:abstractNumId w:val="3"/>
  </w:num>
  <w:num w:numId="7" w16cid:durableId="562716226">
    <w:abstractNumId w:val="8"/>
  </w:num>
  <w:num w:numId="8" w16cid:durableId="164832791">
    <w:abstractNumId w:val="1"/>
  </w:num>
  <w:num w:numId="9" w16cid:durableId="649942195">
    <w:abstractNumId w:val="5"/>
  </w:num>
  <w:num w:numId="10" w16cid:durableId="1699042697">
    <w:abstractNumId w:val="10"/>
  </w:num>
  <w:num w:numId="11" w16cid:durableId="758794004">
    <w:abstractNumId w:val="0"/>
  </w:num>
  <w:num w:numId="12" w16cid:durableId="185027472">
    <w:abstractNumId w:val="12"/>
  </w:num>
  <w:num w:numId="13" w16cid:durableId="1131244462">
    <w:abstractNumId w:val="6"/>
  </w:num>
  <w:num w:numId="14" w16cid:durableId="490214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D3B"/>
    <w:rsid w:val="000130B5"/>
    <w:rsid w:val="00033342"/>
    <w:rsid w:val="00056199"/>
    <w:rsid w:val="00060682"/>
    <w:rsid w:val="00085348"/>
    <w:rsid w:val="000A2C09"/>
    <w:rsid w:val="000A69AF"/>
    <w:rsid w:val="000A7845"/>
    <w:rsid w:val="000B44AB"/>
    <w:rsid w:val="000B4F74"/>
    <w:rsid w:val="000E119B"/>
    <w:rsid w:val="000F2753"/>
    <w:rsid w:val="000F5BDB"/>
    <w:rsid w:val="00127970"/>
    <w:rsid w:val="0013444A"/>
    <w:rsid w:val="00143FF8"/>
    <w:rsid w:val="001818F8"/>
    <w:rsid w:val="00183CFD"/>
    <w:rsid w:val="00185C62"/>
    <w:rsid w:val="001C4EC0"/>
    <w:rsid w:val="00204F9E"/>
    <w:rsid w:val="0021237E"/>
    <w:rsid w:val="00262C91"/>
    <w:rsid w:val="002672B7"/>
    <w:rsid w:val="002C0CC5"/>
    <w:rsid w:val="002C7887"/>
    <w:rsid w:val="002D1A5C"/>
    <w:rsid w:val="002D6070"/>
    <w:rsid w:val="002F00EC"/>
    <w:rsid w:val="002F1D8D"/>
    <w:rsid w:val="00316F6D"/>
    <w:rsid w:val="00335B03"/>
    <w:rsid w:val="0036015B"/>
    <w:rsid w:val="00362E38"/>
    <w:rsid w:val="00367D3B"/>
    <w:rsid w:val="003B0CF9"/>
    <w:rsid w:val="003C6DB0"/>
    <w:rsid w:val="003E2555"/>
    <w:rsid w:val="003E3C72"/>
    <w:rsid w:val="003E73F6"/>
    <w:rsid w:val="00400A7B"/>
    <w:rsid w:val="00430EDE"/>
    <w:rsid w:val="0045635D"/>
    <w:rsid w:val="00466222"/>
    <w:rsid w:val="00492746"/>
    <w:rsid w:val="004D35F4"/>
    <w:rsid w:val="004E636D"/>
    <w:rsid w:val="004F1E3D"/>
    <w:rsid w:val="0050146B"/>
    <w:rsid w:val="00502EC5"/>
    <w:rsid w:val="00537736"/>
    <w:rsid w:val="0054742A"/>
    <w:rsid w:val="005474C3"/>
    <w:rsid w:val="005A443D"/>
    <w:rsid w:val="005C0B55"/>
    <w:rsid w:val="005F2BF4"/>
    <w:rsid w:val="00612987"/>
    <w:rsid w:val="00622EF9"/>
    <w:rsid w:val="0063201B"/>
    <w:rsid w:val="006835D1"/>
    <w:rsid w:val="006A295E"/>
    <w:rsid w:val="006B41E0"/>
    <w:rsid w:val="006E3FE2"/>
    <w:rsid w:val="006F44EE"/>
    <w:rsid w:val="00701A70"/>
    <w:rsid w:val="00702FD7"/>
    <w:rsid w:val="00714249"/>
    <w:rsid w:val="00740369"/>
    <w:rsid w:val="0076701E"/>
    <w:rsid w:val="0078527D"/>
    <w:rsid w:val="007A1A62"/>
    <w:rsid w:val="007C4BA8"/>
    <w:rsid w:val="007C7CD5"/>
    <w:rsid w:val="008151B5"/>
    <w:rsid w:val="0082504F"/>
    <w:rsid w:val="00827575"/>
    <w:rsid w:val="00850D0C"/>
    <w:rsid w:val="00861A91"/>
    <w:rsid w:val="008779A4"/>
    <w:rsid w:val="00895C63"/>
    <w:rsid w:val="008B007C"/>
    <w:rsid w:val="008C5376"/>
    <w:rsid w:val="008D6306"/>
    <w:rsid w:val="00904266"/>
    <w:rsid w:val="009227CA"/>
    <w:rsid w:val="009337A2"/>
    <w:rsid w:val="009527D9"/>
    <w:rsid w:val="00956179"/>
    <w:rsid w:val="00966E5A"/>
    <w:rsid w:val="0099427F"/>
    <w:rsid w:val="009C40E1"/>
    <w:rsid w:val="009D2279"/>
    <w:rsid w:val="009E3BE9"/>
    <w:rsid w:val="009E6DAD"/>
    <w:rsid w:val="00A31321"/>
    <w:rsid w:val="00A53CED"/>
    <w:rsid w:val="00A72E22"/>
    <w:rsid w:val="00AB0E92"/>
    <w:rsid w:val="00AF3A06"/>
    <w:rsid w:val="00B20D4E"/>
    <w:rsid w:val="00B336A0"/>
    <w:rsid w:val="00B412D1"/>
    <w:rsid w:val="00B46C7C"/>
    <w:rsid w:val="00B53366"/>
    <w:rsid w:val="00B65661"/>
    <w:rsid w:val="00B73D7D"/>
    <w:rsid w:val="00B93633"/>
    <w:rsid w:val="00BC5A52"/>
    <w:rsid w:val="00BC6506"/>
    <w:rsid w:val="00BD2C8B"/>
    <w:rsid w:val="00C007C1"/>
    <w:rsid w:val="00C00D92"/>
    <w:rsid w:val="00C026C3"/>
    <w:rsid w:val="00C16EFA"/>
    <w:rsid w:val="00C42604"/>
    <w:rsid w:val="00C9008A"/>
    <w:rsid w:val="00C90497"/>
    <w:rsid w:val="00CA0953"/>
    <w:rsid w:val="00CF17CD"/>
    <w:rsid w:val="00D07752"/>
    <w:rsid w:val="00D26921"/>
    <w:rsid w:val="00D32588"/>
    <w:rsid w:val="00D74F48"/>
    <w:rsid w:val="00D86591"/>
    <w:rsid w:val="00D91B10"/>
    <w:rsid w:val="00D93B3F"/>
    <w:rsid w:val="00DA22E4"/>
    <w:rsid w:val="00DB77FB"/>
    <w:rsid w:val="00DB7AA6"/>
    <w:rsid w:val="00DD2A5B"/>
    <w:rsid w:val="00E07091"/>
    <w:rsid w:val="00E163B8"/>
    <w:rsid w:val="00E16989"/>
    <w:rsid w:val="00E26436"/>
    <w:rsid w:val="00E27F86"/>
    <w:rsid w:val="00E53C2B"/>
    <w:rsid w:val="00E84B4E"/>
    <w:rsid w:val="00EE5F62"/>
    <w:rsid w:val="00EF45D6"/>
    <w:rsid w:val="00F016EE"/>
    <w:rsid w:val="00F31DF3"/>
    <w:rsid w:val="00F827D4"/>
    <w:rsid w:val="00F901CC"/>
    <w:rsid w:val="00F96D21"/>
    <w:rsid w:val="00FB74FB"/>
    <w:rsid w:val="00FC5758"/>
    <w:rsid w:val="00FD0F38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94959"/>
  <w15:docId w15:val="{1EA6295F-09D4-4B66-B28E-18116380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color w:val="7F7A7F"/>
        <w:lang w:val="es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62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6222"/>
  </w:style>
  <w:style w:type="paragraph" w:styleId="Piedepgina">
    <w:name w:val="footer"/>
    <w:basedOn w:val="Normal"/>
    <w:link w:val="PiedepginaCar"/>
    <w:uiPriority w:val="99"/>
    <w:unhideWhenUsed/>
    <w:rsid w:val="004662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222"/>
  </w:style>
  <w:style w:type="paragraph" w:styleId="Prrafodelista">
    <w:name w:val="List Paragraph"/>
    <w:basedOn w:val="Normal"/>
    <w:uiPriority w:val="34"/>
    <w:qFormat/>
    <w:rsid w:val="000B44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6E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B53366"/>
    <w:pPr>
      <w:spacing w:before="100" w:beforeAutospacing="1" w:after="100" w:afterAutospacing="1"/>
      <w:jc w:val="left"/>
    </w:pPr>
    <w:rPr>
      <w:rFonts w:ascii="Times New Roman" w:eastAsia="Times New Roman" w:hAnsi="Times New Roman" w:cs="Lato"/>
      <w:color w:val="auto"/>
      <w:sz w:val="22"/>
      <w:szCs w:val="24"/>
      <w:lang w:val="es-CO" w:eastAsia="pt-BR"/>
    </w:rPr>
  </w:style>
  <w:style w:type="character" w:styleId="Refdecomentario">
    <w:name w:val="annotation reference"/>
    <w:basedOn w:val="Fuentedeprrafopredeter"/>
    <w:uiPriority w:val="99"/>
    <w:semiHidden/>
    <w:unhideWhenUsed/>
    <w:rsid w:val="000B4F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4F7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4F7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4F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4F7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4F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F7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65661"/>
    <w:pPr>
      <w:jc w:val="left"/>
    </w:pPr>
    <w:rPr>
      <w:rFonts w:asciiTheme="minorHAnsi" w:eastAsiaTheme="minorHAnsi" w:hAnsiTheme="minorHAnsi" w:cstheme="minorBidi"/>
      <w:color w:val="auto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g"/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AF0DD-80D8-489B-BA3D-0E4268873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David</dc:creator>
  <cp:lastModifiedBy>Eloisa Jimenez</cp:lastModifiedBy>
  <cp:revision>9</cp:revision>
  <dcterms:created xsi:type="dcterms:W3CDTF">2023-09-11T05:10:00Z</dcterms:created>
  <dcterms:modified xsi:type="dcterms:W3CDTF">2023-10-03T21:10:00Z</dcterms:modified>
</cp:coreProperties>
</file>