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597D942" w14:textId="77777777" w:rsidR="00C0529D" w:rsidRDefault="00C0529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76A1BA" w14:textId="77777777" w:rsidR="00C0529D" w:rsidRDefault="00C0529D">
      <w:pPr>
        <w:pStyle w:val="Ttulo3"/>
        <w:jc w:val="both"/>
        <w:rPr>
          <w:b/>
          <w:color w:val="674EA7"/>
          <w:sz w:val="22"/>
          <w:szCs w:val="22"/>
        </w:rPr>
      </w:pPr>
      <w:bookmarkStart w:id="0" w:name="_heading=h.gjdgxs" w:colFirst="0" w:colLast="0"/>
      <w:bookmarkEnd w:id="0"/>
    </w:p>
    <w:p w14:paraId="2B273403" w14:textId="77777777" w:rsidR="00C0529D" w:rsidRDefault="00C0529D">
      <w:pPr>
        <w:spacing w:after="200"/>
        <w:jc w:val="both"/>
        <w:rPr>
          <w:b/>
          <w:color w:val="674EA7"/>
        </w:rPr>
      </w:pPr>
    </w:p>
    <w:p w14:paraId="1A032FF5" w14:textId="77777777" w:rsidR="00C0529D" w:rsidRDefault="00C0529D">
      <w:pPr>
        <w:spacing w:after="200"/>
        <w:jc w:val="both"/>
        <w:rPr>
          <w:b/>
          <w:color w:val="674EA7"/>
          <w:u w:val="single"/>
        </w:rPr>
      </w:pPr>
    </w:p>
    <w:p w14:paraId="07538DD1" w14:textId="77777777" w:rsidR="00C0529D" w:rsidRDefault="00C0529D">
      <w:pPr>
        <w:spacing w:after="200"/>
        <w:jc w:val="both"/>
        <w:rPr>
          <w:b/>
          <w:color w:val="674EA7"/>
        </w:rPr>
      </w:pPr>
    </w:p>
    <w:p w14:paraId="2B744D2A" w14:textId="77777777" w:rsidR="00C0529D" w:rsidRDefault="00C0529D">
      <w:pPr>
        <w:spacing w:after="200"/>
        <w:jc w:val="both"/>
        <w:rPr>
          <w:b/>
          <w:color w:val="674EA7"/>
        </w:rPr>
      </w:pPr>
    </w:p>
    <w:p w14:paraId="27C10D9D" w14:textId="77777777" w:rsidR="00C0529D" w:rsidRDefault="00C0529D">
      <w:pPr>
        <w:spacing w:after="200"/>
        <w:jc w:val="both"/>
        <w:rPr>
          <w:b/>
          <w:color w:val="674EA7"/>
          <w:sz w:val="32"/>
          <w:szCs w:val="32"/>
        </w:rPr>
      </w:pPr>
    </w:p>
    <w:p w14:paraId="34341335" w14:textId="77777777" w:rsidR="00C0529D" w:rsidRDefault="004D500A">
      <w:pPr>
        <w:spacing w:after="200"/>
        <w:jc w:val="center"/>
        <w:rPr>
          <w:b/>
          <w:color w:val="674EA7"/>
          <w:sz w:val="32"/>
          <w:szCs w:val="32"/>
        </w:rPr>
      </w:pPr>
      <w:r>
        <w:rPr>
          <w:b/>
          <w:noProof/>
          <w:color w:val="674EA7"/>
          <w:sz w:val="32"/>
          <w:szCs w:val="32"/>
          <w:lang w:val="es-AR"/>
        </w:rPr>
        <w:drawing>
          <wp:inline distT="114300" distB="114300" distL="114300" distR="114300" wp14:anchorId="02BC6473" wp14:editId="10663E89">
            <wp:extent cx="3724275" cy="1419225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D1A38E" w14:textId="77777777" w:rsidR="00C0529D" w:rsidRDefault="004D500A">
      <w:pPr>
        <w:spacing w:after="200"/>
        <w:jc w:val="center"/>
        <w:rPr>
          <w:b/>
          <w:color w:val="674EA7"/>
          <w:sz w:val="34"/>
          <w:szCs w:val="34"/>
        </w:rPr>
      </w:pPr>
      <w:r>
        <w:rPr>
          <w:b/>
          <w:sz w:val="34"/>
          <w:szCs w:val="34"/>
        </w:rPr>
        <w:t>Subsecretaría de Servicios y País Digital</w:t>
      </w:r>
    </w:p>
    <w:p w14:paraId="217C6D7B" w14:textId="77777777" w:rsidR="00C0529D" w:rsidRDefault="00C0529D">
      <w:pPr>
        <w:pStyle w:val="Ttulo4"/>
        <w:spacing w:after="200"/>
        <w:jc w:val="center"/>
      </w:pPr>
      <w:bookmarkStart w:id="1" w:name="_heading=h.30j0zll" w:colFirst="0" w:colLast="0"/>
      <w:bookmarkEnd w:id="1"/>
    </w:p>
    <w:p w14:paraId="3D80DAEE" w14:textId="77777777" w:rsidR="00C0529D" w:rsidRDefault="00C0529D">
      <w:pPr>
        <w:pStyle w:val="Ttulo4"/>
        <w:spacing w:after="200"/>
        <w:jc w:val="center"/>
      </w:pPr>
      <w:bookmarkStart w:id="2" w:name="_heading=h.1fob9te" w:colFirst="0" w:colLast="0"/>
      <w:bookmarkEnd w:id="2"/>
    </w:p>
    <w:p w14:paraId="135BAEBC" w14:textId="77777777" w:rsidR="00C0529D" w:rsidRDefault="00C0529D">
      <w:pPr>
        <w:spacing w:after="200"/>
        <w:jc w:val="center"/>
        <w:rPr>
          <w:color w:val="999999"/>
          <w:sz w:val="32"/>
          <w:szCs w:val="32"/>
        </w:rPr>
      </w:pPr>
    </w:p>
    <w:p w14:paraId="3F4B26B5" w14:textId="77777777" w:rsidR="00C0529D" w:rsidRDefault="004D500A">
      <w:pPr>
        <w:spacing w:after="200"/>
        <w:jc w:val="center"/>
        <w:rPr>
          <w:color w:val="999999"/>
          <w:sz w:val="32"/>
          <w:szCs w:val="32"/>
        </w:rPr>
      </w:pPr>
      <w:r>
        <w:rPr>
          <w:color w:val="999999"/>
          <w:sz w:val="32"/>
          <w:szCs w:val="32"/>
        </w:rPr>
        <w:t>Procedimientos Puntos Digitales</w:t>
      </w:r>
    </w:p>
    <w:p w14:paraId="4118C160" w14:textId="51B0E5A2" w:rsidR="00C0529D" w:rsidRDefault="004D500A">
      <w:pPr>
        <w:spacing w:after="200"/>
        <w:jc w:val="center"/>
        <w:rPr>
          <w:color w:val="999999"/>
          <w:sz w:val="32"/>
          <w:szCs w:val="32"/>
        </w:rPr>
      </w:pPr>
      <w:r>
        <w:rPr>
          <w:color w:val="999999"/>
          <w:sz w:val="32"/>
          <w:szCs w:val="32"/>
        </w:rPr>
        <w:t>Análisis de proyectos</w:t>
      </w:r>
      <w:r w:rsidR="00760786">
        <w:rPr>
          <w:color w:val="999999"/>
          <w:sz w:val="32"/>
          <w:szCs w:val="32"/>
        </w:rPr>
        <w:t xml:space="preserve"> de Puntos Digitales</w:t>
      </w:r>
      <w:r w:rsidR="000F4013">
        <w:rPr>
          <w:color w:val="999999"/>
          <w:sz w:val="32"/>
          <w:szCs w:val="32"/>
        </w:rPr>
        <w:br/>
      </w:r>
      <w:r w:rsidR="000F4013" w:rsidRPr="004A1CCE">
        <w:rPr>
          <w:color w:val="999999"/>
          <w:sz w:val="28"/>
          <w:szCs w:val="28"/>
        </w:rPr>
        <w:t>Equipo de Proyectos</w:t>
      </w:r>
    </w:p>
    <w:p w14:paraId="6DBF4E9F" w14:textId="77777777" w:rsidR="00C0529D" w:rsidRDefault="00C0529D">
      <w:pPr>
        <w:spacing w:after="200"/>
        <w:jc w:val="both"/>
        <w:rPr>
          <w:color w:val="999999"/>
          <w:sz w:val="32"/>
          <w:szCs w:val="32"/>
        </w:rPr>
      </w:pPr>
    </w:p>
    <w:p w14:paraId="5F38264A" w14:textId="77777777" w:rsidR="00C0529D" w:rsidRDefault="00C0529D">
      <w:pPr>
        <w:spacing w:after="200"/>
        <w:jc w:val="both"/>
        <w:rPr>
          <w:color w:val="999999"/>
          <w:sz w:val="32"/>
          <w:szCs w:val="32"/>
        </w:rPr>
      </w:pPr>
    </w:p>
    <w:p w14:paraId="0821E0E5" w14:textId="77777777" w:rsidR="00C0529D" w:rsidRDefault="00C0529D">
      <w:pPr>
        <w:spacing w:after="200"/>
        <w:jc w:val="both"/>
        <w:rPr>
          <w:color w:val="999999"/>
          <w:sz w:val="32"/>
          <w:szCs w:val="32"/>
        </w:rPr>
      </w:pPr>
    </w:p>
    <w:p w14:paraId="159ED1C8" w14:textId="77777777" w:rsidR="00760786" w:rsidRDefault="00760786">
      <w:pPr>
        <w:spacing w:after="200"/>
        <w:jc w:val="both"/>
        <w:rPr>
          <w:color w:val="666666"/>
          <w:sz w:val="18"/>
          <w:szCs w:val="18"/>
        </w:rPr>
      </w:pPr>
    </w:p>
    <w:p w14:paraId="78501C90" w14:textId="77777777" w:rsidR="00760786" w:rsidRDefault="00760786">
      <w:pPr>
        <w:spacing w:after="200"/>
        <w:jc w:val="both"/>
        <w:rPr>
          <w:color w:val="666666"/>
          <w:sz w:val="18"/>
          <w:szCs w:val="18"/>
        </w:rPr>
      </w:pPr>
    </w:p>
    <w:p w14:paraId="3D8E8F9D" w14:textId="3464BE7E" w:rsidR="00C0529D" w:rsidRDefault="004D500A">
      <w:pPr>
        <w:spacing w:after="200"/>
        <w:jc w:val="both"/>
        <w:rPr>
          <w:color w:val="999999"/>
          <w:sz w:val="32"/>
          <w:szCs w:val="32"/>
        </w:rPr>
      </w:pPr>
      <w:r>
        <w:rPr>
          <w:color w:val="999999"/>
          <w:sz w:val="32"/>
          <w:szCs w:val="32"/>
        </w:rPr>
        <w:lastRenderedPageBreak/>
        <w:t>Índice</w:t>
      </w:r>
    </w:p>
    <w:sdt>
      <w:sdtPr>
        <w:id w:val="529526429"/>
        <w:docPartObj>
          <w:docPartGallery w:val="Table of Contents"/>
          <w:docPartUnique/>
        </w:docPartObj>
      </w:sdtPr>
      <w:sdtEndPr/>
      <w:sdtContent>
        <w:p w14:paraId="21283EBF" w14:textId="77777777" w:rsidR="00C0529D" w:rsidRDefault="004D50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ind w:left="440"/>
            <w:rPr>
              <w:rFonts w:ascii="Cambria" w:eastAsia="Cambria" w:hAnsi="Cambria" w:cs="Cambria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1hmsyys">
            <w:r>
              <w:rPr>
                <w:b/>
                <w:color w:val="000000"/>
              </w:rPr>
              <w:t>Procedimiento de análisis de proyectos de Puntos Digitales</w:t>
            </w:r>
          </w:hyperlink>
          <w:hyperlink w:anchor="_heading=h.1hmsyys">
            <w:r>
              <w:rPr>
                <w:color w:val="000000"/>
              </w:rPr>
              <w:tab/>
              <w:t>3</w:t>
            </w:r>
          </w:hyperlink>
        </w:p>
        <w:p w14:paraId="1FFBEE85" w14:textId="77777777" w:rsidR="00C0529D" w:rsidRDefault="00275C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ind w:left="660"/>
            <w:rPr>
              <w:rFonts w:ascii="Cambria" w:eastAsia="Cambria" w:hAnsi="Cambria" w:cs="Cambria"/>
              <w:color w:val="000000"/>
            </w:rPr>
          </w:pPr>
          <w:hyperlink w:anchor="_heading=h.41mghml">
            <w:r w:rsidR="004D500A">
              <w:rPr>
                <w:color w:val="000000"/>
              </w:rPr>
              <w:t>Objetivo</w:t>
            </w:r>
            <w:r w:rsidR="004D500A">
              <w:rPr>
                <w:color w:val="000000"/>
              </w:rPr>
              <w:tab/>
              <w:t>3</w:t>
            </w:r>
          </w:hyperlink>
        </w:p>
        <w:p w14:paraId="1EFA2296" w14:textId="77777777" w:rsidR="00C0529D" w:rsidRDefault="00275C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ind w:left="660"/>
            <w:rPr>
              <w:rFonts w:ascii="Cambria" w:eastAsia="Cambria" w:hAnsi="Cambria" w:cs="Cambria"/>
              <w:color w:val="000000"/>
            </w:rPr>
          </w:pPr>
          <w:hyperlink w:anchor="_heading=h.2grqrue">
            <w:r w:rsidR="004D500A">
              <w:rPr>
                <w:color w:val="000000"/>
              </w:rPr>
              <w:t>Alcance</w:t>
            </w:r>
            <w:r w:rsidR="004D500A">
              <w:rPr>
                <w:color w:val="000000"/>
              </w:rPr>
              <w:tab/>
              <w:t>3</w:t>
            </w:r>
          </w:hyperlink>
        </w:p>
        <w:p w14:paraId="7D0D85CB" w14:textId="77777777" w:rsidR="00C0529D" w:rsidRDefault="00275C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ind w:left="660"/>
            <w:rPr>
              <w:rFonts w:ascii="Cambria" w:eastAsia="Cambria" w:hAnsi="Cambria" w:cs="Cambria"/>
              <w:color w:val="000000"/>
            </w:rPr>
          </w:pPr>
          <w:hyperlink w:anchor="_heading=h.vx1227">
            <w:r w:rsidR="004D500A">
              <w:rPr>
                <w:color w:val="000000"/>
              </w:rPr>
              <w:t>Proceso general</w:t>
            </w:r>
            <w:r w:rsidR="004D500A">
              <w:rPr>
                <w:color w:val="000000"/>
              </w:rPr>
              <w:tab/>
              <w:t>3</w:t>
            </w:r>
          </w:hyperlink>
        </w:p>
        <w:p w14:paraId="0AD2AA85" w14:textId="77777777" w:rsidR="00C0529D" w:rsidRDefault="00275C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ind w:left="660"/>
            <w:rPr>
              <w:rFonts w:ascii="Cambria" w:eastAsia="Cambria" w:hAnsi="Cambria" w:cs="Cambria"/>
              <w:color w:val="000000"/>
            </w:rPr>
          </w:pPr>
          <w:hyperlink w:anchor="_heading=h.3fwokq0">
            <w:r w:rsidR="004D500A">
              <w:rPr>
                <w:color w:val="000000"/>
              </w:rPr>
              <w:t>. Glosario</w:t>
            </w:r>
            <w:r w:rsidR="004D500A">
              <w:rPr>
                <w:color w:val="000000"/>
              </w:rPr>
              <w:tab/>
              <w:t>3</w:t>
            </w:r>
          </w:hyperlink>
        </w:p>
        <w:p w14:paraId="4EE467D6" w14:textId="77777777" w:rsidR="00C0529D" w:rsidRDefault="00275C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ind w:left="660"/>
            <w:rPr>
              <w:rFonts w:ascii="Cambria" w:eastAsia="Cambria" w:hAnsi="Cambria" w:cs="Cambria"/>
              <w:color w:val="000000"/>
            </w:rPr>
          </w:pPr>
          <w:hyperlink w:anchor="_heading=h.1v1yuxt">
            <w:r w:rsidR="004D500A">
              <w:rPr>
                <w:color w:val="000000"/>
              </w:rPr>
              <w:t>Roles / Funciones</w:t>
            </w:r>
            <w:r w:rsidR="004D500A">
              <w:rPr>
                <w:color w:val="000000"/>
              </w:rPr>
              <w:tab/>
              <w:t>3</w:t>
            </w:r>
          </w:hyperlink>
        </w:p>
        <w:p w14:paraId="2B706D70" w14:textId="77777777" w:rsidR="00C0529D" w:rsidRDefault="00275C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ind w:left="660"/>
            <w:rPr>
              <w:rFonts w:ascii="Cambria" w:eastAsia="Cambria" w:hAnsi="Cambria" w:cs="Cambria"/>
              <w:color w:val="000000"/>
            </w:rPr>
          </w:pPr>
          <w:hyperlink w:anchor="_heading=h.4f1mdlm">
            <w:r w:rsidR="004D500A">
              <w:rPr>
                <w:color w:val="000000"/>
              </w:rPr>
              <w:t>Lineamientos y Políticas de Procedimiento</w:t>
            </w:r>
            <w:r w:rsidR="004D500A">
              <w:rPr>
                <w:color w:val="000000"/>
              </w:rPr>
              <w:tab/>
              <w:t>3</w:t>
            </w:r>
          </w:hyperlink>
        </w:p>
        <w:p w14:paraId="13231C5C" w14:textId="77777777" w:rsidR="00C0529D" w:rsidRDefault="00275C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ind w:left="660"/>
            <w:rPr>
              <w:rFonts w:ascii="Cambria" w:eastAsia="Cambria" w:hAnsi="Cambria" w:cs="Cambria"/>
              <w:color w:val="000000"/>
            </w:rPr>
          </w:pPr>
          <w:hyperlink w:anchor="_heading=h.2u6wntf">
            <w:r w:rsidR="004D500A">
              <w:rPr>
                <w:color w:val="000000"/>
              </w:rPr>
              <w:t>Ciclos y flujo de trabajo</w:t>
            </w:r>
            <w:r w:rsidR="004D500A">
              <w:rPr>
                <w:color w:val="000000"/>
              </w:rPr>
              <w:tab/>
              <w:t>4</w:t>
            </w:r>
          </w:hyperlink>
        </w:p>
        <w:p w14:paraId="4503B184" w14:textId="77777777" w:rsidR="00C0529D" w:rsidRDefault="00275C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ind w:left="880"/>
            <w:rPr>
              <w:rFonts w:ascii="Cambria" w:eastAsia="Cambria" w:hAnsi="Cambria" w:cs="Cambria"/>
              <w:color w:val="000000"/>
            </w:rPr>
          </w:pPr>
          <w:hyperlink w:anchor="_heading=h.19c6y18">
            <w:r w:rsidR="004D500A">
              <w:rPr>
                <w:color w:val="000000"/>
              </w:rPr>
              <w:t>Inicio</w:t>
            </w:r>
            <w:r w:rsidR="004D500A">
              <w:rPr>
                <w:color w:val="000000"/>
              </w:rPr>
              <w:tab/>
              <w:t>4</w:t>
            </w:r>
          </w:hyperlink>
        </w:p>
        <w:p w14:paraId="39BDE25B" w14:textId="733F5359" w:rsidR="00C0529D" w:rsidRDefault="00275C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ind w:left="880"/>
            <w:rPr>
              <w:color w:val="000000"/>
            </w:rPr>
          </w:pPr>
          <w:hyperlink w:anchor="_heading=h.3tbugp1">
            <w:r w:rsidR="004D500A">
              <w:rPr>
                <w:color w:val="000000"/>
              </w:rPr>
              <w:t>Proceso de análisis de proyectos de Puntos Digitales</w:t>
            </w:r>
            <w:r w:rsidR="004D500A">
              <w:rPr>
                <w:color w:val="000000"/>
              </w:rPr>
              <w:tab/>
              <w:t>4</w:t>
            </w:r>
          </w:hyperlink>
        </w:p>
        <w:p w14:paraId="5F6D60D6" w14:textId="4333BD2E" w:rsidR="005E1507" w:rsidRDefault="005E15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ind w:left="880"/>
            <w:rPr>
              <w:rFonts w:ascii="Cambria" w:eastAsia="Cambria" w:hAnsi="Cambria" w:cs="Cambria"/>
              <w:color w:val="000000"/>
            </w:rPr>
          </w:pPr>
          <w:r>
            <w:rPr>
              <w:color w:val="000000"/>
            </w:rPr>
            <w:t>Flujo del proceso</w:t>
          </w:r>
          <w:r>
            <w:rPr>
              <w:color w:val="000000"/>
            </w:rPr>
            <w:tab/>
            <w:t>7</w:t>
          </w:r>
        </w:p>
        <w:p w14:paraId="44A188E3" w14:textId="560F7BE6" w:rsidR="00C0529D" w:rsidRDefault="00275C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100"/>
            <w:ind w:left="880"/>
            <w:rPr>
              <w:rFonts w:ascii="Cambria" w:eastAsia="Cambria" w:hAnsi="Cambria" w:cs="Cambria"/>
              <w:color w:val="000000"/>
            </w:rPr>
          </w:pPr>
          <w:hyperlink w:anchor="_heading=h.28h4qwu">
            <w:r w:rsidR="004D500A">
              <w:rPr>
                <w:color w:val="000000"/>
              </w:rPr>
              <w:t>Detalle de los procedimientos</w:t>
            </w:r>
            <w:r w:rsidR="004D500A">
              <w:rPr>
                <w:color w:val="000000"/>
              </w:rPr>
              <w:tab/>
            </w:r>
            <w:r w:rsidR="005E1507">
              <w:rPr>
                <w:color w:val="000000"/>
              </w:rPr>
              <w:t>8</w:t>
            </w:r>
          </w:hyperlink>
        </w:p>
        <w:p w14:paraId="040D3F6A" w14:textId="77777777" w:rsidR="00C0529D" w:rsidRDefault="004D500A">
          <w:pPr>
            <w:tabs>
              <w:tab w:val="right" w:pos="9025"/>
            </w:tabs>
            <w:spacing w:before="60" w:after="80" w:line="240" w:lineRule="auto"/>
            <w:ind w:left="720"/>
            <w:jc w:val="both"/>
            <w:rPr>
              <w:color w:val="000000"/>
            </w:rPr>
          </w:pPr>
          <w:r>
            <w:fldChar w:fldCharType="end"/>
          </w:r>
        </w:p>
      </w:sdtContent>
    </w:sdt>
    <w:p w14:paraId="0B467BE9" w14:textId="77777777" w:rsidR="00C0529D" w:rsidRDefault="00C0529D">
      <w:pPr>
        <w:jc w:val="both"/>
        <w:rPr>
          <w:b/>
        </w:rPr>
      </w:pPr>
    </w:p>
    <w:p w14:paraId="2A0C482D" w14:textId="2434AB7F" w:rsidR="00C0529D" w:rsidRDefault="004D500A">
      <w:pPr>
        <w:pStyle w:val="Ttulo3"/>
        <w:spacing w:after="200"/>
        <w:jc w:val="both"/>
        <w:rPr>
          <w:b/>
        </w:rPr>
      </w:pPr>
      <w:bookmarkStart w:id="3" w:name="_heading=h.1hmsyys" w:colFirst="0" w:colLast="0"/>
      <w:bookmarkEnd w:id="3"/>
      <w:r>
        <w:br w:type="page"/>
      </w:r>
      <w:r>
        <w:rPr>
          <w:b/>
        </w:rPr>
        <w:lastRenderedPageBreak/>
        <w:t xml:space="preserve">Procedimiento de </w:t>
      </w:r>
      <w:r w:rsidR="007B1670">
        <w:rPr>
          <w:b/>
        </w:rPr>
        <w:t>A</w:t>
      </w:r>
      <w:r>
        <w:rPr>
          <w:b/>
        </w:rPr>
        <w:t>nálisis de proyectos de Puntos Digitales</w:t>
      </w:r>
      <w:r w:rsidR="007B1670">
        <w:rPr>
          <w:b/>
        </w:rPr>
        <w:t xml:space="preserve"> - Equipo Proyectos</w:t>
      </w:r>
    </w:p>
    <w:p w14:paraId="3439B878" w14:textId="77777777" w:rsidR="00C0529D" w:rsidRDefault="004D500A">
      <w:pPr>
        <w:pStyle w:val="Ttulo4"/>
        <w:jc w:val="both"/>
        <w:rPr>
          <w:color w:val="000000"/>
        </w:rPr>
      </w:pPr>
      <w:bookmarkStart w:id="4" w:name="_heading=h.41mghml" w:colFirst="0" w:colLast="0"/>
      <w:bookmarkEnd w:id="4"/>
      <w:r>
        <w:t>Objetivo</w:t>
      </w:r>
    </w:p>
    <w:p w14:paraId="2566B06F" w14:textId="77777777" w:rsidR="00C0529D" w:rsidRDefault="004D500A">
      <w:pPr>
        <w:ind w:left="708"/>
        <w:jc w:val="both"/>
      </w:pPr>
      <w:r>
        <w:t>Establecer y describir las actividades de la Dirección de Soluciones Tecnológicas de País Digital dependiente de la Subsecretaría de Servicios y País Digital (en adelante, “SSSYPD”), con el fin de asegurar la unidad de criterios de todos los participantes en los distintos procesos y asegurar el cumplimiento en todas las etapas de los mismos.</w:t>
      </w:r>
    </w:p>
    <w:p w14:paraId="6F8B47D2" w14:textId="77777777" w:rsidR="00C0529D" w:rsidRDefault="004D500A">
      <w:pPr>
        <w:pStyle w:val="Ttulo4"/>
        <w:jc w:val="both"/>
      </w:pPr>
      <w:bookmarkStart w:id="5" w:name="_heading=h.2grqrue" w:colFirst="0" w:colLast="0"/>
      <w:bookmarkEnd w:id="5"/>
      <w:r>
        <w:t>Alcance</w:t>
      </w:r>
    </w:p>
    <w:p w14:paraId="4D4F37A7" w14:textId="61DB1BFC" w:rsidR="00C0529D" w:rsidRDefault="004D500A">
      <w:pPr>
        <w:spacing w:after="200"/>
        <w:ind w:left="708"/>
        <w:jc w:val="both"/>
      </w:pPr>
      <w:r>
        <w:t xml:space="preserve">El presente documento aplica a las actividades relacionadas al análisis de </w:t>
      </w:r>
      <w:r w:rsidR="000807AC">
        <w:t>proyectos</w:t>
      </w:r>
      <w:r w:rsidR="005E1507">
        <w:t xml:space="preserve"> de Puntos Digitales</w:t>
      </w:r>
      <w:r w:rsidR="000807AC">
        <w:t xml:space="preserve"> de</w:t>
      </w:r>
      <w:r w:rsidR="005E1507">
        <w:t xml:space="preserve">l equipo de Proyectos </w:t>
      </w:r>
      <w:r>
        <w:t>en el marco del Programa Punto Digital (PD) de la Dirección de Soluciones Tecnológicas de País Digital (DSTPD), dependiente de la SSSYPD.</w:t>
      </w:r>
    </w:p>
    <w:p w14:paraId="7316DEF3" w14:textId="77777777" w:rsidR="00C0529D" w:rsidRDefault="004D500A">
      <w:pPr>
        <w:pStyle w:val="Ttulo4"/>
        <w:jc w:val="both"/>
      </w:pPr>
      <w:bookmarkStart w:id="6" w:name="_heading=h.vx1227" w:colFirst="0" w:colLast="0"/>
      <w:bookmarkEnd w:id="6"/>
      <w:r>
        <w:t xml:space="preserve">Proceso general </w:t>
      </w:r>
    </w:p>
    <w:p w14:paraId="4F7415F3" w14:textId="77777777" w:rsidR="00C0529D" w:rsidRDefault="004D500A">
      <w:pPr>
        <w:spacing w:after="200"/>
        <w:ind w:left="708"/>
        <w:jc w:val="both"/>
      </w:pPr>
      <w:r>
        <w:t>La DSTPD cumple con distintos procedimientos para el proceso global de incorporación de nuevos puntos digitales, así como también para el mantenimiento y seguimiento de los mismos.</w:t>
      </w:r>
    </w:p>
    <w:p w14:paraId="337AE6EA" w14:textId="77777777" w:rsidR="00C0529D" w:rsidRDefault="004D500A">
      <w:pPr>
        <w:spacing w:after="200"/>
        <w:ind w:left="708"/>
        <w:jc w:val="both"/>
      </w:pPr>
      <w:r>
        <w:t>A continuación, se presenta el proceso aplicado por la DSTPD al análisis de proyectos.</w:t>
      </w:r>
    </w:p>
    <w:p w14:paraId="0CF97E78" w14:textId="77777777" w:rsidR="00C0529D" w:rsidRDefault="004D500A">
      <w:pPr>
        <w:pStyle w:val="Ttulo4"/>
        <w:jc w:val="both"/>
      </w:pPr>
      <w:bookmarkStart w:id="7" w:name="_heading=h.3fwokq0" w:colFirst="0" w:colLast="0"/>
      <w:bookmarkEnd w:id="7"/>
      <w:r>
        <w:t>. Glosario</w:t>
      </w:r>
    </w:p>
    <w:tbl>
      <w:tblPr>
        <w:tblStyle w:val="af7"/>
        <w:tblW w:w="8301" w:type="dxa"/>
        <w:tblInd w:w="6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01"/>
        <w:gridCol w:w="4500"/>
      </w:tblGrid>
      <w:tr w:rsidR="00C0529D" w14:paraId="3BAC9F0C" w14:textId="77777777">
        <w:tc>
          <w:tcPr>
            <w:tcW w:w="3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584CE" w14:textId="77777777" w:rsidR="00C0529D" w:rsidRDefault="004D500A">
            <w:pPr>
              <w:jc w:val="both"/>
              <w:rPr>
                <w:color w:val="666666"/>
                <w:sz w:val="24"/>
                <w:szCs w:val="24"/>
              </w:rPr>
            </w:pPr>
            <w:r>
              <w:t>Requerimiento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4AA0D" w14:textId="77777777" w:rsidR="00C0529D" w:rsidRDefault="004D500A">
            <w:pPr>
              <w:jc w:val="both"/>
              <w:rPr>
                <w:color w:val="666666"/>
                <w:sz w:val="24"/>
                <w:szCs w:val="24"/>
              </w:rPr>
            </w:pPr>
            <w:r>
              <w:t>Información que explica detalladamente las necesidades / razones por las cuales se solicita.</w:t>
            </w:r>
          </w:p>
        </w:tc>
      </w:tr>
      <w:tr w:rsidR="00C0529D" w14:paraId="66317105" w14:textId="77777777">
        <w:tc>
          <w:tcPr>
            <w:tcW w:w="3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E5F88" w14:textId="77777777" w:rsidR="00C0529D" w:rsidRDefault="004D500A">
            <w:pPr>
              <w:jc w:val="both"/>
            </w:pPr>
            <w:r>
              <w:t>Recepción y registro de solicitudes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3CBE3" w14:textId="77777777" w:rsidR="00C0529D" w:rsidRDefault="004D500A">
            <w:pPr>
              <w:jc w:val="both"/>
            </w:pPr>
            <w:r>
              <w:t>Acción de registrar las solicitudes de nuevos puntos digitales y/o acciones de mantenimiento de los mismos.</w:t>
            </w:r>
          </w:p>
        </w:tc>
      </w:tr>
    </w:tbl>
    <w:p w14:paraId="11C9B771" w14:textId="77777777" w:rsidR="00C0529D" w:rsidRDefault="004D500A">
      <w:pPr>
        <w:pStyle w:val="Ttulo4"/>
        <w:jc w:val="both"/>
      </w:pPr>
      <w:bookmarkStart w:id="8" w:name="_heading=h.1v1yuxt" w:colFirst="0" w:colLast="0"/>
      <w:bookmarkEnd w:id="8"/>
      <w:r>
        <w:t>Roles / Funciones</w:t>
      </w:r>
    </w:p>
    <w:p w14:paraId="028F2FBD" w14:textId="77777777" w:rsidR="00C0529D" w:rsidRDefault="004D500A">
      <w:pPr>
        <w:ind w:left="720"/>
        <w:jc w:val="both"/>
        <w:rPr>
          <w:b/>
        </w:rPr>
      </w:pPr>
      <w:r>
        <w:rPr>
          <w:b/>
        </w:rPr>
        <w:t>Los roles y funciones se encuentran descritos en el documento Manual de Procedimientos de Puntos Digitales, los cuales son de aplicación a todos los procedimientos de la DSTYPD</w:t>
      </w:r>
    </w:p>
    <w:p w14:paraId="4A27164A" w14:textId="77777777" w:rsidR="00C0529D" w:rsidRDefault="004D500A">
      <w:pPr>
        <w:ind w:left="720"/>
        <w:jc w:val="both"/>
      </w:pPr>
      <w:r>
        <w:t>.</w:t>
      </w:r>
    </w:p>
    <w:p w14:paraId="588EEA4D" w14:textId="77777777" w:rsidR="00C0529D" w:rsidRDefault="004D500A">
      <w:pPr>
        <w:pStyle w:val="Ttulo4"/>
        <w:jc w:val="both"/>
      </w:pPr>
      <w:bookmarkStart w:id="9" w:name="_heading=h.4f1mdlm" w:colFirst="0" w:colLast="0"/>
      <w:bookmarkEnd w:id="9"/>
      <w:r>
        <w:t>Lineamientos y Políticas de Procedimiento</w:t>
      </w:r>
    </w:p>
    <w:p w14:paraId="7DBF7F82" w14:textId="77777777" w:rsidR="00C0529D" w:rsidRDefault="004D500A">
      <w:pPr>
        <w:numPr>
          <w:ilvl w:val="0"/>
          <w:numId w:val="1"/>
        </w:numPr>
        <w:spacing w:after="200"/>
        <w:jc w:val="both"/>
      </w:pPr>
      <w:r>
        <w:t>Toda actividad a desarrollarse por el equipo de la DSTYPD para el análisis de proyectos de Puntos Digitales debe cumplirse conforme al presente procedimiento y los que a futuro de este se desprendan.</w:t>
      </w:r>
    </w:p>
    <w:p w14:paraId="368BA1E0" w14:textId="77777777" w:rsidR="00C0529D" w:rsidRDefault="004D500A">
      <w:pPr>
        <w:pStyle w:val="Ttulo4"/>
        <w:spacing w:after="200"/>
        <w:jc w:val="both"/>
      </w:pPr>
      <w:bookmarkStart w:id="10" w:name="_heading=h.2u6wntf" w:colFirst="0" w:colLast="0"/>
      <w:bookmarkEnd w:id="10"/>
      <w:r>
        <w:lastRenderedPageBreak/>
        <w:t>Ciclos y flujo de trabajo</w:t>
      </w:r>
    </w:p>
    <w:p w14:paraId="25CDEDC3" w14:textId="77777777" w:rsidR="00C0529D" w:rsidRDefault="004D500A">
      <w:pPr>
        <w:pStyle w:val="Ttulo5"/>
        <w:jc w:val="both"/>
      </w:pPr>
      <w:bookmarkStart w:id="11" w:name="_heading=h.19c6y18" w:colFirst="0" w:colLast="0"/>
      <w:bookmarkEnd w:id="11"/>
      <w:r>
        <w:t>Inicio</w:t>
      </w:r>
    </w:p>
    <w:p w14:paraId="68270E14" w14:textId="77777777" w:rsidR="00C0529D" w:rsidRDefault="004D500A">
      <w:pPr>
        <w:jc w:val="both"/>
      </w:pPr>
      <w:r>
        <w:t xml:space="preserve">Los requerimientos que fueron aprobados y cumplieron con los requerimientos de la etapa de demanda pasan a la etapa de análisis de proyectos </w:t>
      </w:r>
    </w:p>
    <w:p w14:paraId="3D5416F8" w14:textId="426E7E19" w:rsidR="00C0529D" w:rsidRDefault="004D500A">
      <w:pPr>
        <w:pStyle w:val="Ttulo5"/>
        <w:jc w:val="both"/>
      </w:pPr>
      <w:bookmarkStart w:id="12" w:name="_heading=h.3tbugp1" w:colFirst="0" w:colLast="0"/>
      <w:bookmarkEnd w:id="12"/>
      <w:r>
        <w:t>Proceso de análisis de proyectos</w:t>
      </w:r>
      <w:r w:rsidR="005E1507">
        <w:t xml:space="preserve"> de Puntos Digitales</w:t>
      </w:r>
    </w:p>
    <w:p w14:paraId="5E01EBAD" w14:textId="4EB0B2AB" w:rsidR="00C0529D" w:rsidRDefault="004D500A">
      <w:pPr>
        <w:ind w:left="720"/>
        <w:jc w:val="both"/>
      </w:pPr>
      <w:r>
        <w:t>Se describe a continuación el proceso de análisis de proyectos:</w:t>
      </w:r>
    </w:p>
    <w:p w14:paraId="6BC335B7" w14:textId="42356B76" w:rsidR="00FD7C90" w:rsidRPr="00FD7C90" w:rsidRDefault="00FD7C90" w:rsidP="00FD7C90">
      <w:pPr>
        <w:ind w:left="720"/>
        <w:jc w:val="both"/>
        <w:rPr>
          <w:i/>
          <w:iCs/>
        </w:rPr>
      </w:pPr>
      <w:r w:rsidRPr="0029058F">
        <w:rPr>
          <w:i/>
          <w:iCs/>
        </w:rPr>
        <w:t>Toda comunicación entre diferentes áreas se realiza a través de correos electrónicos con cuentas oficiales, a menos se indique otro medio en la descripción.</w:t>
      </w:r>
    </w:p>
    <w:p w14:paraId="0ABB45E9" w14:textId="77777777" w:rsidR="00C0529D" w:rsidRDefault="00C0529D">
      <w:pPr>
        <w:ind w:left="720"/>
        <w:jc w:val="both"/>
      </w:pPr>
    </w:p>
    <w:tbl>
      <w:tblPr>
        <w:tblStyle w:val="af8"/>
        <w:tblW w:w="9771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7"/>
        <w:gridCol w:w="3257"/>
        <w:gridCol w:w="3257"/>
      </w:tblGrid>
      <w:tr w:rsidR="00C0529D" w14:paraId="5F71A40D" w14:textId="77777777">
        <w:trPr>
          <w:trHeight w:val="56"/>
        </w:trPr>
        <w:tc>
          <w:tcPr>
            <w:tcW w:w="3257" w:type="dxa"/>
          </w:tcPr>
          <w:p w14:paraId="4D75AB00" w14:textId="77777777" w:rsidR="00C0529D" w:rsidRDefault="004D500A">
            <w:pPr>
              <w:ind w:left="720"/>
              <w:jc w:val="both"/>
            </w:pPr>
            <w:r>
              <w:t xml:space="preserve"> </w:t>
            </w:r>
            <w:r>
              <w:rPr>
                <w:b/>
              </w:rPr>
              <w:t>Actividad</w:t>
            </w:r>
          </w:p>
        </w:tc>
        <w:tc>
          <w:tcPr>
            <w:tcW w:w="3257" w:type="dxa"/>
          </w:tcPr>
          <w:p w14:paraId="362DF10C" w14:textId="77777777" w:rsidR="00C0529D" w:rsidRDefault="004D500A">
            <w:pPr>
              <w:ind w:left="720"/>
              <w:jc w:val="both"/>
            </w:pPr>
            <w:r>
              <w:rPr>
                <w:b/>
              </w:rPr>
              <w:t>Rol/Función</w:t>
            </w:r>
          </w:p>
        </w:tc>
        <w:tc>
          <w:tcPr>
            <w:tcW w:w="3257" w:type="dxa"/>
          </w:tcPr>
          <w:p w14:paraId="1B852F3B" w14:textId="77777777" w:rsidR="00C0529D" w:rsidRDefault="004D500A">
            <w:pPr>
              <w:jc w:val="center"/>
            </w:pPr>
            <w:r>
              <w:rPr>
                <w:b/>
              </w:rPr>
              <w:t>Control / Descripción</w:t>
            </w:r>
          </w:p>
        </w:tc>
      </w:tr>
      <w:tr w:rsidR="00C0529D" w14:paraId="6BC3F52D" w14:textId="77777777">
        <w:trPr>
          <w:trHeight w:val="270"/>
        </w:trPr>
        <w:tc>
          <w:tcPr>
            <w:tcW w:w="3257" w:type="dxa"/>
          </w:tcPr>
          <w:p w14:paraId="25AF7AB7" w14:textId="47E70FD2" w:rsidR="00C0529D" w:rsidRDefault="004D500A">
            <w:pPr>
              <w:jc w:val="both"/>
            </w:pPr>
            <w:r>
              <w:t>1 - Enví</w:t>
            </w:r>
            <w:r w:rsidR="00B3597A">
              <w:t>a</w:t>
            </w:r>
            <w:r>
              <w:t xml:space="preserve"> documentación por correo electrónico</w:t>
            </w:r>
          </w:p>
        </w:tc>
        <w:tc>
          <w:tcPr>
            <w:tcW w:w="3257" w:type="dxa"/>
          </w:tcPr>
          <w:p w14:paraId="580378D9" w14:textId="77777777" w:rsidR="00C0529D" w:rsidRDefault="004D500A">
            <w:pPr>
              <w:jc w:val="both"/>
            </w:pPr>
            <w:r>
              <w:t>Municipio</w:t>
            </w:r>
          </w:p>
        </w:tc>
        <w:tc>
          <w:tcPr>
            <w:tcW w:w="3257" w:type="dxa"/>
          </w:tcPr>
          <w:p w14:paraId="184009C8" w14:textId="18704363" w:rsidR="00C0529D" w:rsidRDefault="00B3597A">
            <w:pPr>
              <w:jc w:val="both"/>
            </w:pPr>
            <w:r>
              <w:t>Envía documentación a la casilla institucional del programa en respuesta a la solicitud iniciada en el anexo 1.</w:t>
            </w:r>
          </w:p>
        </w:tc>
      </w:tr>
      <w:tr w:rsidR="00C0529D" w14:paraId="177890B1" w14:textId="77777777">
        <w:trPr>
          <w:trHeight w:val="270"/>
        </w:trPr>
        <w:tc>
          <w:tcPr>
            <w:tcW w:w="3257" w:type="dxa"/>
          </w:tcPr>
          <w:p w14:paraId="57A1B00A" w14:textId="5701B56E" w:rsidR="00C0529D" w:rsidRDefault="004D500A">
            <w:r>
              <w:t xml:space="preserve">2 </w:t>
            </w:r>
            <w:r w:rsidR="00B3597A">
              <w:t>–</w:t>
            </w:r>
            <w:r>
              <w:t xml:space="preserve"> </w:t>
            </w:r>
            <w:r w:rsidR="00B3597A">
              <w:t xml:space="preserve">Recepciona y analiza </w:t>
            </w:r>
            <w:r>
              <w:t>la documentación</w:t>
            </w:r>
          </w:p>
        </w:tc>
        <w:tc>
          <w:tcPr>
            <w:tcW w:w="3257" w:type="dxa"/>
          </w:tcPr>
          <w:p w14:paraId="70EB50AA" w14:textId="77777777" w:rsidR="00C0529D" w:rsidRDefault="004D500A">
            <w:pPr>
              <w:jc w:val="both"/>
            </w:pPr>
            <w:r>
              <w:t>Analistas equipo de proyectos</w:t>
            </w:r>
          </w:p>
          <w:p w14:paraId="0E826C38" w14:textId="77777777" w:rsidR="00C0529D" w:rsidRDefault="004D500A">
            <w:pPr>
              <w:jc w:val="both"/>
            </w:pPr>
            <w:r>
              <w:t>responsables de la cuenta de mail institucional y/o asignado</w:t>
            </w:r>
          </w:p>
        </w:tc>
        <w:tc>
          <w:tcPr>
            <w:tcW w:w="3257" w:type="dxa"/>
          </w:tcPr>
          <w:p w14:paraId="3C7E4788" w14:textId="492F564A" w:rsidR="00C0529D" w:rsidRDefault="00B3597A">
            <w:pPr>
              <w:jc w:val="both"/>
            </w:pPr>
            <w:r>
              <w:t xml:space="preserve">Recepciona y analiza de la documentación. Realiza la </w:t>
            </w:r>
            <w:r w:rsidR="004D500A">
              <w:t xml:space="preserve">selección y discriminación en base a la completitud de los documentos solicitados en el proceso anterior y a </w:t>
            </w:r>
            <w:r w:rsidR="000807AC">
              <w:t>la disponibilidad</w:t>
            </w:r>
            <w:r w:rsidR="004D500A">
              <w:t xml:space="preserve"> de cupo actuales y se registra la caracterización en el repositorio digital, archivo:</w:t>
            </w:r>
          </w:p>
          <w:p w14:paraId="538B062B" w14:textId="77777777" w:rsidR="00C0529D" w:rsidRDefault="004D500A">
            <w:pPr>
              <w:jc w:val="both"/>
            </w:pPr>
            <w:r>
              <w:t>"Solicitudes".</w:t>
            </w:r>
          </w:p>
        </w:tc>
      </w:tr>
      <w:tr w:rsidR="00C0529D" w14:paraId="4120143E" w14:textId="77777777">
        <w:trPr>
          <w:trHeight w:val="223"/>
        </w:trPr>
        <w:tc>
          <w:tcPr>
            <w:tcW w:w="3257" w:type="dxa"/>
          </w:tcPr>
          <w:p w14:paraId="07538D74" w14:textId="19A3228F" w:rsidR="00C0529D" w:rsidRDefault="004D500A">
            <w:pPr>
              <w:jc w:val="both"/>
            </w:pPr>
            <w:r>
              <w:t xml:space="preserve">3 </w:t>
            </w:r>
            <w:r w:rsidR="00B3597A">
              <w:t>–</w:t>
            </w:r>
            <w:r>
              <w:t xml:space="preserve"> </w:t>
            </w:r>
            <w:r w:rsidR="00B3597A">
              <w:t>¿Incluye todos los documentos correctos y completos?</w:t>
            </w:r>
          </w:p>
        </w:tc>
        <w:tc>
          <w:tcPr>
            <w:tcW w:w="3257" w:type="dxa"/>
          </w:tcPr>
          <w:p w14:paraId="2B6642A1" w14:textId="77777777" w:rsidR="00C0529D" w:rsidRDefault="004D500A">
            <w:pPr>
              <w:jc w:val="both"/>
            </w:pPr>
            <w:r>
              <w:t>Analistas equipo de proyectos</w:t>
            </w:r>
          </w:p>
          <w:p w14:paraId="0D16E9C4" w14:textId="77777777" w:rsidR="00C0529D" w:rsidRDefault="004D500A">
            <w:pPr>
              <w:jc w:val="both"/>
            </w:pPr>
            <w:r>
              <w:t>responsables de la cuenta de mail institucional y/o asignado</w:t>
            </w:r>
          </w:p>
        </w:tc>
        <w:tc>
          <w:tcPr>
            <w:tcW w:w="3257" w:type="dxa"/>
          </w:tcPr>
          <w:p w14:paraId="4312BE6C" w14:textId="77777777" w:rsidR="00C0529D" w:rsidRDefault="004D500A">
            <w:pPr>
              <w:jc w:val="both"/>
            </w:pPr>
            <w:r>
              <w:t>En caso negativo continúa en el paso 4.</w:t>
            </w:r>
            <w:r>
              <w:br/>
              <w:t>En caso positivo continúa en el paso 6.</w:t>
            </w:r>
          </w:p>
        </w:tc>
      </w:tr>
      <w:tr w:rsidR="00C0529D" w14:paraId="27F125A7" w14:textId="77777777">
        <w:trPr>
          <w:trHeight w:val="223"/>
        </w:trPr>
        <w:tc>
          <w:tcPr>
            <w:tcW w:w="3257" w:type="dxa"/>
          </w:tcPr>
          <w:p w14:paraId="06B574A8" w14:textId="76E4CCEB" w:rsidR="00F34095" w:rsidRDefault="004D500A" w:rsidP="00F34095">
            <w:pPr>
              <w:jc w:val="both"/>
            </w:pPr>
            <w:r>
              <w:t xml:space="preserve">4 </w:t>
            </w:r>
            <w:r w:rsidR="00F34095">
              <w:t>–</w:t>
            </w:r>
            <w:r>
              <w:t xml:space="preserve"> </w:t>
            </w:r>
            <w:r w:rsidR="00F34095">
              <w:t>Envía respuesta con pedido de ampliación o falta de cupo</w:t>
            </w:r>
          </w:p>
          <w:p w14:paraId="7A48F43F" w14:textId="0A548355" w:rsidR="00C0529D" w:rsidRDefault="00C0529D">
            <w:pPr>
              <w:jc w:val="both"/>
            </w:pPr>
          </w:p>
        </w:tc>
        <w:tc>
          <w:tcPr>
            <w:tcW w:w="3257" w:type="dxa"/>
          </w:tcPr>
          <w:p w14:paraId="5BCEFCF6" w14:textId="77777777" w:rsidR="00C0529D" w:rsidRDefault="004D500A">
            <w:pPr>
              <w:jc w:val="both"/>
            </w:pPr>
            <w:r>
              <w:t>Analistas equipo de proyectos</w:t>
            </w:r>
          </w:p>
          <w:p w14:paraId="2ECB4EBF" w14:textId="77777777" w:rsidR="00C0529D" w:rsidRDefault="004D500A">
            <w:pPr>
              <w:jc w:val="both"/>
            </w:pPr>
            <w:r>
              <w:t>responsables de la cuenta de mail institucional y/o asignado</w:t>
            </w:r>
          </w:p>
        </w:tc>
        <w:tc>
          <w:tcPr>
            <w:tcW w:w="3257" w:type="dxa"/>
          </w:tcPr>
          <w:p w14:paraId="4898C602" w14:textId="54C963F5" w:rsidR="00C0529D" w:rsidRDefault="00F34095">
            <w:pPr>
              <w:jc w:val="both"/>
            </w:pPr>
            <w:r>
              <w:t>Envía</w:t>
            </w:r>
            <w:r w:rsidR="004D500A">
              <w:t xml:space="preserve"> respuesta al municipio informando la necesidad de ampliar la información de la documentación o la falta de cupo para que vuelvan a realizar el pedido. Pasando a finalizar el proceso ya que su recepción reinicia el mismo.</w:t>
            </w:r>
          </w:p>
        </w:tc>
      </w:tr>
      <w:tr w:rsidR="00C0529D" w14:paraId="154C4036" w14:textId="77777777">
        <w:trPr>
          <w:trHeight w:val="223"/>
        </w:trPr>
        <w:tc>
          <w:tcPr>
            <w:tcW w:w="3257" w:type="dxa"/>
          </w:tcPr>
          <w:p w14:paraId="693E32DC" w14:textId="75750339" w:rsidR="00C0529D" w:rsidRDefault="004D500A">
            <w:pPr>
              <w:jc w:val="both"/>
              <w:rPr>
                <w:color w:val="FF0000"/>
              </w:rPr>
            </w:pPr>
            <w:r w:rsidRPr="000807AC">
              <w:t>5 Se comunica</w:t>
            </w:r>
          </w:p>
        </w:tc>
        <w:tc>
          <w:tcPr>
            <w:tcW w:w="3257" w:type="dxa"/>
          </w:tcPr>
          <w:p w14:paraId="12320ECC" w14:textId="77777777" w:rsidR="00C0529D" w:rsidRDefault="004D500A">
            <w:pPr>
              <w:jc w:val="both"/>
            </w:pPr>
            <w:r>
              <w:t>Municipio</w:t>
            </w:r>
          </w:p>
        </w:tc>
        <w:tc>
          <w:tcPr>
            <w:tcW w:w="3257" w:type="dxa"/>
          </w:tcPr>
          <w:p w14:paraId="256E58AA" w14:textId="5558D30E" w:rsidR="00C0529D" w:rsidRDefault="00F34095">
            <w:pPr>
              <w:jc w:val="both"/>
            </w:pPr>
            <w:r>
              <w:t xml:space="preserve">Comunica al </w:t>
            </w:r>
            <w:r w:rsidR="004D500A">
              <w:t>municipio</w:t>
            </w:r>
            <w:r>
              <w:t xml:space="preserve">, el que </w:t>
            </w:r>
            <w:r w:rsidR="004D500A">
              <w:t xml:space="preserve"> recibe la </w:t>
            </w:r>
            <w:r>
              <w:t>información</w:t>
            </w:r>
            <w:r w:rsidR="004D500A">
              <w:t xml:space="preserve"> y deberá realizar la solicitud inicial completa nuevamente. </w:t>
            </w:r>
          </w:p>
        </w:tc>
      </w:tr>
      <w:tr w:rsidR="00C0529D" w14:paraId="5AC893DE" w14:textId="77777777">
        <w:trPr>
          <w:trHeight w:val="223"/>
        </w:trPr>
        <w:tc>
          <w:tcPr>
            <w:tcW w:w="3257" w:type="dxa"/>
          </w:tcPr>
          <w:p w14:paraId="294811EA" w14:textId="23926D1B" w:rsidR="00C0529D" w:rsidRDefault="004D500A">
            <w:pPr>
              <w:jc w:val="both"/>
            </w:pPr>
            <w:r>
              <w:lastRenderedPageBreak/>
              <w:t>6 - Revis</w:t>
            </w:r>
            <w:r w:rsidR="009339A9">
              <w:t>a</w:t>
            </w:r>
            <w:r>
              <w:t xml:space="preserve"> y registr</w:t>
            </w:r>
            <w:r w:rsidR="009339A9">
              <w:t>a</w:t>
            </w:r>
            <w:r>
              <w:t xml:space="preserve"> de documentación</w:t>
            </w:r>
            <w:r w:rsidR="002000F6">
              <w:t>.</w:t>
            </w:r>
          </w:p>
        </w:tc>
        <w:tc>
          <w:tcPr>
            <w:tcW w:w="3257" w:type="dxa"/>
          </w:tcPr>
          <w:p w14:paraId="4CE3FD9F" w14:textId="77777777" w:rsidR="00C0529D" w:rsidRDefault="004D500A">
            <w:pPr>
              <w:jc w:val="both"/>
            </w:pPr>
            <w:r>
              <w:t>Analista asignado</w:t>
            </w:r>
          </w:p>
        </w:tc>
        <w:tc>
          <w:tcPr>
            <w:tcW w:w="3257" w:type="dxa"/>
          </w:tcPr>
          <w:p w14:paraId="61859EC4" w14:textId="5807E340" w:rsidR="00C0529D" w:rsidRPr="009339A9" w:rsidRDefault="004D500A">
            <w:pPr>
              <w:jc w:val="both"/>
            </w:pPr>
            <w:r w:rsidRPr="009339A9">
              <w:t>Revis</w:t>
            </w:r>
            <w:r w:rsidR="009339A9" w:rsidRPr="009339A9">
              <w:t xml:space="preserve">a </w:t>
            </w:r>
            <w:r w:rsidRPr="009339A9">
              <w:t>la documentación recibida</w:t>
            </w:r>
            <w:r w:rsidR="002000F6" w:rsidRPr="009339A9">
              <w:t>. Se analiza el contenido, la propuesta del es</w:t>
            </w:r>
            <w:r w:rsidR="009339A9" w:rsidRPr="009339A9">
              <w:t>pacio</w:t>
            </w:r>
            <w:r w:rsidRPr="009339A9">
              <w:t xml:space="preserve">. </w:t>
            </w:r>
            <w:r w:rsidR="000961EA">
              <w:t>Se r</w:t>
            </w:r>
            <w:r w:rsidR="009339A9" w:rsidRPr="009339A9">
              <w:t>e</w:t>
            </w:r>
            <w:r w:rsidRPr="009339A9">
              <w:t>gistr</w:t>
            </w:r>
            <w:r w:rsidR="009339A9" w:rsidRPr="009339A9">
              <w:t xml:space="preserve">a </w:t>
            </w:r>
            <w:r w:rsidRPr="009339A9">
              <w:t>en repositorio digital carpeta con el nombre del Municipio/PD, se incluye material fílmico - fotográfico e</w:t>
            </w:r>
          </w:p>
          <w:p w14:paraId="5E28B585" w14:textId="66740047" w:rsidR="00C0529D" w:rsidRPr="009339A9" w:rsidRDefault="004D500A">
            <w:pPr>
              <w:jc w:val="both"/>
            </w:pPr>
            <w:r w:rsidRPr="009339A9">
              <w:t>intercambios de correos en la cuenta institucional</w:t>
            </w:r>
            <w:r w:rsidR="009339A9" w:rsidRPr="009339A9">
              <w:t>.</w:t>
            </w:r>
          </w:p>
        </w:tc>
      </w:tr>
      <w:tr w:rsidR="00C0529D" w14:paraId="1A13AE20" w14:textId="77777777">
        <w:trPr>
          <w:trHeight w:val="223"/>
        </w:trPr>
        <w:tc>
          <w:tcPr>
            <w:tcW w:w="3257" w:type="dxa"/>
          </w:tcPr>
          <w:p w14:paraId="5BDDA2B5" w14:textId="77777777" w:rsidR="00C0529D" w:rsidRDefault="000807AC">
            <w:pPr>
              <w:jc w:val="both"/>
            </w:pPr>
            <w:r>
              <w:t>7</w:t>
            </w:r>
            <w:r w:rsidR="004D500A">
              <w:t xml:space="preserve"> - ¿Se encuentra completa la documentación adjunta complementaria?</w:t>
            </w:r>
          </w:p>
        </w:tc>
        <w:tc>
          <w:tcPr>
            <w:tcW w:w="3257" w:type="dxa"/>
          </w:tcPr>
          <w:p w14:paraId="60B7EBA5" w14:textId="77777777" w:rsidR="00C0529D" w:rsidRDefault="004D500A">
            <w:pPr>
              <w:jc w:val="both"/>
            </w:pPr>
            <w:r>
              <w:t>Analista asignado</w:t>
            </w:r>
          </w:p>
        </w:tc>
        <w:tc>
          <w:tcPr>
            <w:tcW w:w="3257" w:type="dxa"/>
          </w:tcPr>
          <w:p w14:paraId="0AD7F661" w14:textId="77777777" w:rsidR="00C0529D" w:rsidRDefault="004D500A">
            <w:pPr>
              <w:jc w:val="both"/>
            </w:pPr>
            <w:r>
              <w:t>En caso negativo se procede a hacer una devolución, paso 7.</w:t>
            </w:r>
            <w:r>
              <w:br/>
              <w:t>En caso positivo se procede a iniciar el análisis de obra, paso 9.</w:t>
            </w:r>
          </w:p>
        </w:tc>
      </w:tr>
      <w:tr w:rsidR="00C0529D" w14:paraId="3BBDF823" w14:textId="77777777">
        <w:trPr>
          <w:trHeight w:val="223"/>
        </w:trPr>
        <w:tc>
          <w:tcPr>
            <w:tcW w:w="3257" w:type="dxa"/>
          </w:tcPr>
          <w:p w14:paraId="000BAEA9" w14:textId="08BA9894" w:rsidR="00C0529D" w:rsidRDefault="000807AC">
            <w:pPr>
              <w:jc w:val="both"/>
            </w:pPr>
            <w:r>
              <w:t>8</w:t>
            </w:r>
            <w:r w:rsidR="004D500A">
              <w:t xml:space="preserve"> </w:t>
            </w:r>
            <w:r w:rsidR="001C2E41">
              <w:t>–</w:t>
            </w:r>
            <w:r w:rsidR="004D500A">
              <w:t xml:space="preserve"> </w:t>
            </w:r>
            <w:r w:rsidR="001C2E41">
              <w:t>Realiza la d</w:t>
            </w:r>
            <w:r w:rsidR="004D500A">
              <w:t>evolución</w:t>
            </w:r>
          </w:p>
        </w:tc>
        <w:tc>
          <w:tcPr>
            <w:tcW w:w="3257" w:type="dxa"/>
          </w:tcPr>
          <w:p w14:paraId="5B38433D" w14:textId="77777777" w:rsidR="00C0529D" w:rsidRDefault="004D500A">
            <w:pPr>
              <w:jc w:val="both"/>
            </w:pPr>
            <w:r>
              <w:t>Analista asignado al proyecto</w:t>
            </w:r>
          </w:p>
        </w:tc>
        <w:tc>
          <w:tcPr>
            <w:tcW w:w="3257" w:type="dxa"/>
          </w:tcPr>
          <w:p w14:paraId="5CAF314E" w14:textId="7DC0674F" w:rsidR="00C0529D" w:rsidRDefault="001C2E41" w:rsidP="001C2E41">
            <w:pPr>
              <w:jc w:val="both"/>
            </w:pPr>
            <w:r>
              <w:t>Realiza la devolución al municipio de la documentación.</w:t>
            </w:r>
          </w:p>
          <w:p w14:paraId="48036DA7" w14:textId="77777777" w:rsidR="00C0529D" w:rsidRDefault="004D500A">
            <w:pPr>
              <w:jc w:val="both"/>
            </w:pPr>
            <w:r>
              <w:t>Envía correo electrónico, respetando la cadena de</w:t>
            </w:r>
          </w:p>
          <w:p w14:paraId="46928439" w14:textId="77777777" w:rsidR="00C0529D" w:rsidRDefault="004D500A">
            <w:pPr>
              <w:jc w:val="both"/>
            </w:pPr>
            <w:r>
              <w:t>mail inicial, explicando detalladamente los errores y/o faltantes. Al mismo tiempo, se solicita que</w:t>
            </w:r>
          </w:p>
          <w:p w14:paraId="7DE74F67" w14:textId="77777777" w:rsidR="00C0529D" w:rsidRDefault="004D500A">
            <w:pPr>
              <w:jc w:val="both"/>
            </w:pPr>
            <w:r>
              <w:t>en un plazo no mayor a 10 días el municipio envíe la documentación.</w:t>
            </w:r>
          </w:p>
          <w:p w14:paraId="2DDE144F" w14:textId="77777777" w:rsidR="00C0529D" w:rsidRDefault="004D500A">
            <w:pPr>
              <w:jc w:val="both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Este circuito se repetirá hasta lograr la correcta presentación de la documentación.</w:t>
            </w:r>
          </w:p>
        </w:tc>
      </w:tr>
      <w:tr w:rsidR="00C0529D" w14:paraId="5834F213" w14:textId="77777777">
        <w:trPr>
          <w:trHeight w:val="217"/>
        </w:trPr>
        <w:tc>
          <w:tcPr>
            <w:tcW w:w="3257" w:type="dxa"/>
          </w:tcPr>
          <w:p w14:paraId="01E51D9A" w14:textId="4E533532" w:rsidR="00C0529D" w:rsidRDefault="000807AC">
            <w:pPr>
              <w:jc w:val="both"/>
            </w:pPr>
            <w:r>
              <w:t>9</w:t>
            </w:r>
            <w:r w:rsidR="004D500A">
              <w:t xml:space="preserve"> </w:t>
            </w:r>
            <w:r w:rsidR="001C2E41">
              <w:t>–</w:t>
            </w:r>
            <w:r w:rsidR="004D500A">
              <w:t xml:space="preserve"> </w:t>
            </w:r>
            <w:r w:rsidR="001C2E41">
              <w:t>Amplía la información y completa documentación.</w:t>
            </w:r>
          </w:p>
        </w:tc>
        <w:tc>
          <w:tcPr>
            <w:tcW w:w="3257" w:type="dxa"/>
          </w:tcPr>
          <w:p w14:paraId="4DAD49FA" w14:textId="77777777" w:rsidR="00C0529D" w:rsidRDefault="004D500A">
            <w:pPr>
              <w:jc w:val="both"/>
            </w:pPr>
            <w:r>
              <w:t>Municipio</w:t>
            </w:r>
          </w:p>
        </w:tc>
        <w:tc>
          <w:tcPr>
            <w:tcW w:w="3257" w:type="dxa"/>
          </w:tcPr>
          <w:p w14:paraId="0BFBDC09" w14:textId="457DE27F" w:rsidR="00C0529D" w:rsidRDefault="001C2E41">
            <w:pPr>
              <w:jc w:val="both"/>
            </w:pPr>
            <w:r>
              <w:t xml:space="preserve">Amplia la información solicitada completando la documentación. </w:t>
            </w:r>
            <w:r w:rsidR="004D500A">
              <w:t xml:space="preserve">Corrige los errores, adjunta los faltantes y devuelve </w:t>
            </w:r>
            <w:r>
              <w:t>documentos</w:t>
            </w:r>
            <w:r w:rsidR="004D500A">
              <w:t>.</w:t>
            </w:r>
          </w:p>
        </w:tc>
      </w:tr>
      <w:tr w:rsidR="00C0529D" w14:paraId="051D72CC" w14:textId="77777777">
        <w:trPr>
          <w:trHeight w:val="217"/>
        </w:trPr>
        <w:tc>
          <w:tcPr>
            <w:tcW w:w="3257" w:type="dxa"/>
          </w:tcPr>
          <w:p w14:paraId="0237B493" w14:textId="65D31C31" w:rsidR="00C0529D" w:rsidRPr="003E23B8" w:rsidRDefault="000807AC">
            <w:pPr>
              <w:jc w:val="both"/>
            </w:pPr>
            <w:r w:rsidRPr="003E23B8">
              <w:t>10</w:t>
            </w:r>
            <w:r w:rsidR="004D500A" w:rsidRPr="003E23B8">
              <w:t xml:space="preserve"> </w:t>
            </w:r>
            <w:r w:rsidR="003E23B8">
              <w:t>–</w:t>
            </w:r>
            <w:r w:rsidR="004D500A" w:rsidRPr="003E23B8">
              <w:t xml:space="preserve"> An</w:t>
            </w:r>
            <w:r w:rsidR="003E23B8">
              <w:t xml:space="preserve">aliza la propuesta </w:t>
            </w:r>
            <w:r w:rsidR="004D500A" w:rsidRPr="003E23B8">
              <w:t>de obra inicial</w:t>
            </w:r>
          </w:p>
        </w:tc>
        <w:tc>
          <w:tcPr>
            <w:tcW w:w="3257" w:type="dxa"/>
          </w:tcPr>
          <w:p w14:paraId="2E170D92" w14:textId="77777777" w:rsidR="00C0529D" w:rsidRPr="003E23B8" w:rsidRDefault="004D500A">
            <w:pPr>
              <w:jc w:val="both"/>
            </w:pPr>
            <w:r w:rsidRPr="003E23B8">
              <w:t>Analista asignado al proyecto</w:t>
            </w:r>
          </w:p>
        </w:tc>
        <w:tc>
          <w:tcPr>
            <w:tcW w:w="3257" w:type="dxa"/>
          </w:tcPr>
          <w:p w14:paraId="45706D49" w14:textId="1D41509D" w:rsidR="00C0529D" w:rsidRPr="003E23B8" w:rsidRDefault="003E23B8">
            <w:pPr>
              <w:jc w:val="both"/>
            </w:pPr>
            <w:r w:rsidRPr="003E23B8">
              <w:t>An</w:t>
            </w:r>
            <w:r>
              <w:t>aliza el</w:t>
            </w:r>
            <w:r w:rsidRPr="003E23B8">
              <w:t xml:space="preserve"> proyecto y pautas de obra</w:t>
            </w:r>
            <w:r>
              <w:t xml:space="preserve"> iniciales.</w:t>
            </w:r>
          </w:p>
        </w:tc>
      </w:tr>
      <w:tr w:rsidR="00C0529D" w14:paraId="05EB1C0D" w14:textId="77777777">
        <w:trPr>
          <w:trHeight w:val="217"/>
        </w:trPr>
        <w:tc>
          <w:tcPr>
            <w:tcW w:w="3257" w:type="dxa"/>
          </w:tcPr>
          <w:p w14:paraId="55C9B774" w14:textId="53BBA6FC" w:rsidR="00C0529D" w:rsidRDefault="000807AC">
            <w:pPr>
              <w:jc w:val="both"/>
            </w:pPr>
            <w:r>
              <w:t>11</w:t>
            </w:r>
            <w:r w:rsidR="004D500A">
              <w:t xml:space="preserve"> </w:t>
            </w:r>
            <w:r w:rsidR="003E23B8">
              <w:t>–</w:t>
            </w:r>
            <w:r w:rsidR="004D500A">
              <w:t xml:space="preserve"> </w:t>
            </w:r>
            <w:r w:rsidR="003E23B8">
              <w:t>Comunica</w:t>
            </w:r>
            <w:r w:rsidR="004D500A">
              <w:t xml:space="preserve"> tareas, </w:t>
            </w:r>
            <w:r w:rsidR="003E23B8">
              <w:t xml:space="preserve">y realiza </w:t>
            </w:r>
            <w:r w:rsidR="004D500A">
              <w:t>envío de manual</w:t>
            </w:r>
            <w:r w:rsidR="003E23B8">
              <w:t>es</w:t>
            </w:r>
            <w:r w:rsidR="004D500A">
              <w:t xml:space="preserve"> y</w:t>
            </w:r>
          </w:p>
          <w:p w14:paraId="368FB196" w14:textId="77777777" w:rsidR="00C0529D" w:rsidRDefault="004D500A">
            <w:pPr>
              <w:jc w:val="both"/>
            </w:pPr>
            <w:r>
              <w:t>calendario de obra</w:t>
            </w:r>
          </w:p>
        </w:tc>
        <w:tc>
          <w:tcPr>
            <w:tcW w:w="3257" w:type="dxa"/>
          </w:tcPr>
          <w:p w14:paraId="419C962B" w14:textId="77777777" w:rsidR="00C0529D" w:rsidRDefault="004D500A">
            <w:pPr>
              <w:jc w:val="both"/>
            </w:pPr>
            <w:r>
              <w:t>Analista asignado al proyecto</w:t>
            </w:r>
          </w:p>
        </w:tc>
        <w:tc>
          <w:tcPr>
            <w:tcW w:w="3257" w:type="dxa"/>
          </w:tcPr>
          <w:p w14:paraId="2F39BED2" w14:textId="16E5F6A4" w:rsidR="00C0529D" w:rsidRDefault="003E23B8">
            <w:pPr>
              <w:jc w:val="both"/>
            </w:pPr>
            <w:r>
              <w:t>E</w:t>
            </w:r>
            <w:r w:rsidR="004D500A">
              <w:t>nví</w:t>
            </w:r>
            <w:r>
              <w:t>a</w:t>
            </w:r>
            <w:r w:rsidR="004D500A">
              <w:t xml:space="preserve"> los documentos que acompañan esta etapa: </w:t>
            </w:r>
          </w:p>
          <w:p w14:paraId="555A57E7" w14:textId="0041C35E" w:rsidR="00C0529D" w:rsidRDefault="004D500A">
            <w:pPr>
              <w:jc w:val="both"/>
            </w:pPr>
            <w:r>
              <w:t>Manual de obra, listado de tareas a realizar</w:t>
            </w:r>
            <w:r w:rsidR="003E23B8">
              <w:t>.</w:t>
            </w:r>
          </w:p>
        </w:tc>
      </w:tr>
      <w:tr w:rsidR="00C0529D" w14:paraId="2F9A57C9" w14:textId="77777777">
        <w:trPr>
          <w:trHeight w:val="217"/>
        </w:trPr>
        <w:tc>
          <w:tcPr>
            <w:tcW w:w="3257" w:type="dxa"/>
          </w:tcPr>
          <w:p w14:paraId="3B18CBA3" w14:textId="25500964" w:rsidR="00C0529D" w:rsidRDefault="000807AC" w:rsidP="00751B8D">
            <w:pPr>
              <w:jc w:val="both"/>
            </w:pPr>
            <w:r>
              <w:t>12</w:t>
            </w:r>
            <w:r w:rsidR="004D500A">
              <w:t xml:space="preserve"> </w:t>
            </w:r>
            <w:r w:rsidR="003E23B8">
              <w:t>–</w:t>
            </w:r>
            <w:r w:rsidR="004D500A">
              <w:t xml:space="preserve"> Recepci</w:t>
            </w:r>
            <w:r w:rsidR="003E23B8">
              <w:t>ona la información</w:t>
            </w:r>
            <w:r w:rsidR="00751B8D">
              <w:t xml:space="preserve"> e</w:t>
            </w:r>
            <w:r w:rsidR="003E23B8">
              <w:t xml:space="preserve"> inicia obras</w:t>
            </w:r>
            <w:r w:rsidR="00751B8D">
              <w:t>.</w:t>
            </w:r>
          </w:p>
        </w:tc>
        <w:tc>
          <w:tcPr>
            <w:tcW w:w="3257" w:type="dxa"/>
          </w:tcPr>
          <w:p w14:paraId="41490288" w14:textId="77777777" w:rsidR="00C0529D" w:rsidRDefault="004D500A">
            <w:pPr>
              <w:jc w:val="both"/>
            </w:pPr>
            <w:r>
              <w:t>Municipio</w:t>
            </w:r>
          </w:p>
        </w:tc>
        <w:tc>
          <w:tcPr>
            <w:tcW w:w="3257" w:type="dxa"/>
          </w:tcPr>
          <w:p w14:paraId="33DC9058" w14:textId="27795784" w:rsidR="00C0529D" w:rsidRPr="00751B8D" w:rsidRDefault="003E23B8">
            <w:pPr>
              <w:jc w:val="both"/>
            </w:pPr>
            <w:r>
              <w:t>Recepciona los documentos</w:t>
            </w:r>
            <w:r w:rsidR="004D500A">
              <w:t xml:space="preserve"> enviados en la acción anterior </w:t>
            </w:r>
            <w:r w:rsidR="00751B8D">
              <w:t>e inicia las obras indicadas.</w:t>
            </w:r>
          </w:p>
        </w:tc>
      </w:tr>
      <w:tr w:rsidR="003E23B8" w14:paraId="50A42082" w14:textId="77777777">
        <w:trPr>
          <w:trHeight w:val="217"/>
        </w:trPr>
        <w:tc>
          <w:tcPr>
            <w:tcW w:w="3257" w:type="dxa"/>
          </w:tcPr>
          <w:p w14:paraId="3019E0DC" w14:textId="16D437B5" w:rsidR="003E23B8" w:rsidRDefault="00751B8D">
            <w:pPr>
              <w:jc w:val="both"/>
            </w:pPr>
            <w:r>
              <w:lastRenderedPageBreak/>
              <w:t>13 – Envía compromiso de obra</w:t>
            </w:r>
          </w:p>
        </w:tc>
        <w:tc>
          <w:tcPr>
            <w:tcW w:w="3257" w:type="dxa"/>
          </w:tcPr>
          <w:p w14:paraId="6BD436EE" w14:textId="3CFDBBAF" w:rsidR="003E23B8" w:rsidRDefault="00751B8D">
            <w:pPr>
              <w:jc w:val="both"/>
            </w:pPr>
            <w:r>
              <w:t>Municipio</w:t>
            </w:r>
          </w:p>
        </w:tc>
        <w:tc>
          <w:tcPr>
            <w:tcW w:w="3257" w:type="dxa"/>
          </w:tcPr>
          <w:p w14:paraId="474C2E97" w14:textId="0374B3CB" w:rsidR="00751B8D" w:rsidRDefault="00751B8D">
            <w:pPr>
              <w:jc w:val="both"/>
            </w:pPr>
            <w:r>
              <w:t>Envía por correo electrónico el documento de compromiso de obra firmado por la autoridad responsable o implementador con fechas de finalización.</w:t>
            </w:r>
          </w:p>
        </w:tc>
      </w:tr>
      <w:tr w:rsidR="00C0529D" w14:paraId="6DE332BB" w14:textId="77777777">
        <w:trPr>
          <w:trHeight w:val="217"/>
        </w:trPr>
        <w:tc>
          <w:tcPr>
            <w:tcW w:w="3257" w:type="dxa"/>
          </w:tcPr>
          <w:p w14:paraId="4F268F5D" w14:textId="5DFA04C8" w:rsidR="00C0529D" w:rsidRDefault="000807AC">
            <w:pPr>
              <w:jc w:val="both"/>
            </w:pPr>
            <w:r>
              <w:t>1</w:t>
            </w:r>
            <w:r w:rsidR="00751B8D">
              <w:t>4</w:t>
            </w:r>
            <w:r w:rsidR="004D500A">
              <w:t xml:space="preserve"> - Registr</w:t>
            </w:r>
            <w:r w:rsidR="00751B8D">
              <w:t>a</w:t>
            </w:r>
            <w:r w:rsidR="004D500A">
              <w:t xml:space="preserve"> plazos</w:t>
            </w:r>
            <w:r w:rsidR="00751B8D">
              <w:t xml:space="preserve"> y documentación</w:t>
            </w:r>
            <w:r w:rsidR="004D500A">
              <w:t xml:space="preserve"> y an</w:t>
            </w:r>
            <w:r w:rsidR="00751B8D">
              <w:t>aliza</w:t>
            </w:r>
            <w:r w:rsidR="004D500A">
              <w:t xml:space="preserve"> </w:t>
            </w:r>
            <w:r w:rsidR="00751B8D">
              <w:t>cumplimiento.</w:t>
            </w:r>
          </w:p>
        </w:tc>
        <w:tc>
          <w:tcPr>
            <w:tcW w:w="3257" w:type="dxa"/>
          </w:tcPr>
          <w:p w14:paraId="1556B85B" w14:textId="77777777" w:rsidR="00C0529D" w:rsidRDefault="004D500A">
            <w:pPr>
              <w:jc w:val="both"/>
            </w:pPr>
            <w:r>
              <w:t>Analista asignado al proyecto</w:t>
            </w:r>
          </w:p>
        </w:tc>
        <w:tc>
          <w:tcPr>
            <w:tcW w:w="3257" w:type="dxa"/>
          </w:tcPr>
          <w:p w14:paraId="7BD9EB94" w14:textId="2EFA6D9C" w:rsidR="00C0529D" w:rsidRDefault="00751B8D">
            <w:pPr>
              <w:jc w:val="both"/>
            </w:pPr>
            <w:r>
              <w:t xml:space="preserve">Registra plazos de obra, documentación recibida y se </w:t>
            </w:r>
            <w:r w:rsidR="004D500A">
              <w:t>efectúa el seguimiento del cumplimiento de los plazos establecidos en el calendario de obra</w:t>
            </w:r>
            <w:r>
              <w:t>.</w:t>
            </w:r>
          </w:p>
          <w:p w14:paraId="3AEB3F2B" w14:textId="722F7A4F" w:rsidR="00751B8D" w:rsidRDefault="00751B8D">
            <w:pPr>
              <w:jc w:val="both"/>
            </w:pPr>
            <w:r>
              <w:rPr>
                <w:i/>
                <w:sz w:val="20"/>
                <w:szCs w:val="20"/>
              </w:rPr>
              <w:t>El calendario se guarda en la carpeta del PD del repositorio digital.</w:t>
            </w:r>
          </w:p>
        </w:tc>
      </w:tr>
      <w:tr w:rsidR="00C0529D" w14:paraId="405514F5" w14:textId="77777777">
        <w:trPr>
          <w:trHeight w:val="217"/>
        </w:trPr>
        <w:tc>
          <w:tcPr>
            <w:tcW w:w="3257" w:type="dxa"/>
          </w:tcPr>
          <w:p w14:paraId="401E0F2B" w14:textId="1B3DD451" w:rsidR="00C0529D" w:rsidRDefault="000807AC">
            <w:pPr>
              <w:jc w:val="both"/>
            </w:pPr>
            <w:r>
              <w:t>1</w:t>
            </w:r>
            <w:r w:rsidR="00751B8D">
              <w:t>5</w:t>
            </w:r>
            <w:r w:rsidR="004D500A">
              <w:t xml:space="preserve"> - Pasa a etapa </w:t>
            </w:r>
            <w:r w:rsidR="000C294B">
              <w:t>Designación d</w:t>
            </w:r>
            <w:r w:rsidR="004D500A">
              <w:t>e equipo</w:t>
            </w:r>
            <w:r w:rsidR="000C294B">
              <w:t xml:space="preserve"> de trabajo</w:t>
            </w:r>
          </w:p>
        </w:tc>
        <w:tc>
          <w:tcPr>
            <w:tcW w:w="3257" w:type="dxa"/>
          </w:tcPr>
          <w:p w14:paraId="5C38B95D" w14:textId="77777777" w:rsidR="00C0529D" w:rsidRDefault="00C0529D">
            <w:pPr>
              <w:jc w:val="both"/>
            </w:pPr>
          </w:p>
        </w:tc>
        <w:tc>
          <w:tcPr>
            <w:tcW w:w="3257" w:type="dxa"/>
          </w:tcPr>
          <w:p w14:paraId="072C0F56" w14:textId="77777777" w:rsidR="00C0529D" w:rsidRDefault="004D500A">
            <w:pPr>
              <w:jc w:val="both"/>
            </w:pPr>
            <w:r>
              <w:t>FIN PROCESO de Análisis</w:t>
            </w:r>
          </w:p>
        </w:tc>
      </w:tr>
    </w:tbl>
    <w:p w14:paraId="1B11D61F" w14:textId="77777777" w:rsidR="00C0529D" w:rsidRDefault="00C0529D">
      <w:pPr>
        <w:ind w:left="720"/>
        <w:jc w:val="both"/>
      </w:pPr>
    </w:p>
    <w:p w14:paraId="165011F2" w14:textId="77777777" w:rsidR="00C0529D" w:rsidRDefault="00C0529D">
      <w:pPr>
        <w:ind w:left="720"/>
        <w:jc w:val="both"/>
      </w:pPr>
    </w:p>
    <w:p w14:paraId="18CD2A9D" w14:textId="77777777" w:rsidR="00C0529D" w:rsidRDefault="00C0529D">
      <w:pPr>
        <w:ind w:left="720"/>
        <w:jc w:val="both"/>
      </w:pPr>
    </w:p>
    <w:p w14:paraId="11E87745" w14:textId="77777777" w:rsidR="00C0529D" w:rsidRDefault="00C0529D">
      <w:pPr>
        <w:jc w:val="both"/>
      </w:pPr>
    </w:p>
    <w:p w14:paraId="1E344851" w14:textId="64444916" w:rsidR="00C0529D" w:rsidRDefault="00952D48">
      <w:pPr>
        <w:jc w:val="both"/>
      </w:pPr>
      <w:r>
        <w:object w:dxaOrig="8925" w:dyaOrig="12631" w14:anchorId="019EEA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6.25pt;height:631.5pt" o:ole="">
            <v:imagedata r:id="rId9" o:title=""/>
          </v:shape>
          <o:OLEObject Type="Embed" ProgID="Acrobat.Document.DC" ShapeID="_x0000_i1025" DrawAspect="Content" ObjectID="_1762288192" r:id="rId10"/>
        </w:object>
      </w:r>
    </w:p>
    <w:p w14:paraId="56C71262" w14:textId="77777777" w:rsidR="00C0529D" w:rsidRDefault="004D500A">
      <w:pPr>
        <w:pStyle w:val="Ttulo5"/>
        <w:jc w:val="both"/>
      </w:pPr>
      <w:bookmarkStart w:id="13" w:name="_heading=h.28h4qwu" w:colFirst="0" w:colLast="0"/>
      <w:bookmarkStart w:id="14" w:name="_heading=h.nmf14n" w:colFirst="0" w:colLast="0"/>
      <w:bookmarkEnd w:id="13"/>
      <w:bookmarkEnd w:id="14"/>
      <w:r>
        <w:lastRenderedPageBreak/>
        <w:t xml:space="preserve">Detalle de los procedimientos </w:t>
      </w:r>
    </w:p>
    <w:p w14:paraId="2E1913F7" w14:textId="77777777" w:rsidR="00C0529D" w:rsidRDefault="004D500A">
      <w:pPr>
        <w:ind w:left="720"/>
        <w:jc w:val="both"/>
      </w:pPr>
      <w:r>
        <w:t>El presente procedimiento es posterior a la demanda proyectos y previó a la asignación de equipo</w:t>
      </w:r>
    </w:p>
    <w:p w14:paraId="131FC6D2" w14:textId="77777777" w:rsidR="00C0529D" w:rsidRDefault="00C0529D">
      <w:pPr>
        <w:jc w:val="both"/>
      </w:pPr>
      <w:bookmarkStart w:id="15" w:name="_heading=h.4i7ojhp" w:colFirst="0" w:colLast="0"/>
      <w:bookmarkEnd w:id="15"/>
    </w:p>
    <w:tbl>
      <w:tblPr>
        <w:tblStyle w:val="af9"/>
        <w:tblW w:w="75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4961"/>
      </w:tblGrid>
      <w:tr w:rsidR="000807AC" w14:paraId="46A58889" w14:textId="77777777" w:rsidTr="000807AC">
        <w:tc>
          <w:tcPr>
            <w:tcW w:w="2547" w:type="dxa"/>
            <w:shd w:val="clear" w:color="auto" w:fill="B8CCE4"/>
          </w:tcPr>
          <w:p w14:paraId="451B22D5" w14:textId="77777777" w:rsidR="000807AC" w:rsidRDefault="000807AC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Equipo</w:t>
            </w:r>
          </w:p>
        </w:tc>
        <w:tc>
          <w:tcPr>
            <w:tcW w:w="4961" w:type="dxa"/>
            <w:shd w:val="clear" w:color="auto" w:fill="B8CCE4"/>
          </w:tcPr>
          <w:p w14:paraId="3D14163A" w14:textId="77777777" w:rsidR="000807AC" w:rsidRDefault="000807AC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Proceso</w:t>
            </w:r>
          </w:p>
        </w:tc>
      </w:tr>
      <w:tr w:rsidR="000807AC" w14:paraId="3DEC5F23" w14:textId="77777777" w:rsidTr="000807AC">
        <w:tc>
          <w:tcPr>
            <w:tcW w:w="2547" w:type="dxa"/>
          </w:tcPr>
          <w:p w14:paraId="5773C4F6" w14:textId="77777777" w:rsidR="000807AC" w:rsidRDefault="000807A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Proyectos</w:t>
            </w:r>
          </w:p>
        </w:tc>
        <w:tc>
          <w:tcPr>
            <w:tcW w:w="4961" w:type="dxa"/>
          </w:tcPr>
          <w:p w14:paraId="0F57FF5D" w14:textId="40BAF537" w:rsidR="000807AC" w:rsidRDefault="0076078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>Gestión de la demanda de Puntos Digitales</w:t>
            </w:r>
          </w:p>
        </w:tc>
      </w:tr>
      <w:tr w:rsidR="000807AC" w14:paraId="76DFF639" w14:textId="77777777" w:rsidTr="000807AC">
        <w:tc>
          <w:tcPr>
            <w:tcW w:w="2547" w:type="dxa"/>
          </w:tcPr>
          <w:p w14:paraId="300A9F14" w14:textId="77777777" w:rsidR="000807AC" w:rsidRDefault="000807AC">
            <w:pPr>
              <w:jc w:val="both"/>
              <w:rPr>
                <w:b/>
                <w:i/>
              </w:rPr>
            </w:pPr>
            <w:r>
              <w:rPr>
                <w:b/>
                <w:i/>
              </w:rPr>
              <w:t>Proyectos</w:t>
            </w:r>
          </w:p>
        </w:tc>
        <w:tc>
          <w:tcPr>
            <w:tcW w:w="4961" w:type="dxa"/>
          </w:tcPr>
          <w:p w14:paraId="2285822E" w14:textId="226686AC" w:rsidR="000807AC" w:rsidRDefault="000807AC">
            <w:pPr>
              <w:jc w:val="both"/>
              <w:rPr>
                <w:b/>
                <w:i/>
              </w:rPr>
            </w:pPr>
            <w:r>
              <w:rPr>
                <w:b/>
                <w:i/>
              </w:rPr>
              <w:t>Análisis de proyectos</w:t>
            </w:r>
            <w:r w:rsidR="00760786">
              <w:rPr>
                <w:b/>
                <w:i/>
              </w:rPr>
              <w:t xml:space="preserve"> de Puntos Digitales</w:t>
            </w:r>
          </w:p>
        </w:tc>
      </w:tr>
      <w:tr w:rsidR="000807AC" w14:paraId="34B767F1" w14:textId="77777777" w:rsidTr="000807AC">
        <w:tc>
          <w:tcPr>
            <w:tcW w:w="2547" w:type="dxa"/>
          </w:tcPr>
          <w:p w14:paraId="08F5EEE8" w14:textId="77777777" w:rsidR="000807AC" w:rsidRDefault="000807A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Proyectos</w:t>
            </w:r>
          </w:p>
        </w:tc>
        <w:tc>
          <w:tcPr>
            <w:tcW w:w="4961" w:type="dxa"/>
          </w:tcPr>
          <w:p w14:paraId="5DDAFA0B" w14:textId="77777777" w:rsidR="000807AC" w:rsidRDefault="000807A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Designación de equipo de trabajo</w:t>
            </w:r>
          </w:p>
        </w:tc>
      </w:tr>
      <w:tr w:rsidR="000807AC" w14:paraId="5E037098" w14:textId="77777777" w:rsidTr="000807AC">
        <w:tc>
          <w:tcPr>
            <w:tcW w:w="2547" w:type="dxa"/>
          </w:tcPr>
          <w:p w14:paraId="7B1B4A42" w14:textId="77777777" w:rsidR="000807AC" w:rsidRDefault="000807A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Proyectos</w:t>
            </w:r>
          </w:p>
        </w:tc>
        <w:tc>
          <w:tcPr>
            <w:tcW w:w="4961" w:type="dxa"/>
          </w:tcPr>
          <w:p w14:paraId="60FCD1A4" w14:textId="77777777" w:rsidR="000807AC" w:rsidRDefault="000807A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Preinstalación</w:t>
            </w:r>
          </w:p>
        </w:tc>
      </w:tr>
      <w:tr w:rsidR="000807AC" w14:paraId="254F53B6" w14:textId="77777777" w:rsidTr="000807AC">
        <w:tc>
          <w:tcPr>
            <w:tcW w:w="2547" w:type="dxa"/>
          </w:tcPr>
          <w:p w14:paraId="45036643" w14:textId="154C2DC5" w:rsidR="000807AC" w:rsidRDefault="000807A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Soporte Técnico</w:t>
            </w:r>
            <w:r w:rsidR="002A39DF">
              <w:rPr>
                <w:sz w:val="20"/>
                <w:szCs w:val="20"/>
              </w:rPr>
              <w:t xml:space="preserve"> TIC</w:t>
            </w:r>
          </w:p>
        </w:tc>
        <w:tc>
          <w:tcPr>
            <w:tcW w:w="4961" w:type="dxa"/>
          </w:tcPr>
          <w:p w14:paraId="2E76F986" w14:textId="77777777" w:rsidR="000807AC" w:rsidRDefault="000807A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Preinstalación</w:t>
            </w:r>
          </w:p>
        </w:tc>
      </w:tr>
      <w:tr w:rsidR="000807AC" w14:paraId="2132FA91" w14:textId="77777777" w:rsidTr="000807AC">
        <w:tc>
          <w:tcPr>
            <w:tcW w:w="2547" w:type="dxa"/>
          </w:tcPr>
          <w:p w14:paraId="6F4B3246" w14:textId="77777777" w:rsidR="000807AC" w:rsidRDefault="000807A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Monitoreo y vinculación</w:t>
            </w:r>
          </w:p>
        </w:tc>
        <w:tc>
          <w:tcPr>
            <w:tcW w:w="4961" w:type="dxa"/>
          </w:tcPr>
          <w:p w14:paraId="32D49A5F" w14:textId="77777777" w:rsidR="000807AC" w:rsidRDefault="000807A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y capacitación</w:t>
            </w:r>
          </w:p>
        </w:tc>
      </w:tr>
      <w:tr w:rsidR="000807AC" w14:paraId="1607100D" w14:textId="77777777" w:rsidTr="000807AC">
        <w:tc>
          <w:tcPr>
            <w:tcW w:w="2547" w:type="dxa"/>
          </w:tcPr>
          <w:p w14:paraId="3BC34E2A" w14:textId="77777777" w:rsidR="000807AC" w:rsidRDefault="000807A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Imagen</w:t>
            </w:r>
          </w:p>
        </w:tc>
        <w:tc>
          <w:tcPr>
            <w:tcW w:w="4961" w:type="dxa"/>
          </w:tcPr>
          <w:p w14:paraId="4E9A71A8" w14:textId="77777777" w:rsidR="000807AC" w:rsidRDefault="000807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Pre-instalación e instalación</w:t>
            </w:r>
          </w:p>
        </w:tc>
      </w:tr>
      <w:tr w:rsidR="000807AC" w14:paraId="786FDC9D" w14:textId="77777777" w:rsidTr="000807AC">
        <w:tc>
          <w:tcPr>
            <w:tcW w:w="2547" w:type="dxa"/>
          </w:tcPr>
          <w:p w14:paraId="27FF8A48" w14:textId="77777777" w:rsidR="000807AC" w:rsidRDefault="000807A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Stock</w:t>
            </w:r>
          </w:p>
        </w:tc>
        <w:tc>
          <w:tcPr>
            <w:tcW w:w="4961" w:type="dxa"/>
          </w:tcPr>
          <w:p w14:paraId="1168B18B" w14:textId="77777777" w:rsidR="000807AC" w:rsidRDefault="000807A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Entrega de equipamiento</w:t>
            </w:r>
          </w:p>
        </w:tc>
      </w:tr>
      <w:tr w:rsidR="000807AC" w14:paraId="1461E139" w14:textId="77777777" w:rsidTr="000807AC">
        <w:tc>
          <w:tcPr>
            <w:tcW w:w="2547" w:type="dxa"/>
          </w:tcPr>
          <w:p w14:paraId="766F58EF" w14:textId="77777777" w:rsidR="000807AC" w:rsidRDefault="000807A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Proyectos</w:t>
            </w:r>
          </w:p>
        </w:tc>
        <w:tc>
          <w:tcPr>
            <w:tcW w:w="4961" w:type="dxa"/>
          </w:tcPr>
          <w:p w14:paraId="28B3CA3A" w14:textId="77777777" w:rsidR="000807AC" w:rsidRDefault="000807A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Instalación</w:t>
            </w:r>
          </w:p>
        </w:tc>
      </w:tr>
      <w:tr w:rsidR="000807AC" w14:paraId="6AB70484" w14:textId="77777777" w:rsidTr="000807AC">
        <w:tc>
          <w:tcPr>
            <w:tcW w:w="2547" w:type="dxa"/>
          </w:tcPr>
          <w:p w14:paraId="0A0A0C7F" w14:textId="38C9158A" w:rsidR="000807AC" w:rsidRDefault="000807A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Soporte Técnico</w:t>
            </w:r>
            <w:r w:rsidR="002A39DF">
              <w:rPr>
                <w:sz w:val="20"/>
                <w:szCs w:val="20"/>
              </w:rPr>
              <w:t xml:space="preserve"> TIC</w:t>
            </w:r>
          </w:p>
        </w:tc>
        <w:tc>
          <w:tcPr>
            <w:tcW w:w="4961" w:type="dxa"/>
          </w:tcPr>
          <w:p w14:paraId="3E8E0DDF" w14:textId="77777777" w:rsidR="000807AC" w:rsidRDefault="000807A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Instalación</w:t>
            </w:r>
          </w:p>
        </w:tc>
      </w:tr>
      <w:tr w:rsidR="000807AC" w14:paraId="7A4862E7" w14:textId="77777777" w:rsidTr="000807AC">
        <w:tc>
          <w:tcPr>
            <w:tcW w:w="2547" w:type="dxa"/>
          </w:tcPr>
          <w:p w14:paraId="0A353A5C" w14:textId="77777777" w:rsidR="000807AC" w:rsidRDefault="000807A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Proyectos</w:t>
            </w:r>
          </w:p>
        </w:tc>
        <w:tc>
          <w:tcPr>
            <w:tcW w:w="4961" w:type="dxa"/>
          </w:tcPr>
          <w:p w14:paraId="370C9F4F" w14:textId="77777777" w:rsidR="000807AC" w:rsidRDefault="000807A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Inauguración</w:t>
            </w:r>
          </w:p>
        </w:tc>
      </w:tr>
    </w:tbl>
    <w:p w14:paraId="46072384" w14:textId="77777777" w:rsidR="00C0529D" w:rsidRDefault="00C0529D">
      <w:pPr>
        <w:jc w:val="both"/>
      </w:pPr>
    </w:p>
    <w:p w14:paraId="1AEA5280" w14:textId="77777777" w:rsidR="00C0529D" w:rsidRDefault="00C0529D">
      <w:pPr>
        <w:jc w:val="both"/>
      </w:pPr>
    </w:p>
    <w:p w14:paraId="2A6BC048" w14:textId="77777777" w:rsidR="00C0529D" w:rsidRDefault="00C0529D">
      <w:pPr>
        <w:jc w:val="both"/>
      </w:pPr>
    </w:p>
    <w:sectPr w:rsidR="00C0529D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55F12" w14:textId="77777777" w:rsidR="00275C36" w:rsidRDefault="00275C36">
      <w:pPr>
        <w:spacing w:line="240" w:lineRule="auto"/>
      </w:pPr>
      <w:r>
        <w:separator/>
      </w:r>
    </w:p>
  </w:endnote>
  <w:endnote w:type="continuationSeparator" w:id="0">
    <w:p w14:paraId="57255E00" w14:textId="77777777" w:rsidR="00275C36" w:rsidRDefault="00275C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36616" w14:textId="77777777" w:rsidR="00C0529D" w:rsidRDefault="00275C36">
    <w:pPr>
      <w:spacing w:line="240" w:lineRule="auto"/>
      <w:rPr>
        <w:b/>
        <w:color w:val="666666"/>
      </w:rPr>
    </w:pPr>
    <w:r>
      <w:pict w14:anchorId="0765A8FF">
        <v:rect id="_x0000_i1026" style="width:0;height:1.5pt" o:hralign="center" o:hrstd="t" o:hr="t" fillcolor="#a0a0a0" stroked="f"/>
      </w:pict>
    </w:r>
  </w:p>
  <w:p w14:paraId="68204151" w14:textId="77777777" w:rsidR="00C0529D" w:rsidRDefault="004D500A">
    <w:pPr>
      <w:rPr>
        <w:color w:val="666666"/>
        <w:sz w:val="16"/>
        <w:szCs w:val="16"/>
      </w:rPr>
    </w:pPr>
    <w:r>
      <w:rPr>
        <w:color w:val="666666"/>
        <w:sz w:val="18"/>
        <w:szCs w:val="18"/>
      </w:rPr>
      <w:t xml:space="preserve">  Versión Documento: SSSYPD - GD - MP – Gestión de Puntos Digitales -2.0 - 07/07/2023</w:t>
    </w:r>
    <w:r>
      <w:rPr>
        <w:color w:val="666666"/>
      </w:rPr>
      <w:t xml:space="preserve">  </w:t>
    </w:r>
    <w:r>
      <w:rPr>
        <w:color w:val="666666"/>
        <w:sz w:val="16"/>
        <w:szCs w:val="16"/>
      </w:rPr>
      <w:t xml:space="preserve"> </w:t>
    </w:r>
  </w:p>
  <w:p w14:paraId="3876ACC6" w14:textId="77777777" w:rsidR="00C0529D" w:rsidRDefault="004D500A">
    <w:pPr>
      <w:rPr>
        <w:color w:val="666666"/>
        <w:sz w:val="16"/>
        <w:szCs w:val="16"/>
      </w:rPr>
    </w:pPr>
    <w:r>
      <w:rPr>
        <w:color w:val="666666"/>
        <w:sz w:val="16"/>
        <w:szCs w:val="16"/>
      </w:rPr>
      <w:t xml:space="preserve">  Redactor</w:t>
    </w:r>
    <w:r>
      <w:rPr>
        <w:color w:val="666666"/>
        <w:sz w:val="14"/>
        <w:szCs w:val="14"/>
      </w:rPr>
      <w:t>.</w:t>
    </w:r>
    <w:r>
      <w:rPr>
        <w:color w:val="666666"/>
        <w:sz w:val="16"/>
        <w:szCs w:val="16"/>
      </w:rPr>
      <w:t xml:space="preserve">: Fernando Lacapra </w:t>
    </w:r>
  </w:p>
  <w:p w14:paraId="3BCEF46F" w14:textId="77777777" w:rsidR="00C0529D" w:rsidRDefault="004D500A">
    <w:pPr>
      <w:rPr>
        <w:color w:val="666666"/>
        <w:sz w:val="16"/>
        <w:szCs w:val="16"/>
      </w:rPr>
    </w:pPr>
    <w:r>
      <w:rPr>
        <w:color w:val="666666"/>
        <w:sz w:val="16"/>
        <w:szCs w:val="16"/>
      </w:rPr>
      <w:t xml:space="preserve">  Revisor 1.: Martin Ricardo Krzyszkowsk</w:t>
    </w:r>
    <w:r>
      <w:rPr>
        <w:rFonts w:ascii="Calibri" w:eastAsia="Calibri" w:hAnsi="Calibri" w:cs="Calibri"/>
        <w:color w:val="333333"/>
        <w:sz w:val="18"/>
        <w:szCs w:val="18"/>
        <w:shd w:val="clear" w:color="auto" w:fill="F1F1F1"/>
      </w:rPr>
      <w:t>i</w:t>
    </w:r>
    <w:r>
      <w:rPr>
        <w:color w:val="666666"/>
        <w:sz w:val="16"/>
        <w:szCs w:val="16"/>
      </w:rPr>
      <w:t xml:space="preserve"> Luis Mariano Bogarin -Pilar Araneta</w:t>
    </w:r>
  </w:p>
  <w:p w14:paraId="0D840B43" w14:textId="77777777" w:rsidR="00C0529D" w:rsidRDefault="004D500A">
    <w:pPr>
      <w:rPr>
        <w:color w:val="666666"/>
        <w:sz w:val="16"/>
        <w:szCs w:val="16"/>
      </w:rPr>
    </w:pPr>
    <w:r>
      <w:rPr>
        <w:color w:val="666666"/>
        <w:sz w:val="16"/>
        <w:szCs w:val="16"/>
      </w:rPr>
      <w:t xml:space="preserve"> </w:t>
    </w:r>
  </w:p>
  <w:p w14:paraId="1DB0C104" w14:textId="77777777" w:rsidR="00C0529D" w:rsidRDefault="004D500A">
    <w:pPr>
      <w:jc w:val="right"/>
    </w:pPr>
    <w:r>
      <w:rPr>
        <w:color w:val="666666"/>
      </w:rPr>
      <w:fldChar w:fldCharType="begin"/>
    </w:r>
    <w:r>
      <w:rPr>
        <w:color w:val="666666"/>
      </w:rPr>
      <w:instrText>PAGE</w:instrText>
    </w:r>
    <w:r>
      <w:rPr>
        <w:color w:val="666666"/>
      </w:rPr>
      <w:fldChar w:fldCharType="separate"/>
    </w:r>
    <w:r w:rsidR="007B3E8E">
      <w:rPr>
        <w:noProof/>
        <w:color w:val="666666"/>
      </w:rPr>
      <w:t>8</w:t>
    </w:r>
    <w:r>
      <w:rPr>
        <w:color w:val="666666"/>
      </w:rPr>
      <w:fldChar w:fldCharType="end"/>
    </w:r>
  </w:p>
  <w:p w14:paraId="20E9685C" w14:textId="77777777" w:rsidR="00C0529D" w:rsidRDefault="00C0529D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B3006" w14:textId="77777777" w:rsidR="00275C36" w:rsidRDefault="00275C36">
      <w:pPr>
        <w:spacing w:line="240" w:lineRule="auto"/>
      </w:pPr>
      <w:r>
        <w:separator/>
      </w:r>
    </w:p>
  </w:footnote>
  <w:footnote w:type="continuationSeparator" w:id="0">
    <w:p w14:paraId="4AE91007" w14:textId="77777777" w:rsidR="00275C36" w:rsidRDefault="00275C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4903F" w14:textId="77777777" w:rsidR="00C0529D" w:rsidRDefault="00C0529D">
    <w:pPr>
      <w:keepLines/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0D6403"/>
    <w:multiLevelType w:val="multilevel"/>
    <w:tmpl w:val="2B54B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29D"/>
    <w:rsid w:val="000807AC"/>
    <w:rsid w:val="000961EA"/>
    <w:rsid w:val="000C294B"/>
    <w:rsid w:val="000F4013"/>
    <w:rsid w:val="001C2E41"/>
    <w:rsid w:val="002000F6"/>
    <w:rsid w:val="00226503"/>
    <w:rsid w:val="00275C36"/>
    <w:rsid w:val="002A39DF"/>
    <w:rsid w:val="00324A6C"/>
    <w:rsid w:val="003E23B8"/>
    <w:rsid w:val="003F2748"/>
    <w:rsid w:val="00410E5C"/>
    <w:rsid w:val="004A703E"/>
    <w:rsid w:val="004D500A"/>
    <w:rsid w:val="005E1507"/>
    <w:rsid w:val="00633E52"/>
    <w:rsid w:val="00751B8D"/>
    <w:rsid w:val="00760786"/>
    <w:rsid w:val="007B1670"/>
    <w:rsid w:val="007B3E8E"/>
    <w:rsid w:val="00871106"/>
    <w:rsid w:val="009339A9"/>
    <w:rsid w:val="00941258"/>
    <w:rsid w:val="00952D48"/>
    <w:rsid w:val="00B3597A"/>
    <w:rsid w:val="00C0529D"/>
    <w:rsid w:val="00C31C1A"/>
    <w:rsid w:val="00CF1A64"/>
    <w:rsid w:val="00EA7125"/>
    <w:rsid w:val="00F12F32"/>
    <w:rsid w:val="00F34095"/>
    <w:rsid w:val="00FD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9E514E"/>
  <w15:docId w15:val="{17AAAB7C-4C56-4966-830D-091208963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E2DF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2DF9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E2DF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E2DF9"/>
    <w:rPr>
      <w:b/>
      <w:b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C819C2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C819C2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C819C2"/>
    <w:pPr>
      <w:spacing w:after="100"/>
      <w:ind w:left="880"/>
    </w:pPr>
  </w:style>
  <w:style w:type="character" w:styleId="Hipervnculo">
    <w:name w:val="Hyperlink"/>
    <w:basedOn w:val="Fuentedeprrafopredeter"/>
    <w:uiPriority w:val="99"/>
    <w:unhideWhenUsed/>
    <w:rsid w:val="00C819C2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A009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009E"/>
  </w:style>
  <w:style w:type="paragraph" w:styleId="Piedepgina">
    <w:name w:val="footer"/>
    <w:basedOn w:val="Normal"/>
    <w:link w:val="PiedepginaCar"/>
    <w:uiPriority w:val="99"/>
    <w:unhideWhenUsed/>
    <w:rsid w:val="00BA009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009E"/>
  </w:style>
  <w:style w:type="paragraph" w:styleId="Prrafodelista">
    <w:name w:val="List Paragraph"/>
    <w:basedOn w:val="Normal"/>
    <w:uiPriority w:val="34"/>
    <w:qFormat/>
    <w:rsid w:val="00940F33"/>
    <w:pPr>
      <w:ind w:left="720"/>
      <w:contextualSpacing/>
    </w:pPr>
  </w:style>
  <w:style w:type="table" w:styleId="Tablaconcuadrcula">
    <w:name w:val="Table Grid"/>
    <w:basedOn w:val="Tablanormal"/>
    <w:uiPriority w:val="39"/>
    <w:rsid w:val="00F02AE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3SW1f5QYpOksw8uXvPVio/Z2/A==">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8</Pages>
  <Words>1132</Words>
  <Characters>6227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Bogarin</dc:creator>
  <cp:lastModifiedBy>Fernando Lacapra</cp:lastModifiedBy>
  <cp:revision>16</cp:revision>
  <dcterms:created xsi:type="dcterms:W3CDTF">2023-11-07T20:07:00Z</dcterms:created>
  <dcterms:modified xsi:type="dcterms:W3CDTF">2023-11-24T02:43:00Z</dcterms:modified>
</cp:coreProperties>
</file>