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ACC" w:rsidRPr="00000ACC" w:rsidRDefault="00FB2C64" w:rsidP="00FB2C64">
      <w:pPr>
        <w:spacing w:after="0" w:line="360" w:lineRule="auto"/>
        <w:jc w:val="center"/>
        <w:outlineLvl w:val="1"/>
        <w:rPr>
          <w:rFonts w:ascii="Times New Roman" w:eastAsia="Times New Roman" w:hAnsi="Times New Roman" w:cs="Times New Roman"/>
          <w:b/>
          <w:bCs/>
          <w:sz w:val="26"/>
          <w:szCs w:val="26"/>
          <w:u w:val="single"/>
          <w:lang w:eastAsia="es-PE"/>
        </w:rPr>
      </w:pPr>
      <w:r w:rsidRPr="00000ACC">
        <w:rPr>
          <w:rFonts w:ascii="Times New Roman" w:eastAsia="Times New Roman" w:hAnsi="Times New Roman" w:cs="Times New Roman"/>
          <w:b/>
          <w:bCs/>
          <w:sz w:val="26"/>
          <w:szCs w:val="26"/>
          <w:u w:val="single"/>
          <w:lang w:eastAsia="es-PE"/>
        </w:rPr>
        <w:t xml:space="preserve">El palacio - </w:t>
      </w:r>
      <w:r w:rsidR="00000ACC" w:rsidRPr="00000ACC">
        <w:rPr>
          <w:rFonts w:ascii="Times New Roman" w:eastAsia="Times New Roman" w:hAnsi="Times New Roman" w:cs="Times New Roman"/>
          <w:b/>
          <w:bCs/>
          <w:sz w:val="26"/>
          <w:szCs w:val="26"/>
          <w:u w:val="single"/>
          <w:lang w:eastAsia="es-PE"/>
        </w:rPr>
        <w:t>h</w:t>
      </w:r>
      <w:r w:rsidRPr="00000ACC">
        <w:rPr>
          <w:rFonts w:ascii="Times New Roman" w:eastAsia="Times New Roman" w:hAnsi="Times New Roman" w:cs="Times New Roman"/>
          <w:b/>
          <w:bCs/>
          <w:sz w:val="26"/>
          <w:szCs w:val="26"/>
          <w:u w:val="single"/>
          <w:lang w:eastAsia="es-PE"/>
        </w:rPr>
        <w:t>az Historia</w:t>
      </w:r>
    </w:p>
    <w:p w:rsidR="00000ACC" w:rsidRPr="00000ACC" w:rsidRDefault="009570F4" w:rsidP="00000ACC">
      <w:pPr>
        <w:numPr>
          <w:ilvl w:val="0"/>
          <w:numId w:val="6"/>
        </w:numPr>
        <w:spacing w:before="100" w:beforeAutospacing="1" w:after="100" w:afterAutospacing="1" w:line="240" w:lineRule="auto"/>
        <w:rPr>
          <w:rFonts w:ascii="Times New Roman" w:hAnsi="Times New Roman" w:cs="Times New Roman"/>
          <w:sz w:val="26"/>
          <w:szCs w:val="26"/>
        </w:rPr>
      </w:pPr>
      <w:hyperlink r:id="rId5" w:history="1">
        <w:r w:rsidR="00000ACC" w:rsidRPr="00000ACC">
          <w:rPr>
            <w:rStyle w:val="Hipervnculo"/>
            <w:rFonts w:ascii="Times New Roman" w:hAnsi="Times New Roman" w:cs="Times New Roman"/>
            <w:color w:val="auto"/>
            <w:sz w:val="26"/>
            <w:szCs w:val="26"/>
            <w:u w:val="none"/>
          </w:rPr>
          <w:t>Inicio</w:t>
        </w:r>
      </w:hyperlink>
    </w:p>
    <w:p w:rsidR="00000ACC" w:rsidRPr="00000ACC" w:rsidRDefault="009570F4" w:rsidP="00000ACC">
      <w:pPr>
        <w:numPr>
          <w:ilvl w:val="0"/>
          <w:numId w:val="6"/>
        </w:numPr>
        <w:spacing w:before="100" w:beforeAutospacing="1" w:after="100" w:afterAutospacing="1" w:line="240" w:lineRule="auto"/>
        <w:rPr>
          <w:rFonts w:ascii="Times New Roman" w:hAnsi="Times New Roman" w:cs="Times New Roman"/>
          <w:sz w:val="26"/>
          <w:szCs w:val="26"/>
        </w:rPr>
      </w:pPr>
      <w:hyperlink r:id="rId6" w:history="1">
        <w:r w:rsidR="00000ACC" w:rsidRPr="00000ACC">
          <w:rPr>
            <w:rStyle w:val="Hipervnculo"/>
            <w:rFonts w:ascii="Times New Roman" w:hAnsi="Times New Roman" w:cs="Times New Roman"/>
            <w:color w:val="auto"/>
            <w:sz w:val="26"/>
            <w:szCs w:val="26"/>
            <w:u w:val="none"/>
          </w:rPr>
          <w:t>Turismo</w:t>
        </w:r>
      </w:hyperlink>
    </w:p>
    <w:p w:rsidR="00000ACC" w:rsidRPr="00000ACC" w:rsidRDefault="009570F4" w:rsidP="00000ACC">
      <w:pPr>
        <w:numPr>
          <w:ilvl w:val="0"/>
          <w:numId w:val="6"/>
        </w:numPr>
        <w:spacing w:before="100" w:beforeAutospacing="1" w:after="100" w:afterAutospacing="1" w:line="240" w:lineRule="auto"/>
        <w:rPr>
          <w:rFonts w:ascii="Times New Roman" w:hAnsi="Times New Roman" w:cs="Times New Roman"/>
          <w:sz w:val="26"/>
          <w:szCs w:val="26"/>
        </w:rPr>
      </w:pPr>
      <w:hyperlink r:id="rId7" w:history="1">
        <w:r w:rsidR="00000ACC" w:rsidRPr="00000ACC">
          <w:rPr>
            <w:rStyle w:val="Hipervnculo"/>
            <w:rFonts w:ascii="Times New Roman" w:hAnsi="Times New Roman" w:cs="Times New Roman"/>
            <w:color w:val="auto"/>
            <w:sz w:val="26"/>
            <w:szCs w:val="26"/>
            <w:u w:val="none"/>
          </w:rPr>
          <w:t>Información</w:t>
        </w:r>
      </w:hyperlink>
    </w:p>
    <w:p w:rsidR="00000ACC" w:rsidRPr="00000ACC" w:rsidRDefault="009570F4" w:rsidP="00000ACC">
      <w:pPr>
        <w:numPr>
          <w:ilvl w:val="0"/>
          <w:numId w:val="6"/>
        </w:numPr>
        <w:spacing w:before="100" w:beforeAutospacing="1" w:after="100" w:afterAutospacing="1" w:line="240" w:lineRule="auto"/>
        <w:rPr>
          <w:rFonts w:ascii="Times New Roman" w:hAnsi="Times New Roman" w:cs="Times New Roman"/>
          <w:sz w:val="26"/>
          <w:szCs w:val="26"/>
        </w:rPr>
      </w:pPr>
      <w:hyperlink r:id="rId8" w:history="1">
        <w:r w:rsidR="00000ACC" w:rsidRPr="00000ACC">
          <w:rPr>
            <w:rStyle w:val="Hipervnculo"/>
            <w:rFonts w:ascii="Times New Roman" w:hAnsi="Times New Roman" w:cs="Times New Roman"/>
            <w:color w:val="auto"/>
            <w:sz w:val="26"/>
            <w:szCs w:val="26"/>
            <w:u w:val="none"/>
          </w:rPr>
          <w:t>Contacto</w:t>
        </w:r>
      </w:hyperlink>
    </w:p>
    <w:p w:rsidR="00CA13E4" w:rsidRDefault="002E0C8B" w:rsidP="00D67C11">
      <w:pPr>
        <w:spacing w:after="0" w:line="360" w:lineRule="auto"/>
        <w:jc w:val="center"/>
        <w:outlineLvl w:val="1"/>
        <w:rPr>
          <w:rFonts w:ascii="Times New Roman" w:eastAsia="Times New Roman" w:hAnsi="Times New Roman" w:cs="Times New Roman"/>
          <w:b/>
          <w:bCs/>
          <w:sz w:val="26"/>
          <w:szCs w:val="26"/>
          <w:u w:val="single"/>
          <w:lang w:eastAsia="es-PE"/>
        </w:rPr>
      </w:pPr>
      <w:r w:rsidRPr="00D67C11">
        <w:rPr>
          <w:rFonts w:ascii="Times New Roman" w:eastAsia="Times New Roman" w:hAnsi="Times New Roman" w:cs="Times New Roman"/>
          <w:b/>
          <w:bCs/>
          <w:sz w:val="26"/>
          <w:szCs w:val="26"/>
          <w:u w:val="single"/>
          <w:lang w:eastAsia="es-PE"/>
        </w:rPr>
        <w:t>Inicio</w:t>
      </w:r>
    </w:p>
    <w:p w:rsidR="00000ACC" w:rsidRPr="00D67C11" w:rsidRDefault="00000ACC" w:rsidP="00D67C11">
      <w:pPr>
        <w:spacing w:after="0" w:line="360" w:lineRule="auto"/>
        <w:jc w:val="center"/>
        <w:outlineLvl w:val="1"/>
        <w:rPr>
          <w:rFonts w:ascii="Times New Roman" w:eastAsia="Times New Roman" w:hAnsi="Times New Roman" w:cs="Times New Roman"/>
          <w:b/>
          <w:bCs/>
          <w:sz w:val="26"/>
          <w:szCs w:val="26"/>
          <w:u w:val="single"/>
          <w:lang w:eastAsia="es-PE"/>
        </w:rPr>
      </w:pPr>
    </w:p>
    <w:p w:rsidR="00491904" w:rsidRPr="00CA13E4" w:rsidRDefault="00491904" w:rsidP="00D67C11">
      <w:pPr>
        <w:spacing w:after="0" w:line="360" w:lineRule="auto"/>
        <w:outlineLvl w:val="1"/>
        <w:rPr>
          <w:rFonts w:ascii="Times New Roman" w:eastAsia="Times New Roman" w:hAnsi="Times New Roman" w:cs="Times New Roman"/>
          <w:b/>
          <w:bCs/>
          <w:sz w:val="26"/>
          <w:szCs w:val="26"/>
          <w:lang w:eastAsia="es-PE"/>
        </w:rPr>
      </w:pPr>
      <w:r w:rsidRPr="00CA13E4">
        <w:rPr>
          <w:rFonts w:ascii="Times New Roman" w:eastAsia="Times New Roman" w:hAnsi="Times New Roman" w:cs="Times New Roman"/>
          <w:b/>
          <w:bCs/>
          <w:sz w:val="26"/>
          <w:szCs w:val="26"/>
          <w:u w:val="single"/>
          <w:lang w:eastAsia="es-PE"/>
        </w:rPr>
        <w:t>Palacio de la Moneda</w:t>
      </w:r>
    </w:p>
    <w:p w:rsidR="002E0C8B" w:rsidRPr="002E0C8B" w:rsidRDefault="002E0C8B" w:rsidP="00D67C11">
      <w:pPr>
        <w:shd w:val="clear" w:color="auto" w:fill="FFFFFF"/>
        <w:spacing w:after="0" w:line="360" w:lineRule="auto"/>
        <w:rPr>
          <w:rFonts w:ascii="Times New Roman" w:eastAsia="Times New Roman" w:hAnsi="Times New Roman" w:cs="Times New Roman"/>
          <w:sz w:val="26"/>
          <w:szCs w:val="26"/>
          <w:lang w:eastAsia="es-PE"/>
        </w:rPr>
      </w:pPr>
      <w:r w:rsidRPr="002E0C8B">
        <w:rPr>
          <w:rFonts w:ascii="Times New Roman" w:eastAsia="Times New Roman" w:hAnsi="Times New Roman" w:cs="Times New Roman"/>
          <w:sz w:val="26"/>
          <w:szCs w:val="26"/>
          <w:lang w:eastAsia="es-PE"/>
        </w:rPr>
        <w:t>Uno de los lugares más importantes por su significado histórico y republicano, </w:t>
      </w:r>
      <w:r w:rsidRPr="00CA13E4">
        <w:rPr>
          <w:rFonts w:ascii="Times New Roman" w:eastAsia="Times New Roman" w:hAnsi="Times New Roman" w:cs="Times New Roman"/>
          <w:b/>
          <w:bCs/>
          <w:sz w:val="26"/>
          <w:szCs w:val="26"/>
          <w:lang w:eastAsia="es-PE"/>
        </w:rPr>
        <w:t>es la actual sede del Gobierno de Chile</w:t>
      </w:r>
      <w:r w:rsidRPr="002E0C8B">
        <w:rPr>
          <w:rFonts w:ascii="Times New Roman" w:eastAsia="Times New Roman" w:hAnsi="Times New Roman" w:cs="Times New Roman"/>
          <w:sz w:val="26"/>
          <w:szCs w:val="26"/>
          <w:lang w:eastAsia="es-PE"/>
        </w:rPr>
        <w:t xml:space="preserve">. Su construcción se realizó sobre los planos del arquitecto italiano Joaquín </w:t>
      </w:r>
      <w:proofErr w:type="spellStart"/>
      <w:r w:rsidRPr="002E0C8B">
        <w:rPr>
          <w:rFonts w:ascii="Times New Roman" w:eastAsia="Times New Roman" w:hAnsi="Times New Roman" w:cs="Times New Roman"/>
          <w:sz w:val="26"/>
          <w:szCs w:val="26"/>
          <w:lang w:eastAsia="es-PE"/>
        </w:rPr>
        <w:t>Toesca</w:t>
      </w:r>
      <w:proofErr w:type="spellEnd"/>
      <w:r w:rsidRPr="002E0C8B">
        <w:rPr>
          <w:rFonts w:ascii="Times New Roman" w:eastAsia="Times New Roman" w:hAnsi="Times New Roman" w:cs="Times New Roman"/>
          <w:sz w:val="26"/>
          <w:szCs w:val="26"/>
          <w:lang w:eastAsia="es-PE"/>
        </w:rPr>
        <w:t xml:space="preserve"> por encargo de la colonia española con el fin de convertirse en la Real Casa de Moneda, donde se acuñaron las primeras monedas en este territorio.</w:t>
      </w:r>
    </w:p>
    <w:p w:rsidR="002E0C8B" w:rsidRPr="002E0C8B" w:rsidRDefault="002E0C8B" w:rsidP="00D67C11">
      <w:pPr>
        <w:shd w:val="clear" w:color="auto" w:fill="FFFFFF"/>
        <w:spacing w:after="0" w:line="360" w:lineRule="auto"/>
        <w:rPr>
          <w:rFonts w:ascii="Times New Roman" w:eastAsia="Times New Roman" w:hAnsi="Times New Roman" w:cs="Times New Roman"/>
          <w:sz w:val="26"/>
          <w:szCs w:val="26"/>
          <w:lang w:eastAsia="es-PE"/>
        </w:rPr>
      </w:pPr>
      <w:r w:rsidRPr="002E0C8B">
        <w:rPr>
          <w:rFonts w:ascii="Times New Roman" w:eastAsia="Times New Roman" w:hAnsi="Times New Roman" w:cs="Times New Roman"/>
          <w:sz w:val="26"/>
          <w:szCs w:val="26"/>
          <w:lang w:eastAsia="es-PE"/>
        </w:rPr>
        <w:t>La entrada a su interior sólo se permite con una visita guiada, reservada con al menos una semana de anticipación, se puede ver el cambio de la guardia presidencial, explorar los jardines de este magnífico palacio neoclásico y disfrutar de las exposiciones</w:t>
      </w:r>
    </w:p>
    <w:p w:rsidR="002E0C8B" w:rsidRDefault="002E0C8B" w:rsidP="00D67C11">
      <w:pPr>
        <w:shd w:val="clear" w:color="auto" w:fill="FFFFFF"/>
        <w:spacing w:after="0" w:line="360" w:lineRule="auto"/>
        <w:rPr>
          <w:rFonts w:ascii="Times New Roman" w:eastAsia="Times New Roman" w:hAnsi="Times New Roman" w:cs="Times New Roman"/>
          <w:sz w:val="26"/>
          <w:szCs w:val="26"/>
          <w:lang w:eastAsia="es-PE"/>
        </w:rPr>
      </w:pPr>
      <w:r w:rsidRPr="002E0C8B">
        <w:rPr>
          <w:rFonts w:ascii="Times New Roman" w:eastAsia="Times New Roman" w:hAnsi="Times New Roman" w:cs="Times New Roman"/>
          <w:sz w:val="26"/>
          <w:szCs w:val="26"/>
          <w:lang w:eastAsia="es-PE"/>
        </w:rPr>
        <w:t>El Palacio de la Moneda, punto central de la plaza de la Constitución, se encuentra en el centro de Santiago, a 10 minutos a pie de la Plaza de Armas y es un imperdible para todo aquel que visita la capital chilena.</w:t>
      </w:r>
    </w:p>
    <w:p w:rsidR="00000ACC" w:rsidRPr="002E0C8B" w:rsidRDefault="00000ACC" w:rsidP="00D67C11">
      <w:pPr>
        <w:shd w:val="clear" w:color="auto" w:fill="FFFFFF"/>
        <w:spacing w:after="0" w:line="360" w:lineRule="auto"/>
        <w:rPr>
          <w:rFonts w:ascii="Times New Roman" w:eastAsia="Times New Roman" w:hAnsi="Times New Roman" w:cs="Times New Roman"/>
          <w:sz w:val="26"/>
          <w:szCs w:val="26"/>
          <w:lang w:eastAsia="es-PE"/>
        </w:rPr>
      </w:pPr>
    </w:p>
    <w:p w:rsidR="00491904" w:rsidRPr="00CA13E4" w:rsidRDefault="00491904" w:rsidP="00D67C11">
      <w:pPr>
        <w:pStyle w:val="Ttulo2"/>
        <w:spacing w:before="0" w:beforeAutospacing="0" w:after="0" w:afterAutospacing="0" w:line="360" w:lineRule="auto"/>
        <w:rPr>
          <w:sz w:val="26"/>
          <w:szCs w:val="26"/>
          <w:u w:val="single"/>
        </w:rPr>
      </w:pPr>
      <w:r w:rsidRPr="00CA13E4">
        <w:rPr>
          <w:sz w:val="26"/>
          <w:szCs w:val="26"/>
          <w:u w:val="single"/>
        </w:rPr>
        <w:t>Reseña</w:t>
      </w:r>
    </w:p>
    <w:p w:rsidR="002E0C8B" w:rsidRPr="002E0C8B" w:rsidRDefault="002E0C8B" w:rsidP="00D67C11">
      <w:pPr>
        <w:shd w:val="clear" w:color="auto" w:fill="FFFFFF"/>
        <w:spacing w:after="0" w:line="360" w:lineRule="auto"/>
        <w:rPr>
          <w:rFonts w:ascii="Times New Roman" w:eastAsia="Times New Roman" w:hAnsi="Times New Roman" w:cs="Times New Roman"/>
          <w:sz w:val="26"/>
          <w:szCs w:val="26"/>
          <w:lang w:eastAsia="es-PE"/>
        </w:rPr>
      </w:pPr>
      <w:r w:rsidRPr="002E0C8B">
        <w:rPr>
          <w:rFonts w:ascii="Times New Roman" w:eastAsia="Times New Roman" w:hAnsi="Times New Roman" w:cs="Times New Roman"/>
          <w:sz w:val="26"/>
          <w:szCs w:val="26"/>
          <w:lang w:eastAsia="es-PE"/>
        </w:rPr>
        <w:t>Es la </w:t>
      </w:r>
      <w:r w:rsidRPr="00CA13E4">
        <w:rPr>
          <w:rFonts w:ascii="Times New Roman" w:eastAsia="Times New Roman" w:hAnsi="Times New Roman" w:cs="Times New Roman"/>
          <w:b/>
          <w:bCs/>
          <w:sz w:val="26"/>
          <w:szCs w:val="26"/>
          <w:lang w:eastAsia="es-PE"/>
        </w:rPr>
        <w:t>sede del Poder Ejecutivo</w:t>
      </w:r>
      <w:r w:rsidRPr="002E0C8B">
        <w:rPr>
          <w:rFonts w:ascii="Times New Roman" w:eastAsia="Times New Roman" w:hAnsi="Times New Roman" w:cs="Times New Roman"/>
          <w:sz w:val="26"/>
          <w:szCs w:val="26"/>
          <w:lang w:eastAsia="es-PE"/>
        </w:rPr>
        <w:t> y uno de los símbolos más representativos de la historia política del país.</w:t>
      </w:r>
    </w:p>
    <w:p w:rsidR="002E0C8B" w:rsidRPr="002E0C8B" w:rsidRDefault="002E0C8B" w:rsidP="00D67C11">
      <w:pPr>
        <w:shd w:val="clear" w:color="auto" w:fill="FFFFFF"/>
        <w:spacing w:after="0" w:line="360" w:lineRule="auto"/>
        <w:rPr>
          <w:rFonts w:ascii="Times New Roman" w:eastAsia="Times New Roman" w:hAnsi="Times New Roman" w:cs="Times New Roman"/>
          <w:sz w:val="26"/>
          <w:szCs w:val="26"/>
          <w:lang w:eastAsia="es-PE"/>
        </w:rPr>
      </w:pPr>
      <w:r w:rsidRPr="002E0C8B">
        <w:rPr>
          <w:rFonts w:ascii="Times New Roman" w:eastAsia="Times New Roman" w:hAnsi="Times New Roman" w:cs="Times New Roman"/>
          <w:sz w:val="26"/>
          <w:szCs w:val="26"/>
          <w:lang w:eastAsia="es-PE"/>
        </w:rPr>
        <w:t xml:space="preserve">Diseñado por el Arq. Joaquín </w:t>
      </w:r>
      <w:proofErr w:type="spellStart"/>
      <w:r w:rsidRPr="002E0C8B">
        <w:rPr>
          <w:rFonts w:ascii="Times New Roman" w:eastAsia="Times New Roman" w:hAnsi="Times New Roman" w:cs="Times New Roman"/>
          <w:sz w:val="26"/>
          <w:szCs w:val="26"/>
          <w:lang w:eastAsia="es-PE"/>
        </w:rPr>
        <w:t>Toesca</w:t>
      </w:r>
      <w:proofErr w:type="spellEnd"/>
      <w:r w:rsidRPr="002E0C8B">
        <w:rPr>
          <w:rFonts w:ascii="Times New Roman" w:eastAsia="Times New Roman" w:hAnsi="Times New Roman" w:cs="Times New Roman"/>
          <w:sz w:val="26"/>
          <w:szCs w:val="26"/>
          <w:lang w:eastAsia="es-PE"/>
        </w:rPr>
        <w:t>, este palacio es la principal obra del neoclasicismo en Chile. Fue inaugurado en 1805 para servir como sede de la </w:t>
      </w:r>
      <w:r w:rsidRPr="00CA13E4">
        <w:rPr>
          <w:rFonts w:ascii="Times New Roman" w:eastAsia="Times New Roman" w:hAnsi="Times New Roman" w:cs="Times New Roman"/>
          <w:i/>
          <w:iCs/>
          <w:sz w:val="26"/>
          <w:szCs w:val="26"/>
          <w:lang w:eastAsia="es-PE"/>
        </w:rPr>
        <w:t>Real Casa de Moneda de Santiago</w:t>
      </w:r>
      <w:r w:rsidRPr="002E0C8B">
        <w:rPr>
          <w:rFonts w:ascii="Times New Roman" w:eastAsia="Times New Roman" w:hAnsi="Times New Roman" w:cs="Times New Roman"/>
          <w:sz w:val="26"/>
          <w:szCs w:val="26"/>
          <w:lang w:eastAsia="es-PE"/>
        </w:rPr>
        <w:t>, destinada a la acuñación de monedas. En 1846, el Pdte. Manuel Bulnes trasladó a ese edificio la casa de Gobierno, siendo el primer Mandatario en habitarla. El último fue Carlos Ibáñez del Campo, en 1958.</w:t>
      </w:r>
    </w:p>
    <w:p w:rsidR="002E0C8B" w:rsidRPr="002E0C8B" w:rsidRDefault="002E0C8B" w:rsidP="00D67C11">
      <w:pPr>
        <w:shd w:val="clear" w:color="auto" w:fill="FFFFFF"/>
        <w:spacing w:after="0" w:line="360" w:lineRule="auto"/>
        <w:rPr>
          <w:rFonts w:ascii="Times New Roman" w:eastAsia="Times New Roman" w:hAnsi="Times New Roman" w:cs="Times New Roman"/>
          <w:sz w:val="26"/>
          <w:szCs w:val="26"/>
          <w:lang w:eastAsia="es-PE"/>
        </w:rPr>
      </w:pPr>
      <w:r w:rsidRPr="002E0C8B">
        <w:rPr>
          <w:rFonts w:ascii="Times New Roman" w:eastAsia="Times New Roman" w:hAnsi="Times New Roman" w:cs="Times New Roman"/>
          <w:sz w:val="26"/>
          <w:szCs w:val="26"/>
          <w:lang w:eastAsia="es-PE"/>
        </w:rPr>
        <w:lastRenderedPageBreak/>
        <w:t xml:space="preserve">Asimismo, se transformó en escenario de uno de los hechos más determinantes de la historia de Chile, como fue el bombardeo que sufrió el 11 de septiembre de 1973. Tras ese hecho, un grupo de arquitectos lo restauró, manteniendo las líneas originales diseñadas por </w:t>
      </w:r>
      <w:proofErr w:type="spellStart"/>
      <w:r w:rsidRPr="002E0C8B">
        <w:rPr>
          <w:rFonts w:ascii="Times New Roman" w:eastAsia="Times New Roman" w:hAnsi="Times New Roman" w:cs="Times New Roman"/>
          <w:sz w:val="26"/>
          <w:szCs w:val="26"/>
          <w:lang w:eastAsia="es-PE"/>
        </w:rPr>
        <w:t>Toesca</w:t>
      </w:r>
      <w:proofErr w:type="spellEnd"/>
      <w:r w:rsidRPr="002E0C8B">
        <w:rPr>
          <w:rFonts w:ascii="Times New Roman" w:eastAsia="Times New Roman" w:hAnsi="Times New Roman" w:cs="Times New Roman"/>
          <w:sz w:val="26"/>
          <w:szCs w:val="26"/>
          <w:lang w:eastAsia="es-PE"/>
        </w:rPr>
        <w:t>.</w:t>
      </w:r>
    </w:p>
    <w:p w:rsidR="002E0C8B" w:rsidRPr="002E0C8B" w:rsidRDefault="002E0C8B" w:rsidP="00D67C11">
      <w:pPr>
        <w:shd w:val="clear" w:color="auto" w:fill="FFFFFF"/>
        <w:spacing w:after="0" w:line="360" w:lineRule="auto"/>
        <w:rPr>
          <w:rFonts w:ascii="Times New Roman" w:eastAsia="Times New Roman" w:hAnsi="Times New Roman" w:cs="Times New Roman"/>
          <w:sz w:val="26"/>
          <w:szCs w:val="26"/>
          <w:lang w:eastAsia="es-PE"/>
        </w:rPr>
      </w:pPr>
      <w:r w:rsidRPr="002E0C8B">
        <w:rPr>
          <w:rFonts w:ascii="Times New Roman" w:eastAsia="Times New Roman" w:hAnsi="Times New Roman" w:cs="Times New Roman"/>
          <w:sz w:val="26"/>
          <w:szCs w:val="26"/>
          <w:lang w:eastAsia="es-PE"/>
        </w:rPr>
        <w:t>Desde entonces ha experimentado algunos cambios, como haber sido pintada de blanco a fines del siglo pasado, o la remodelación de la Plaza de la Ciudadanía, bajo la cual fue construido el Centro Cultural Palacio La Moneda.</w:t>
      </w:r>
    </w:p>
    <w:p w:rsidR="002E0C8B" w:rsidRDefault="002E0C8B" w:rsidP="00D67C11">
      <w:pPr>
        <w:shd w:val="clear" w:color="auto" w:fill="FFFFFF"/>
        <w:spacing w:after="0" w:line="360" w:lineRule="auto"/>
        <w:rPr>
          <w:rFonts w:ascii="Times New Roman" w:eastAsia="Times New Roman" w:hAnsi="Times New Roman" w:cs="Times New Roman"/>
          <w:b/>
          <w:bCs/>
          <w:sz w:val="26"/>
          <w:szCs w:val="26"/>
          <w:lang w:eastAsia="es-PE"/>
        </w:rPr>
      </w:pPr>
      <w:r w:rsidRPr="00CA13E4">
        <w:rPr>
          <w:rFonts w:ascii="Times New Roman" w:eastAsia="Times New Roman" w:hAnsi="Times New Roman" w:cs="Times New Roman"/>
          <w:b/>
          <w:bCs/>
          <w:sz w:val="26"/>
          <w:szCs w:val="26"/>
          <w:lang w:eastAsia="es-PE"/>
        </w:rPr>
        <w:t>Fue declarado Monumento Nacional en 1951.</w:t>
      </w:r>
    </w:p>
    <w:p w:rsidR="00000ACC" w:rsidRPr="002E0C8B" w:rsidRDefault="00000ACC" w:rsidP="00D67C11">
      <w:pPr>
        <w:shd w:val="clear" w:color="auto" w:fill="FFFFFF"/>
        <w:spacing w:after="0" w:line="360" w:lineRule="auto"/>
        <w:rPr>
          <w:rFonts w:ascii="Times New Roman" w:eastAsia="Times New Roman" w:hAnsi="Times New Roman" w:cs="Times New Roman"/>
          <w:sz w:val="26"/>
          <w:szCs w:val="26"/>
          <w:lang w:eastAsia="es-PE"/>
        </w:rPr>
      </w:pPr>
    </w:p>
    <w:p w:rsidR="00491904" w:rsidRPr="00CA13E4" w:rsidRDefault="00491904" w:rsidP="00D67C11">
      <w:pPr>
        <w:pStyle w:val="Ttulo2"/>
        <w:spacing w:before="0" w:beforeAutospacing="0" w:after="0" w:afterAutospacing="0" w:line="360" w:lineRule="auto"/>
        <w:rPr>
          <w:sz w:val="26"/>
          <w:szCs w:val="26"/>
          <w:u w:val="single"/>
        </w:rPr>
      </w:pPr>
      <w:r w:rsidRPr="00CA13E4">
        <w:rPr>
          <w:sz w:val="26"/>
          <w:szCs w:val="26"/>
          <w:u w:val="single"/>
        </w:rPr>
        <w:t>Próximas exposiciones</w:t>
      </w:r>
    </w:p>
    <w:p w:rsidR="002E0C8B" w:rsidRPr="00CA13E4" w:rsidRDefault="002E0C8B" w:rsidP="00D67C11">
      <w:pPr>
        <w:pStyle w:val="NormalWeb"/>
        <w:shd w:val="clear" w:color="auto" w:fill="FFFFFF"/>
        <w:spacing w:before="0" w:beforeAutospacing="0" w:after="0" w:afterAutospacing="0" w:line="360" w:lineRule="auto"/>
        <w:rPr>
          <w:sz w:val="26"/>
          <w:szCs w:val="26"/>
        </w:rPr>
      </w:pPr>
      <w:r w:rsidRPr="00CA13E4">
        <w:rPr>
          <w:sz w:val="26"/>
          <w:szCs w:val="26"/>
        </w:rPr>
        <w:t>El Palacio de la Moneda realiza distintas exposiciones en un marco de elegancia y tradición. Las diferentes salas se encuentran habilitadas para este tipo de actividades y están perfectamente equipadas a nivel tecnológico y material.</w:t>
      </w:r>
    </w:p>
    <w:p w:rsidR="002E0C8B" w:rsidRPr="00CA13E4" w:rsidRDefault="002E0C8B" w:rsidP="00D67C11">
      <w:pPr>
        <w:pStyle w:val="NormalWeb"/>
        <w:shd w:val="clear" w:color="auto" w:fill="FFFFFF"/>
        <w:spacing w:before="0" w:beforeAutospacing="0" w:after="0" w:afterAutospacing="0" w:line="360" w:lineRule="auto"/>
        <w:rPr>
          <w:sz w:val="26"/>
          <w:szCs w:val="26"/>
        </w:rPr>
      </w:pPr>
      <w:r w:rsidRPr="00CA13E4">
        <w:rPr>
          <w:rStyle w:val="Textoennegrita"/>
          <w:sz w:val="26"/>
          <w:szCs w:val="26"/>
        </w:rPr>
        <w:t>Dispone de un magnífico conjunto de salones con los equipos más actuales para recibir grupos desde 30 a 400 personas.</w:t>
      </w:r>
      <w:r w:rsidRPr="00CA13E4">
        <w:rPr>
          <w:sz w:val="26"/>
          <w:szCs w:val="26"/>
        </w:rPr>
        <w:t> Con capacidad para 166 asistentes en su planta baja y 254 en su planta superior, dotada con megafonía y sistemas de proyección audiovisual.</w:t>
      </w:r>
    </w:p>
    <w:p w:rsidR="00CA13E4" w:rsidRDefault="002E0C8B" w:rsidP="00D67C11">
      <w:pPr>
        <w:pStyle w:val="NormalWeb"/>
        <w:shd w:val="clear" w:color="auto" w:fill="FFFFFF"/>
        <w:spacing w:before="0" w:beforeAutospacing="0" w:after="0" w:afterAutospacing="0" w:line="360" w:lineRule="auto"/>
        <w:rPr>
          <w:sz w:val="26"/>
          <w:szCs w:val="26"/>
        </w:rPr>
      </w:pPr>
      <w:r w:rsidRPr="00CA13E4">
        <w:rPr>
          <w:sz w:val="26"/>
          <w:szCs w:val="26"/>
        </w:rPr>
        <w:t>Para más infor</w:t>
      </w:r>
      <w:r w:rsidR="00CA13E4">
        <w:rPr>
          <w:sz w:val="26"/>
          <w:szCs w:val="26"/>
        </w:rPr>
        <w:t xml:space="preserve">mación, póngase en contacto con nuestro Dpto. Comercial: info@elpalacio.cl </w:t>
      </w:r>
    </w:p>
    <w:p w:rsidR="00CA13E4" w:rsidRDefault="00CA13E4" w:rsidP="00D67C11">
      <w:pPr>
        <w:pStyle w:val="NormalWeb"/>
        <w:shd w:val="clear" w:color="auto" w:fill="FFFFFF"/>
        <w:spacing w:before="0" w:beforeAutospacing="0" w:after="0" w:afterAutospacing="0" w:line="360" w:lineRule="auto"/>
        <w:rPr>
          <w:sz w:val="26"/>
          <w:szCs w:val="26"/>
        </w:rPr>
      </w:pPr>
    </w:p>
    <w:p w:rsidR="008F499E" w:rsidRPr="00CA13E4" w:rsidRDefault="008F499E" w:rsidP="00D67C11">
      <w:pPr>
        <w:pStyle w:val="Ttulo3"/>
        <w:spacing w:before="0" w:line="360" w:lineRule="auto"/>
        <w:rPr>
          <w:rFonts w:ascii="Times New Roman" w:hAnsi="Times New Roman" w:cs="Times New Roman"/>
          <w:b/>
          <w:color w:val="auto"/>
          <w:sz w:val="26"/>
          <w:szCs w:val="26"/>
          <w:u w:val="single"/>
        </w:rPr>
      </w:pPr>
      <w:r w:rsidRPr="00CA13E4">
        <w:rPr>
          <w:rFonts w:ascii="Times New Roman" w:hAnsi="Times New Roman" w:cs="Times New Roman"/>
          <w:b/>
          <w:color w:val="auto"/>
          <w:sz w:val="26"/>
          <w:szCs w:val="26"/>
          <w:u w:val="single"/>
        </w:rPr>
        <w:t>Bauhaus</w:t>
      </w:r>
    </w:p>
    <w:p w:rsidR="008F499E" w:rsidRPr="00CA13E4" w:rsidRDefault="008F499E" w:rsidP="00D67C11">
      <w:pPr>
        <w:pStyle w:val="texto"/>
        <w:spacing w:before="0" w:beforeAutospacing="0" w:after="0" w:afterAutospacing="0" w:line="360" w:lineRule="auto"/>
        <w:rPr>
          <w:sz w:val="26"/>
          <w:szCs w:val="26"/>
        </w:rPr>
      </w:pPr>
      <w:r w:rsidRPr="00CA13E4">
        <w:rPr>
          <w:sz w:val="26"/>
          <w:szCs w:val="26"/>
        </w:rPr>
        <w:t>La exhibición permitirá conocer cómo esta célebre escuela de diseño alemana ha permeado las creaciones en este territorio.</w:t>
      </w:r>
    </w:p>
    <w:p w:rsidR="008F499E" w:rsidRPr="00CA13E4" w:rsidRDefault="008F499E" w:rsidP="00D67C11">
      <w:pPr>
        <w:pStyle w:val="mastexto"/>
        <w:spacing w:before="0" w:beforeAutospacing="0" w:after="0" w:afterAutospacing="0" w:line="360" w:lineRule="auto"/>
        <w:rPr>
          <w:sz w:val="26"/>
          <w:szCs w:val="26"/>
        </w:rPr>
      </w:pPr>
      <w:r w:rsidRPr="00CA13E4">
        <w:rPr>
          <w:sz w:val="26"/>
          <w:szCs w:val="26"/>
        </w:rPr>
        <w:t xml:space="preserve">Objetos cotidianos como mesas, sillas, lámparas, artículos de cocina y floreros son parte de la exposición </w:t>
      </w:r>
      <w:r w:rsidRPr="00CA13E4">
        <w:rPr>
          <w:rStyle w:val="nfasis"/>
          <w:sz w:val="26"/>
          <w:szCs w:val="26"/>
        </w:rPr>
        <w:t>Bauhaus.</w:t>
      </w:r>
      <w:r w:rsidRPr="00CA13E4">
        <w:rPr>
          <w:sz w:val="26"/>
          <w:szCs w:val="26"/>
        </w:rPr>
        <w:t xml:space="preserve"> Influencia en el diseño chileno, curada por Hernán Garfias y realizada en conjunto entre el Ministerio de las Culturas, las Artes y el Patrimonio y el Centro Cultural La Moneda. La exhibición incluye piezas del diseño chileno de relevancia mundial, presenta en una diversidad de obras los principios de esta pionera y célebre escuela de diseño alemana y sus irradiaciones en nuestro país.</w:t>
      </w:r>
    </w:p>
    <w:p w:rsidR="00000ACC" w:rsidRPr="00000ACC" w:rsidRDefault="008F499E" w:rsidP="00000ACC">
      <w:pPr>
        <w:pStyle w:val="fecha"/>
        <w:spacing w:before="0" w:beforeAutospacing="0" w:after="0" w:afterAutospacing="0" w:line="360" w:lineRule="auto"/>
        <w:rPr>
          <w:sz w:val="26"/>
          <w:szCs w:val="26"/>
        </w:rPr>
      </w:pPr>
      <w:r w:rsidRPr="00000ACC">
        <w:rPr>
          <w:sz w:val="26"/>
          <w:szCs w:val="26"/>
        </w:rPr>
        <w:t>Próxima fecha: 15/04</w:t>
      </w:r>
    </w:p>
    <w:p w:rsidR="008F499E" w:rsidRPr="00CA13E4" w:rsidRDefault="008F499E" w:rsidP="00000ACC">
      <w:pPr>
        <w:pStyle w:val="fecha"/>
        <w:spacing w:before="0" w:beforeAutospacing="0" w:after="0" w:afterAutospacing="0" w:line="360" w:lineRule="auto"/>
        <w:rPr>
          <w:b/>
          <w:sz w:val="26"/>
          <w:szCs w:val="26"/>
          <w:u w:val="single"/>
        </w:rPr>
      </w:pPr>
      <w:r w:rsidRPr="00CA13E4">
        <w:rPr>
          <w:b/>
          <w:sz w:val="26"/>
          <w:szCs w:val="26"/>
          <w:u w:val="single"/>
        </w:rPr>
        <w:lastRenderedPageBreak/>
        <w:t>Seis maestros escandinavos</w:t>
      </w:r>
    </w:p>
    <w:p w:rsidR="008F499E" w:rsidRPr="00CA13E4" w:rsidRDefault="008F499E" w:rsidP="00D67C11">
      <w:pPr>
        <w:pStyle w:val="texto"/>
        <w:spacing w:before="0" w:beforeAutospacing="0" w:after="0" w:afterAutospacing="0" w:line="360" w:lineRule="auto"/>
        <w:rPr>
          <w:sz w:val="26"/>
          <w:szCs w:val="26"/>
        </w:rPr>
      </w:pPr>
      <w:r w:rsidRPr="00CA13E4">
        <w:rPr>
          <w:sz w:val="26"/>
          <w:szCs w:val="26"/>
        </w:rPr>
        <w:t>Una selección de muebles, textiles y gráficas de seis diseñadores escandinavos conforman la nueva exposición de la Galería del Diseño.</w:t>
      </w:r>
    </w:p>
    <w:p w:rsidR="008F499E" w:rsidRPr="00CA13E4" w:rsidRDefault="008F499E" w:rsidP="00D67C11">
      <w:pPr>
        <w:pStyle w:val="mastexto"/>
        <w:spacing w:before="0" w:beforeAutospacing="0" w:after="0" w:afterAutospacing="0" w:line="360" w:lineRule="auto"/>
        <w:rPr>
          <w:sz w:val="26"/>
          <w:szCs w:val="26"/>
        </w:rPr>
      </w:pPr>
      <w:r w:rsidRPr="00CA13E4">
        <w:rPr>
          <w:sz w:val="26"/>
          <w:szCs w:val="26"/>
        </w:rPr>
        <w:t xml:space="preserve">La </w:t>
      </w:r>
      <w:proofErr w:type="spellStart"/>
      <w:r w:rsidRPr="00CA13E4">
        <w:rPr>
          <w:sz w:val="26"/>
          <w:szCs w:val="26"/>
        </w:rPr>
        <w:t>curatoría</w:t>
      </w:r>
      <w:proofErr w:type="spellEnd"/>
      <w:r w:rsidRPr="00CA13E4">
        <w:rPr>
          <w:sz w:val="26"/>
          <w:szCs w:val="26"/>
        </w:rPr>
        <w:t>, a cargo de Hernán Garfias, pone énfasis en las líneas limpias, democráticas y funcionales, que son características de las formas de vida de los países nórdicos y que nos invitan a reflexionar sobre qué tipo de sociedad queremos construir hoy en Chile.</w:t>
      </w:r>
    </w:p>
    <w:p w:rsidR="008F499E" w:rsidRPr="00CA13E4" w:rsidRDefault="008F499E" w:rsidP="00D67C11">
      <w:pPr>
        <w:pStyle w:val="mastexto"/>
        <w:spacing w:before="0" w:beforeAutospacing="0" w:after="0" w:afterAutospacing="0" w:line="360" w:lineRule="auto"/>
        <w:rPr>
          <w:sz w:val="26"/>
          <w:szCs w:val="26"/>
        </w:rPr>
      </w:pPr>
      <w:r w:rsidRPr="00CA13E4">
        <w:rPr>
          <w:sz w:val="26"/>
          <w:szCs w:val="26"/>
        </w:rPr>
        <w:t xml:space="preserve">Sillas, lámparas, sillones y taburetes son algunas piezas de diseño presentes en la exposición Seis Maestros Escandinavos, en la Galería del Diseño de Centro Cultural La Moneda. </w:t>
      </w:r>
      <w:r w:rsidRPr="00CA13E4">
        <w:rPr>
          <w:rStyle w:val="Textoennegrita"/>
          <w:sz w:val="26"/>
          <w:szCs w:val="26"/>
        </w:rPr>
        <w:t>Las obras, seleccionadas por el diseñador Hernán Garfias, dan cuenta de la cultura y formas de vida de los países escandinavos, donde se ha desarrollado una vida moderna, pero atenta a sus tradiciones.</w:t>
      </w:r>
    </w:p>
    <w:p w:rsidR="008F499E" w:rsidRPr="00000ACC" w:rsidRDefault="008F499E" w:rsidP="00D67C11">
      <w:pPr>
        <w:pStyle w:val="fecha"/>
        <w:spacing w:before="0" w:beforeAutospacing="0" w:after="0" w:afterAutospacing="0" w:line="360" w:lineRule="auto"/>
        <w:rPr>
          <w:sz w:val="26"/>
          <w:szCs w:val="26"/>
        </w:rPr>
      </w:pPr>
      <w:r w:rsidRPr="00000ACC">
        <w:rPr>
          <w:sz w:val="26"/>
          <w:szCs w:val="26"/>
        </w:rPr>
        <w:t>Próxima fecha: 23/04</w:t>
      </w:r>
    </w:p>
    <w:p w:rsidR="00000ACC" w:rsidRPr="00CA13E4" w:rsidRDefault="00000ACC" w:rsidP="00D67C11">
      <w:pPr>
        <w:pStyle w:val="fecha"/>
        <w:spacing w:before="0" w:beforeAutospacing="0" w:after="0" w:afterAutospacing="0" w:line="360" w:lineRule="auto"/>
        <w:rPr>
          <w:b/>
          <w:sz w:val="26"/>
          <w:szCs w:val="26"/>
        </w:rPr>
      </w:pPr>
    </w:p>
    <w:p w:rsidR="008F499E" w:rsidRPr="00CA13E4" w:rsidRDefault="008F499E" w:rsidP="00D67C11">
      <w:pPr>
        <w:pStyle w:val="Ttulo3"/>
        <w:spacing w:before="0" w:line="360" w:lineRule="auto"/>
        <w:rPr>
          <w:rFonts w:ascii="Times New Roman" w:hAnsi="Times New Roman" w:cs="Times New Roman"/>
          <w:b/>
          <w:color w:val="auto"/>
          <w:sz w:val="26"/>
          <w:szCs w:val="26"/>
          <w:u w:val="single"/>
        </w:rPr>
      </w:pPr>
      <w:proofErr w:type="spellStart"/>
      <w:r w:rsidRPr="00CA13E4">
        <w:rPr>
          <w:rFonts w:ascii="Times New Roman" w:hAnsi="Times New Roman" w:cs="Times New Roman"/>
          <w:b/>
          <w:color w:val="auto"/>
          <w:sz w:val="26"/>
          <w:szCs w:val="26"/>
          <w:u w:val="single"/>
        </w:rPr>
        <w:t>Quinchamal</w:t>
      </w:r>
      <w:proofErr w:type="spellEnd"/>
      <w:r w:rsidRPr="00CA13E4">
        <w:rPr>
          <w:rFonts w:ascii="Times New Roman" w:hAnsi="Times New Roman" w:cs="Times New Roman"/>
          <w:b/>
          <w:color w:val="auto"/>
          <w:sz w:val="26"/>
          <w:szCs w:val="26"/>
          <w:u w:val="single"/>
        </w:rPr>
        <w:t xml:space="preserve"> </w:t>
      </w:r>
      <w:proofErr w:type="spellStart"/>
      <w:r w:rsidRPr="00CA13E4">
        <w:rPr>
          <w:rFonts w:ascii="Times New Roman" w:hAnsi="Times New Roman" w:cs="Times New Roman"/>
          <w:b/>
          <w:color w:val="auto"/>
          <w:sz w:val="26"/>
          <w:szCs w:val="26"/>
          <w:u w:val="single"/>
        </w:rPr>
        <w:t>Chilense</w:t>
      </w:r>
      <w:proofErr w:type="spellEnd"/>
    </w:p>
    <w:p w:rsidR="008F499E" w:rsidRPr="00CA13E4" w:rsidRDefault="008F499E" w:rsidP="00D67C11">
      <w:pPr>
        <w:pStyle w:val="texto"/>
        <w:spacing w:before="0" w:beforeAutospacing="0" w:after="0" w:afterAutospacing="0" w:line="360" w:lineRule="auto"/>
        <w:rPr>
          <w:sz w:val="26"/>
          <w:szCs w:val="26"/>
        </w:rPr>
      </w:pPr>
      <w:r w:rsidRPr="00CA13E4">
        <w:rPr>
          <w:sz w:val="26"/>
          <w:szCs w:val="26"/>
        </w:rPr>
        <w:t xml:space="preserve">Es un trabajo colaborativo entre la artista Josefina </w:t>
      </w:r>
      <w:proofErr w:type="spellStart"/>
      <w:r w:rsidRPr="00CA13E4">
        <w:rPr>
          <w:sz w:val="26"/>
          <w:szCs w:val="26"/>
        </w:rPr>
        <w:t>Guilisasti</w:t>
      </w:r>
      <w:proofErr w:type="spellEnd"/>
      <w:r w:rsidRPr="00CA13E4">
        <w:rPr>
          <w:sz w:val="26"/>
          <w:szCs w:val="26"/>
        </w:rPr>
        <w:t xml:space="preserve"> y un grupo de artistas de Quinchamalí, representantes de la antigua tradición alfarera.</w:t>
      </w:r>
    </w:p>
    <w:p w:rsidR="008F499E" w:rsidRPr="00CA13E4" w:rsidRDefault="008F499E" w:rsidP="00D67C11">
      <w:pPr>
        <w:pStyle w:val="mastexto"/>
        <w:spacing w:before="0" w:beforeAutospacing="0" w:after="0" w:afterAutospacing="0" w:line="360" w:lineRule="auto"/>
        <w:rPr>
          <w:sz w:val="26"/>
          <w:szCs w:val="26"/>
        </w:rPr>
      </w:pPr>
      <w:r w:rsidRPr="00CA13E4">
        <w:rPr>
          <w:sz w:val="26"/>
          <w:szCs w:val="26"/>
        </w:rPr>
        <w:t>Esta tradición artesanal es testimonio de la época anterior a la Colonia y resultado del mestizaje entre mapuche y criollos. De esa hibridación surgió lo específico de sus formas y sus relatos. El huaso y la guitarrera, dos piezas típicas de la zona, contienen en sí mismas narraciones sobre cómo los habitantes entienden su cultura en relación con la historia y con el resto de los territorios. A las obras resultantes de esta experiencia se suman en esta exposición otras piezas de incalculable valor patrimonial, pertenecientes a la colección del Museo de Arte Popular Americano Tomás Lago.</w:t>
      </w:r>
    </w:p>
    <w:p w:rsidR="008F499E" w:rsidRPr="00000ACC" w:rsidRDefault="008F499E" w:rsidP="00D67C11">
      <w:pPr>
        <w:pStyle w:val="fecha"/>
        <w:spacing w:before="0" w:beforeAutospacing="0" w:after="0" w:afterAutospacing="0" w:line="360" w:lineRule="auto"/>
        <w:rPr>
          <w:sz w:val="26"/>
          <w:szCs w:val="26"/>
        </w:rPr>
      </w:pPr>
      <w:r w:rsidRPr="00000ACC">
        <w:rPr>
          <w:sz w:val="26"/>
          <w:szCs w:val="26"/>
        </w:rPr>
        <w:t>Próxima fecha: 28/04</w:t>
      </w:r>
    </w:p>
    <w:p w:rsidR="00000ACC" w:rsidRPr="00D67C11" w:rsidRDefault="00000ACC" w:rsidP="00D67C11">
      <w:pPr>
        <w:pStyle w:val="fecha"/>
        <w:spacing w:before="0" w:beforeAutospacing="0" w:after="0" w:afterAutospacing="0" w:line="360" w:lineRule="auto"/>
        <w:rPr>
          <w:b/>
          <w:sz w:val="26"/>
          <w:szCs w:val="26"/>
        </w:rPr>
      </w:pPr>
    </w:p>
    <w:p w:rsidR="008F499E" w:rsidRPr="00D67C11" w:rsidRDefault="008F499E" w:rsidP="00D67C11">
      <w:pPr>
        <w:pStyle w:val="Ttulo3"/>
        <w:spacing w:before="0" w:line="360" w:lineRule="auto"/>
        <w:rPr>
          <w:rFonts w:ascii="Times New Roman" w:hAnsi="Times New Roman" w:cs="Times New Roman"/>
          <w:b/>
          <w:color w:val="auto"/>
          <w:sz w:val="26"/>
          <w:szCs w:val="26"/>
          <w:u w:val="single"/>
        </w:rPr>
      </w:pPr>
      <w:r w:rsidRPr="00D67C11">
        <w:rPr>
          <w:rFonts w:ascii="Times New Roman" w:hAnsi="Times New Roman" w:cs="Times New Roman"/>
          <w:b/>
          <w:color w:val="auto"/>
          <w:sz w:val="26"/>
          <w:szCs w:val="26"/>
          <w:u w:val="single"/>
        </w:rPr>
        <w:t>Ciudades [no] blandas</w:t>
      </w:r>
    </w:p>
    <w:p w:rsidR="008F499E" w:rsidRPr="00CA13E4" w:rsidRDefault="008F499E" w:rsidP="00D67C11">
      <w:pPr>
        <w:pStyle w:val="texto"/>
        <w:spacing w:before="0" w:beforeAutospacing="0" w:after="0" w:afterAutospacing="0" w:line="360" w:lineRule="auto"/>
        <w:rPr>
          <w:sz w:val="26"/>
          <w:szCs w:val="26"/>
        </w:rPr>
      </w:pPr>
      <w:proofErr w:type="spellStart"/>
      <w:r w:rsidRPr="00CA13E4">
        <w:rPr>
          <w:sz w:val="26"/>
          <w:szCs w:val="26"/>
        </w:rPr>
        <w:t>Portus</w:t>
      </w:r>
      <w:proofErr w:type="spellEnd"/>
      <w:r w:rsidRPr="00CA13E4">
        <w:rPr>
          <w:sz w:val="26"/>
          <w:szCs w:val="26"/>
        </w:rPr>
        <w:t xml:space="preserve"> fotografía materiales de desecho simulando estructuras arquitectónicas, combinando una retrospectiva de sus trabajos.</w:t>
      </w:r>
    </w:p>
    <w:p w:rsidR="008F499E" w:rsidRPr="00CA13E4" w:rsidRDefault="008F499E" w:rsidP="00D67C11">
      <w:pPr>
        <w:pStyle w:val="mastexto"/>
        <w:spacing w:before="0" w:beforeAutospacing="0" w:after="0" w:afterAutospacing="0" w:line="360" w:lineRule="auto"/>
        <w:rPr>
          <w:sz w:val="26"/>
          <w:szCs w:val="26"/>
        </w:rPr>
      </w:pPr>
      <w:r w:rsidRPr="00CA13E4">
        <w:rPr>
          <w:sz w:val="26"/>
          <w:szCs w:val="26"/>
        </w:rPr>
        <w:lastRenderedPageBreak/>
        <w:t xml:space="preserve">En Ciudades (no) blandas, </w:t>
      </w:r>
      <w:proofErr w:type="spellStart"/>
      <w:r w:rsidRPr="00CA13E4">
        <w:rPr>
          <w:sz w:val="26"/>
          <w:szCs w:val="26"/>
        </w:rPr>
        <w:t>Portus</w:t>
      </w:r>
      <w:proofErr w:type="spellEnd"/>
      <w:r w:rsidRPr="00CA13E4">
        <w:rPr>
          <w:sz w:val="26"/>
          <w:szCs w:val="26"/>
        </w:rPr>
        <w:t xml:space="preserve"> deja atrás los altos niveles de manualidad con que elaboraba sus retablos para presentar objetos sin mayor intervención: simplemente enunciados, apilados, evocando formas cercanas a nuestros imaginarios de ciudad. Estos objetos son fotografiados por </w:t>
      </w:r>
      <w:proofErr w:type="spellStart"/>
      <w:r w:rsidRPr="00CA13E4">
        <w:rPr>
          <w:sz w:val="26"/>
          <w:szCs w:val="26"/>
        </w:rPr>
        <w:t>Portus</w:t>
      </w:r>
      <w:proofErr w:type="spellEnd"/>
      <w:r w:rsidRPr="00CA13E4">
        <w:rPr>
          <w:sz w:val="26"/>
          <w:szCs w:val="26"/>
        </w:rPr>
        <w:t xml:space="preserve"> con tomas aéreas, planos picado y contrapicado, que les entregan una mayor apariencia de edificios insertos insertas en una posible ciudad, y que cobran hoy gran relevancia si atendemos cómo el paisaje urbano ha mutado en las últimas semanas en Chile.</w:t>
      </w:r>
    </w:p>
    <w:p w:rsidR="008F499E" w:rsidRDefault="008F499E" w:rsidP="00000ACC">
      <w:pPr>
        <w:pStyle w:val="fecha"/>
        <w:spacing w:before="0" w:beforeAutospacing="0" w:after="0" w:afterAutospacing="0" w:line="360" w:lineRule="auto"/>
        <w:rPr>
          <w:sz w:val="26"/>
          <w:szCs w:val="26"/>
        </w:rPr>
      </w:pPr>
      <w:r w:rsidRPr="00000ACC">
        <w:rPr>
          <w:sz w:val="26"/>
          <w:szCs w:val="26"/>
        </w:rPr>
        <w:t>Próxima fecha: 30/04</w:t>
      </w:r>
    </w:p>
    <w:p w:rsidR="00000ACC" w:rsidRPr="00000ACC" w:rsidRDefault="00000ACC" w:rsidP="00000ACC">
      <w:pPr>
        <w:pStyle w:val="fecha"/>
        <w:spacing w:before="0" w:beforeAutospacing="0" w:after="0" w:afterAutospacing="0" w:line="360" w:lineRule="auto"/>
        <w:rPr>
          <w:sz w:val="26"/>
          <w:szCs w:val="26"/>
        </w:rPr>
      </w:pPr>
    </w:p>
    <w:p w:rsidR="00D67C11" w:rsidRDefault="008F499E" w:rsidP="00000ACC">
      <w:pPr>
        <w:pStyle w:val="Ttulo2"/>
        <w:spacing w:before="0" w:beforeAutospacing="0" w:after="0" w:afterAutospacing="0" w:line="360" w:lineRule="auto"/>
        <w:rPr>
          <w:sz w:val="26"/>
          <w:szCs w:val="26"/>
          <w:u w:val="single"/>
        </w:rPr>
      </w:pPr>
      <w:r w:rsidRPr="00D67C11">
        <w:rPr>
          <w:sz w:val="26"/>
          <w:szCs w:val="26"/>
          <w:u w:val="single"/>
        </w:rPr>
        <w:t>City Tour en el Palacio de La Moneda</w:t>
      </w:r>
    </w:p>
    <w:p w:rsidR="002E0C8B" w:rsidRDefault="008F499E" w:rsidP="00D67C11">
      <w:pPr>
        <w:pStyle w:val="Ttulo2"/>
        <w:spacing w:before="0" w:beforeAutospacing="0" w:after="0" w:afterAutospacing="0" w:line="360" w:lineRule="auto"/>
        <w:rPr>
          <w:b w:val="0"/>
          <w:sz w:val="26"/>
          <w:szCs w:val="26"/>
        </w:rPr>
      </w:pPr>
      <w:r w:rsidRPr="00D67C11">
        <w:rPr>
          <w:b w:val="0"/>
          <w:sz w:val="26"/>
          <w:szCs w:val="26"/>
        </w:rPr>
        <w:t xml:space="preserve">Recorre varios rincones del Palacio La Moneda. Cada uno de sus rincones contiene un pedazo de la historia de Chile. Muchos de sus personajes fueron testigos de hechos decisivos y han enfrentado el paso del tiempo cuidando tesoros que para la mayoría son desconocidos. Descubre en </w:t>
      </w:r>
      <w:proofErr w:type="gramStart"/>
      <w:r w:rsidRPr="00D67C11">
        <w:rPr>
          <w:b w:val="0"/>
          <w:sz w:val="26"/>
          <w:szCs w:val="26"/>
        </w:rPr>
        <w:t xml:space="preserve">este video </w:t>
      </w:r>
      <w:r w:rsidR="00D67C11" w:rsidRPr="00D67C11">
        <w:rPr>
          <w:b w:val="0"/>
          <w:sz w:val="26"/>
          <w:szCs w:val="26"/>
        </w:rPr>
        <w:t>datos importantes</w:t>
      </w:r>
      <w:proofErr w:type="gramEnd"/>
      <w:r w:rsidR="00D67C11" w:rsidRPr="00D67C11">
        <w:rPr>
          <w:b w:val="0"/>
          <w:sz w:val="26"/>
          <w:szCs w:val="26"/>
        </w:rPr>
        <w:t>.</w:t>
      </w:r>
    </w:p>
    <w:p w:rsidR="00000ACC" w:rsidRPr="00D67C11" w:rsidRDefault="00000ACC" w:rsidP="00D67C11">
      <w:pPr>
        <w:pStyle w:val="Ttulo2"/>
        <w:spacing w:before="0" w:beforeAutospacing="0" w:after="0" w:afterAutospacing="0" w:line="360" w:lineRule="auto"/>
        <w:rPr>
          <w:b w:val="0"/>
          <w:sz w:val="26"/>
          <w:szCs w:val="26"/>
          <w:u w:val="single"/>
        </w:rPr>
      </w:pPr>
    </w:p>
    <w:p w:rsidR="002E0C8B" w:rsidRDefault="002E0C8B" w:rsidP="00D67C11">
      <w:pPr>
        <w:pStyle w:val="texto-city"/>
        <w:spacing w:before="0" w:beforeAutospacing="0" w:after="0" w:afterAutospacing="0" w:line="360" w:lineRule="auto"/>
        <w:jc w:val="center"/>
        <w:rPr>
          <w:b/>
          <w:sz w:val="26"/>
          <w:szCs w:val="26"/>
          <w:u w:val="single"/>
        </w:rPr>
      </w:pPr>
      <w:r w:rsidRPr="00D67C11">
        <w:rPr>
          <w:b/>
          <w:sz w:val="26"/>
          <w:szCs w:val="26"/>
          <w:u w:val="single"/>
        </w:rPr>
        <w:t>Turismo</w:t>
      </w:r>
    </w:p>
    <w:p w:rsidR="00000ACC" w:rsidRPr="00D67C11" w:rsidRDefault="00000ACC" w:rsidP="00D67C11">
      <w:pPr>
        <w:pStyle w:val="texto-city"/>
        <w:spacing w:before="0" w:beforeAutospacing="0" w:after="0" w:afterAutospacing="0" w:line="360" w:lineRule="auto"/>
        <w:jc w:val="center"/>
        <w:rPr>
          <w:b/>
          <w:sz w:val="26"/>
          <w:szCs w:val="26"/>
          <w:u w:val="single"/>
        </w:rPr>
      </w:pPr>
    </w:p>
    <w:p w:rsidR="00CA13E4" w:rsidRPr="00CA13E4" w:rsidRDefault="00CA13E4" w:rsidP="00D67C11">
      <w:pPr>
        <w:pStyle w:val="texto-city"/>
        <w:spacing w:before="0" w:beforeAutospacing="0" w:after="0" w:afterAutospacing="0" w:line="360" w:lineRule="auto"/>
        <w:rPr>
          <w:sz w:val="26"/>
          <w:szCs w:val="26"/>
          <w:shd w:val="clear" w:color="auto" w:fill="FFFFFF"/>
        </w:rPr>
      </w:pPr>
      <w:r w:rsidRPr="00CA13E4">
        <w:rPr>
          <w:sz w:val="26"/>
          <w:szCs w:val="26"/>
          <w:shd w:val="clear" w:color="auto" w:fill="FFFFFF"/>
        </w:rPr>
        <w:t xml:space="preserve">Puedes conocer toda la historia que esconden las antiguas paredes del Palacio La Moneda en nuestras visitas guiadas. Hay dos guías disponibles en español/inglés para hacer un recorrido por la planta baja, los salones más emblemáticos y los principales patios. </w:t>
      </w:r>
      <w:r w:rsidR="00D67C11" w:rsidRPr="00CA13E4">
        <w:rPr>
          <w:sz w:val="26"/>
          <w:szCs w:val="26"/>
          <w:shd w:val="clear" w:color="auto" w:fill="FFFFFF"/>
        </w:rPr>
        <w:t>Además,</w:t>
      </w:r>
      <w:r w:rsidRPr="00CA13E4">
        <w:rPr>
          <w:sz w:val="26"/>
          <w:szCs w:val="26"/>
          <w:shd w:val="clear" w:color="auto" w:fill="FFFFFF"/>
        </w:rPr>
        <w:t xml:space="preserve"> en el recorrido podrás conocer la puerta </w:t>
      </w:r>
      <w:proofErr w:type="spellStart"/>
      <w:r w:rsidRPr="00CA13E4">
        <w:rPr>
          <w:sz w:val="26"/>
          <w:szCs w:val="26"/>
          <w:shd w:val="clear" w:color="auto" w:fill="FFFFFF"/>
        </w:rPr>
        <w:t>Morandé</w:t>
      </w:r>
      <w:proofErr w:type="spellEnd"/>
      <w:r w:rsidRPr="00CA13E4">
        <w:rPr>
          <w:sz w:val="26"/>
          <w:szCs w:val="26"/>
          <w:shd w:val="clear" w:color="auto" w:fill="FFFFFF"/>
        </w:rPr>
        <w:t xml:space="preserve"> 80, el Centro Cultural La Moneda y a grandes maestros de la cultura que Chile ha dado al mundo, como Neruda, Mistral, Marra, Huidobro y Rojas. A </w:t>
      </w:r>
      <w:r w:rsidR="00D67C11" w:rsidRPr="00CA13E4">
        <w:rPr>
          <w:sz w:val="26"/>
          <w:szCs w:val="26"/>
          <w:shd w:val="clear" w:color="auto" w:fill="FFFFFF"/>
        </w:rPr>
        <w:t>continuación,</w:t>
      </w:r>
      <w:r w:rsidRPr="00CA13E4">
        <w:rPr>
          <w:sz w:val="26"/>
          <w:szCs w:val="26"/>
          <w:shd w:val="clear" w:color="auto" w:fill="FFFFFF"/>
        </w:rPr>
        <w:t xml:space="preserve"> te mostraremos los cinco atractivos del palacio según el orden que muestras </w:t>
      </w:r>
      <w:r w:rsidR="00D67C11" w:rsidRPr="00CA13E4">
        <w:rPr>
          <w:sz w:val="26"/>
          <w:szCs w:val="26"/>
          <w:shd w:val="clear" w:color="auto" w:fill="FFFFFF"/>
        </w:rPr>
        <w:t>guías</w:t>
      </w:r>
      <w:r w:rsidRPr="00CA13E4">
        <w:rPr>
          <w:sz w:val="26"/>
          <w:szCs w:val="26"/>
          <w:shd w:val="clear" w:color="auto" w:fill="FFFFFF"/>
        </w:rPr>
        <w:t xml:space="preserve"> turísticas:</w:t>
      </w:r>
    </w:p>
    <w:p w:rsidR="00CA13E4" w:rsidRPr="00CA13E4" w:rsidRDefault="00CA13E4" w:rsidP="00D67C11">
      <w:pPr>
        <w:pStyle w:val="texto-city"/>
        <w:spacing w:before="0" w:beforeAutospacing="0" w:after="0" w:afterAutospacing="0" w:line="360" w:lineRule="auto"/>
        <w:rPr>
          <w:sz w:val="26"/>
          <w:szCs w:val="26"/>
          <w:shd w:val="clear" w:color="auto" w:fill="FFFFFF"/>
        </w:rPr>
      </w:pPr>
    </w:p>
    <w:p w:rsidR="00D67C11" w:rsidRPr="00D67C11" w:rsidRDefault="00CA13E4" w:rsidP="00D67C11">
      <w:pPr>
        <w:pStyle w:val="Ttulo3"/>
        <w:shd w:val="clear" w:color="auto" w:fill="FFFFFF"/>
        <w:spacing w:before="0" w:line="360" w:lineRule="auto"/>
        <w:rPr>
          <w:rFonts w:ascii="Times New Roman" w:hAnsi="Times New Roman" w:cs="Times New Roman"/>
          <w:b/>
          <w:color w:val="auto"/>
          <w:sz w:val="26"/>
          <w:szCs w:val="26"/>
          <w:u w:val="single"/>
        </w:rPr>
      </w:pPr>
      <w:r w:rsidRPr="00D67C11">
        <w:rPr>
          <w:rFonts w:ascii="Times New Roman" w:hAnsi="Times New Roman" w:cs="Times New Roman"/>
          <w:b/>
          <w:color w:val="auto"/>
          <w:sz w:val="26"/>
          <w:szCs w:val="26"/>
          <w:u w:val="single"/>
        </w:rPr>
        <w:lastRenderedPageBreak/>
        <w:t>Patio de los Cañones</w:t>
      </w:r>
    </w:p>
    <w:p w:rsidR="00CA13E4" w:rsidRPr="00D67C11" w:rsidRDefault="00CA13E4" w:rsidP="00D67C11">
      <w:pPr>
        <w:pStyle w:val="Ttulo3"/>
        <w:shd w:val="clear" w:color="auto" w:fill="FFFFFF"/>
        <w:spacing w:before="0" w:line="360" w:lineRule="auto"/>
        <w:rPr>
          <w:rFonts w:ascii="Times New Roman" w:hAnsi="Times New Roman" w:cs="Times New Roman"/>
          <w:b/>
          <w:color w:val="auto"/>
          <w:sz w:val="26"/>
          <w:szCs w:val="26"/>
          <w:u w:val="single"/>
        </w:rPr>
      </w:pPr>
      <w:r w:rsidRPr="00CA13E4">
        <w:rPr>
          <w:rStyle w:val="Textoennegrita"/>
          <w:rFonts w:ascii="Times New Roman" w:hAnsi="Times New Roman" w:cs="Times New Roman"/>
          <w:color w:val="auto"/>
          <w:sz w:val="26"/>
          <w:szCs w:val="26"/>
        </w:rPr>
        <w:t>El espacio está adornado con dos grandes cañones de bronce “Furioso” y “Tronador”, instalados en este Patio que da a calle Moneda</w:t>
      </w:r>
      <w:r w:rsidRPr="00CA13E4">
        <w:rPr>
          <w:rFonts w:ascii="Times New Roman" w:hAnsi="Times New Roman" w:cs="Times New Roman"/>
          <w:color w:val="auto"/>
          <w:sz w:val="26"/>
          <w:szCs w:val="26"/>
        </w:rPr>
        <w:t> y que debe su nombre a estas reliquias bélicas, hechas en Lima en 1771 y 1772 por orden del virrey Manuel de Amat, antiguo Gdor. Gobernador de Chile, y ejecutadas por el fundidor Juan de Espinoza, quien cinceló en la cara superior de ambas piezas las armas reales de España.</w:t>
      </w: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sz w:val="26"/>
          <w:szCs w:val="26"/>
        </w:rPr>
        <w:t>En el frente norte, de tres pisos, está el único zaguán de acceso que inicialmente tuvo </w:t>
      </w:r>
      <w:r w:rsidRPr="00CA13E4">
        <w:rPr>
          <w:rStyle w:val="nfasis"/>
          <w:sz w:val="26"/>
          <w:szCs w:val="26"/>
        </w:rPr>
        <w:t>La Moneda</w:t>
      </w:r>
      <w:r w:rsidRPr="00CA13E4">
        <w:rPr>
          <w:sz w:val="26"/>
          <w:szCs w:val="26"/>
        </w:rPr>
        <w:t>, donde se controlaba el ingreso y salida de personas y metales. En este lugar existen también dos escaleras de piedra y dos puertas, enfrentadas entre sí. Estas dos últimas, próximas a la calle Moneda, albergan las salas de guardia y portería. Junto con la Capilla, son hoy los únicos recintos que conservan el uso que se les dio en el siglo XVIII.</w:t>
      </w:r>
    </w:p>
    <w:p w:rsidR="00CA13E4" w:rsidRPr="00CA13E4" w:rsidRDefault="00CA13E4" w:rsidP="00D67C11">
      <w:pPr>
        <w:pStyle w:val="NormalWeb"/>
        <w:shd w:val="clear" w:color="auto" w:fill="FFFFFF"/>
        <w:spacing w:before="0" w:beforeAutospacing="0" w:after="0" w:afterAutospacing="0" w:line="360" w:lineRule="auto"/>
        <w:rPr>
          <w:sz w:val="26"/>
          <w:szCs w:val="26"/>
        </w:rPr>
      </w:pPr>
    </w:p>
    <w:p w:rsidR="00CA13E4" w:rsidRPr="00CA13E4" w:rsidRDefault="00CA13E4" w:rsidP="00D67C11">
      <w:pPr>
        <w:pStyle w:val="Ttulo3"/>
        <w:shd w:val="clear" w:color="auto" w:fill="FFFFFF"/>
        <w:spacing w:before="0" w:line="360" w:lineRule="auto"/>
        <w:rPr>
          <w:rFonts w:ascii="Times New Roman" w:hAnsi="Times New Roman" w:cs="Times New Roman"/>
          <w:color w:val="auto"/>
          <w:sz w:val="26"/>
          <w:szCs w:val="26"/>
        </w:rPr>
      </w:pPr>
      <w:r w:rsidRPr="00D67C11">
        <w:rPr>
          <w:rFonts w:ascii="Times New Roman" w:hAnsi="Times New Roman" w:cs="Times New Roman"/>
          <w:b/>
          <w:color w:val="auto"/>
          <w:sz w:val="26"/>
          <w:szCs w:val="26"/>
          <w:u w:val="single"/>
        </w:rPr>
        <w:t>Patio de los Naranjos</w:t>
      </w: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sz w:val="26"/>
          <w:szCs w:val="26"/>
        </w:rPr>
        <w:t>El histórico pabellón de menor altura que el resto del edificio cubría todo el patio y dejaba una calle que lo separaba del Palacio por su frente y costados, y estuvo destinado a la balanza, acuñación y tesoro de la Real Casa. Allí se pesaba, fundía y acuñaba el oro y la plata, guardándose en las salas que remataban los extremos de sus vastos salones. Ahí también se realizó un gran baile para celebrar el aniversario de la primera Junta de Gobierno.</w:t>
      </w: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sz w:val="26"/>
          <w:szCs w:val="26"/>
        </w:rPr>
        <w:t>El tesoro del patio es la fuente que durante un siglo y medio dio agua a los santiaguinos, originalmente instalada en la Plaza de Armas.</w:t>
      </w: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sz w:val="26"/>
          <w:szCs w:val="26"/>
        </w:rPr>
        <w:t>Hay unas cuantas esculturas, entre las que destaca </w:t>
      </w:r>
      <w:proofErr w:type="spellStart"/>
      <w:r w:rsidRPr="00CA13E4">
        <w:rPr>
          <w:sz w:val="26"/>
          <w:szCs w:val="26"/>
        </w:rPr>
        <w:t>Tolomiro-Todomiro</w:t>
      </w:r>
      <w:proofErr w:type="spellEnd"/>
      <w:r w:rsidRPr="00CA13E4">
        <w:rPr>
          <w:sz w:val="26"/>
          <w:szCs w:val="26"/>
        </w:rPr>
        <w:t> </w:t>
      </w:r>
      <w:r w:rsidRPr="00CA13E4">
        <w:rPr>
          <w:rStyle w:val="CitaHTML"/>
          <w:sz w:val="26"/>
          <w:szCs w:val="26"/>
        </w:rPr>
        <w:t xml:space="preserve">de Roberto </w:t>
      </w:r>
      <w:proofErr w:type="spellStart"/>
      <w:r w:rsidRPr="00CA13E4">
        <w:rPr>
          <w:rStyle w:val="CitaHTML"/>
          <w:sz w:val="26"/>
          <w:szCs w:val="26"/>
        </w:rPr>
        <w:t>Matta</w:t>
      </w:r>
      <w:proofErr w:type="spellEnd"/>
      <w:r w:rsidRPr="00CA13E4">
        <w:rPr>
          <w:sz w:val="26"/>
          <w:szCs w:val="26"/>
        </w:rPr>
        <w:t>, obra expuesta en el pabellón chileno en la Exposición Universal de Sevilla de 1992.</w:t>
      </w:r>
    </w:p>
    <w:p w:rsidR="00CA13E4" w:rsidRPr="00CA13E4" w:rsidRDefault="00CA13E4" w:rsidP="00D67C11">
      <w:pPr>
        <w:pStyle w:val="NormalWeb"/>
        <w:shd w:val="clear" w:color="auto" w:fill="FFFFFF"/>
        <w:spacing w:before="0" w:beforeAutospacing="0" w:after="0" w:afterAutospacing="0" w:line="360" w:lineRule="auto"/>
        <w:rPr>
          <w:sz w:val="26"/>
          <w:szCs w:val="26"/>
        </w:rPr>
      </w:pPr>
    </w:p>
    <w:p w:rsidR="00CA13E4" w:rsidRPr="00CA13E4" w:rsidRDefault="00CA13E4" w:rsidP="00D67C11">
      <w:pPr>
        <w:pStyle w:val="NormalWeb"/>
        <w:shd w:val="clear" w:color="auto" w:fill="FFFFFF"/>
        <w:spacing w:before="0" w:beforeAutospacing="0" w:after="0" w:afterAutospacing="0" w:line="360" w:lineRule="auto"/>
        <w:rPr>
          <w:sz w:val="26"/>
          <w:szCs w:val="26"/>
        </w:rPr>
      </w:pPr>
    </w:p>
    <w:p w:rsidR="00CA13E4" w:rsidRPr="00D67C11" w:rsidRDefault="00CA13E4" w:rsidP="00D67C11">
      <w:pPr>
        <w:pStyle w:val="Ttulo3"/>
        <w:shd w:val="clear" w:color="auto" w:fill="FFFFFF"/>
        <w:spacing w:before="0" w:line="360" w:lineRule="auto"/>
        <w:rPr>
          <w:rFonts w:ascii="Times New Roman" w:hAnsi="Times New Roman" w:cs="Times New Roman"/>
          <w:b/>
          <w:color w:val="auto"/>
          <w:sz w:val="26"/>
          <w:szCs w:val="26"/>
          <w:u w:val="single"/>
        </w:rPr>
      </w:pPr>
      <w:r w:rsidRPr="00D67C11">
        <w:rPr>
          <w:rFonts w:ascii="Times New Roman" w:hAnsi="Times New Roman" w:cs="Times New Roman"/>
          <w:b/>
          <w:color w:val="auto"/>
          <w:sz w:val="26"/>
          <w:szCs w:val="26"/>
          <w:u w:val="single"/>
        </w:rPr>
        <w:lastRenderedPageBreak/>
        <w:t>Patio del Canelo</w:t>
      </w: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sz w:val="26"/>
          <w:szCs w:val="26"/>
        </w:rPr>
        <w:t>También es conocido como Patio de Invierno. Su nombre actual se debe al canelo sembrado en honor a los pueblos originarios del Chile. </w:t>
      </w:r>
      <w:r w:rsidRPr="00CA13E4">
        <w:rPr>
          <w:rStyle w:val="Textoennegrita"/>
          <w:sz w:val="26"/>
          <w:szCs w:val="26"/>
        </w:rPr>
        <w:t>Este es un árbol sagrado para el pueblo mapuche.</w:t>
      </w: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sz w:val="26"/>
          <w:szCs w:val="26"/>
        </w:rPr>
        <w:t>Cuando la Real Casa de Moneda pasó a ser también Residencia de los Presidentes y Sede de Gobierno, este patio albergó a la Guardia</w:t>
      </w:r>
      <w:r w:rsidR="00AF1F84">
        <w:rPr>
          <w:sz w:val="26"/>
          <w:szCs w:val="26"/>
        </w:rPr>
        <w:t xml:space="preserve"> h</w:t>
      </w:r>
      <w:r w:rsidRPr="00CA13E4">
        <w:rPr>
          <w:sz w:val="26"/>
          <w:szCs w:val="26"/>
        </w:rPr>
        <w:t>asta antes del bombardeo de 1973, se ubicaba el Gabinete del Presidente de la República.</w:t>
      </w: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sz w:val="26"/>
          <w:szCs w:val="26"/>
        </w:rPr>
        <w:t>Actualmente, las oficinas que rodean el primer piso son ocupadas por el </w:t>
      </w:r>
      <w:hyperlink r:id="rId9" w:tgtFrame="_blank" w:history="1">
        <w:r w:rsidRPr="00CA13E4">
          <w:rPr>
            <w:rStyle w:val="Hipervnculo"/>
            <w:color w:val="auto"/>
            <w:sz w:val="26"/>
            <w:szCs w:val="26"/>
            <w:u w:val="none"/>
          </w:rPr>
          <w:t>Ministerio del Interior</w:t>
        </w:r>
      </w:hyperlink>
      <w:r w:rsidRPr="00CA13E4">
        <w:rPr>
          <w:sz w:val="26"/>
          <w:szCs w:val="26"/>
        </w:rPr>
        <w:t>, mientras que en el segundo se encuentra el Gabinete de la </w:t>
      </w:r>
      <w:hyperlink r:id="rId10" w:tgtFrame="_blank" w:history="1">
        <w:r w:rsidRPr="00CA13E4">
          <w:rPr>
            <w:rStyle w:val="Hipervnculo"/>
            <w:color w:val="auto"/>
            <w:sz w:val="26"/>
            <w:szCs w:val="26"/>
            <w:u w:val="none"/>
          </w:rPr>
          <w:t>Dirección Sociocultural de la Presidencia de la República</w:t>
        </w:r>
      </w:hyperlink>
      <w:r w:rsidRPr="00CA13E4">
        <w:rPr>
          <w:sz w:val="26"/>
          <w:szCs w:val="26"/>
        </w:rPr>
        <w:t xml:space="preserve">. En este mismo sector de Palacio se encuentra la entrada de </w:t>
      </w:r>
      <w:proofErr w:type="spellStart"/>
      <w:r w:rsidRPr="00CA13E4">
        <w:rPr>
          <w:sz w:val="26"/>
          <w:szCs w:val="26"/>
        </w:rPr>
        <w:t>Morandé</w:t>
      </w:r>
      <w:proofErr w:type="spellEnd"/>
      <w:r w:rsidRPr="00CA13E4">
        <w:rPr>
          <w:sz w:val="26"/>
          <w:szCs w:val="26"/>
        </w:rPr>
        <w:t xml:space="preserve"> 80, antiguo acceso privado de los Presidentes en los años en que La Moneda era su lugar de residencia.</w:t>
      </w:r>
    </w:p>
    <w:p w:rsidR="00CA13E4" w:rsidRPr="00CA13E4" w:rsidRDefault="00CA13E4" w:rsidP="00D67C11">
      <w:pPr>
        <w:pStyle w:val="NormalWeb"/>
        <w:shd w:val="clear" w:color="auto" w:fill="FFFFFF"/>
        <w:spacing w:before="0" w:beforeAutospacing="0" w:after="0" w:afterAutospacing="0" w:line="360" w:lineRule="auto"/>
        <w:rPr>
          <w:sz w:val="26"/>
          <w:szCs w:val="26"/>
        </w:rPr>
      </w:pPr>
    </w:p>
    <w:p w:rsidR="00CA13E4" w:rsidRPr="00CA13E4" w:rsidRDefault="00CA13E4" w:rsidP="00D67C11">
      <w:pPr>
        <w:pStyle w:val="NormalWeb"/>
        <w:shd w:val="clear" w:color="auto" w:fill="FFFFFF"/>
        <w:spacing w:before="0" w:beforeAutospacing="0" w:after="0" w:afterAutospacing="0" w:line="360" w:lineRule="auto"/>
        <w:rPr>
          <w:sz w:val="26"/>
          <w:szCs w:val="26"/>
        </w:rPr>
      </w:pPr>
    </w:p>
    <w:p w:rsidR="00CA13E4" w:rsidRPr="00AF1F84" w:rsidRDefault="00CA13E4" w:rsidP="00D67C11">
      <w:pPr>
        <w:pStyle w:val="Ttulo3"/>
        <w:shd w:val="clear" w:color="auto" w:fill="FFFFFF"/>
        <w:spacing w:before="0" w:line="360" w:lineRule="auto"/>
        <w:rPr>
          <w:rFonts w:ascii="Times New Roman" w:hAnsi="Times New Roman" w:cs="Times New Roman"/>
          <w:b/>
          <w:color w:val="auto"/>
          <w:sz w:val="26"/>
          <w:szCs w:val="26"/>
          <w:u w:val="single"/>
        </w:rPr>
      </w:pPr>
      <w:proofErr w:type="spellStart"/>
      <w:r w:rsidRPr="00AF1F84">
        <w:rPr>
          <w:rFonts w:ascii="Times New Roman" w:hAnsi="Times New Roman" w:cs="Times New Roman"/>
          <w:b/>
          <w:color w:val="auto"/>
          <w:sz w:val="26"/>
          <w:szCs w:val="26"/>
          <w:u w:val="single"/>
        </w:rPr>
        <w:t>Morandé</w:t>
      </w:r>
      <w:proofErr w:type="spellEnd"/>
      <w:r w:rsidRPr="00AF1F84">
        <w:rPr>
          <w:rFonts w:ascii="Times New Roman" w:hAnsi="Times New Roman" w:cs="Times New Roman"/>
          <w:b/>
          <w:color w:val="auto"/>
          <w:sz w:val="26"/>
          <w:szCs w:val="26"/>
          <w:u w:val="single"/>
        </w:rPr>
        <w:t xml:space="preserve"> 80</w:t>
      </w: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sz w:val="26"/>
          <w:szCs w:val="26"/>
        </w:rPr>
        <w:t xml:space="preserve">Uno de los momentos más significativos del recorrido, es frente a la puerta de </w:t>
      </w:r>
      <w:proofErr w:type="spellStart"/>
      <w:r w:rsidRPr="00CA13E4">
        <w:rPr>
          <w:sz w:val="26"/>
          <w:szCs w:val="26"/>
        </w:rPr>
        <w:t>Morandé</w:t>
      </w:r>
      <w:proofErr w:type="spellEnd"/>
      <w:r w:rsidRPr="00CA13E4">
        <w:rPr>
          <w:sz w:val="26"/>
          <w:szCs w:val="26"/>
        </w:rPr>
        <w:t xml:space="preserve"> 80, ubicada en la fachada este del Palacio. </w:t>
      </w:r>
      <w:r w:rsidRPr="00CA13E4">
        <w:rPr>
          <w:rStyle w:val="Textoennegrita"/>
          <w:sz w:val="26"/>
          <w:szCs w:val="26"/>
        </w:rPr>
        <w:t>Por esta puerta sacaron sin vida el Pdte. Salvador Allende durante el golpe de estado de 1973.</w:t>
      </w: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sz w:val="26"/>
          <w:szCs w:val="26"/>
        </w:rPr>
        <w:t xml:space="preserve">Luego de la reconstrucción de La Moneda Augusto Pinochet decidió clausurar la puerta, porque se había convertido en un poderoso símbolo entre sus adversarios. Esta puerta fue mandada a construir por otro presidente de Chile en 1906, Pedro Montt </w:t>
      </w:r>
      <w:proofErr w:type="spellStart"/>
      <w:r w:rsidRPr="00CA13E4">
        <w:rPr>
          <w:sz w:val="26"/>
          <w:szCs w:val="26"/>
        </w:rPr>
        <w:t>Montt</w:t>
      </w:r>
      <w:proofErr w:type="spellEnd"/>
      <w:r w:rsidRPr="00CA13E4">
        <w:rPr>
          <w:sz w:val="26"/>
          <w:szCs w:val="26"/>
        </w:rPr>
        <w:t>, como un acceso más discreto al Palacio, donde no recibía el saludo protocolar de la cada vez que lo traspasaba.</w:t>
      </w: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sz w:val="26"/>
          <w:szCs w:val="26"/>
        </w:rPr>
        <w:t>Actualmente la puerta está en un pequeño salón donde se exponen las monedas conmemorativas de los presidentes de Chile.</w:t>
      </w:r>
    </w:p>
    <w:p w:rsidR="00CA13E4" w:rsidRPr="00CA13E4" w:rsidRDefault="00CA13E4" w:rsidP="00D67C11">
      <w:pPr>
        <w:pStyle w:val="NormalWeb"/>
        <w:shd w:val="clear" w:color="auto" w:fill="FFFFFF"/>
        <w:spacing w:before="0" w:beforeAutospacing="0" w:after="0" w:afterAutospacing="0" w:line="360" w:lineRule="auto"/>
        <w:rPr>
          <w:sz w:val="26"/>
          <w:szCs w:val="26"/>
        </w:rPr>
      </w:pPr>
    </w:p>
    <w:p w:rsidR="00CA13E4" w:rsidRPr="00AF1F84" w:rsidRDefault="00CA13E4" w:rsidP="00D67C11">
      <w:pPr>
        <w:pStyle w:val="Ttulo3"/>
        <w:shd w:val="clear" w:color="auto" w:fill="FFFFFF"/>
        <w:spacing w:before="0" w:line="360" w:lineRule="auto"/>
        <w:rPr>
          <w:rFonts w:ascii="Times New Roman" w:hAnsi="Times New Roman" w:cs="Times New Roman"/>
          <w:b/>
          <w:color w:val="auto"/>
          <w:sz w:val="26"/>
          <w:szCs w:val="26"/>
          <w:u w:val="single"/>
        </w:rPr>
      </w:pPr>
      <w:r w:rsidRPr="00AF1F84">
        <w:rPr>
          <w:rFonts w:ascii="Times New Roman" w:hAnsi="Times New Roman" w:cs="Times New Roman"/>
          <w:b/>
          <w:color w:val="auto"/>
          <w:sz w:val="26"/>
          <w:szCs w:val="26"/>
          <w:u w:val="single"/>
        </w:rPr>
        <w:t>Centro Cultural La Moneda</w:t>
      </w: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sz w:val="26"/>
          <w:szCs w:val="26"/>
        </w:rPr>
        <w:t>Dedicado al desarrollo, estudio, difusión, fomento y conservación del arte, la cultura y la educación. </w:t>
      </w:r>
      <w:r w:rsidRPr="00CA13E4">
        <w:rPr>
          <w:rStyle w:val="Textoennegrita"/>
          <w:sz w:val="26"/>
          <w:szCs w:val="26"/>
        </w:rPr>
        <w:t xml:space="preserve">Su objetivo es ofrecer al público el acceso a las diferentes manifestaciones culturales del ámbito visual y audiovisual, del </w:t>
      </w:r>
      <w:r w:rsidRPr="00CA13E4">
        <w:rPr>
          <w:rStyle w:val="Textoennegrita"/>
          <w:sz w:val="26"/>
          <w:szCs w:val="26"/>
        </w:rPr>
        <w:lastRenderedPageBreak/>
        <w:t>país y el extranjero, presentando grandes exposiciones, ciclos de cine y actividades de extensión.</w:t>
      </w: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sz w:val="26"/>
          <w:szCs w:val="26"/>
        </w:rPr>
        <w:t>Con esa visión, los chilenos han tenido acceso a muestras de nivel internacional como </w:t>
      </w:r>
      <w:r w:rsidRPr="00CA13E4">
        <w:rPr>
          <w:rStyle w:val="nfasis"/>
          <w:sz w:val="26"/>
          <w:szCs w:val="26"/>
        </w:rPr>
        <w:t>“Antigua China y el Ejército de Terracota”</w:t>
      </w:r>
      <w:r w:rsidRPr="00CA13E4">
        <w:rPr>
          <w:sz w:val="26"/>
          <w:szCs w:val="26"/>
        </w:rPr>
        <w:t> y las Máscaras del Ecuador.</w:t>
      </w: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sz w:val="26"/>
          <w:szCs w:val="26"/>
        </w:rPr>
        <w:t>Fue construido como una obra del Bicentenario, en el acceso sur del Palacio de La Moneda. </w:t>
      </w:r>
      <w:r w:rsidRPr="00CA13E4">
        <w:rPr>
          <w:rStyle w:val="Textoennegrita"/>
          <w:sz w:val="26"/>
          <w:szCs w:val="26"/>
        </w:rPr>
        <w:t>Cuenta con 3 niveles, donde se distribuyen salas para exposiciones, la Cineteca Nacional, cafetería, una tienda artesanal y restaurante.</w:t>
      </w:r>
    </w:p>
    <w:p w:rsidR="00CA13E4" w:rsidRPr="00CA13E4" w:rsidRDefault="00CA13E4" w:rsidP="00D67C11">
      <w:pPr>
        <w:pStyle w:val="NormalWeb"/>
        <w:shd w:val="clear" w:color="auto" w:fill="FFFFFF"/>
        <w:spacing w:before="0" w:beforeAutospacing="0" w:after="0" w:afterAutospacing="0" w:line="360" w:lineRule="auto"/>
        <w:rPr>
          <w:sz w:val="26"/>
          <w:szCs w:val="26"/>
        </w:rPr>
      </w:pPr>
    </w:p>
    <w:p w:rsidR="00CA13E4" w:rsidRPr="00AF1F84" w:rsidRDefault="00CA13E4" w:rsidP="00D67C11">
      <w:pPr>
        <w:pStyle w:val="NormalWeb"/>
        <w:shd w:val="clear" w:color="auto" w:fill="FFFFFF"/>
        <w:spacing w:before="0" w:beforeAutospacing="0" w:after="0" w:afterAutospacing="0" w:line="360" w:lineRule="auto"/>
        <w:jc w:val="center"/>
        <w:rPr>
          <w:b/>
          <w:sz w:val="26"/>
          <w:szCs w:val="26"/>
          <w:u w:val="single"/>
        </w:rPr>
      </w:pPr>
      <w:r w:rsidRPr="00AF1F84">
        <w:rPr>
          <w:b/>
          <w:sz w:val="26"/>
          <w:szCs w:val="26"/>
          <w:u w:val="single"/>
        </w:rPr>
        <w:t>Información</w:t>
      </w:r>
    </w:p>
    <w:p w:rsidR="00CA13E4" w:rsidRPr="00CA13E4" w:rsidRDefault="00CA13E4" w:rsidP="00D67C11">
      <w:pPr>
        <w:pStyle w:val="NormalWeb"/>
        <w:shd w:val="clear" w:color="auto" w:fill="FFFFFF"/>
        <w:spacing w:before="0" w:beforeAutospacing="0" w:after="0" w:afterAutospacing="0" w:line="360" w:lineRule="auto"/>
        <w:rPr>
          <w:sz w:val="26"/>
          <w:szCs w:val="26"/>
        </w:rPr>
      </w:pP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sz w:val="26"/>
          <w:szCs w:val="26"/>
          <w:shd w:val="clear" w:color="auto" w:fill="FFFFFF"/>
        </w:rPr>
        <w:t>Con el propósito de resguardar el importante patrimonio que contiene el Palacio y mantenerlo en la memoria de todas y todos y que siga sirviendo de referencia histórica para las futuras generaciones, agradecemos que lea la siguiente información, le indicará los procedimientos para el ingreso, así como los términos y condiciones de las visitas y los recorridos guiados.</w:t>
      </w:r>
    </w:p>
    <w:p w:rsidR="00CA13E4" w:rsidRPr="00CA13E4" w:rsidRDefault="00CA13E4" w:rsidP="00D67C11">
      <w:pPr>
        <w:pStyle w:val="Ttulo3"/>
        <w:shd w:val="clear" w:color="auto" w:fill="FFFFFF"/>
        <w:spacing w:before="0" w:line="360" w:lineRule="auto"/>
        <w:rPr>
          <w:rFonts w:ascii="Times New Roman" w:eastAsia="Times New Roman" w:hAnsi="Times New Roman" w:cs="Times New Roman"/>
          <w:color w:val="auto"/>
          <w:sz w:val="26"/>
          <w:szCs w:val="26"/>
          <w:lang w:eastAsia="es-PE"/>
        </w:rPr>
      </w:pPr>
    </w:p>
    <w:p w:rsidR="00CA13E4" w:rsidRPr="00AF1F84" w:rsidRDefault="00CA13E4" w:rsidP="00AF1F84">
      <w:pPr>
        <w:pStyle w:val="Ttulo3"/>
        <w:shd w:val="clear" w:color="auto" w:fill="FFFFFF"/>
        <w:spacing w:before="0" w:line="360" w:lineRule="auto"/>
        <w:rPr>
          <w:rFonts w:ascii="Times New Roman" w:hAnsi="Times New Roman" w:cs="Times New Roman"/>
          <w:b/>
          <w:color w:val="auto"/>
          <w:sz w:val="26"/>
          <w:szCs w:val="26"/>
          <w:u w:val="single"/>
        </w:rPr>
      </w:pPr>
      <w:r w:rsidRPr="00AF1F84">
        <w:rPr>
          <w:rFonts w:ascii="Times New Roman" w:hAnsi="Times New Roman" w:cs="Times New Roman"/>
          <w:b/>
          <w:color w:val="auto"/>
          <w:sz w:val="26"/>
          <w:szCs w:val="26"/>
          <w:u w:val="single"/>
        </w:rPr>
        <w:t>Horarios y tarifas</w:t>
      </w:r>
    </w:p>
    <w:p w:rsidR="00CA13E4" w:rsidRPr="00CA13E4" w:rsidRDefault="00CA13E4" w:rsidP="00D67C11">
      <w:pPr>
        <w:numPr>
          <w:ilvl w:val="0"/>
          <w:numId w:val="1"/>
        </w:numPr>
        <w:shd w:val="clear" w:color="auto" w:fill="FFFFFF"/>
        <w:spacing w:after="0" w:line="360" w:lineRule="auto"/>
        <w:ind w:left="0"/>
        <w:rPr>
          <w:rFonts w:ascii="Times New Roman" w:hAnsi="Times New Roman" w:cs="Times New Roman"/>
          <w:sz w:val="26"/>
          <w:szCs w:val="26"/>
        </w:rPr>
      </w:pPr>
      <w:r w:rsidRPr="00CA13E4">
        <w:rPr>
          <w:rFonts w:ascii="Times New Roman" w:hAnsi="Times New Roman" w:cs="Times New Roman"/>
          <w:sz w:val="26"/>
          <w:szCs w:val="26"/>
        </w:rPr>
        <w:t xml:space="preserve">Martes a </w:t>
      </w:r>
      <w:r w:rsidR="00AF1F84" w:rsidRPr="00CA13E4">
        <w:rPr>
          <w:rFonts w:ascii="Times New Roman" w:hAnsi="Times New Roman" w:cs="Times New Roman"/>
          <w:sz w:val="26"/>
          <w:szCs w:val="26"/>
        </w:rPr>
        <w:t>viernes</w:t>
      </w:r>
      <w:r w:rsidRPr="00CA13E4">
        <w:rPr>
          <w:rFonts w:ascii="Times New Roman" w:hAnsi="Times New Roman" w:cs="Times New Roman"/>
          <w:sz w:val="26"/>
          <w:szCs w:val="26"/>
        </w:rPr>
        <w:t xml:space="preserve"> ininterrumpidamente de 10:00 a 20:00 horas</w:t>
      </w:r>
      <w:r w:rsidR="00AF1F84">
        <w:rPr>
          <w:rFonts w:ascii="Times New Roman" w:hAnsi="Times New Roman" w:cs="Times New Roman"/>
          <w:sz w:val="26"/>
          <w:szCs w:val="26"/>
        </w:rPr>
        <w:t>.</w:t>
      </w:r>
    </w:p>
    <w:p w:rsidR="00CA13E4" w:rsidRPr="00CA13E4" w:rsidRDefault="00CA13E4" w:rsidP="00D67C11">
      <w:pPr>
        <w:numPr>
          <w:ilvl w:val="0"/>
          <w:numId w:val="1"/>
        </w:numPr>
        <w:shd w:val="clear" w:color="auto" w:fill="FFFFFF"/>
        <w:spacing w:after="0" w:line="360" w:lineRule="auto"/>
        <w:ind w:left="0"/>
        <w:rPr>
          <w:rFonts w:ascii="Times New Roman" w:hAnsi="Times New Roman" w:cs="Times New Roman"/>
          <w:sz w:val="26"/>
          <w:szCs w:val="26"/>
        </w:rPr>
      </w:pPr>
      <w:r w:rsidRPr="00CA13E4">
        <w:rPr>
          <w:rFonts w:ascii="Times New Roman" w:hAnsi="Times New Roman" w:cs="Times New Roman"/>
          <w:sz w:val="26"/>
          <w:szCs w:val="26"/>
        </w:rPr>
        <w:t xml:space="preserve">Sábados, </w:t>
      </w:r>
      <w:r w:rsidR="00AF1F84">
        <w:rPr>
          <w:rFonts w:ascii="Times New Roman" w:hAnsi="Times New Roman" w:cs="Times New Roman"/>
          <w:sz w:val="26"/>
          <w:szCs w:val="26"/>
        </w:rPr>
        <w:t>domingos y f</w:t>
      </w:r>
      <w:r w:rsidRPr="00CA13E4">
        <w:rPr>
          <w:rFonts w:ascii="Times New Roman" w:hAnsi="Times New Roman" w:cs="Times New Roman"/>
          <w:sz w:val="26"/>
          <w:szCs w:val="26"/>
        </w:rPr>
        <w:t>eriados de 10:00 a 17:00 horas</w:t>
      </w:r>
      <w:r w:rsidR="00AF1F84">
        <w:rPr>
          <w:rFonts w:ascii="Times New Roman" w:hAnsi="Times New Roman" w:cs="Times New Roman"/>
          <w:sz w:val="26"/>
          <w:szCs w:val="26"/>
        </w:rPr>
        <w:t>.</w:t>
      </w:r>
    </w:p>
    <w:p w:rsidR="00CA13E4" w:rsidRPr="00CA13E4" w:rsidRDefault="00CA13E4" w:rsidP="00D67C11">
      <w:pPr>
        <w:numPr>
          <w:ilvl w:val="0"/>
          <w:numId w:val="1"/>
        </w:numPr>
        <w:shd w:val="clear" w:color="auto" w:fill="FFFFFF"/>
        <w:spacing w:after="0" w:line="360" w:lineRule="auto"/>
        <w:ind w:left="0"/>
        <w:rPr>
          <w:rFonts w:ascii="Times New Roman" w:hAnsi="Times New Roman" w:cs="Times New Roman"/>
          <w:sz w:val="26"/>
          <w:szCs w:val="26"/>
        </w:rPr>
      </w:pPr>
      <w:r w:rsidRPr="00CA13E4">
        <w:rPr>
          <w:rFonts w:ascii="Times New Roman" w:hAnsi="Times New Roman" w:cs="Times New Roman"/>
          <w:sz w:val="26"/>
          <w:szCs w:val="26"/>
        </w:rPr>
        <w:t>Entrada: Gratis</w:t>
      </w:r>
      <w:r w:rsidR="00AF1F84">
        <w:rPr>
          <w:rFonts w:ascii="Times New Roman" w:hAnsi="Times New Roman" w:cs="Times New Roman"/>
          <w:sz w:val="26"/>
          <w:szCs w:val="26"/>
        </w:rPr>
        <w:t>.</w:t>
      </w:r>
    </w:p>
    <w:p w:rsidR="00CA13E4" w:rsidRPr="00CA13E4" w:rsidRDefault="00CA13E4" w:rsidP="00D67C11">
      <w:pPr>
        <w:numPr>
          <w:ilvl w:val="0"/>
          <w:numId w:val="1"/>
        </w:numPr>
        <w:shd w:val="clear" w:color="auto" w:fill="FFFFFF"/>
        <w:spacing w:after="0" w:line="360" w:lineRule="auto"/>
        <w:ind w:left="0"/>
        <w:rPr>
          <w:rFonts w:ascii="Times New Roman" w:hAnsi="Times New Roman" w:cs="Times New Roman"/>
          <w:sz w:val="26"/>
          <w:szCs w:val="26"/>
        </w:rPr>
      </w:pPr>
      <w:r w:rsidRPr="00CA13E4">
        <w:rPr>
          <w:rFonts w:ascii="Times New Roman" w:hAnsi="Times New Roman" w:cs="Times New Roman"/>
          <w:sz w:val="26"/>
          <w:szCs w:val="26"/>
        </w:rPr>
        <w:t>Cerrado los lunes, incluidos los días festivos (1 de mayo, 25 de diciembre y 1 de enero)</w:t>
      </w:r>
    </w:p>
    <w:p w:rsidR="00CA13E4" w:rsidRPr="00CA13E4" w:rsidRDefault="00CA13E4" w:rsidP="00D67C11">
      <w:pPr>
        <w:numPr>
          <w:ilvl w:val="0"/>
          <w:numId w:val="1"/>
        </w:numPr>
        <w:shd w:val="clear" w:color="auto" w:fill="FFFFFF"/>
        <w:spacing w:after="0" w:line="360" w:lineRule="auto"/>
        <w:ind w:left="0"/>
        <w:rPr>
          <w:rFonts w:ascii="Times New Roman" w:hAnsi="Times New Roman" w:cs="Times New Roman"/>
          <w:sz w:val="26"/>
          <w:szCs w:val="26"/>
        </w:rPr>
      </w:pPr>
      <w:r w:rsidRPr="00CA13E4">
        <w:rPr>
          <w:rStyle w:val="Textoennegrita"/>
          <w:rFonts w:ascii="Times New Roman" w:hAnsi="Times New Roman" w:cs="Times New Roman"/>
          <w:sz w:val="26"/>
          <w:szCs w:val="26"/>
        </w:rPr>
        <w:t>Imprescindible presentar documento de identificación (DNI o pasaporte) para poder acceder.</w:t>
      </w:r>
    </w:p>
    <w:p w:rsidR="00CA13E4" w:rsidRPr="00CA13E4" w:rsidRDefault="00CA13E4" w:rsidP="00D67C11">
      <w:pPr>
        <w:numPr>
          <w:ilvl w:val="0"/>
          <w:numId w:val="1"/>
        </w:numPr>
        <w:shd w:val="clear" w:color="auto" w:fill="FFFFFF"/>
        <w:spacing w:after="0" w:line="360" w:lineRule="auto"/>
        <w:ind w:left="0"/>
        <w:rPr>
          <w:rFonts w:ascii="Times New Roman" w:hAnsi="Times New Roman" w:cs="Times New Roman"/>
          <w:sz w:val="26"/>
          <w:szCs w:val="26"/>
        </w:rPr>
      </w:pPr>
      <w:r w:rsidRPr="00CA13E4">
        <w:rPr>
          <w:rFonts w:ascii="Times New Roman" w:hAnsi="Times New Roman" w:cs="Times New Roman"/>
          <w:sz w:val="26"/>
          <w:szCs w:val="26"/>
        </w:rPr>
        <w:t>Accesos adaptados para discapacitados.</w:t>
      </w:r>
    </w:p>
    <w:p w:rsidR="00CA13E4" w:rsidRPr="00CA13E4" w:rsidRDefault="00CA13E4" w:rsidP="00D67C11">
      <w:pPr>
        <w:numPr>
          <w:ilvl w:val="0"/>
          <w:numId w:val="1"/>
        </w:numPr>
        <w:shd w:val="clear" w:color="auto" w:fill="FFFFFF"/>
        <w:spacing w:after="0" w:line="360" w:lineRule="auto"/>
        <w:ind w:left="0"/>
        <w:rPr>
          <w:rFonts w:ascii="Times New Roman" w:hAnsi="Times New Roman" w:cs="Times New Roman"/>
          <w:sz w:val="26"/>
          <w:szCs w:val="26"/>
        </w:rPr>
      </w:pPr>
      <w:proofErr w:type="spellStart"/>
      <w:r w:rsidRPr="00CA13E4">
        <w:rPr>
          <w:rFonts w:ascii="Times New Roman" w:hAnsi="Times New Roman" w:cs="Times New Roman"/>
          <w:sz w:val="26"/>
          <w:szCs w:val="26"/>
        </w:rPr>
        <w:t>Audioguías</w:t>
      </w:r>
      <w:proofErr w:type="spellEnd"/>
      <w:r w:rsidRPr="00CA13E4">
        <w:rPr>
          <w:rFonts w:ascii="Times New Roman" w:hAnsi="Times New Roman" w:cs="Times New Roman"/>
          <w:sz w:val="26"/>
          <w:szCs w:val="26"/>
        </w:rPr>
        <w:t xml:space="preserve"> individuales (con programas para sordos en lenguaje de signos) a través de </w:t>
      </w:r>
      <w:proofErr w:type="spellStart"/>
      <w:r w:rsidRPr="00CA13E4">
        <w:rPr>
          <w:rFonts w:ascii="Times New Roman" w:hAnsi="Times New Roman" w:cs="Times New Roman"/>
          <w:sz w:val="26"/>
          <w:szCs w:val="26"/>
        </w:rPr>
        <w:t>smartphones</w:t>
      </w:r>
      <w:proofErr w:type="spellEnd"/>
      <w:r w:rsidRPr="00CA13E4">
        <w:rPr>
          <w:rFonts w:ascii="Times New Roman" w:hAnsi="Times New Roman" w:cs="Times New Roman"/>
          <w:sz w:val="26"/>
          <w:szCs w:val="26"/>
        </w:rPr>
        <w:t>. Recomendable traer auriculares.</w:t>
      </w:r>
    </w:p>
    <w:p w:rsidR="00CA13E4" w:rsidRPr="00CA13E4" w:rsidRDefault="00CA13E4" w:rsidP="00D67C11">
      <w:pPr>
        <w:shd w:val="clear" w:color="auto" w:fill="FFFFFF"/>
        <w:spacing w:after="0" w:line="360" w:lineRule="auto"/>
        <w:rPr>
          <w:rFonts w:ascii="Times New Roman" w:hAnsi="Times New Roman" w:cs="Times New Roman"/>
          <w:sz w:val="26"/>
          <w:szCs w:val="26"/>
        </w:rPr>
      </w:pPr>
    </w:p>
    <w:p w:rsidR="00CA13E4" w:rsidRPr="00AF1F84" w:rsidRDefault="00CA13E4" w:rsidP="00AF1F84">
      <w:pPr>
        <w:pStyle w:val="Ttulo3"/>
        <w:shd w:val="clear" w:color="auto" w:fill="FFFFFF"/>
        <w:spacing w:before="0" w:line="360" w:lineRule="auto"/>
        <w:rPr>
          <w:rFonts w:ascii="Times New Roman" w:hAnsi="Times New Roman" w:cs="Times New Roman"/>
          <w:b/>
          <w:color w:val="auto"/>
          <w:sz w:val="26"/>
          <w:szCs w:val="26"/>
          <w:u w:val="single"/>
        </w:rPr>
      </w:pPr>
      <w:r w:rsidRPr="00AF1F84">
        <w:rPr>
          <w:rFonts w:ascii="Times New Roman" w:hAnsi="Times New Roman" w:cs="Times New Roman"/>
          <w:b/>
          <w:color w:val="auto"/>
          <w:sz w:val="26"/>
          <w:szCs w:val="26"/>
          <w:u w:val="single"/>
        </w:rPr>
        <w:t>Normas para la visita</w:t>
      </w: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sz w:val="26"/>
          <w:szCs w:val="26"/>
        </w:rPr>
        <w:t>Para hacer la visita más segura el aforo se encuentra limitado y controlado.</w:t>
      </w:r>
    </w:p>
    <w:p w:rsidR="00CA13E4" w:rsidRPr="00CA13E4" w:rsidRDefault="00CA13E4" w:rsidP="00D67C11">
      <w:pPr>
        <w:numPr>
          <w:ilvl w:val="0"/>
          <w:numId w:val="2"/>
        </w:numPr>
        <w:shd w:val="clear" w:color="auto" w:fill="FFFFFF"/>
        <w:spacing w:after="0" w:line="360" w:lineRule="auto"/>
        <w:ind w:left="0"/>
        <w:rPr>
          <w:rFonts w:ascii="Times New Roman" w:hAnsi="Times New Roman" w:cs="Times New Roman"/>
          <w:sz w:val="26"/>
          <w:szCs w:val="26"/>
        </w:rPr>
      </w:pPr>
      <w:r w:rsidRPr="00CA13E4">
        <w:rPr>
          <w:rStyle w:val="Textoennegrita"/>
          <w:rFonts w:ascii="Times New Roman" w:hAnsi="Times New Roman" w:cs="Times New Roman"/>
          <w:sz w:val="26"/>
          <w:szCs w:val="26"/>
        </w:rPr>
        <w:lastRenderedPageBreak/>
        <w:t>Uso obligatorio de barbijo durante toda la visita.</w:t>
      </w:r>
    </w:p>
    <w:p w:rsidR="00CA13E4" w:rsidRPr="00CA13E4" w:rsidRDefault="00CA13E4" w:rsidP="00D67C11">
      <w:pPr>
        <w:numPr>
          <w:ilvl w:val="0"/>
          <w:numId w:val="2"/>
        </w:numPr>
        <w:shd w:val="clear" w:color="auto" w:fill="FFFFFF"/>
        <w:spacing w:after="0" w:line="360" w:lineRule="auto"/>
        <w:ind w:left="0"/>
        <w:rPr>
          <w:rFonts w:ascii="Times New Roman" w:hAnsi="Times New Roman" w:cs="Times New Roman"/>
          <w:sz w:val="26"/>
          <w:szCs w:val="26"/>
        </w:rPr>
      </w:pPr>
      <w:r w:rsidRPr="00CA13E4">
        <w:rPr>
          <w:rFonts w:ascii="Times New Roman" w:hAnsi="Times New Roman" w:cs="Times New Roman"/>
          <w:sz w:val="26"/>
          <w:szCs w:val="26"/>
        </w:rPr>
        <w:t>Se facilita gel desinfectante de manos a los visitantes.</w:t>
      </w:r>
    </w:p>
    <w:p w:rsidR="00CA13E4" w:rsidRPr="00CA13E4" w:rsidRDefault="00CA13E4" w:rsidP="00D67C11">
      <w:pPr>
        <w:numPr>
          <w:ilvl w:val="0"/>
          <w:numId w:val="2"/>
        </w:numPr>
        <w:shd w:val="clear" w:color="auto" w:fill="FFFFFF"/>
        <w:spacing w:after="0" w:line="360" w:lineRule="auto"/>
        <w:ind w:left="0"/>
        <w:rPr>
          <w:rFonts w:ascii="Times New Roman" w:hAnsi="Times New Roman" w:cs="Times New Roman"/>
          <w:sz w:val="26"/>
          <w:szCs w:val="26"/>
        </w:rPr>
      </w:pPr>
      <w:r w:rsidRPr="00CA13E4">
        <w:rPr>
          <w:rFonts w:ascii="Times New Roman" w:hAnsi="Times New Roman" w:cs="Times New Roman"/>
          <w:sz w:val="26"/>
          <w:szCs w:val="26"/>
        </w:rPr>
        <w:t>Se ruega mantener la distancia interpersonal de 2 metros.</w:t>
      </w:r>
    </w:p>
    <w:p w:rsidR="00CA13E4" w:rsidRPr="00CA13E4" w:rsidRDefault="00CA13E4" w:rsidP="00D67C11">
      <w:pPr>
        <w:numPr>
          <w:ilvl w:val="0"/>
          <w:numId w:val="2"/>
        </w:numPr>
        <w:shd w:val="clear" w:color="auto" w:fill="FFFFFF"/>
        <w:spacing w:after="0" w:line="360" w:lineRule="auto"/>
        <w:ind w:left="0"/>
        <w:rPr>
          <w:rFonts w:ascii="Times New Roman" w:hAnsi="Times New Roman" w:cs="Times New Roman"/>
          <w:sz w:val="26"/>
          <w:szCs w:val="26"/>
        </w:rPr>
      </w:pPr>
      <w:r w:rsidRPr="00CA13E4">
        <w:rPr>
          <w:rFonts w:ascii="Times New Roman" w:hAnsi="Times New Roman" w:cs="Times New Roman"/>
          <w:sz w:val="26"/>
          <w:szCs w:val="26"/>
        </w:rPr>
        <w:t xml:space="preserve">Servicio de </w:t>
      </w:r>
      <w:proofErr w:type="spellStart"/>
      <w:r w:rsidRPr="00CA13E4">
        <w:rPr>
          <w:rFonts w:ascii="Times New Roman" w:hAnsi="Times New Roman" w:cs="Times New Roman"/>
          <w:sz w:val="26"/>
          <w:szCs w:val="26"/>
        </w:rPr>
        <w:t>Audioguía</w:t>
      </w:r>
      <w:proofErr w:type="spellEnd"/>
      <w:r w:rsidRPr="00CA13E4">
        <w:rPr>
          <w:rFonts w:ascii="Times New Roman" w:hAnsi="Times New Roman" w:cs="Times New Roman"/>
          <w:sz w:val="26"/>
          <w:szCs w:val="26"/>
        </w:rPr>
        <w:t xml:space="preserve"> disponible a través de nuestra red </w:t>
      </w:r>
      <w:proofErr w:type="spellStart"/>
      <w:r w:rsidRPr="00CA13E4">
        <w:rPr>
          <w:rFonts w:ascii="Times New Roman" w:hAnsi="Times New Roman" w:cs="Times New Roman"/>
          <w:sz w:val="26"/>
          <w:szCs w:val="26"/>
        </w:rPr>
        <w:t>WiFi</w:t>
      </w:r>
      <w:proofErr w:type="spellEnd"/>
      <w:r w:rsidRPr="00CA13E4">
        <w:rPr>
          <w:rFonts w:ascii="Times New Roman" w:hAnsi="Times New Roman" w:cs="Times New Roman"/>
          <w:sz w:val="26"/>
          <w:szCs w:val="26"/>
        </w:rPr>
        <w:t xml:space="preserve"> y accesible desde el móvil del visitante. Le recomendamos que traiga sus propios auriculares.</w:t>
      </w:r>
    </w:p>
    <w:p w:rsidR="00CA13E4" w:rsidRPr="00CA13E4" w:rsidRDefault="00CA13E4" w:rsidP="00D67C11">
      <w:pPr>
        <w:numPr>
          <w:ilvl w:val="0"/>
          <w:numId w:val="2"/>
        </w:numPr>
        <w:shd w:val="clear" w:color="auto" w:fill="FFFFFF"/>
        <w:spacing w:after="0" w:line="360" w:lineRule="auto"/>
        <w:ind w:left="0"/>
        <w:rPr>
          <w:rFonts w:ascii="Times New Roman" w:hAnsi="Times New Roman" w:cs="Times New Roman"/>
          <w:sz w:val="26"/>
          <w:szCs w:val="26"/>
        </w:rPr>
      </w:pPr>
      <w:r w:rsidRPr="00CA13E4">
        <w:rPr>
          <w:rFonts w:ascii="Times New Roman" w:hAnsi="Times New Roman" w:cs="Times New Roman"/>
          <w:sz w:val="26"/>
          <w:szCs w:val="26"/>
        </w:rPr>
        <w:t xml:space="preserve">No se podrá acceder a folletos físicos habituales. Esta información estará accesible en el dispositivo del visitante a través de la red </w:t>
      </w:r>
      <w:proofErr w:type="spellStart"/>
      <w:r w:rsidRPr="00CA13E4">
        <w:rPr>
          <w:rFonts w:ascii="Times New Roman" w:hAnsi="Times New Roman" w:cs="Times New Roman"/>
          <w:sz w:val="26"/>
          <w:szCs w:val="26"/>
        </w:rPr>
        <w:t>WiFi</w:t>
      </w:r>
      <w:proofErr w:type="spellEnd"/>
      <w:r w:rsidRPr="00CA13E4">
        <w:rPr>
          <w:rFonts w:ascii="Times New Roman" w:hAnsi="Times New Roman" w:cs="Times New Roman"/>
          <w:sz w:val="26"/>
          <w:szCs w:val="26"/>
        </w:rPr>
        <w:t>.</w:t>
      </w:r>
    </w:p>
    <w:p w:rsidR="00CA13E4" w:rsidRPr="00CA13E4" w:rsidRDefault="00CA13E4" w:rsidP="00D67C11">
      <w:pPr>
        <w:numPr>
          <w:ilvl w:val="0"/>
          <w:numId w:val="2"/>
        </w:numPr>
        <w:shd w:val="clear" w:color="auto" w:fill="FFFFFF"/>
        <w:spacing w:after="0" w:line="360" w:lineRule="auto"/>
        <w:ind w:left="0"/>
        <w:rPr>
          <w:rFonts w:ascii="Times New Roman" w:hAnsi="Times New Roman" w:cs="Times New Roman"/>
          <w:sz w:val="26"/>
          <w:szCs w:val="26"/>
        </w:rPr>
      </w:pPr>
      <w:r w:rsidRPr="00CA13E4">
        <w:rPr>
          <w:rFonts w:ascii="Times New Roman" w:hAnsi="Times New Roman" w:cs="Times New Roman"/>
          <w:sz w:val="26"/>
          <w:szCs w:val="26"/>
        </w:rPr>
        <w:t>Se debe evitar el contacto con el personal del Museo, así como tocar las vitrinas y expositores.</w:t>
      </w:r>
    </w:p>
    <w:p w:rsidR="00CA13E4" w:rsidRPr="00CA13E4" w:rsidRDefault="00CA13E4" w:rsidP="00D67C11">
      <w:pPr>
        <w:shd w:val="clear" w:color="auto" w:fill="FFFFFF"/>
        <w:spacing w:after="0" w:line="360" w:lineRule="auto"/>
        <w:rPr>
          <w:rFonts w:ascii="Times New Roman" w:hAnsi="Times New Roman" w:cs="Times New Roman"/>
          <w:sz w:val="26"/>
          <w:szCs w:val="26"/>
        </w:rPr>
      </w:pPr>
    </w:p>
    <w:p w:rsidR="00CA13E4" w:rsidRPr="00AF1F84" w:rsidRDefault="00CA13E4" w:rsidP="00AF1F84">
      <w:pPr>
        <w:pStyle w:val="Ttulo3"/>
        <w:shd w:val="clear" w:color="auto" w:fill="FFFFFF"/>
        <w:spacing w:before="0" w:line="360" w:lineRule="auto"/>
        <w:rPr>
          <w:rFonts w:ascii="Times New Roman" w:hAnsi="Times New Roman" w:cs="Times New Roman"/>
          <w:b/>
          <w:color w:val="auto"/>
          <w:sz w:val="26"/>
          <w:szCs w:val="26"/>
          <w:u w:val="single"/>
        </w:rPr>
      </w:pPr>
      <w:r w:rsidRPr="00AF1F84">
        <w:rPr>
          <w:rFonts w:ascii="Times New Roman" w:hAnsi="Times New Roman" w:cs="Times New Roman"/>
          <w:b/>
          <w:color w:val="auto"/>
          <w:sz w:val="26"/>
          <w:szCs w:val="26"/>
          <w:u w:val="single"/>
        </w:rPr>
        <w:t>Cómo llegar</w:t>
      </w: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sz w:val="26"/>
          <w:szCs w:val="26"/>
        </w:rPr>
        <w:t>A Santiago se accede por vía aérea al </w:t>
      </w:r>
      <w:r w:rsidRPr="00CA13E4">
        <w:rPr>
          <w:rStyle w:val="nfasis"/>
          <w:sz w:val="26"/>
          <w:szCs w:val="26"/>
        </w:rPr>
        <w:t xml:space="preserve">Aeropuerto Arturo Merino </w:t>
      </w:r>
      <w:r w:rsidR="00000ACC" w:rsidRPr="00CA13E4">
        <w:rPr>
          <w:rStyle w:val="nfasis"/>
          <w:sz w:val="26"/>
          <w:szCs w:val="26"/>
        </w:rPr>
        <w:t>Benítez</w:t>
      </w:r>
      <w:r w:rsidRPr="00CA13E4">
        <w:rPr>
          <w:sz w:val="26"/>
          <w:szCs w:val="26"/>
        </w:rPr>
        <w:t xml:space="preserve">. También vía terrestre por Panamericana vía 5 Norte y desde Valparaíso por Cuesta La Dormida. Al atractivo se accede a través de las calles Moneda, Teatinos y </w:t>
      </w:r>
      <w:proofErr w:type="spellStart"/>
      <w:r w:rsidRPr="00CA13E4">
        <w:rPr>
          <w:sz w:val="26"/>
          <w:szCs w:val="26"/>
        </w:rPr>
        <w:t>Morandé</w:t>
      </w:r>
      <w:proofErr w:type="spellEnd"/>
      <w:r w:rsidRPr="00CA13E4">
        <w:rPr>
          <w:sz w:val="26"/>
          <w:szCs w:val="26"/>
        </w:rPr>
        <w:t xml:space="preserve"> o del Metro Estación Moneda.</w:t>
      </w: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sz w:val="26"/>
          <w:szCs w:val="26"/>
        </w:rPr>
        <w:t>El acceso para vehículos a los estacionamientos privados SABA, está ubicado por calle Teatinos.</w:t>
      </w: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rStyle w:val="Textoennegrita"/>
          <w:sz w:val="26"/>
          <w:szCs w:val="26"/>
        </w:rPr>
        <w:t>Las siguientes líneas de transporte tienen rutas que pasan cerca:</w:t>
      </w:r>
    </w:p>
    <w:p w:rsidR="00CA13E4" w:rsidRPr="00CA13E4" w:rsidRDefault="00CA13E4" w:rsidP="00D67C11">
      <w:pPr>
        <w:numPr>
          <w:ilvl w:val="0"/>
          <w:numId w:val="3"/>
        </w:numPr>
        <w:shd w:val="clear" w:color="auto" w:fill="FFFFFF"/>
        <w:spacing w:after="0" w:line="360" w:lineRule="auto"/>
        <w:ind w:left="0"/>
        <w:rPr>
          <w:rFonts w:ascii="Times New Roman" w:hAnsi="Times New Roman" w:cs="Times New Roman"/>
          <w:sz w:val="26"/>
          <w:szCs w:val="26"/>
        </w:rPr>
      </w:pPr>
      <w:bookmarkStart w:id="0" w:name="_GoBack"/>
      <w:bookmarkEnd w:id="0"/>
      <w:r w:rsidRPr="00CA13E4">
        <w:rPr>
          <w:rFonts w:ascii="Times New Roman" w:hAnsi="Times New Roman" w:cs="Times New Roman"/>
          <w:sz w:val="26"/>
          <w:szCs w:val="26"/>
        </w:rPr>
        <w:t>Micro: 106, 201, 201E, 210, 405, I09</w:t>
      </w:r>
    </w:p>
    <w:p w:rsidR="00CA13E4" w:rsidRPr="00CA13E4" w:rsidRDefault="00CA13E4" w:rsidP="00D67C11">
      <w:pPr>
        <w:numPr>
          <w:ilvl w:val="0"/>
          <w:numId w:val="3"/>
        </w:numPr>
        <w:shd w:val="clear" w:color="auto" w:fill="FFFFFF"/>
        <w:spacing w:after="0" w:line="360" w:lineRule="auto"/>
        <w:ind w:left="0"/>
        <w:rPr>
          <w:rFonts w:ascii="Times New Roman" w:hAnsi="Times New Roman" w:cs="Times New Roman"/>
          <w:sz w:val="26"/>
          <w:szCs w:val="26"/>
        </w:rPr>
      </w:pPr>
      <w:r w:rsidRPr="00CA13E4">
        <w:rPr>
          <w:rFonts w:ascii="Times New Roman" w:hAnsi="Times New Roman" w:cs="Times New Roman"/>
          <w:sz w:val="26"/>
          <w:szCs w:val="26"/>
        </w:rPr>
        <w:t>Metro: L1, L2, L3</w:t>
      </w:r>
    </w:p>
    <w:p w:rsidR="00CA13E4" w:rsidRPr="00CA13E4" w:rsidRDefault="00CA13E4" w:rsidP="00D67C11">
      <w:pPr>
        <w:shd w:val="clear" w:color="auto" w:fill="FFFFFF"/>
        <w:spacing w:after="0" w:line="360" w:lineRule="auto"/>
        <w:rPr>
          <w:rFonts w:ascii="Times New Roman" w:hAnsi="Times New Roman" w:cs="Times New Roman"/>
          <w:sz w:val="26"/>
          <w:szCs w:val="26"/>
        </w:rPr>
      </w:pPr>
    </w:p>
    <w:p w:rsidR="00CA13E4" w:rsidRPr="00AF1F84" w:rsidRDefault="00CA13E4" w:rsidP="00AF1F84">
      <w:pPr>
        <w:pStyle w:val="Ttulo3"/>
        <w:shd w:val="clear" w:color="auto" w:fill="FFFFFF"/>
        <w:spacing w:before="0" w:line="360" w:lineRule="auto"/>
        <w:rPr>
          <w:rFonts w:ascii="Times New Roman" w:hAnsi="Times New Roman" w:cs="Times New Roman"/>
          <w:b/>
          <w:color w:val="auto"/>
          <w:sz w:val="26"/>
          <w:szCs w:val="26"/>
          <w:u w:val="single"/>
        </w:rPr>
      </w:pPr>
      <w:r w:rsidRPr="00AF1F84">
        <w:rPr>
          <w:rFonts w:ascii="Times New Roman" w:hAnsi="Times New Roman" w:cs="Times New Roman"/>
          <w:b/>
          <w:color w:val="auto"/>
          <w:sz w:val="26"/>
          <w:szCs w:val="26"/>
          <w:u w:val="single"/>
        </w:rPr>
        <w:t>Tiendas</w:t>
      </w: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sz w:val="26"/>
          <w:szCs w:val="26"/>
        </w:rPr>
        <w:t>Te invitamos a conocer las diversas tiendas y espacios que te esperan con una gran cantidad de productos. Un lugar donde se han reunido los vestigios de cada cultura, de cada exposición.</w:t>
      </w:r>
      <w:r w:rsidRPr="00CA13E4">
        <w:rPr>
          <w:rStyle w:val="Textoennegrita"/>
          <w:sz w:val="26"/>
          <w:szCs w:val="26"/>
        </w:rPr>
        <w:t xml:space="preserve"> Catálogos de exposiciones, libros, obras de arte, textiles, música, películas, joyería, postales, </w:t>
      </w:r>
      <w:proofErr w:type="spellStart"/>
      <w:r w:rsidRPr="00CA13E4">
        <w:rPr>
          <w:rStyle w:val="Textoennegrita"/>
          <w:sz w:val="26"/>
          <w:szCs w:val="26"/>
        </w:rPr>
        <w:t>souveni</w:t>
      </w:r>
      <w:r w:rsidR="00AF1F84">
        <w:rPr>
          <w:rStyle w:val="Textoennegrita"/>
          <w:sz w:val="26"/>
          <w:szCs w:val="26"/>
        </w:rPr>
        <w:t>e</w:t>
      </w:r>
      <w:r w:rsidRPr="00CA13E4">
        <w:rPr>
          <w:rStyle w:val="Textoennegrita"/>
          <w:sz w:val="26"/>
          <w:szCs w:val="26"/>
        </w:rPr>
        <w:t>rs</w:t>
      </w:r>
      <w:proofErr w:type="spellEnd"/>
      <w:r w:rsidRPr="00CA13E4">
        <w:rPr>
          <w:rStyle w:val="Textoennegrita"/>
          <w:sz w:val="26"/>
          <w:szCs w:val="26"/>
        </w:rPr>
        <w:t xml:space="preserve"> y más.</w:t>
      </w: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rStyle w:val="Textoennegrita"/>
          <w:sz w:val="26"/>
          <w:szCs w:val="26"/>
        </w:rPr>
        <w:t>Aprovecha los descuentos de tu tarjeta del "Centro de Amigos"</w:t>
      </w:r>
    </w:p>
    <w:p w:rsidR="00CA13E4" w:rsidRPr="00CA13E4" w:rsidRDefault="00CA13E4" w:rsidP="00D67C11">
      <w:pPr>
        <w:numPr>
          <w:ilvl w:val="0"/>
          <w:numId w:val="4"/>
        </w:numPr>
        <w:shd w:val="clear" w:color="auto" w:fill="FFFFFF"/>
        <w:spacing w:after="0" w:line="360" w:lineRule="auto"/>
        <w:ind w:left="0"/>
        <w:rPr>
          <w:rFonts w:ascii="Times New Roman" w:hAnsi="Times New Roman" w:cs="Times New Roman"/>
          <w:sz w:val="26"/>
          <w:szCs w:val="26"/>
        </w:rPr>
      </w:pPr>
      <w:r w:rsidRPr="00CA13E4">
        <w:rPr>
          <w:rFonts w:ascii="Times New Roman" w:hAnsi="Times New Roman" w:cs="Times New Roman"/>
          <w:sz w:val="26"/>
          <w:szCs w:val="26"/>
        </w:rPr>
        <w:t>Tienda Centro Cultural La Moneda.</w:t>
      </w:r>
    </w:p>
    <w:p w:rsidR="00CA13E4" w:rsidRPr="00CA13E4" w:rsidRDefault="00CA13E4" w:rsidP="00D67C11">
      <w:pPr>
        <w:numPr>
          <w:ilvl w:val="0"/>
          <w:numId w:val="4"/>
        </w:numPr>
        <w:shd w:val="clear" w:color="auto" w:fill="FFFFFF"/>
        <w:spacing w:after="0" w:line="360" w:lineRule="auto"/>
        <w:ind w:left="0"/>
        <w:rPr>
          <w:rFonts w:ascii="Times New Roman" w:hAnsi="Times New Roman" w:cs="Times New Roman"/>
          <w:sz w:val="26"/>
          <w:szCs w:val="26"/>
        </w:rPr>
      </w:pPr>
      <w:r w:rsidRPr="00CA13E4">
        <w:rPr>
          <w:rFonts w:ascii="Times New Roman" w:hAnsi="Times New Roman" w:cs="Times New Roman"/>
          <w:sz w:val="26"/>
          <w:szCs w:val="26"/>
        </w:rPr>
        <w:t>Fundación Artesanías de Chile.</w:t>
      </w:r>
    </w:p>
    <w:p w:rsidR="00CA13E4" w:rsidRPr="00CA13E4" w:rsidRDefault="00AF1F84" w:rsidP="00D67C11">
      <w:pPr>
        <w:numPr>
          <w:ilvl w:val="0"/>
          <w:numId w:val="4"/>
        </w:numPr>
        <w:shd w:val="clear" w:color="auto" w:fill="FFFFFF"/>
        <w:spacing w:after="0" w:line="360" w:lineRule="auto"/>
        <w:ind w:left="0"/>
        <w:rPr>
          <w:rFonts w:ascii="Times New Roman" w:hAnsi="Times New Roman" w:cs="Times New Roman"/>
          <w:sz w:val="26"/>
          <w:szCs w:val="26"/>
        </w:rPr>
      </w:pPr>
      <w:r w:rsidRPr="00CA13E4">
        <w:rPr>
          <w:rFonts w:ascii="Times New Roman" w:hAnsi="Times New Roman" w:cs="Times New Roman"/>
          <w:sz w:val="26"/>
          <w:szCs w:val="26"/>
        </w:rPr>
        <w:t>Orfebrería</w:t>
      </w:r>
      <w:r w:rsidR="00CA13E4" w:rsidRPr="00CA13E4">
        <w:rPr>
          <w:rFonts w:ascii="Times New Roman" w:hAnsi="Times New Roman" w:cs="Times New Roman"/>
          <w:sz w:val="26"/>
          <w:szCs w:val="26"/>
        </w:rPr>
        <w:t xml:space="preserve"> La Dorada.</w:t>
      </w:r>
    </w:p>
    <w:p w:rsidR="00CA13E4" w:rsidRPr="00CA13E4" w:rsidRDefault="00CA13E4" w:rsidP="00D67C11">
      <w:pPr>
        <w:numPr>
          <w:ilvl w:val="0"/>
          <w:numId w:val="4"/>
        </w:numPr>
        <w:shd w:val="clear" w:color="auto" w:fill="FFFFFF"/>
        <w:spacing w:after="0" w:line="360" w:lineRule="auto"/>
        <w:ind w:left="0"/>
        <w:rPr>
          <w:rFonts w:ascii="Times New Roman" w:hAnsi="Times New Roman" w:cs="Times New Roman"/>
          <w:sz w:val="26"/>
          <w:szCs w:val="26"/>
        </w:rPr>
      </w:pPr>
      <w:r w:rsidRPr="00CA13E4">
        <w:rPr>
          <w:rFonts w:ascii="Times New Roman" w:hAnsi="Times New Roman" w:cs="Times New Roman"/>
          <w:sz w:val="26"/>
          <w:szCs w:val="26"/>
        </w:rPr>
        <w:t xml:space="preserve">Chocolatería </w:t>
      </w:r>
      <w:proofErr w:type="spellStart"/>
      <w:r w:rsidRPr="00CA13E4">
        <w:rPr>
          <w:rFonts w:ascii="Times New Roman" w:hAnsi="Times New Roman" w:cs="Times New Roman"/>
          <w:sz w:val="26"/>
          <w:szCs w:val="26"/>
        </w:rPr>
        <w:t>Entrelagos</w:t>
      </w:r>
      <w:proofErr w:type="spellEnd"/>
      <w:r w:rsidRPr="00CA13E4">
        <w:rPr>
          <w:rFonts w:ascii="Times New Roman" w:hAnsi="Times New Roman" w:cs="Times New Roman"/>
          <w:sz w:val="26"/>
          <w:szCs w:val="26"/>
        </w:rPr>
        <w:t>.</w:t>
      </w:r>
    </w:p>
    <w:p w:rsidR="00CA13E4" w:rsidRPr="00CA13E4" w:rsidRDefault="00AF1F84" w:rsidP="00D67C11">
      <w:pPr>
        <w:numPr>
          <w:ilvl w:val="0"/>
          <w:numId w:val="4"/>
        </w:numPr>
        <w:shd w:val="clear" w:color="auto" w:fill="FFFFFF"/>
        <w:spacing w:after="0" w:line="360" w:lineRule="auto"/>
        <w:ind w:left="0"/>
        <w:rPr>
          <w:rFonts w:ascii="Times New Roman" w:hAnsi="Times New Roman" w:cs="Times New Roman"/>
          <w:sz w:val="26"/>
          <w:szCs w:val="26"/>
        </w:rPr>
      </w:pPr>
      <w:r w:rsidRPr="00CA13E4">
        <w:rPr>
          <w:rFonts w:ascii="Times New Roman" w:hAnsi="Times New Roman" w:cs="Times New Roman"/>
          <w:sz w:val="26"/>
          <w:szCs w:val="26"/>
        </w:rPr>
        <w:lastRenderedPageBreak/>
        <w:t>Librería</w:t>
      </w:r>
      <w:r w:rsidR="00CA13E4" w:rsidRPr="00CA13E4">
        <w:rPr>
          <w:rFonts w:ascii="Times New Roman" w:hAnsi="Times New Roman" w:cs="Times New Roman"/>
          <w:sz w:val="26"/>
          <w:szCs w:val="26"/>
        </w:rPr>
        <w:t xml:space="preserve"> La Moneda.</w:t>
      </w:r>
    </w:p>
    <w:p w:rsidR="00CA13E4" w:rsidRPr="00CA13E4" w:rsidRDefault="00CA13E4" w:rsidP="00D67C11">
      <w:pPr>
        <w:numPr>
          <w:ilvl w:val="0"/>
          <w:numId w:val="4"/>
        </w:numPr>
        <w:shd w:val="clear" w:color="auto" w:fill="FFFFFF"/>
        <w:spacing w:after="0" w:line="360" w:lineRule="auto"/>
        <w:ind w:left="0"/>
        <w:rPr>
          <w:rFonts w:ascii="Times New Roman" w:hAnsi="Times New Roman" w:cs="Times New Roman"/>
          <w:sz w:val="26"/>
          <w:szCs w:val="26"/>
        </w:rPr>
      </w:pPr>
      <w:r w:rsidRPr="00CA13E4">
        <w:rPr>
          <w:rFonts w:ascii="Times New Roman" w:hAnsi="Times New Roman" w:cs="Times New Roman"/>
          <w:sz w:val="26"/>
          <w:szCs w:val="26"/>
        </w:rPr>
        <w:t xml:space="preserve">Boutique </w:t>
      </w:r>
      <w:r w:rsidR="00AF1F84" w:rsidRPr="00CA13E4">
        <w:rPr>
          <w:rFonts w:ascii="Times New Roman" w:hAnsi="Times New Roman" w:cs="Times New Roman"/>
          <w:sz w:val="26"/>
          <w:szCs w:val="26"/>
        </w:rPr>
        <w:t>Raíces</w:t>
      </w:r>
      <w:r w:rsidRPr="00CA13E4">
        <w:rPr>
          <w:rFonts w:ascii="Times New Roman" w:hAnsi="Times New Roman" w:cs="Times New Roman"/>
          <w:sz w:val="26"/>
          <w:szCs w:val="26"/>
        </w:rPr>
        <w:t>.</w:t>
      </w:r>
    </w:p>
    <w:p w:rsidR="00CA13E4" w:rsidRPr="00CA13E4" w:rsidRDefault="00CA13E4" w:rsidP="00D67C11">
      <w:pPr>
        <w:shd w:val="clear" w:color="auto" w:fill="FFFFFF"/>
        <w:spacing w:after="0" w:line="360" w:lineRule="auto"/>
        <w:rPr>
          <w:rFonts w:ascii="Times New Roman" w:hAnsi="Times New Roman" w:cs="Times New Roman"/>
          <w:sz w:val="26"/>
          <w:szCs w:val="26"/>
        </w:rPr>
      </w:pPr>
    </w:p>
    <w:p w:rsidR="00CA13E4" w:rsidRPr="00AF1F84" w:rsidRDefault="00CA13E4" w:rsidP="00AF1F84">
      <w:pPr>
        <w:pStyle w:val="Ttulo3"/>
        <w:shd w:val="clear" w:color="auto" w:fill="FFFFFF"/>
        <w:spacing w:before="0" w:line="360" w:lineRule="auto"/>
        <w:rPr>
          <w:rFonts w:ascii="Times New Roman" w:hAnsi="Times New Roman" w:cs="Times New Roman"/>
          <w:b/>
          <w:color w:val="auto"/>
          <w:sz w:val="26"/>
          <w:szCs w:val="26"/>
          <w:u w:val="single"/>
        </w:rPr>
      </w:pPr>
      <w:r w:rsidRPr="00AF1F84">
        <w:rPr>
          <w:rFonts w:ascii="Times New Roman" w:hAnsi="Times New Roman" w:cs="Times New Roman"/>
          <w:b/>
          <w:color w:val="auto"/>
          <w:sz w:val="26"/>
          <w:szCs w:val="26"/>
          <w:u w:val="single"/>
        </w:rPr>
        <w:t>Clima</w:t>
      </w: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sz w:val="26"/>
          <w:szCs w:val="26"/>
        </w:rPr>
        <w:t xml:space="preserve">Santiago de Chile se encuentra ubicado a los pies de los Andes, un poco más de 500 metros sobre nivel del mar y </w:t>
      </w:r>
      <w:r w:rsidR="00AF1F84" w:rsidRPr="00CA13E4">
        <w:rPr>
          <w:sz w:val="26"/>
          <w:szCs w:val="26"/>
        </w:rPr>
        <w:t>está</w:t>
      </w:r>
      <w:r w:rsidRPr="00CA13E4">
        <w:rPr>
          <w:sz w:val="26"/>
          <w:szCs w:val="26"/>
        </w:rPr>
        <w:t xml:space="preserve"> rodeado por picos de más de 6000 metros de altura, el clima de la ciudad</w:t>
      </w:r>
      <w:r w:rsidR="00AF1F84">
        <w:rPr>
          <w:sz w:val="26"/>
          <w:szCs w:val="26"/>
        </w:rPr>
        <w:t xml:space="preserve"> </w:t>
      </w:r>
      <w:r w:rsidRPr="00CA13E4">
        <w:rPr>
          <w:sz w:val="26"/>
          <w:szCs w:val="26"/>
        </w:rPr>
        <w:t xml:space="preserve">es un poco similar al del </w:t>
      </w:r>
      <w:r w:rsidR="00AF1F84" w:rsidRPr="00CA13E4">
        <w:rPr>
          <w:sz w:val="26"/>
          <w:szCs w:val="26"/>
        </w:rPr>
        <w:t>mediterráneo</w:t>
      </w:r>
      <w:r w:rsidRPr="00CA13E4">
        <w:rPr>
          <w:sz w:val="26"/>
          <w:szCs w:val="26"/>
        </w:rPr>
        <w:t>. Presenta estación seca y precipitaciones en el invierno. La temperatura media es de 14° C al año y las precipitaciones suman una media anual de 356.2 mm que desaparecen desde la costa hasta la depresión intermedia.</w:t>
      </w: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sz w:val="26"/>
          <w:szCs w:val="26"/>
        </w:rPr>
        <w:t>La puntuación de turismo favorece los días despejados y sin lluvia con temperaturas percibidas entre 18 ° C y 27° C. En base a esta puntuación, la mejor época del año para visitar Santiago de Chile para las actividades turísticas generales a la intemperie es desde finales de noviembre hasta mediados de marzo, con una puntuación máxima en la segunda semana de enero.</w:t>
      </w:r>
    </w:p>
    <w:p w:rsidR="00CA13E4" w:rsidRPr="00CA13E4" w:rsidRDefault="00CA13E4" w:rsidP="00D67C11">
      <w:pPr>
        <w:pStyle w:val="NormalWeb"/>
        <w:shd w:val="clear" w:color="auto" w:fill="FFFFFF"/>
        <w:spacing w:before="0" w:beforeAutospacing="0" w:after="0" w:afterAutospacing="0" w:line="360" w:lineRule="auto"/>
        <w:rPr>
          <w:sz w:val="26"/>
          <w:szCs w:val="26"/>
        </w:rPr>
      </w:pPr>
    </w:p>
    <w:p w:rsidR="00CA13E4" w:rsidRPr="00AF1F84" w:rsidRDefault="00CA13E4" w:rsidP="00AF1F84">
      <w:pPr>
        <w:pStyle w:val="Ttulo3"/>
        <w:shd w:val="clear" w:color="auto" w:fill="FFFFFF"/>
        <w:spacing w:before="0" w:line="360" w:lineRule="auto"/>
        <w:rPr>
          <w:rFonts w:ascii="Times New Roman" w:hAnsi="Times New Roman" w:cs="Times New Roman"/>
          <w:b/>
          <w:color w:val="auto"/>
          <w:sz w:val="26"/>
          <w:szCs w:val="26"/>
          <w:u w:val="single"/>
        </w:rPr>
      </w:pPr>
      <w:r w:rsidRPr="00AF1F84">
        <w:rPr>
          <w:rFonts w:ascii="Times New Roman" w:hAnsi="Times New Roman" w:cs="Times New Roman"/>
          <w:b/>
          <w:color w:val="auto"/>
          <w:sz w:val="26"/>
          <w:szCs w:val="26"/>
          <w:u w:val="single"/>
        </w:rPr>
        <w:t>Alrededores</w:t>
      </w: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sz w:val="26"/>
          <w:szCs w:val="26"/>
        </w:rPr>
        <w:t>Cerca usted encontrará los siguientes lugares:</w:t>
      </w:r>
    </w:p>
    <w:p w:rsidR="00CA13E4" w:rsidRPr="00CA13E4" w:rsidRDefault="00CA13E4" w:rsidP="00D67C11">
      <w:pPr>
        <w:pStyle w:val="NormalWeb"/>
        <w:shd w:val="clear" w:color="auto" w:fill="FFFFFF"/>
        <w:spacing w:before="0" w:beforeAutospacing="0" w:after="0" w:afterAutospacing="0" w:line="360" w:lineRule="auto"/>
        <w:rPr>
          <w:sz w:val="26"/>
          <w:szCs w:val="26"/>
        </w:rPr>
      </w:pPr>
      <w:r w:rsidRPr="00CA13E4">
        <w:rPr>
          <w:sz w:val="26"/>
          <w:szCs w:val="26"/>
        </w:rPr>
        <w:t>Barrio Italia-</w:t>
      </w:r>
      <w:proofErr w:type="spellStart"/>
      <w:r w:rsidRPr="00CA13E4">
        <w:rPr>
          <w:sz w:val="26"/>
          <w:szCs w:val="26"/>
        </w:rPr>
        <w:t>Condell</w:t>
      </w:r>
      <w:proofErr w:type="spellEnd"/>
      <w:r w:rsidRPr="00CA13E4">
        <w:rPr>
          <w:sz w:val="26"/>
          <w:szCs w:val="26"/>
        </w:rPr>
        <w:t xml:space="preserve">, Barrio Balmaceda, Barrio Bellavista, Barrio Brasil, Barrio Suecia, Barrio Concha y Toro, Barrio </w:t>
      </w:r>
      <w:proofErr w:type="spellStart"/>
      <w:r w:rsidRPr="00CA13E4">
        <w:rPr>
          <w:sz w:val="26"/>
          <w:szCs w:val="26"/>
        </w:rPr>
        <w:t>Lastarria</w:t>
      </w:r>
      <w:proofErr w:type="spellEnd"/>
      <w:r w:rsidRPr="00CA13E4">
        <w:rPr>
          <w:sz w:val="26"/>
          <w:szCs w:val="26"/>
        </w:rPr>
        <w:t xml:space="preserve">, Barrio Paris-Londres, Barrio Patronato, Barrio República, Barrio Yungay, </w:t>
      </w:r>
      <w:proofErr w:type="spellStart"/>
      <w:r w:rsidRPr="00CA13E4">
        <w:rPr>
          <w:sz w:val="26"/>
          <w:szCs w:val="26"/>
        </w:rPr>
        <w:t>Caleu</w:t>
      </w:r>
      <w:proofErr w:type="spellEnd"/>
      <w:r w:rsidRPr="00CA13E4">
        <w:rPr>
          <w:sz w:val="26"/>
          <w:szCs w:val="26"/>
        </w:rPr>
        <w:t xml:space="preserve">, Canteros de Colina, Centro de Esquí El Colorado, Centro de Esquí La Parva, Centro de Esquí Valle Nevado, Cerro Santa Lucía, El Arrayán, Lugar Histórico Campo de Batalla de Maipú, Observatorio Cerro Calán, Parque Metropolitano, Parque Forestal, Parque y Laguna </w:t>
      </w:r>
      <w:proofErr w:type="spellStart"/>
      <w:r w:rsidRPr="00CA13E4">
        <w:rPr>
          <w:sz w:val="26"/>
          <w:szCs w:val="26"/>
        </w:rPr>
        <w:t>Carén</w:t>
      </w:r>
      <w:proofErr w:type="spellEnd"/>
      <w:r w:rsidRPr="00CA13E4">
        <w:rPr>
          <w:sz w:val="26"/>
          <w:szCs w:val="26"/>
        </w:rPr>
        <w:t>, Pueblito Los Domínicos, Río Mapocho, Viña Cousiño Macul, Parque Inés de Suárez, Centro Gabriela Mistral, La Chascona, Mercado Central de Santiago, Parque de los Reyes, Parque Almagro, Parque Bicentenario de la Infancia, Museo Parque de las Esculturas.</w:t>
      </w:r>
    </w:p>
    <w:p w:rsidR="00CA13E4" w:rsidRDefault="00CA13E4" w:rsidP="00D67C11">
      <w:pPr>
        <w:pStyle w:val="NormalWeb"/>
        <w:shd w:val="clear" w:color="auto" w:fill="FFFFFF"/>
        <w:spacing w:before="0" w:beforeAutospacing="0" w:after="0" w:afterAutospacing="0" w:line="360" w:lineRule="auto"/>
        <w:jc w:val="center"/>
        <w:rPr>
          <w:sz w:val="26"/>
          <w:szCs w:val="26"/>
        </w:rPr>
      </w:pPr>
    </w:p>
    <w:p w:rsidR="00000ACC" w:rsidRDefault="00000ACC" w:rsidP="00D67C11">
      <w:pPr>
        <w:pStyle w:val="NormalWeb"/>
        <w:shd w:val="clear" w:color="auto" w:fill="FFFFFF"/>
        <w:spacing w:before="0" w:beforeAutospacing="0" w:after="0" w:afterAutospacing="0" w:line="360" w:lineRule="auto"/>
        <w:jc w:val="center"/>
        <w:rPr>
          <w:sz w:val="26"/>
          <w:szCs w:val="26"/>
        </w:rPr>
      </w:pPr>
    </w:p>
    <w:p w:rsidR="00000ACC" w:rsidRDefault="00000ACC" w:rsidP="00D67C11">
      <w:pPr>
        <w:pStyle w:val="NormalWeb"/>
        <w:shd w:val="clear" w:color="auto" w:fill="FFFFFF"/>
        <w:spacing w:before="0" w:beforeAutospacing="0" w:after="0" w:afterAutospacing="0" w:line="360" w:lineRule="auto"/>
        <w:jc w:val="center"/>
        <w:rPr>
          <w:sz w:val="26"/>
          <w:szCs w:val="26"/>
        </w:rPr>
      </w:pPr>
    </w:p>
    <w:p w:rsidR="00CA13E4" w:rsidRDefault="00CA13E4" w:rsidP="00D67C11">
      <w:pPr>
        <w:pStyle w:val="NormalWeb"/>
        <w:shd w:val="clear" w:color="auto" w:fill="FFFFFF"/>
        <w:spacing w:before="0" w:beforeAutospacing="0" w:after="0" w:afterAutospacing="0" w:line="360" w:lineRule="auto"/>
        <w:jc w:val="center"/>
        <w:rPr>
          <w:b/>
          <w:sz w:val="26"/>
          <w:szCs w:val="26"/>
          <w:u w:val="single"/>
        </w:rPr>
      </w:pPr>
      <w:r w:rsidRPr="00AF1F84">
        <w:rPr>
          <w:b/>
          <w:sz w:val="26"/>
          <w:szCs w:val="26"/>
          <w:u w:val="single"/>
        </w:rPr>
        <w:lastRenderedPageBreak/>
        <w:t>Contacto</w:t>
      </w:r>
    </w:p>
    <w:p w:rsidR="00AF1F84" w:rsidRPr="00AF1F84" w:rsidRDefault="00AF1F84" w:rsidP="00D67C11">
      <w:pPr>
        <w:pStyle w:val="NormalWeb"/>
        <w:shd w:val="clear" w:color="auto" w:fill="FFFFFF"/>
        <w:spacing w:before="0" w:beforeAutospacing="0" w:after="0" w:afterAutospacing="0" w:line="360" w:lineRule="auto"/>
        <w:jc w:val="center"/>
        <w:rPr>
          <w:b/>
          <w:sz w:val="26"/>
          <w:szCs w:val="26"/>
          <w:u w:val="single"/>
        </w:rPr>
      </w:pPr>
    </w:p>
    <w:p w:rsidR="00CA13E4" w:rsidRPr="00CA13E4" w:rsidRDefault="00CA13E4" w:rsidP="00D67C11">
      <w:pPr>
        <w:pStyle w:val="NormalWeb"/>
        <w:numPr>
          <w:ilvl w:val="0"/>
          <w:numId w:val="5"/>
        </w:numPr>
        <w:shd w:val="clear" w:color="auto" w:fill="FFFFFF"/>
        <w:spacing w:before="0" w:beforeAutospacing="0" w:after="0" w:afterAutospacing="0" w:line="360" w:lineRule="auto"/>
        <w:ind w:left="0"/>
        <w:rPr>
          <w:sz w:val="26"/>
          <w:szCs w:val="26"/>
        </w:rPr>
      </w:pPr>
      <w:r w:rsidRPr="00CA13E4">
        <w:rPr>
          <w:rStyle w:val="info"/>
          <w:b/>
          <w:bCs/>
          <w:sz w:val="26"/>
          <w:szCs w:val="26"/>
        </w:rPr>
        <w:t>Domicilio: </w:t>
      </w:r>
      <w:r w:rsidRPr="00CA13E4">
        <w:rPr>
          <w:sz w:val="26"/>
          <w:szCs w:val="26"/>
        </w:rPr>
        <w:t>Plaza de la Ciudadanía 26, Santiago de Chile</w:t>
      </w:r>
    </w:p>
    <w:p w:rsidR="00CA13E4" w:rsidRPr="00CA13E4" w:rsidRDefault="00CA13E4" w:rsidP="00D67C11">
      <w:pPr>
        <w:pStyle w:val="NormalWeb"/>
        <w:numPr>
          <w:ilvl w:val="0"/>
          <w:numId w:val="5"/>
        </w:numPr>
        <w:shd w:val="clear" w:color="auto" w:fill="FFFFFF"/>
        <w:spacing w:before="0" w:beforeAutospacing="0" w:after="0" w:afterAutospacing="0" w:line="360" w:lineRule="auto"/>
        <w:ind w:left="0"/>
        <w:rPr>
          <w:sz w:val="26"/>
          <w:szCs w:val="26"/>
        </w:rPr>
      </w:pPr>
      <w:r w:rsidRPr="00CA13E4">
        <w:rPr>
          <w:rStyle w:val="info"/>
          <w:b/>
          <w:bCs/>
          <w:sz w:val="26"/>
          <w:szCs w:val="26"/>
        </w:rPr>
        <w:t>Teléfono: </w:t>
      </w:r>
      <w:hyperlink r:id="rId11" w:history="1">
        <w:r w:rsidRPr="00CA13E4">
          <w:rPr>
            <w:rStyle w:val="Hipervnculo"/>
            <w:color w:val="auto"/>
            <w:sz w:val="26"/>
            <w:szCs w:val="26"/>
            <w:u w:val="none"/>
          </w:rPr>
          <w:t>(+56 2) 2690 4000</w:t>
        </w:r>
      </w:hyperlink>
    </w:p>
    <w:p w:rsidR="00CA13E4" w:rsidRPr="00CA13E4" w:rsidRDefault="00CA13E4" w:rsidP="00D67C11">
      <w:pPr>
        <w:pStyle w:val="NormalWeb"/>
        <w:numPr>
          <w:ilvl w:val="0"/>
          <w:numId w:val="5"/>
        </w:numPr>
        <w:shd w:val="clear" w:color="auto" w:fill="FFFFFF"/>
        <w:spacing w:before="0" w:beforeAutospacing="0" w:after="0" w:afterAutospacing="0" w:line="360" w:lineRule="auto"/>
        <w:ind w:left="0"/>
        <w:rPr>
          <w:sz w:val="26"/>
          <w:szCs w:val="26"/>
        </w:rPr>
      </w:pPr>
      <w:r w:rsidRPr="00CA13E4">
        <w:rPr>
          <w:rStyle w:val="info"/>
          <w:b/>
          <w:bCs/>
          <w:sz w:val="26"/>
          <w:szCs w:val="26"/>
        </w:rPr>
        <w:t>Email: </w:t>
      </w:r>
      <w:hyperlink r:id="rId12" w:history="1">
        <w:r w:rsidRPr="00CA13E4">
          <w:rPr>
            <w:rStyle w:val="Hipervnculo"/>
            <w:color w:val="auto"/>
            <w:sz w:val="26"/>
            <w:szCs w:val="26"/>
            <w:u w:val="none"/>
          </w:rPr>
          <w:t>info@elpalacio.cl</w:t>
        </w:r>
      </w:hyperlink>
    </w:p>
    <w:p w:rsidR="00CA13E4" w:rsidRPr="00CA13E4" w:rsidRDefault="00CA13E4" w:rsidP="00D67C11">
      <w:pPr>
        <w:pStyle w:val="NormalWeb"/>
        <w:numPr>
          <w:ilvl w:val="0"/>
          <w:numId w:val="5"/>
        </w:numPr>
        <w:shd w:val="clear" w:color="auto" w:fill="FFFFFF"/>
        <w:spacing w:before="0" w:beforeAutospacing="0" w:after="0" w:afterAutospacing="0" w:line="360" w:lineRule="auto"/>
        <w:ind w:left="0"/>
        <w:rPr>
          <w:sz w:val="26"/>
          <w:szCs w:val="26"/>
        </w:rPr>
      </w:pPr>
      <w:r w:rsidRPr="00CA13E4">
        <w:rPr>
          <w:rStyle w:val="info"/>
          <w:b/>
          <w:bCs/>
          <w:sz w:val="26"/>
          <w:szCs w:val="26"/>
        </w:rPr>
        <w:t>Atención: </w:t>
      </w:r>
      <w:proofErr w:type="gramStart"/>
      <w:r w:rsidRPr="00CA13E4">
        <w:rPr>
          <w:sz w:val="26"/>
          <w:szCs w:val="26"/>
        </w:rPr>
        <w:t>Lunes</w:t>
      </w:r>
      <w:proofErr w:type="gramEnd"/>
      <w:r w:rsidRPr="00CA13E4">
        <w:rPr>
          <w:sz w:val="26"/>
          <w:szCs w:val="26"/>
        </w:rPr>
        <w:t xml:space="preserve"> a Domingo de 10 a 18 </w:t>
      </w:r>
      <w:proofErr w:type="spellStart"/>
      <w:r w:rsidRPr="00CA13E4">
        <w:rPr>
          <w:sz w:val="26"/>
          <w:szCs w:val="26"/>
        </w:rPr>
        <w:t>hs</w:t>
      </w:r>
      <w:proofErr w:type="spellEnd"/>
      <w:r w:rsidRPr="00CA13E4">
        <w:rPr>
          <w:sz w:val="26"/>
          <w:szCs w:val="26"/>
        </w:rPr>
        <w:t>.</w:t>
      </w:r>
    </w:p>
    <w:p w:rsidR="00CA13E4" w:rsidRPr="00CA13E4" w:rsidRDefault="00CA13E4" w:rsidP="00D67C11">
      <w:pPr>
        <w:pStyle w:val="NormalWeb"/>
        <w:shd w:val="clear" w:color="auto" w:fill="FFFFFF"/>
        <w:spacing w:before="0" w:beforeAutospacing="0" w:after="0" w:afterAutospacing="0" w:line="360" w:lineRule="auto"/>
        <w:rPr>
          <w:sz w:val="26"/>
          <w:szCs w:val="26"/>
        </w:rPr>
      </w:pPr>
    </w:p>
    <w:p w:rsidR="00CA13E4" w:rsidRPr="00CA13E4" w:rsidRDefault="00CA13E4" w:rsidP="00D67C11">
      <w:pPr>
        <w:shd w:val="clear" w:color="auto" w:fill="FFFFFF"/>
        <w:spacing w:after="0" w:line="360" w:lineRule="auto"/>
        <w:rPr>
          <w:rFonts w:ascii="Times New Roman" w:hAnsi="Times New Roman" w:cs="Times New Roman"/>
          <w:sz w:val="26"/>
          <w:szCs w:val="26"/>
        </w:rPr>
      </w:pPr>
    </w:p>
    <w:p w:rsidR="00CA13E4" w:rsidRPr="00CA13E4" w:rsidRDefault="00CA13E4" w:rsidP="00D67C11">
      <w:pPr>
        <w:shd w:val="clear" w:color="auto" w:fill="FFFFFF"/>
        <w:spacing w:after="0" w:line="360" w:lineRule="auto"/>
        <w:rPr>
          <w:rFonts w:ascii="Times New Roman" w:hAnsi="Times New Roman" w:cs="Times New Roman"/>
          <w:sz w:val="26"/>
          <w:szCs w:val="26"/>
        </w:rPr>
      </w:pPr>
    </w:p>
    <w:p w:rsidR="00CA13E4" w:rsidRPr="00CA13E4" w:rsidRDefault="00CA13E4" w:rsidP="00D67C11">
      <w:pPr>
        <w:shd w:val="clear" w:color="auto" w:fill="FFFFFF"/>
        <w:spacing w:after="0" w:line="360" w:lineRule="auto"/>
        <w:rPr>
          <w:rFonts w:ascii="Times New Roman" w:hAnsi="Times New Roman" w:cs="Times New Roman"/>
          <w:sz w:val="26"/>
          <w:szCs w:val="26"/>
        </w:rPr>
      </w:pPr>
    </w:p>
    <w:p w:rsidR="00CA13E4" w:rsidRPr="00CA13E4" w:rsidRDefault="00CA13E4" w:rsidP="00D67C11">
      <w:pPr>
        <w:shd w:val="clear" w:color="auto" w:fill="FFFFFF"/>
        <w:spacing w:after="0" w:line="360" w:lineRule="auto"/>
        <w:rPr>
          <w:rFonts w:ascii="Times New Roman" w:hAnsi="Times New Roman" w:cs="Times New Roman"/>
          <w:sz w:val="26"/>
          <w:szCs w:val="26"/>
        </w:rPr>
      </w:pPr>
    </w:p>
    <w:p w:rsidR="00CA13E4" w:rsidRPr="00CA13E4" w:rsidRDefault="00CA13E4" w:rsidP="00D67C11">
      <w:pPr>
        <w:pStyle w:val="NormalWeb"/>
        <w:shd w:val="clear" w:color="auto" w:fill="FFFFFF"/>
        <w:spacing w:before="0" w:beforeAutospacing="0" w:after="0" w:afterAutospacing="0" w:line="360" w:lineRule="auto"/>
        <w:rPr>
          <w:sz w:val="26"/>
          <w:szCs w:val="26"/>
        </w:rPr>
      </w:pPr>
    </w:p>
    <w:p w:rsidR="002E0C8B" w:rsidRPr="00CA13E4" w:rsidRDefault="002E0C8B" w:rsidP="00D67C11">
      <w:pPr>
        <w:pStyle w:val="texto-city"/>
        <w:spacing w:before="0" w:beforeAutospacing="0" w:after="0" w:afterAutospacing="0" w:line="360" w:lineRule="auto"/>
        <w:rPr>
          <w:sz w:val="26"/>
          <w:szCs w:val="26"/>
        </w:rPr>
      </w:pPr>
    </w:p>
    <w:p w:rsidR="008F499E" w:rsidRPr="00CA13E4" w:rsidRDefault="008F499E" w:rsidP="00D67C11">
      <w:pPr>
        <w:pStyle w:val="NormalWeb"/>
        <w:spacing w:before="0" w:beforeAutospacing="0" w:after="0" w:afterAutospacing="0" w:line="360" w:lineRule="auto"/>
        <w:rPr>
          <w:sz w:val="26"/>
          <w:szCs w:val="26"/>
        </w:rPr>
      </w:pPr>
    </w:p>
    <w:sectPr w:rsidR="008F499E" w:rsidRPr="00CA13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319D2"/>
    <w:multiLevelType w:val="multilevel"/>
    <w:tmpl w:val="8804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705B"/>
    <w:multiLevelType w:val="multilevel"/>
    <w:tmpl w:val="3592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95C95"/>
    <w:multiLevelType w:val="multilevel"/>
    <w:tmpl w:val="29DC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15492"/>
    <w:multiLevelType w:val="multilevel"/>
    <w:tmpl w:val="4D6A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31BF7"/>
    <w:multiLevelType w:val="multilevel"/>
    <w:tmpl w:val="F3DC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DA07AF"/>
    <w:multiLevelType w:val="multilevel"/>
    <w:tmpl w:val="DE58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904"/>
    <w:rsid w:val="00000ACC"/>
    <w:rsid w:val="002E0C8B"/>
    <w:rsid w:val="00491904"/>
    <w:rsid w:val="004D6C94"/>
    <w:rsid w:val="008F499E"/>
    <w:rsid w:val="009570F4"/>
    <w:rsid w:val="00AF1F84"/>
    <w:rsid w:val="00B25483"/>
    <w:rsid w:val="00CA13E4"/>
    <w:rsid w:val="00D06468"/>
    <w:rsid w:val="00D67C11"/>
    <w:rsid w:val="00FB2C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B5C9C5-9E45-4878-A414-F7F884D61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91904"/>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unhideWhenUsed/>
    <w:qFormat/>
    <w:rsid w:val="008F4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91904"/>
    <w:rPr>
      <w:rFonts w:ascii="Times New Roman" w:eastAsia="Times New Roman" w:hAnsi="Times New Roman" w:cs="Times New Roman"/>
      <w:b/>
      <w:bCs/>
      <w:sz w:val="36"/>
      <w:szCs w:val="36"/>
      <w:lang w:eastAsia="es-PE"/>
    </w:rPr>
  </w:style>
  <w:style w:type="paragraph" w:styleId="NormalWeb">
    <w:name w:val="Normal (Web)"/>
    <w:basedOn w:val="Normal"/>
    <w:uiPriority w:val="99"/>
    <w:unhideWhenUsed/>
    <w:rsid w:val="0049190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491904"/>
    <w:rPr>
      <w:b/>
      <w:bCs/>
    </w:rPr>
  </w:style>
  <w:style w:type="character" w:styleId="nfasis">
    <w:name w:val="Emphasis"/>
    <w:basedOn w:val="Fuentedeprrafopredeter"/>
    <w:uiPriority w:val="20"/>
    <w:qFormat/>
    <w:rsid w:val="00491904"/>
    <w:rPr>
      <w:i/>
      <w:iCs/>
    </w:rPr>
  </w:style>
  <w:style w:type="character" w:styleId="Hipervnculo">
    <w:name w:val="Hyperlink"/>
    <w:basedOn w:val="Fuentedeprrafopredeter"/>
    <w:uiPriority w:val="99"/>
    <w:semiHidden/>
    <w:unhideWhenUsed/>
    <w:rsid w:val="00491904"/>
    <w:rPr>
      <w:color w:val="0000FF"/>
      <w:u w:val="single"/>
    </w:rPr>
  </w:style>
  <w:style w:type="character" w:customStyle="1" w:styleId="Ttulo3Car">
    <w:name w:val="Título 3 Car"/>
    <w:basedOn w:val="Fuentedeprrafopredeter"/>
    <w:link w:val="Ttulo3"/>
    <w:uiPriority w:val="9"/>
    <w:rsid w:val="008F499E"/>
    <w:rPr>
      <w:rFonts w:asciiTheme="majorHAnsi" w:eastAsiaTheme="majorEastAsia" w:hAnsiTheme="majorHAnsi" w:cstheme="majorBidi"/>
      <w:color w:val="1F4D78" w:themeColor="accent1" w:themeShade="7F"/>
      <w:sz w:val="24"/>
      <w:szCs w:val="24"/>
    </w:rPr>
  </w:style>
  <w:style w:type="paragraph" w:customStyle="1" w:styleId="texto">
    <w:name w:val="texto"/>
    <w:basedOn w:val="Normal"/>
    <w:rsid w:val="008F499E"/>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mastexto">
    <w:name w:val="mastexto"/>
    <w:basedOn w:val="Normal"/>
    <w:rsid w:val="008F499E"/>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fecha">
    <w:name w:val="fecha"/>
    <w:basedOn w:val="Normal"/>
    <w:rsid w:val="008F499E"/>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texto-city">
    <w:name w:val="texto-city"/>
    <w:basedOn w:val="Normal"/>
    <w:rsid w:val="008F499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CitaHTML">
    <w:name w:val="HTML Cite"/>
    <w:basedOn w:val="Fuentedeprrafopredeter"/>
    <w:uiPriority w:val="99"/>
    <w:semiHidden/>
    <w:unhideWhenUsed/>
    <w:rsid w:val="00CA13E4"/>
    <w:rPr>
      <w:i/>
      <w:iCs/>
    </w:rPr>
  </w:style>
  <w:style w:type="character" w:customStyle="1" w:styleId="info">
    <w:name w:val="info"/>
    <w:basedOn w:val="Fuentedeprrafopredeter"/>
    <w:rsid w:val="00CA1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8724">
      <w:bodyDiv w:val="1"/>
      <w:marLeft w:val="0"/>
      <w:marRight w:val="0"/>
      <w:marTop w:val="0"/>
      <w:marBottom w:val="0"/>
      <w:divBdr>
        <w:top w:val="none" w:sz="0" w:space="0" w:color="auto"/>
        <w:left w:val="none" w:sz="0" w:space="0" w:color="auto"/>
        <w:bottom w:val="none" w:sz="0" w:space="0" w:color="auto"/>
        <w:right w:val="none" w:sz="0" w:space="0" w:color="auto"/>
      </w:divBdr>
    </w:div>
    <w:div w:id="35929935">
      <w:bodyDiv w:val="1"/>
      <w:marLeft w:val="0"/>
      <w:marRight w:val="0"/>
      <w:marTop w:val="0"/>
      <w:marBottom w:val="0"/>
      <w:divBdr>
        <w:top w:val="none" w:sz="0" w:space="0" w:color="auto"/>
        <w:left w:val="none" w:sz="0" w:space="0" w:color="auto"/>
        <w:bottom w:val="none" w:sz="0" w:space="0" w:color="auto"/>
        <w:right w:val="none" w:sz="0" w:space="0" w:color="auto"/>
      </w:divBdr>
    </w:div>
    <w:div w:id="37172622">
      <w:bodyDiv w:val="1"/>
      <w:marLeft w:val="0"/>
      <w:marRight w:val="0"/>
      <w:marTop w:val="0"/>
      <w:marBottom w:val="0"/>
      <w:divBdr>
        <w:top w:val="none" w:sz="0" w:space="0" w:color="auto"/>
        <w:left w:val="none" w:sz="0" w:space="0" w:color="auto"/>
        <w:bottom w:val="none" w:sz="0" w:space="0" w:color="auto"/>
        <w:right w:val="none" w:sz="0" w:space="0" w:color="auto"/>
      </w:divBdr>
    </w:div>
    <w:div w:id="219366632">
      <w:bodyDiv w:val="1"/>
      <w:marLeft w:val="0"/>
      <w:marRight w:val="0"/>
      <w:marTop w:val="0"/>
      <w:marBottom w:val="0"/>
      <w:divBdr>
        <w:top w:val="none" w:sz="0" w:space="0" w:color="auto"/>
        <w:left w:val="none" w:sz="0" w:space="0" w:color="auto"/>
        <w:bottom w:val="none" w:sz="0" w:space="0" w:color="auto"/>
        <w:right w:val="none" w:sz="0" w:space="0" w:color="auto"/>
      </w:divBdr>
      <w:divsChild>
        <w:div w:id="1138305898">
          <w:marLeft w:val="0"/>
          <w:marRight w:val="0"/>
          <w:marTop w:val="0"/>
          <w:marBottom w:val="0"/>
          <w:divBdr>
            <w:top w:val="none" w:sz="0" w:space="0" w:color="auto"/>
            <w:left w:val="none" w:sz="0" w:space="0" w:color="auto"/>
            <w:bottom w:val="none" w:sz="0" w:space="0" w:color="auto"/>
            <w:right w:val="none" w:sz="0" w:space="0" w:color="auto"/>
          </w:divBdr>
        </w:div>
      </w:divsChild>
    </w:div>
    <w:div w:id="319889676">
      <w:bodyDiv w:val="1"/>
      <w:marLeft w:val="0"/>
      <w:marRight w:val="0"/>
      <w:marTop w:val="0"/>
      <w:marBottom w:val="0"/>
      <w:divBdr>
        <w:top w:val="none" w:sz="0" w:space="0" w:color="auto"/>
        <w:left w:val="none" w:sz="0" w:space="0" w:color="auto"/>
        <w:bottom w:val="none" w:sz="0" w:space="0" w:color="auto"/>
        <w:right w:val="none" w:sz="0" w:space="0" w:color="auto"/>
      </w:divBdr>
    </w:div>
    <w:div w:id="706682808">
      <w:bodyDiv w:val="1"/>
      <w:marLeft w:val="0"/>
      <w:marRight w:val="0"/>
      <w:marTop w:val="0"/>
      <w:marBottom w:val="0"/>
      <w:divBdr>
        <w:top w:val="none" w:sz="0" w:space="0" w:color="auto"/>
        <w:left w:val="none" w:sz="0" w:space="0" w:color="auto"/>
        <w:bottom w:val="none" w:sz="0" w:space="0" w:color="auto"/>
        <w:right w:val="none" w:sz="0" w:space="0" w:color="auto"/>
      </w:divBdr>
      <w:divsChild>
        <w:div w:id="1033849088">
          <w:marLeft w:val="0"/>
          <w:marRight w:val="0"/>
          <w:marTop w:val="0"/>
          <w:marBottom w:val="0"/>
          <w:divBdr>
            <w:top w:val="none" w:sz="0" w:space="0" w:color="auto"/>
            <w:left w:val="none" w:sz="0" w:space="0" w:color="auto"/>
            <w:bottom w:val="none" w:sz="0" w:space="0" w:color="auto"/>
            <w:right w:val="none" w:sz="0" w:space="0" w:color="auto"/>
          </w:divBdr>
        </w:div>
      </w:divsChild>
    </w:div>
    <w:div w:id="716048190">
      <w:bodyDiv w:val="1"/>
      <w:marLeft w:val="0"/>
      <w:marRight w:val="0"/>
      <w:marTop w:val="0"/>
      <w:marBottom w:val="0"/>
      <w:divBdr>
        <w:top w:val="none" w:sz="0" w:space="0" w:color="auto"/>
        <w:left w:val="none" w:sz="0" w:space="0" w:color="auto"/>
        <w:bottom w:val="none" w:sz="0" w:space="0" w:color="auto"/>
        <w:right w:val="none" w:sz="0" w:space="0" w:color="auto"/>
      </w:divBdr>
    </w:div>
    <w:div w:id="743335767">
      <w:bodyDiv w:val="1"/>
      <w:marLeft w:val="0"/>
      <w:marRight w:val="0"/>
      <w:marTop w:val="0"/>
      <w:marBottom w:val="0"/>
      <w:divBdr>
        <w:top w:val="none" w:sz="0" w:space="0" w:color="auto"/>
        <w:left w:val="none" w:sz="0" w:space="0" w:color="auto"/>
        <w:bottom w:val="none" w:sz="0" w:space="0" w:color="auto"/>
        <w:right w:val="none" w:sz="0" w:space="0" w:color="auto"/>
      </w:divBdr>
    </w:div>
    <w:div w:id="900673575">
      <w:bodyDiv w:val="1"/>
      <w:marLeft w:val="0"/>
      <w:marRight w:val="0"/>
      <w:marTop w:val="0"/>
      <w:marBottom w:val="0"/>
      <w:divBdr>
        <w:top w:val="none" w:sz="0" w:space="0" w:color="auto"/>
        <w:left w:val="none" w:sz="0" w:space="0" w:color="auto"/>
        <w:bottom w:val="none" w:sz="0" w:space="0" w:color="auto"/>
        <w:right w:val="none" w:sz="0" w:space="0" w:color="auto"/>
      </w:divBdr>
    </w:div>
    <w:div w:id="922760385">
      <w:bodyDiv w:val="1"/>
      <w:marLeft w:val="0"/>
      <w:marRight w:val="0"/>
      <w:marTop w:val="0"/>
      <w:marBottom w:val="0"/>
      <w:divBdr>
        <w:top w:val="none" w:sz="0" w:space="0" w:color="auto"/>
        <w:left w:val="none" w:sz="0" w:space="0" w:color="auto"/>
        <w:bottom w:val="none" w:sz="0" w:space="0" w:color="auto"/>
        <w:right w:val="none" w:sz="0" w:space="0" w:color="auto"/>
      </w:divBdr>
    </w:div>
    <w:div w:id="929238181">
      <w:bodyDiv w:val="1"/>
      <w:marLeft w:val="0"/>
      <w:marRight w:val="0"/>
      <w:marTop w:val="0"/>
      <w:marBottom w:val="0"/>
      <w:divBdr>
        <w:top w:val="none" w:sz="0" w:space="0" w:color="auto"/>
        <w:left w:val="none" w:sz="0" w:space="0" w:color="auto"/>
        <w:bottom w:val="none" w:sz="0" w:space="0" w:color="auto"/>
        <w:right w:val="none" w:sz="0" w:space="0" w:color="auto"/>
      </w:divBdr>
    </w:div>
    <w:div w:id="993071193">
      <w:bodyDiv w:val="1"/>
      <w:marLeft w:val="0"/>
      <w:marRight w:val="0"/>
      <w:marTop w:val="0"/>
      <w:marBottom w:val="0"/>
      <w:divBdr>
        <w:top w:val="none" w:sz="0" w:space="0" w:color="auto"/>
        <w:left w:val="none" w:sz="0" w:space="0" w:color="auto"/>
        <w:bottom w:val="none" w:sz="0" w:space="0" w:color="auto"/>
        <w:right w:val="none" w:sz="0" w:space="0" w:color="auto"/>
      </w:divBdr>
    </w:div>
    <w:div w:id="1049836992">
      <w:bodyDiv w:val="1"/>
      <w:marLeft w:val="0"/>
      <w:marRight w:val="0"/>
      <w:marTop w:val="0"/>
      <w:marBottom w:val="0"/>
      <w:divBdr>
        <w:top w:val="none" w:sz="0" w:space="0" w:color="auto"/>
        <w:left w:val="none" w:sz="0" w:space="0" w:color="auto"/>
        <w:bottom w:val="none" w:sz="0" w:space="0" w:color="auto"/>
        <w:right w:val="none" w:sz="0" w:space="0" w:color="auto"/>
      </w:divBdr>
    </w:div>
    <w:div w:id="1148396383">
      <w:bodyDiv w:val="1"/>
      <w:marLeft w:val="0"/>
      <w:marRight w:val="0"/>
      <w:marTop w:val="0"/>
      <w:marBottom w:val="0"/>
      <w:divBdr>
        <w:top w:val="none" w:sz="0" w:space="0" w:color="auto"/>
        <w:left w:val="none" w:sz="0" w:space="0" w:color="auto"/>
        <w:bottom w:val="none" w:sz="0" w:space="0" w:color="auto"/>
        <w:right w:val="none" w:sz="0" w:space="0" w:color="auto"/>
      </w:divBdr>
    </w:div>
    <w:div w:id="1268585710">
      <w:bodyDiv w:val="1"/>
      <w:marLeft w:val="0"/>
      <w:marRight w:val="0"/>
      <w:marTop w:val="0"/>
      <w:marBottom w:val="0"/>
      <w:divBdr>
        <w:top w:val="none" w:sz="0" w:space="0" w:color="auto"/>
        <w:left w:val="none" w:sz="0" w:space="0" w:color="auto"/>
        <w:bottom w:val="none" w:sz="0" w:space="0" w:color="auto"/>
        <w:right w:val="none" w:sz="0" w:space="0" w:color="auto"/>
      </w:divBdr>
    </w:div>
    <w:div w:id="1323774096">
      <w:bodyDiv w:val="1"/>
      <w:marLeft w:val="0"/>
      <w:marRight w:val="0"/>
      <w:marTop w:val="0"/>
      <w:marBottom w:val="0"/>
      <w:divBdr>
        <w:top w:val="none" w:sz="0" w:space="0" w:color="auto"/>
        <w:left w:val="none" w:sz="0" w:space="0" w:color="auto"/>
        <w:bottom w:val="none" w:sz="0" w:space="0" w:color="auto"/>
        <w:right w:val="none" w:sz="0" w:space="0" w:color="auto"/>
      </w:divBdr>
      <w:divsChild>
        <w:div w:id="2019311522">
          <w:marLeft w:val="0"/>
          <w:marRight w:val="0"/>
          <w:marTop w:val="0"/>
          <w:marBottom w:val="0"/>
          <w:divBdr>
            <w:top w:val="none" w:sz="0" w:space="0" w:color="auto"/>
            <w:left w:val="none" w:sz="0" w:space="0" w:color="auto"/>
            <w:bottom w:val="none" w:sz="0" w:space="0" w:color="auto"/>
            <w:right w:val="none" w:sz="0" w:space="0" w:color="auto"/>
          </w:divBdr>
        </w:div>
      </w:divsChild>
    </w:div>
    <w:div w:id="1371764264">
      <w:bodyDiv w:val="1"/>
      <w:marLeft w:val="0"/>
      <w:marRight w:val="0"/>
      <w:marTop w:val="0"/>
      <w:marBottom w:val="0"/>
      <w:divBdr>
        <w:top w:val="none" w:sz="0" w:space="0" w:color="auto"/>
        <w:left w:val="none" w:sz="0" w:space="0" w:color="auto"/>
        <w:bottom w:val="none" w:sz="0" w:space="0" w:color="auto"/>
        <w:right w:val="none" w:sz="0" w:space="0" w:color="auto"/>
      </w:divBdr>
    </w:div>
    <w:div w:id="1396048180">
      <w:bodyDiv w:val="1"/>
      <w:marLeft w:val="0"/>
      <w:marRight w:val="0"/>
      <w:marTop w:val="0"/>
      <w:marBottom w:val="0"/>
      <w:divBdr>
        <w:top w:val="none" w:sz="0" w:space="0" w:color="auto"/>
        <w:left w:val="none" w:sz="0" w:space="0" w:color="auto"/>
        <w:bottom w:val="none" w:sz="0" w:space="0" w:color="auto"/>
        <w:right w:val="none" w:sz="0" w:space="0" w:color="auto"/>
      </w:divBdr>
    </w:div>
    <w:div w:id="1464537999">
      <w:bodyDiv w:val="1"/>
      <w:marLeft w:val="0"/>
      <w:marRight w:val="0"/>
      <w:marTop w:val="0"/>
      <w:marBottom w:val="0"/>
      <w:divBdr>
        <w:top w:val="none" w:sz="0" w:space="0" w:color="auto"/>
        <w:left w:val="none" w:sz="0" w:space="0" w:color="auto"/>
        <w:bottom w:val="none" w:sz="0" w:space="0" w:color="auto"/>
        <w:right w:val="none" w:sz="0" w:space="0" w:color="auto"/>
      </w:divBdr>
    </w:div>
    <w:div w:id="1516765965">
      <w:bodyDiv w:val="1"/>
      <w:marLeft w:val="0"/>
      <w:marRight w:val="0"/>
      <w:marTop w:val="0"/>
      <w:marBottom w:val="0"/>
      <w:divBdr>
        <w:top w:val="none" w:sz="0" w:space="0" w:color="auto"/>
        <w:left w:val="none" w:sz="0" w:space="0" w:color="auto"/>
        <w:bottom w:val="none" w:sz="0" w:space="0" w:color="auto"/>
        <w:right w:val="none" w:sz="0" w:space="0" w:color="auto"/>
      </w:divBdr>
    </w:div>
    <w:div w:id="1541357193">
      <w:bodyDiv w:val="1"/>
      <w:marLeft w:val="0"/>
      <w:marRight w:val="0"/>
      <w:marTop w:val="0"/>
      <w:marBottom w:val="0"/>
      <w:divBdr>
        <w:top w:val="none" w:sz="0" w:space="0" w:color="auto"/>
        <w:left w:val="none" w:sz="0" w:space="0" w:color="auto"/>
        <w:bottom w:val="none" w:sz="0" w:space="0" w:color="auto"/>
        <w:right w:val="none" w:sz="0" w:space="0" w:color="auto"/>
      </w:divBdr>
    </w:div>
    <w:div w:id="1572738700">
      <w:bodyDiv w:val="1"/>
      <w:marLeft w:val="0"/>
      <w:marRight w:val="0"/>
      <w:marTop w:val="0"/>
      <w:marBottom w:val="0"/>
      <w:divBdr>
        <w:top w:val="none" w:sz="0" w:space="0" w:color="auto"/>
        <w:left w:val="none" w:sz="0" w:space="0" w:color="auto"/>
        <w:bottom w:val="none" w:sz="0" w:space="0" w:color="auto"/>
        <w:right w:val="none" w:sz="0" w:space="0" w:color="auto"/>
      </w:divBdr>
    </w:div>
    <w:div w:id="1602836783">
      <w:bodyDiv w:val="1"/>
      <w:marLeft w:val="0"/>
      <w:marRight w:val="0"/>
      <w:marTop w:val="0"/>
      <w:marBottom w:val="0"/>
      <w:divBdr>
        <w:top w:val="none" w:sz="0" w:space="0" w:color="auto"/>
        <w:left w:val="none" w:sz="0" w:space="0" w:color="auto"/>
        <w:bottom w:val="none" w:sz="0" w:space="0" w:color="auto"/>
        <w:right w:val="none" w:sz="0" w:space="0" w:color="auto"/>
      </w:divBdr>
    </w:div>
    <w:div w:id="1643149939">
      <w:bodyDiv w:val="1"/>
      <w:marLeft w:val="0"/>
      <w:marRight w:val="0"/>
      <w:marTop w:val="0"/>
      <w:marBottom w:val="0"/>
      <w:divBdr>
        <w:top w:val="none" w:sz="0" w:space="0" w:color="auto"/>
        <w:left w:val="none" w:sz="0" w:space="0" w:color="auto"/>
        <w:bottom w:val="none" w:sz="0" w:space="0" w:color="auto"/>
        <w:right w:val="none" w:sz="0" w:space="0" w:color="auto"/>
      </w:divBdr>
    </w:div>
    <w:div w:id="1734546582">
      <w:bodyDiv w:val="1"/>
      <w:marLeft w:val="0"/>
      <w:marRight w:val="0"/>
      <w:marTop w:val="0"/>
      <w:marBottom w:val="0"/>
      <w:divBdr>
        <w:top w:val="none" w:sz="0" w:space="0" w:color="auto"/>
        <w:left w:val="none" w:sz="0" w:space="0" w:color="auto"/>
        <w:bottom w:val="none" w:sz="0" w:space="0" w:color="auto"/>
        <w:right w:val="none" w:sz="0" w:space="0" w:color="auto"/>
      </w:divBdr>
    </w:div>
    <w:div w:id="1759518887">
      <w:bodyDiv w:val="1"/>
      <w:marLeft w:val="0"/>
      <w:marRight w:val="0"/>
      <w:marTop w:val="0"/>
      <w:marBottom w:val="0"/>
      <w:divBdr>
        <w:top w:val="none" w:sz="0" w:space="0" w:color="auto"/>
        <w:left w:val="none" w:sz="0" w:space="0" w:color="auto"/>
        <w:bottom w:val="none" w:sz="0" w:space="0" w:color="auto"/>
        <w:right w:val="none" w:sz="0" w:space="0" w:color="auto"/>
      </w:divBdr>
    </w:div>
    <w:div w:id="1760175932">
      <w:bodyDiv w:val="1"/>
      <w:marLeft w:val="0"/>
      <w:marRight w:val="0"/>
      <w:marTop w:val="0"/>
      <w:marBottom w:val="0"/>
      <w:divBdr>
        <w:top w:val="none" w:sz="0" w:space="0" w:color="auto"/>
        <w:left w:val="none" w:sz="0" w:space="0" w:color="auto"/>
        <w:bottom w:val="none" w:sz="0" w:space="0" w:color="auto"/>
        <w:right w:val="none" w:sz="0" w:space="0" w:color="auto"/>
      </w:divBdr>
    </w:div>
    <w:div w:id="1775250690">
      <w:bodyDiv w:val="1"/>
      <w:marLeft w:val="0"/>
      <w:marRight w:val="0"/>
      <w:marTop w:val="0"/>
      <w:marBottom w:val="0"/>
      <w:divBdr>
        <w:top w:val="none" w:sz="0" w:space="0" w:color="auto"/>
        <w:left w:val="none" w:sz="0" w:space="0" w:color="auto"/>
        <w:bottom w:val="none" w:sz="0" w:space="0" w:color="auto"/>
        <w:right w:val="none" w:sz="0" w:space="0" w:color="auto"/>
      </w:divBdr>
    </w:div>
    <w:div w:id="177720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Desktop\ro\Escuela%20Da%20Vinci\TPS\1ER%20CUATRI\Maquetado%20y%20Desarrollo%20web\FINAL_MODELO%20TP2\TP2-Maquetado\contacto.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DELL\Desktop\ro\Escuela%20Da%20Vinci\TPS\1ER%20CUATRI\Maquetado%20y%20Desarrollo%20web\FINAL_MODELO%20TP2\TP2-Maquetado\informacion.html" TargetMode="External"/><Relationship Id="rId12" Type="http://schemas.openxmlformats.org/officeDocument/2006/relationships/hyperlink" Target="mailto:info@elpalacio.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DELL\Desktop\ro\Escuela%20Da%20Vinci\TPS\1ER%20CUATRI\Maquetado%20y%20Desarrollo%20web\FINAL_MODELO%20TP2\TP2-Maquetado\itinerario.html" TargetMode="External"/><Relationship Id="rId11" Type="http://schemas.openxmlformats.org/officeDocument/2006/relationships/hyperlink" Target="file:///C:\Users\DELL\Desktop\ro\Escuela%20Da%20Vinci\TPS\1ER%20CUATRI\Maquetado%20y%20Desarrollo%20web\copia_final_modelotp2\TP2-Maquetado\+56226904000" TargetMode="External"/><Relationship Id="rId5" Type="http://schemas.openxmlformats.org/officeDocument/2006/relationships/hyperlink" Target="file:///C:\Users\DELL\Desktop\ro\Escuela%20Da%20Vinci\TPS\1ER%20CUATRI\Maquetado%20y%20Desarrollo%20web\FINAL_MODELO%20TP2\TP2-Maquetado\index.html" TargetMode="External"/><Relationship Id="rId10" Type="http://schemas.openxmlformats.org/officeDocument/2006/relationships/hyperlink" Target="https://www.gob.cl/instituciones/sociocultural/" TargetMode="External"/><Relationship Id="rId4" Type="http://schemas.openxmlformats.org/officeDocument/2006/relationships/webSettings" Target="webSettings.xml"/><Relationship Id="rId9" Type="http://schemas.openxmlformats.org/officeDocument/2006/relationships/hyperlink" Target="https://www.interior.gob.c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2432</Words>
  <Characters>13381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tudiaconenergia@gmail.com</dc:creator>
  <cp:keywords/>
  <dc:description/>
  <cp:lastModifiedBy>tudiaconenergia@gmail.com</cp:lastModifiedBy>
  <cp:revision>2</cp:revision>
  <dcterms:created xsi:type="dcterms:W3CDTF">2022-03-05T22:02:00Z</dcterms:created>
  <dcterms:modified xsi:type="dcterms:W3CDTF">2022-03-05T22:02:00Z</dcterms:modified>
</cp:coreProperties>
</file>