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D05" w:rsidRPr="00B91179" w:rsidRDefault="00D24D05">
      <w:pPr>
        <w:pStyle w:val="Text"/>
        <w:ind w:firstLine="0"/>
        <w:rPr>
          <w:sz w:val="18"/>
          <w:szCs w:val="18"/>
          <w:lang w:val="es-ES"/>
        </w:rPr>
      </w:pPr>
    </w:p>
    <w:p w:rsidR="00F07EF8" w:rsidRPr="00B91179" w:rsidRDefault="00F07EF8">
      <w:pPr>
        <w:pStyle w:val="Text"/>
        <w:ind w:firstLine="0"/>
        <w:rPr>
          <w:sz w:val="18"/>
          <w:szCs w:val="18"/>
          <w:lang w:val="es-ES"/>
        </w:rPr>
      </w:pPr>
      <w:r w:rsidRPr="00B91179">
        <w:rPr>
          <w:sz w:val="18"/>
          <w:szCs w:val="18"/>
          <w:lang w:val="es-ES"/>
        </w:rPr>
        <w:footnoteReference w:customMarkFollows="1" w:id="2"/>
        <w:sym w:font="Symbol" w:char="F020"/>
      </w:r>
    </w:p>
    <w:p w:rsidR="00F07EF8" w:rsidRPr="00B91179" w:rsidRDefault="0000652E">
      <w:pPr>
        <w:pStyle w:val="Ttulo"/>
        <w:framePr w:wrap="notBeside"/>
        <w:rPr>
          <w:lang w:val="es-ES"/>
        </w:rPr>
      </w:pPr>
      <w:r>
        <w:rPr>
          <w:lang w:val="es-ES"/>
        </w:rPr>
        <w:t>Código</w:t>
      </w:r>
      <w:r w:rsidR="005D22B6">
        <w:rPr>
          <w:lang w:val="es-ES"/>
        </w:rPr>
        <w:t xml:space="preserve"> RGB y colores en formato Hexadecimal</w:t>
      </w:r>
      <w:r w:rsidR="00DE01CD" w:rsidRPr="00B91179">
        <w:rPr>
          <w:lang w:val="es-ES"/>
        </w:rPr>
        <w:t xml:space="preserve"> (</w:t>
      </w:r>
      <w:r w:rsidR="00E11A43">
        <w:rPr>
          <w:lang w:val="es-ES"/>
        </w:rPr>
        <w:t>Febrero</w:t>
      </w:r>
      <w:r w:rsidR="00DE01CD" w:rsidRPr="00B91179">
        <w:rPr>
          <w:lang w:val="es-ES"/>
        </w:rPr>
        <w:t xml:space="preserve"> 20</w:t>
      </w:r>
      <w:r w:rsidR="00E11A43">
        <w:rPr>
          <w:lang w:val="es-ES"/>
        </w:rPr>
        <w:t>14</w:t>
      </w:r>
      <w:r w:rsidR="00DE01CD" w:rsidRPr="00B91179">
        <w:rPr>
          <w:lang w:val="es-ES"/>
        </w:rPr>
        <w:t>)</w:t>
      </w:r>
    </w:p>
    <w:p w:rsidR="00F07EF8" w:rsidRPr="00B91179" w:rsidRDefault="007F115C">
      <w:pPr>
        <w:pStyle w:val="Authors"/>
        <w:framePr w:wrap="notBeside"/>
        <w:rPr>
          <w:lang w:val="es-ES"/>
        </w:rPr>
      </w:pPr>
      <w:r w:rsidRPr="00B91179">
        <w:rPr>
          <w:lang w:val="es-ES"/>
        </w:rPr>
        <w:t>Raúl Andrés Ortiz Fuentes, 112508</w:t>
      </w:r>
      <w:r w:rsidR="00CF347C" w:rsidRPr="00B91179">
        <w:rPr>
          <w:lang w:val="es-ES"/>
        </w:rPr>
        <w:t>.</w:t>
      </w:r>
    </w:p>
    <w:p w:rsidR="007B3734" w:rsidRPr="005D22B6" w:rsidRDefault="007B3734" w:rsidP="007B3734">
      <w:pPr>
        <w:pStyle w:val="IndexTerms"/>
        <w:rPr>
          <w:lang w:val="es-CO"/>
        </w:rPr>
      </w:pPr>
      <w:bookmarkStart w:id="0" w:name="PointTmp"/>
      <w:r w:rsidRPr="00F33ACB">
        <w:rPr>
          <w:i/>
          <w:iCs/>
          <w:lang w:val="es-ES"/>
        </w:rPr>
        <w:t>Índice de términos</w:t>
      </w:r>
      <w:r w:rsidRPr="00F33ACB">
        <w:rPr>
          <w:lang w:val="es-ES"/>
        </w:rPr>
        <w:t>—</w:t>
      </w:r>
      <w:r w:rsidR="005D22B6">
        <w:rPr>
          <w:lang w:val="es-ES"/>
        </w:rPr>
        <w:t xml:space="preserve">CSS - </w:t>
      </w:r>
      <w:r w:rsidR="005D22B6" w:rsidRPr="005D22B6">
        <w:rPr>
          <w:lang w:val="es-ES"/>
        </w:rPr>
        <w:t>Las hojas de estilo en cascada o (Cascading Style Sheets, o sus siglas CSS)</w:t>
      </w:r>
      <w:r w:rsidR="005D22B6" w:rsidRPr="005D22B6">
        <w:rPr>
          <w:lang w:val="es-CO"/>
        </w:rPr>
        <w:t xml:space="preserve"> </w:t>
      </w:r>
      <w:r w:rsidR="005D22B6" w:rsidRPr="005D22B6">
        <w:rPr>
          <w:lang w:val="es-ES"/>
        </w:rPr>
        <w:t>hacen referencia a un lenguaje de hojas de estilos usado para describir la presentación semántica (el aspecto y formato) de un documento escrito en lenguaje de marcas. Su aplicación más común es dar estilo a páginas webs escritas en lenguaje HTML y XHTML,</w:t>
      </w:r>
    </w:p>
    <w:bookmarkEnd w:id="0"/>
    <w:p w:rsidR="007B3734" w:rsidRPr="00B91179" w:rsidRDefault="007B3734" w:rsidP="007B3734">
      <w:pPr>
        <w:pStyle w:val="Ttulo1"/>
        <w:rPr>
          <w:lang w:val="es-ES"/>
        </w:rPr>
      </w:pPr>
      <w:r w:rsidRPr="00B91179">
        <w:rPr>
          <w:lang w:val="es-ES"/>
        </w:rPr>
        <w:t>I</w:t>
      </w:r>
      <w:r w:rsidRPr="00B91179">
        <w:rPr>
          <w:sz w:val="16"/>
          <w:szCs w:val="16"/>
          <w:lang w:val="es-ES"/>
        </w:rPr>
        <w:t>NTRODUCCIÓN</w:t>
      </w:r>
    </w:p>
    <w:p w:rsidR="007B3734" w:rsidRPr="00B91179" w:rsidRDefault="007B3734" w:rsidP="007B3734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es-ES"/>
        </w:rPr>
      </w:pPr>
      <w:r w:rsidRPr="00B91179">
        <w:rPr>
          <w:position w:val="-3"/>
          <w:sz w:val="56"/>
          <w:szCs w:val="56"/>
          <w:lang w:val="es-ES"/>
        </w:rPr>
        <w:t>E</w:t>
      </w:r>
    </w:p>
    <w:p w:rsidR="00FF3478" w:rsidRPr="00B91179" w:rsidRDefault="00BB7231" w:rsidP="0090032C">
      <w:pPr>
        <w:pStyle w:val="Text"/>
        <w:ind w:firstLine="0"/>
        <w:rPr>
          <w:lang w:val="es-ES"/>
        </w:rPr>
      </w:pPr>
      <w:r w:rsidRPr="00B91179">
        <w:rPr>
          <w:lang w:val="es-ES"/>
        </w:rPr>
        <w:t xml:space="preserve">n el siguiente </w:t>
      </w:r>
      <w:r w:rsidR="0090032C" w:rsidRPr="00B91179">
        <w:rPr>
          <w:lang w:val="es-ES"/>
        </w:rPr>
        <w:t>articulo</w:t>
      </w:r>
      <w:r w:rsidR="005D22B6">
        <w:rPr>
          <w:lang w:val="es-ES"/>
        </w:rPr>
        <w:t xml:space="preserve"> se describe los formatos RGB y hexadecimal y las forma de aplicar dichos formatos sobre el css </w:t>
      </w:r>
      <w:r w:rsidR="005D22B6" w:rsidRPr="005D22B6">
        <w:rPr>
          <w:lang w:val="es-ES"/>
        </w:rPr>
        <w:t>(Cascading Style Sheets)</w:t>
      </w:r>
      <w:r w:rsidR="00E11A43">
        <w:rPr>
          <w:lang w:val="es-ES"/>
        </w:rPr>
        <w:t xml:space="preserve">. </w:t>
      </w:r>
      <w:r w:rsidR="0090032C" w:rsidRPr="00B91179">
        <w:rPr>
          <w:lang w:val="es-ES"/>
        </w:rPr>
        <w:t xml:space="preserve"> </w:t>
      </w:r>
    </w:p>
    <w:p w:rsidR="007B3734" w:rsidRDefault="005D22B6" w:rsidP="007B3734">
      <w:pPr>
        <w:pStyle w:val="Ttulo1"/>
        <w:rPr>
          <w:lang w:val="es-ES"/>
        </w:rPr>
      </w:pPr>
      <w:r>
        <w:rPr>
          <w:lang w:val="es-ES"/>
        </w:rPr>
        <w:t>Código RGB</w:t>
      </w:r>
    </w:p>
    <w:p w:rsidR="005D22B6" w:rsidRDefault="005D22B6" w:rsidP="00C12AC0">
      <w:pPr>
        <w:pStyle w:val="Text"/>
        <w:rPr>
          <w:lang w:val="es-ES"/>
        </w:rPr>
      </w:pPr>
      <w:r w:rsidRPr="005D22B6">
        <w:rPr>
          <w:lang w:val="es-ES"/>
        </w:rPr>
        <w:t>El código de colores RGB, rojo - verde - azul, se basa en la mezcla de estos 3 colores para conseguir toda la gama completa. Cada uno de los colores toma un valor entre 0 y 255, un total de 256, con los que se consigue un total de 256 x 256 x 256 = 16.777.216 colores distintos.</w:t>
      </w:r>
    </w:p>
    <w:p w:rsidR="005D22B6" w:rsidRDefault="005D22B6" w:rsidP="00C12AC0">
      <w:pPr>
        <w:pStyle w:val="Text"/>
        <w:rPr>
          <w:lang w:val="es-ES"/>
        </w:rPr>
      </w:pPr>
    </w:p>
    <w:p w:rsidR="005D22B6" w:rsidRDefault="005D22B6" w:rsidP="00C12AC0">
      <w:pPr>
        <w:pStyle w:val="Text"/>
        <w:rPr>
          <w:lang w:val="es-ES"/>
        </w:rPr>
      </w:pPr>
      <w:r w:rsidRPr="005D22B6">
        <w:rPr>
          <w:lang w:val="es-ES"/>
        </w:rPr>
        <w:t>Las imágenes RGB utilizan tres colores para reproducir en pantalla hasta 16,7 millones de colores.</w:t>
      </w:r>
      <w:r w:rsidR="00BD0BD7">
        <w:rPr>
          <w:lang w:val="es-ES"/>
        </w:rPr>
        <w:t xml:space="preserve"> </w:t>
      </w:r>
      <w:r w:rsidRPr="005D22B6">
        <w:rPr>
          <w:lang w:val="es-ES"/>
        </w:rPr>
        <w:t>Los monitores de ordenador muestran siempre los colores con el modelo RGB. Esto significa que al trabajar con modos de color diferentes, como CMYK, Photoshop convierte temporalmente los datos a RGB para su visualización.</w:t>
      </w:r>
      <w:r>
        <w:rPr>
          <w:lang w:val="es-ES"/>
        </w:rPr>
        <w:t xml:space="preserve"> </w:t>
      </w:r>
      <w:r w:rsidRPr="005D22B6">
        <w:rPr>
          <w:lang w:val="es-ES"/>
        </w:rPr>
        <w:t xml:space="preserve">El modo RGB asigna un valor de intensidad a cada píxel que oscile entre 0 (negro) y 255 (blanco) para cada uno de los componentes RGB de una imagen en color. Por ejemplo, un color rojo brillante podría tener un valor R de 246, un valor G de 20 y un valor B de 50. El rojo más brillante que se puede conseguir es el R: 255, G: 0, B: 0. Cuando los valores de los tres componentes son idénticos, se obtiene un matiz de gris. Si el valor de todos los componentes es de 255, el resultado será blanco puro y será negro puro si todos los componentes tienen un valor 0. </w:t>
      </w:r>
    </w:p>
    <w:p w:rsidR="00CB5137" w:rsidRDefault="00CB5137" w:rsidP="00C12AC0">
      <w:pPr>
        <w:pStyle w:val="Text"/>
        <w:rPr>
          <w:lang w:val="es-ES"/>
        </w:rPr>
      </w:pPr>
    </w:p>
    <w:p w:rsidR="00CB5137" w:rsidRDefault="0000652E" w:rsidP="00CB5137">
      <w:pPr>
        <w:pStyle w:val="Text"/>
        <w:jc w:val="center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1082813" cy="1057275"/>
            <wp:effectExtent l="19050" t="0" r="3037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02" t="11072" r="75821" b="4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13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37" w:rsidRPr="00CB5137" w:rsidRDefault="00CB5137" w:rsidP="00CB5137">
      <w:pPr>
        <w:pStyle w:val="Text"/>
        <w:jc w:val="center"/>
        <w:rPr>
          <w:sz w:val="16"/>
          <w:lang w:val="es-CO"/>
        </w:rPr>
      </w:pPr>
      <w:r w:rsidRPr="00CB5137">
        <w:rPr>
          <w:sz w:val="16"/>
          <w:lang w:val="es-CO"/>
        </w:rPr>
        <w:t>Fig.</w:t>
      </w:r>
      <w:r>
        <w:rPr>
          <w:sz w:val="16"/>
          <w:lang w:val="es-CO"/>
        </w:rPr>
        <w:t xml:space="preserve"> 1</w:t>
      </w:r>
      <w:r w:rsidRPr="00CB5137">
        <w:rPr>
          <w:sz w:val="16"/>
          <w:lang w:val="es-CO"/>
        </w:rPr>
        <w:t xml:space="preserve"> Representación modelo CMYK.</w:t>
      </w:r>
    </w:p>
    <w:p w:rsidR="00BD0BD7" w:rsidRPr="00BD0BD7" w:rsidRDefault="00BD0BD7" w:rsidP="00BD0BD7">
      <w:pPr>
        <w:pStyle w:val="Ttulo1"/>
        <w:rPr>
          <w:lang w:val="es-ES"/>
        </w:rPr>
      </w:pPr>
      <w:r w:rsidRPr="00BD0BD7">
        <w:rPr>
          <w:lang w:val="es-CO"/>
        </w:rPr>
        <w:t>Formato de color CMYK</w:t>
      </w:r>
    </w:p>
    <w:p w:rsidR="00CB5137" w:rsidRDefault="00BD0BD7" w:rsidP="00CB5137">
      <w:pPr>
        <w:pStyle w:val="Text"/>
        <w:rPr>
          <w:lang w:val="es-CO"/>
        </w:rPr>
      </w:pPr>
      <w:r w:rsidRPr="00BD0BD7">
        <w:rPr>
          <w:lang w:val="es-CO"/>
        </w:rPr>
        <w:t xml:space="preserve"> </w:t>
      </w:r>
      <w:r w:rsidR="00CB5137" w:rsidRPr="00CB5137">
        <w:rPr>
          <w:lang w:val="es-CO"/>
        </w:rPr>
        <w:t>El modelo CMYK (acrónimo de Cyan, Magenta, Yellow y Key) es un modelo de color sustractivo que se utiliza en la impresión en colores. Es la versión moderna y más precisa del ya obsoleto modelo de color R</w:t>
      </w:r>
      <w:r w:rsidR="00FC4933">
        <w:rPr>
          <w:lang w:val="es-CO"/>
        </w:rPr>
        <w:t>G</w:t>
      </w:r>
      <w:r w:rsidR="00CB5137" w:rsidRPr="00CB5137">
        <w:rPr>
          <w:lang w:val="es-CO"/>
        </w:rPr>
        <w:t>B, que se utiliza aún en pintura y bellas artes. Permite representar una gama de color más amplia que este último, y tiene una mejor adaptación a los medios industriales.</w:t>
      </w:r>
    </w:p>
    <w:p w:rsidR="00CB5137" w:rsidRPr="00CB5137" w:rsidRDefault="00CB5137" w:rsidP="00CB5137">
      <w:pPr>
        <w:pStyle w:val="Text"/>
        <w:rPr>
          <w:lang w:val="es-CO"/>
        </w:rPr>
      </w:pPr>
    </w:p>
    <w:p w:rsidR="00CB5137" w:rsidRPr="00CB5137" w:rsidRDefault="00CB5137" w:rsidP="00CB5137">
      <w:pPr>
        <w:pStyle w:val="Text"/>
        <w:rPr>
          <w:lang w:val="es-CO"/>
        </w:rPr>
      </w:pPr>
      <w:r w:rsidRPr="00CB5137">
        <w:rPr>
          <w:lang w:val="es-CO"/>
        </w:rPr>
        <w:t>Este modelo se basa en la mezcla de pigmentos de los siguientes colores para crear otros más:</w:t>
      </w:r>
    </w:p>
    <w:p w:rsidR="00CB5137" w:rsidRPr="00CB5137" w:rsidRDefault="00CB5137" w:rsidP="00FC4933">
      <w:pPr>
        <w:pStyle w:val="Text"/>
        <w:numPr>
          <w:ilvl w:val="0"/>
          <w:numId w:val="30"/>
        </w:numPr>
        <w:rPr>
          <w:lang w:val="es-CO"/>
        </w:rPr>
      </w:pPr>
      <w:r w:rsidRPr="00CB5137">
        <w:rPr>
          <w:lang w:val="es-CO"/>
        </w:rPr>
        <w:t>C = Cyan (Cian).</w:t>
      </w:r>
    </w:p>
    <w:p w:rsidR="00CB5137" w:rsidRPr="00CB5137" w:rsidRDefault="00CB5137" w:rsidP="00FC4933">
      <w:pPr>
        <w:pStyle w:val="Text"/>
        <w:numPr>
          <w:ilvl w:val="0"/>
          <w:numId w:val="30"/>
        </w:numPr>
        <w:rPr>
          <w:lang w:val="es-CO"/>
        </w:rPr>
      </w:pPr>
      <w:r w:rsidRPr="00CB5137">
        <w:rPr>
          <w:lang w:val="es-CO"/>
        </w:rPr>
        <w:t>M = Magenta (Magenta).</w:t>
      </w:r>
    </w:p>
    <w:p w:rsidR="00CB5137" w:rsidRPr="00CB5137" w:rsidRDefault="00CB5137" w:rsidP="00FC4933">
      <w:pPr>
        <w:pStyle w:val="Text"/>
        <w:numPr>
          <w:ilvl w:val="0"/>
          <w:numId w:val="30"/>
        </w:numPr>
      </w:pPr>
      <w:r w:rsidRPr="00CB5137">
        <w:t>Y = Yellow (Amarillo).</w:t>
      </w:r>
    </w:p>
    <w:p w:rsidR="00BD0BD7" w:rsidRPr="00CB5137" w:rsidRDefault="00CB5137" w:rsidP="00FC4933">
      <w:pPr>
        <w:pStyle w:val="Text"/>
        <w:numPr>
          <w:ilvl w:val="0"/>
          <w:numId w:val="30"/>
        </w:numPr>
      </w:pPr>
      <w:r w:rsidRPr="00CB5137">
        <w:t>K = Black o Key (Negro).</w:t>
      </w:r>
    </w:p>
    <w:p w:rsidR="005D22B6" w:rsidRDefault="005D22B6" w:rsidP="00C12AC0">
      <w:pPr>
        <w:pStyle w:val="Text"/>
      </w:pPr>
    </w:p>
    <w:p w:rsidR="00CB5137" w:rsidRDefault="00CB5137" w:rsidP="00CB5137">
      <w:pPr>
        <w:pStyle w:val="Text"/>
        <w:rPr>
          <w:lang w:val="es-CO"/>
        </w:rPr>
      </w:pPr>
      <w:r w:rsidRPr="00CB5137">
        <w:rPr>
          <w:lang w:val="es-CO"/>
        </w:rPr>
        <w:t>La mezcla de colores CMY ideales es sustractiva (puesto que la mezcla de cían, magenta y amarillo en fondo blanco resulta en el color negro). El modelo CMYK se basa en la absorción de la luz. El color que presenta un objeto corresponde a la parte de la luz que incide sobre éste y que no es absorbida por el objeto.</w:t>
      </w:r>
      <w:r w:rsidR="0000652E">
        <w:rPr>
          <w:lang w:val="es-CO"/>
        </w:rPr>
        <w:t xml:space="preserve"> </w:t>
      </w:r>
      <w:r w:rsidRPr="00CB5137">
        <w:rPr>
          <w:lang w:val="es-CO"/>
        </w:rPr>
        <w:t>El cian es el opuesto al rojo, lo que significa que actúa como un filtro que absorbe dicho color (-R +G +B). Magenta es el opuesto al verde (+R -G +B) y amarillo el opuesto al azul (+R +G -B).</w:t>
      </w:r>
    </w:p>
    <w:p w:rsidR="00CB5137" w:rsidRDefault="00CB5137" w:rsidP="00CB5137">
      <w:pPr>
        <w:pStyle w:val="Text"/>
        <w:rPr>
          <w:lang w:val="es-CO"/>
        </w:rPr>
      </w:pPr>
    </w:p>
    <w:p w:rsidR="00CB5137" w:rsidRDefault="0000652E" w:rsidP="00CB5137">
      <w:pPr>
        <w:pStyle w:val="Text"/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127809" cy="11334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9552" t="30850" r="51941" b="37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6" cy="113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37" w:rsidRPr="00CB5137" w:rsidRDefault="00CB5137" w:rsidP="00CB5137">
      <w:pPr>
        <w:pStyle w:val="Text"/>
        <w:jc w:val="center"/>
        <w:rPr>
          <w:sz w:val="16"/>
          <w:lang w:val="es-CO"/>
        </w:rPr>
      </w:pPr>
      <w:r w:rsidRPr="00CB5137">
        <w:rPr>
          <w:sz w:val="16"/>
          <w:lang w:val="es-CO"/>
        </w:rPr>
        <w:t>Fig.</w:t>
      </w:r>
      <w:r>
        <w:rPr>
          <w:sz w:val="16"/>
          <w:lang w:val="es-CO"/>
        </w:rPr>
        <w:t xml:space="preserve"> 2</w:t>
      </w:r>
      <w:r w:rsidRPr="00CB5137">
        <w:rPr>
          <w:sz w:val="16"/>
          <w:lang w:val="es-CO"/>
        </w:rPr>
        <w:t xml:space="preserve"> Representación modelo CMYK.</w:t>
      </w:r>
    </w:p>
    <w:p w:rsidR="00CB5137" w:rsidRDefault="00CB5137" w:rsidP="00CB5137">
      <w:pPr>
        <w:pStyle w:val="Text"/>
        <w:jc w:val="center"/>
        <w:rPr>
          <w:lang w:val="es-CO"/>
        </w:rPr>
      </w:pPr>
    </w:p>
    <w:p w:rsidR="0000652E" w:rsidRPr="00CB5137" w:rsidRDefault="0000652E" w:rsidP="00CB5137">
      <w:pPr>
        <w:pStyle w:val="Text"/>
        <w:jc w:val="center"/>
        <w:rPr>
          <w:lang w:val="es-CO"/>
        </w:rPr>
      </w:pPr>
    </w:p>
    <w:p w:rsidR="00C12AC0" w:rsidRDefault="00C12AC0" w:rsidP="00FC4933">
      <w:pPr>
        <w:pStyle w:val="Text"/>
        <w:ind w:firstLine="0"/>
        <w:rPr>
          <w:lang w:val="es-ES"/>
        </w:rPr>
      </w:pPr>
    </w:p>
    <w:p w:rsidR="0000652E" w:rsidRDefault="0000652E" w:rsidP="00FC4933">
      <w:pPr>
        <w:pStyle w:val="Text"/>
        <w:ind w:firstLine="0"/>
        <w:rPr>
          <w:lang w:val="es-ES"/>
        </w:rPr>
      </w:pPr>
    </w:p>
    <w:p w:rsidR="0000652E" w:rsidRDefault="0000652E" w:rsidP="00FC4933">
      <w:pPr>
        <w:pStyle w:val="Text"/>
        <w:ind w:firstLine="0"/>
        <w:rPr>
          <w:lang w:val="es-ES"/>
        </w:rPr>
      </w:pPr>
    </w:p>
    <w:p w:rsidR="00E11A43" w:rsidRPr="00B91179" w:rsidRDefault="00E11A43" w:rsidP="00451ACB">
      <w:pPr>
        <w:ind w:left="360"/>
        <w:rPr>
          <w:sz w:val="16"/>
          <w:szCs w:val="16"/>
          <w:lang w:val="es-ES"/>
        </w:rPr>
      </w:pPr>
    </w:p>
    <w:p w:rsidR="007B3734" w:rsidRPr="00B91179" w:rsidRDefault="007B3734" w:rsidP="007B3734">
      <w:pPr>
        <w:pStyle w:val="FigureCaption"/>
        <w:rPr>
          <w:lang w:val="es-ES"/>
        </w:rPr>
      </w:pPr>
      <w:r w:rsidRPr="00B91179">
        <w:rPr>
          <w:b/>
          <w:bCs/>
          <w:lang w:val="es-ES"/>
        </w:rPr>
        <w:t>Primer autor</w:t>
      </w:r>
      <w:r w:rsidRPr="00B91179">
        <w:rPr>
          <w:lang w:val="es-ES"/>
        </w:rPr>
        <w:t xml:space="preserve"> </w:t>
      </w:r>
      <w:r w:rsidR="0000652E" w:rsidRPr="00B91179">
        <w:rPr>
          <w:lang w:val="es-ES"/>
        </w:rPr>
        <w:t>Raúl</w:t>
      </w:r>
      <w:r w:rsidRPr="00B91179">
        <w:rPr>
          <w:lang w:val="es-ES"/>
        </w:rPr>
        <w:t xml:space="preserve"> </w:t>
      </w:r>
      <w:r w:rsidR="0000652E" w:rsidRPr="00B91179">
        <w:rPr>
          <w:lang w:val="es-ES"/>
        </w:rPr>
        <w:t>Andrés</w:t>
      </w:r>
      <w:r w:rsidRPr="00B91179">
        <w:rPr>
          <w:lang w:val="es-ES"/>
        </w:rPr>
        <w:t xml:space="preserve"> Ortiz Fuentes, 112508, </w:t>
      </w:r>
      <w:r w:rsidR="00E11A43">
        <w:rPr>
          <w:lang w:val="es-ES"/>
        </w:rPr>
        <w:t>Aplicaciones Web Avanzadas.</w:t>
      </w:r>
      <w:r w:rsidRPr="00B91179">
        <w:rPr>
          <w:lang w:val="es-ES"/>
        </w:rPr>
        <w:t xml:space="preserve"> </w:t>
      </w:r>
    </w:p>
    <w:p w:rsidR="007B3734" w:rsidRPr="00B91179" w:rsidRDefault="007B3734" w:rsidP="007B3734">
      <w:pPr>
        <w:pStyle w:val="FigureCaption"/>
        <w:rPr>
          <w:b/>
          <w:bCs/>
          <w:lang w:val="es-ES"/>
        </w:rPr>
      </w:pPr>
    </w:p>
    <w:p w:rsidR="00F07EF8" w:rsidRPr="00B91179" w:rsidRDefault="00F07EF8" w:rsidP="007B3734">
      <w:pPr>
        <w:pStyle w:val="IndexTerms"/>
        <w:ind w:firstLine="0"/>
        <w:rPr>
          <w:b w:val="0"/>
          <w:bCs w:val="0"/>
          <w:lang w:val="es-ES"/>
        </w:rPr>
      </w:pPr>
    </w:p>
    <w:sectPr w:rsidR="00F07EF8" w:rsidRPr="00B91179" w:rsidSect="0007590C">
      <w:headerReference w:type="default" r:id="rId10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931" w:rsidRDefault="00CC3931">
      <w:r>
        <w:separator/>
      </w:r>
    </w:p>
  </w:endnote>
  <w:endnote w:type="continuationSeparator" w:id="1">
    <w:p w:rsidR="00CC3931" w:rsidRDefault="00CC3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931" w:rsidRDefault="00CC3931"/>
  </w:footnote>
  <w:footnote w:type="continuationSeparator" w:id="1">
    <w:p w:rsidR="00CC3931" w:rsidRDefault="00CC3931">
      <w:r>
        <w:continuationSeparator/>
      </w:r>
    </w:p>
  </w:footnote>
  <w:footnote w:id="2">
    <w:p w:rsidR="00733DF9" w:rsidRPr="009F428E" w:rsidRDefault="00733DF9" w:rsidP="00641A63">
      <w:pPr>
        <w:pStyle w:val="Textonotapie"/>
        <w:ind w:firstLine="0"/>
        <w:rPr>
          <w:lang w:val="es-ES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DF9" w:rsidRDefault="0007590C">
    <w:pPr>
      <w:framePr w:wrap="auto" w:vAnchor="text" w:hAnchor="margin" w:xAlign="right" w:y="1"/>
    </w:pPr>
    <w:fldSimple w:instr="PAGE  ">
      <w:r w:rsidR="00DD6E8A">
        <w:rPr>
          <w:noProof/>
        </w:rPr>
        <w:t>1</w:t>
      </w:r>
    </w:fldSimple>
  </w:p>
  <w:p w:rsidR="00733DF9" w:rsidRPr="00DE01CD" w:rsidRDefault="00733DF9" w:rsidP="00795DC1">
    <w:pPr>
      <w:ind w:right="360"/>
      <w:jc w:val="both"/>
      <w:rPr>
        <w:lang w:val="es-ES"/>
      </w:rPr>
    </w:pPr>
    <w:r>
      <w:rPr>
        <w:lang w:val="es-ES"/>
      </w:rPr>
      <w:t>112508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B986AEF"/>
    <w:multiLevelType w:val="hybridMultilevel"/>
    <w:tmpl w:val="5AFE5E7C"/>
    <w:lvl w:ilvl="0" w:tplc="E182EE66">
      <w:start w:val="1"/>
      <w:numFmt w:val="lowerLetter"/>
      <w:lvlText w:val="%1."/>
      <w:lvlJc w:val="left"/>
      <w:pPr>
        <w:ind w:left="562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ind w:left="1282" w:hanging="360"/>
      </w:pPr>
    </w:lvl>
    <w:lvl w:ilvl="2" w:tplc="0C0A001B" w:tentative="1">
      <w:start w:val="1"/>
      <w:numFmt w:val="lowerRoman"/>
      <w:lvlText w:val="%3."/>
      <w:lvlJc w:val="right"/>
      <w:pPr>
        <w:ind w:left="2002" w:hanging="180"/>
      </w:pPr>
    </w:lvl>
    <w:lvl w:ilvl="3" w:tplc="0C0A000F" w:tentative="1">
      <w:start w:val="1"/>
      <w:numFmt w:val="decimal"/>
      <w:lvlText w:val="%4."/>
      <w:lvlJc w:val="left"/>
      <w:pPr>
        <w:ind w:left="2722" w:hanging="360"/>
      </w:pPr>
    </w:lvl>
    <w:lvl w:ilvl="4" w:tplc="0C0A0019" w:tentative="1">
      <w:start w:val="1"/>
      <w:numFmt w:val="lowerLetter"/>
      <w:lvlText w:val="%5."/>
      <w:lvlJc w:val="left"/>
      <w:pPr>
        <w:ind w:left="3442" w:hanging="360"/>
      </w:pPr>
    </w:lvl>
    <w:lvl w:ilvl="5" w:tplc="0C0A001B" w:tentative="1">
      <w:start w:val="1"/>
      <w:numFmt w:val="lowerRoman"/>
      <w:lvlText w:val="%6."/>
      <w:lvlJc w:val="right"/>
      <w:pPr>
        <w:ind w:left="4162" w:hanging="180"/>
      </w:pPr>
    </w:lvl>
    <w:lvl w:ilvl="6" w:tplc="0C0A000F" w:tentative="1">
      <w:start w:val="1"/>
      <w:numFmt w:val="decimal"/>
      <w:lvlText w:val="%7."/>
      <w:lvlJc w:val="left"/>
      <w:pPr>
        <w:ind w:left="4882" w:hanging="360"/>
      </w:pPr>
    </w:lvl>
    <w:lvl w:ilvl="7" w:tplc="0C0A0019" w:tentative="1">
      <w:start w:val="1"/>
      <w:numFmt w:val="lowerLetter"/>
      <w:lvlText w:val="%8."/>
      <w:lvlJc w:val="left"/>
      <w:pPr>
        <w:ind w:left="5602" w:hanging="360"/>
      </w:pPr>
    </w:lvl>
    <w:lvl w:ilvl="8" w:tplc="0C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>
    <w:nsid w:val="18371906"/>
    <w:multiLevelType w:val="hybridMultilevel"/>
    <w:tmpl w:val="3A369B8C"/>
    <w:lvl w:ilvl="0" w:tplc="71206466">
      <w:start w:val="1"/>
      <w:numFmt w:val="lowerLetter"/>
      <w:lvlText w:val="%1."/>
      <w:lvlJc w:val="left"/>
      <w:pPr>
        <w:ind w:left="5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2" w:hanging="360"/>
      </w:pPr>
    </w:lvl>
    <w:lvl w:ilvl="2" w:tplc="0C0A001B" w:tentative="1">
      <w:start w:val="1"/>
      <w:numFmt w:val="lowerRoman"/>
      <w:lvlText w:val="%3."/>
      <w:lvlJc w:val="right"/>
      <w:pPr>
        <w:ind w:left="2002" w:hanging="180"/>
      </w:pPr>
    </w:lvl>
    <w:lvl w:ilvl="3" w:tplc="0C0A000F" w:tentative="1">
      <w:start w:val="1"/>
      <w:numFmt w:val="decimal"/>
      <w:lvlText w:val="%4."/>
      <w:lvlJc w:val="left"/>
      <w:pPr>
        <w:ind w:left="2722" w:hanging="360"/>
      </w:pPr>
    </w:lvl>
    <w:lvl w:ilvl="4" w:tplc="0C0A0019" w:tentative="1">
      <w:start w:val="1"/>
      <w:numFmt w:val="lowerLetter"/>
      <w:lvlText w:val="%5."/>
      <w:lvlJc w:val="left"/>
      <w:pPr>
        <w:ind w:left="3442" w:hanging="360"/>
      </w:pPr>
    </w:lvl>
    <w:lvl w:ilvl="5" w:tplc="0C0A001B" w:tentative="1">
      <w:start w:val="1"/>
      <w:numFmt w:val="lowerRoman"/>
      <w:lvlText w:val="%6."/>
      <w:lvlJc w:val="right"/>
      <w:pPr>
        <w:ind w:left="4162" w:hanging="180"/>
      </w:pPr>
    </w:lvl>
    <w:lvl w:ilvl="6" w:tplc="0C0A000F" w:tentative="1">
      <w:start w:val="1"/>
      <w:numFmt w:val="decimal"/>
      <w:lvlText w:val="%7."/>
      <w:lvlJc w:val="left"/>
      <w:pPr>
        <w:ind w:left="4882" w:hanging="360"/>
      </w:pPr>
    </w:lvl>
    <w:lvl w:ilvl="7" w:tplc="0C0A0019" w:tentative="1">
      <w:start w:val="1"/>
      <w:numFmt w:val="lowerLetter"/>
      <w:lvlText w:val="%8."/>
      <w:lvlJc w:val="left"/>
      <w:pPr>
        <w:ind w:left="5602" w:hanging="360"/>
      </w:pPr>
    </w:lvl>
    <w:lvl w:ilvl="8" w:tplc="0C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">
    <w:nsid w:val="1E8B68A0"/>
    <w:multiLevelType w:val="hybridMultilevel"/>
    <w:tmpl w:val="2F96E738"/>
    <w:lvl w:ilvl="0" w:tplc="0C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2A2A5162"/>
    <w:multiLevelType w:val="hybridMultilevel"/>
    <w:tmpl w:val="FD6CC964"/>
    <w:lvl w:ilvl="0" w:tplc="051C470C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2" w:hanging="360"/>
      </w:pPr>
    </w:lvl>
    <w:lvl w:ilvl="2" w:tplc="0C0A001B" w:tentative="1">
      <w:start w:val="1"/>
      <w:numFmt w:val="lowerRoman"/>
      <w:lvlText w:val="%3."/>
      <w:lvlJc w:val="right"/>
      <w:pPr>
        <w:ind w:left="2002" w:hanging="180"/>
      </w:pPr>
    </w:lvl>
    <w:lvl w:ilvl="3" w:tplc="0C0A000F" w:tentative="1">
      <w:start w:val="1"/>
      <w:numFmt w:val="decimal"/>
      <w:lvlText w:val="%4."/>
      <w:lvlJc w:val="left"/>
      <w:pPr>
        <w:ind w:left="2722" w:hanging="360"/>
      </w:pPr>
    </w:lvl>
    <w:lvl w:ilvl="4" w:tplc="0C0A0019" w:tentative="1">
      <w:start w:val="1"/>
      <w:numFmt w:val="lowerLetter"/>
      <w:lvlText w:val="%5."/>
      <w:lvlJc w:val="left"/>
      <w:pPr>
        <w:ind w:left="3442" w:hanging="360"/>
      </w:pPr>
    </w:lvl>
    <w:lvl w:ilvl="5" w:tplc="0C0A001B" w:tentative="1">
      <w:start w:val="1"/>
      <w:numFmt w:val="lowerRoman"/>
      <w:lvlText w:val="%6."/>
      <w:lvlJc w:val="right"/>
      <w:pPr>
        <w:ind w:left="4162" w:hanging="180"/>
      </w:pPr>
    </w:lvl>
    <w:lvl w:ilvl="6" w:tplc="0C0A000F" w:tentative="1">
      <w:start w:val="1"/>
      <w:numFmt w:val="decimal"/>
      <w:lvlText w:val="%7."/>
      <w:lvlJc w:val="left"/>
      <w:pPr>
        <w:ind w:left="4882" w:hanging="360"/>
      </w:pPr>
    </w:lvl>
    <w:lvl w:ilvl="7" w:tplc="0C0A0019" w:tentative="1">
      <w:start w:val="1"/>
      <w:numFmt w:val="lowerLetter"/>
      <w:lvlText w:val="%8."/>
      <w:lvlJc w:val="left"/>
      <w:pPr>
        <w:ind w:left="5602" w:hanging="360"/>
      </w:pPr>
    </w:lvl>
    <w:lvl w:ilvl="8" w:tplc="0C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7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>
    <w:nsid w:val="3DE537D8"/>
    <w:multiLevelType w:val="hybridMultilevel"/>
    <w:tmpl w:val="7D1C298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>
    <w:nsid w:val="70F66624"/>
    <w:multiLevelType w:val="hybridMultilevel"/>
    <w:tmpl w:val="953CCCF4"/>
    <w:lvl w:ilvl="0" w:tplc="240A000F">
      <w:start w:val="1"/>
      <w:numFmt w:val="decimal"/>
      <w:lvlText w:val="%1."/>
      <w:lvlJc w:val="left"/>
      <w:pPr>
        <w:ind w:left="922" w:hanging="360"/>
      </w:pPr>
    </w:lvl>
    <w:lvl w:ilvl="1" w:tplc="240A0019" w:tentative="1">
      <w:start w:val="1"/>
      <w:numFmt w:val="lowerLetter"/>
      <w:lvlText w:val="%2."/>
      <w:lvlJc w:val="left"/>
      <w:pPr>
        <w:ind w:left="1642" w:hanging="360"/>
      </w:pPr>
    </w:lvl>
    <w:lvl w:ilvl="2" w:tplc="240A001B" w:tentative="1">
      <w:start w:val="1"/>
      <w:numFmt w:val="lowerRoman"/>
      <w:lvlText w:val="%3."/>
      <w:lvlJc w:val="right"/>
      <w:pPr>
        <w:ind w:left="2362" w:hanging="180"/>
      </w:pPr>
    </w:lvl>
    <w:lvl w:ilvl="3" w:tplc="240A000F" w:tentative="1">
      <w:start w:val="1"/>
      <w:numFmt w:val="decimal"/>
      <w:lvlText w:val="%4."/>
      <w:lvlJc w:val="left"/>
      <w:pPr>
        <w:ind w:left="3082" w:hanging="360"/>
      </w:pPr>
    </w:lvl>
    <w:lvl w:ilvl="4" w:tplc="240A0019" w:tentative="1">
      <w:start w:val="1"/>
      <w:numFmt w:val="lowerLetter"/>
      <w:lvlText w:val="%5."/>
      <w:lvlJc w:val="left"/>
      <w:pPr>
        <w:ind w:left="3802" w:hanging="360"/>
      </w:pPr>
    </w:lvl>
    <w:lvl w:ilvl="5" w:tplc="240A001B" w:tentative="1">
      <w:start w:val="1"/>
      <w:numFmt w:val="lowerRoman"/>
      <w:lvlText w:val="%6."/>
      <w:lvlJc w:val="right"/>
      <w:pPr>
        <w:ind w:left="4522" w:hanging="180"/>
      </w:pPr>
    </w:lvl>
    <w:lvl w:ilvl="6" w:tplc="240A000F" w:tentative="1">
      <w:start w:val="1"/>
      <w:numFmt w:val="decimal"/>
      <w:lvlText w:val="%7."/>
      <w:lvlJc w:val="left"/>
      <w:pPr>
        <w:ind w:left="5242" w:hanging="360"/>
      </w:pPr>
    </w:lvl>
    <w:lvl w:ilvl="7" w:tplc="240A0019" w:tentative="1">
      <w:start w:val="1"/>
      <w:numFmt w:val="lowerLetter"/>
      <w:lvlText w:val="%8."/>
      <w:lvlJc w:val="left"/>
      <w:pPr>
        <w:ind w:left="5962" w:hanging="360"/>
      </w:pPr>
    </w:lvl>
    <w:lvl w:ilvl="8" w:tplc="240A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7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8">
    <w:nsid w:val="78DF4796"/>
    <w:multiLevelType w:val="hybridMultilevel"/>
    <w:tmpl w:val="20E69192"/>
    <w:lvl w:ilvl="0" w:tplc="D0AA8F3A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2" w:hanging="360"/>
      </w:pPr>
    </w:lvl>
    <w:lvl w:ilvl="2" w:tplc="0C0A001B" w:tentative="1">
      <w:start w:val="1"/>
      <w:numFmt w:val="lowerRoman"/>
      <w:lvlText w:val="%3."/>
      <w:lvlJc w:val="right"/>
      <w:pPr>
        <w:ind w:left="2002" w:hanging="180"/>
      </w:pPr>
    </w:lvl>
    <w:lvl w:ilvl="3" w:tplc="0C0A000F" w:tentative="1">
      <w:start w:val="1"/>
      <w:numFmt w:val="decimal"/>
      <w:lvlText w:val="%4."/>
      <w:lvlJc w:val="left"/>
      <w:pPr>
        <w:ind w:left="2722" w:hanging="360"/>
      </w:pPr>
    </w:lvl>
    <w:lvl w:ilvl="4" w:tplc="0C0A0019" w:tentative="1">
      <w:start w:val="1"/>
      <w:numFmt w:val="lowerLetter"/>
      <w:lvlText w:val="%5."/>
      <w:lvlJc w:val="left"/>
      <w:pPr>
        <w:ind w:left="3442" w:hanging="360"/>
      </w:pPr>
    </w:lvl>
    <w:lvl w:ilvl="5" w:tplc="0C0A001B" w:tentative="1">
      <w:start w:val="1"/>
      <w:numFmt w:val="lowerRoman"/>
      <w:lvlText w:val="%6."/>
      <w:lvlJc w:val="right"/>
      <w:pPr>
        <w:ind w:left="4162" w:hanging="180"/>
      </w:pPr>
    </w:lvl>
    <w:lvl w:ilvl="6" w:tplc="0C0A000F" w:tentative="1">
      <w:start w:val="1"/>
      <w:numFmt w:val="decimal"/>
      <w:lvlText w:val="%7."/>
      <w:lvlJc w:val="left"/>
      <w:pPr>
        <w:ind w:left="4882" w:hanging="360"/>
      </w:pPr>
    </w:lvl>
    <w:lvl w:ilvl="7" w:tplc="0C0A0019" w:tentative="1">
      <w:start w:val="1"/>
      <w:numFmt w:val="lowerLetter"/>
      <w:lvlText w:val="%8."/>
      <w:lvlJc w:val="left"/>
      <w:pPr>
        <w:ind w:left="5602" w:hanging="360"/>
      </w:pPr>
    </w:lvl>
    <w:lvl w:ilvl="8" w:tplc="0C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9">
    <w:nsid w:val="7E775E5A"/>
    <w:multiLevelType w:val="hybridMultilevel"/>
    <w:tmpl w:val="DF72A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2"/>
  </w:num>
  <w:num w:numId="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</w:num>
  <w:num w:numId="13">
    <w:abstractNumId w:val="3"/>
  </w:num>
  <w:num w:numId="14">
    <w:abstractNumId w:val="14"/>
  </w:num>
  <w:num w:numId="15">
    <w:abstractNumId w:val="13"/>
  </w:num>
  <w:num w:numId="16">
    <w:abstractNumId w:val="17"/>
  </w:num>
  <w:num w:numId="17">
    <w:abstractNumId w:val="7"/>
  </w:num>
  <w:num w:numId="18">
    <w:abstractNumId w:val="5"/>
  </w:num>
  <w:num w:numId="19">
    <w:abstractNumId w:val="15"/>
  </w:num>
  <w:num w:numId="20">
    <w:abstractNumId w:val="10"/>
  </w:num>
  <w:num w:numId="21">
    <w:abstractNumId w:val="4"/>
  </w:num>
  <w:num w:numId="22">
    <w:abstractNumId w:val="0"/>
  </w:num>
  <w:num w:numId="23">
    <w:abstractNumId w:val="19"/>
  </w:num>
  <w:num w:numId="24">
    <w:abstractNumId w:val="6"/>
  </w:num>
  <w:num w:numId="25">
    <w:abstractNumId w:val="18"/>
  </w:num>
  <w:num w:numId="26">
    <w:abstractNumId w:val="1"/>
  </w:num>
  <w:num w:numId="27">
    <w:abstractNumId w:val="2"/>
  </w:num>
  <w:num w:numId="28">
    <w:abstractNumId w:val="11"/>
  </w:num>
  <w:num w:numId="29">
    <w:abstractNumId w:val="0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CO" w:vendorID="64" w:dllVersion="131078" w:nlCheck="1" w:checkStyle="1"/>
  <w:stylePaneFormatFilter w:val="3F0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C0029F"/>
    <w:rsid w:val="0000652E"/>
    <w:rsid w:val="00031772"/>
    <w:rsid w:val="000358ED"/>
    <w:rsid w:val="000444EE"/>
    <w:rsid w:val="00067A53"/>
    <w:rsid w:val="0007590C"/>
    <w:rsid w:val="000837A4"/>
    <w:rsid w:val="00094AA4"/>
    <w:rsid w:val="000A4729"/>
    <w:rsid w:val="000A7406"/>
    <w:rsid w:val="0011220C"/>
    <w:rsid w:val="001661A6"/>
    <w:rsid w:val="00192D2B"/>
    <w:rsid w:val="00193F2E"/>
    <w:rsid w:val="001D7BC3"/>
    <w:rsid w:val="001E1717"/>
    <w:rsid w:val="00202673"/>
    <w:rsid w:val="00206DB2"/>
    <w:rsid w:val="00226767"/>
    <w:rsid w:val="00282E17"/>
    <w:rsid w:val="002A2283"/>
    <w:rsid w:val="002A729C"/>
    <w:rsid w:val="002C1ADA"/>
    <w:rsid w:val="002D5852"/>
    <w:rsid w:val="002D7C80"/>
    <w:rsid w:val="003359BB"/>
    <w:rsid w:val="00340052"/>
    <w:rsid w:val="0034159F"/>
    <w:rsid w:val="003A4148"/>
    <w:rsid w:val="003B1016"/>
    <w:rsid w:val="003D413E"/>
    <w:rsid w:val="00400AAC"/>
    <w:rsid w:val="00415727"/>
    <w:rsid w:val="00451ACB"/>
    <w:rsid w:val="00475CC8"/>
    <w:rsid w:val="004A2BFD"/>
    <w:rsid w:val="004D236E"/>
    <w:rsid w:val="004D6CDD"/>
    <w:rsid w:val="00504A43"/>
    <w:rsid w:val="00560190"/>
    <w:rsid w:val="00573ABC"/>
    <w:rsid w:val="00584AFA"/>
    <w:rsid w:val="00596080"/>
    <w:rsid w:val="005D22B6"/>
    <w:rsid w:val="005D3D91"/>
    <w:rsid w:val="005D5B38"/>
    <w:rsid w:val="00604E0F"/>
    <w:rsid w:val="00641A63"/>
    <w:rsid w:val="00650CC4"/>
    <w:rsid w:val="00692BC9"/>
    <w:rsid w:val="006D1644"/>
    <w:rsid w:val="006E69B2"/>
    <w:rsid w:val="006F2A35"/>
    <w:rsid w:val="006F62E0"/>
    <w:rsid w:val="00726AF4"/>
    <w:rsid w:val="0073087D"/>
    <w:rsid w:val="00733DF9"/>
    <w:rsid w:val="007728FA"/>
    <w:rsid w:val="00777DC2"/>
    <w:rsid w:val="0078463E"/>
    <w:rsid w:val="0078531D"/>
    <w:rsid w:val="00795DC1"/>
    <w:rsid w:val="007A72A2"/>
    <w:rsid w:val="007B3734"/>
    <w:rsid w:val="007C616A"/>
    <w:rsid w:val="007F115C"/>
    <w:rsid w:val="007F7985"/>
    <w:rsid w:val="008507A3"/>
    <w:rsid w:val="008B58B8"/>
    <w:rsid w:val="008C393F"/>
    <w:rsid w:val="008C3A0B"/>
    <w:rsid w:val="008D2C84"/>
    <w:rsid w:val="008E3BBC"/>
    <w:rsid w:val="0090032C"/>
    <w:rsid w:val="00907147"/>
    <w:rsid w:val="009140E9"/>
    <w:rsid w:val="009313CA"/>
    <w:rsid w:val="00952EFC"/>
    <w:rsid w:val="0095462D"/>
    <w:rsid w:val="00963F20"/>
    <w:rsid w:val="00974682"/>
    <w:rsid w:val="009764DA"/>
    <w:rsid w:val="009958A6"/>
    <w:rsid w:val="009B319F"/>
    <w:rsid w:val="009F428E"/>
    <w:rsid w:val="00A11C8C"/>
    <w:rsid w:val="00A159D9"/>
    <w:rsid w:val="00A54B5B"/>
    <w:rsid w:val="00A56661"/>
    <w:rsid w:val="00AA4313"/>
    <w:rsid w:val="00AC1823"/>
    <w:rsid w:val="00AE795E"/>
    <w:rsid w:val="00B7173C"/>
    <w:rsid w:val="00B91179"/>
    <w:rsid w:val="00BB083A"/>
    <w:rsid w:val="00BB7231"/>
    <w:rsid w:val="00BC5D91"/>
    <w:rsid w:val="00BD0BD7"/>
    <w:rsid w:val="00BD4A80"/>
    <w:rsid w:val="00C0029F"/>
    <w:rsid w:val="00C12AC0"/>
    <w:rsid w:val="00C417F8"/>
    <w:rsid w:val="00C72901"/>
    <w:rsid w:val="00CA1442"/>
    <w:rsid w:val="00CB5137"/>
    <w:rsid w:val="00CC3931"/>
    <w:rsid w:val="00CF347C"/>
    <w:rsid w:val="00D24D05"/>
    <w:rsid w:val="00D24E61"/>
    <w:rsid w:val="00D42243"/>
    <w:rsid w:val="00D57E36"/>
    <w:rsid w:val="00D67F1E"/>
    <w:rsid w:val="00D73787"/>
    <w:rsid w:val="00D83807"/>
    <w:rsid w:val="00D96FC9"/>
    <w:rsid w:val="00DC17D2"/>
    <w:rsid w:val="00DD6903"/>
    <w:rsid w:val="00DD6E8A"/>
    <w:rsid w:val="00DE01CD"/>
    <w:rsid w:val="00DE0896"/>
    <w:rsid w:val="00DE7352"/>
    <w:rsid w:val="00DF4721"/>
    <w:rsid w:val="00DF7692"/>
    <w:rsid w:val="00E11A43"/>
    <w:rsid w:val="00E41E58"/>
    <w:rsid w:val="00E42BD5"/>
    <w:rsid w:val="00E47096"/>
    <w:rsid w:val="00E47CF2"/>
    <w:rsid w:val="00E56146"/>
    <w:rsid w:val="00E93058"/>
    <w:rsid w:val="00EA266E"/>
    <w:rsid w:val="00EB19EC"/>
    <w:rsid w:val="00F07EF8"/>
    <w:rsid w:val="00F1029C"/>
    <w:rsid w:val="00F33ACB"/>
    <w:rsid w:val="00F55D9A"/>
    <w:rsid w:val="00F65ECC"/>
    <w:rsid w:val="00F73B76"/>
    <w:rsid w:val="00FC4933"/>
    <w:rsid w:val="00FE5CDA"/>
    <w:rsid w:val="00FF3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590C"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7590C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rsid w:val="0007590C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07590C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07590C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rsid w:val="0007590C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rsid w:val="0007590C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rsid w:val="0007590C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rsid w:val="0007590C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rsid w:val="0007590C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07590C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07590C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sid w:val="0007590C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rsid w:val="0007590C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rsid w:val="0007590C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07590C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07590C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sid w:val="0007590C"/>
    <w:rPr>
      <w:vertAlign w:val="superscript"/>
    </w:rPr>
  </w:style>
  <w:style w:type="paragraph" w:styleId="Piedepgina">
    <w:name w:val="footer"/>
    <w:basedOn w:val="Normal"/>
    <w:rsid w:val="0007590C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07590C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07590C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07590C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07590C"/>
    <w:pPr>
      <w:numPr>
        <w:numId w:val="0"/>
      </w:numPr>
    </w:pPr>
  </w:style>
  <w:style w:type="paragraph" w:styleId="Encabezado">
    <w:name w:val="header"/>
    <w:basedOn w:val="Normal"/>
    <w:rsid w:val="0007590C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07590C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sid w:val="0007590C"/>
    <w:rPr>
      <w:color w:val="0000FF"/>
      <w:u w:val="single"/>
    </w:rPr>
  </w:style>
  <w:style w:type="character" w:styleId="Hipervnculovisitado">
    <w:name w:val="FollowedHyperlink"/>
    <w:basedOn w:val="Fuentedeprrafopredeter"/>
    <w:rsid w:val="0007590C"/>
    <w:rPr>
      <w:color w:val="800080"/>
      <w:u w:val="single"/>
    </w:rPr>
  </w:style>
  <w:style w:type="paragraph" w:styleId="Sangradetextonormal">
    <w:name w:val="Body Text Indent"/>
    <w:basedOn w:val="Normal"/>
    <w:rsid w:val="0007590C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6D1644"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rsid w:val="00584A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A72A2"/>
    <w:pPr>
      <w:ind w:left="708"/>
    </w:pPr>
  </w:style>
  <w:style w:type="character" w:customStyle="1" w:styleId="Ttulo1Car">
    <w:name w:val="Título 1 Car"/>
    <w:basedOn w:val="Fuentedeprrafopredeter"/>
    <w:link w:val="Ttulo1"/>
    <w:rsid w:val="00BD0BD7"/>
    <w:rPr>
      <w:smallCaps/>
      <w:kern w:val="28"/>
      <w:lang w:val="en-US" w:eastAsia="en-US"/>
    </w:rPr>
  </w:style>
  <w:style w:type="paragraph" w:styleId="Textodeglobo">
    <w:name w:val="Balloon Text"/>
    <w:basedOn w:val="Normal"/>
    <w:link w:val="TextodegloboCar"/>
    <w:rsid w:val="00DD6E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D6E8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96FDA-D251-4D8B-8D35-0F709F16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Andres</cp:lastModifiedBy>
  <cp:revision>3</cp:revision>
  <cp:lastPrinted>2004-03-25T16:09:00Z</cp:lastPrinted>
  <dcterms:created xsi:type="dcterms:W3CDTF">2014-03-16T21:04:00Z</dcterms:created>
  <dcterms:modified xsi:type="dcterms:W3CDTF">2014-03-16T21:07:00Z</dcterms:modified>
</cp:coreProperties>
</file>