
<file path=[Content_Types].xml><?xml version="1.0" encoding="utf-8"?>
<Types xmlns="http://schemas.openxmlformats.org/package/2006/content-types">
  <Default Extension="png" ContentType="image/png"/>
  <Default Extension="jpeg" ContentType="image/jpeg"/>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422C98A4" w14:textId="77777777" w:rsidR="00333D2F" w:rsidRDefault="00333D2F" w:rsidP="00333D2F">
      <w:pPr>
        <w:pStyle w:val="Heading1"/>
        <w:shd w:val="clear" w:color="auto" w:fill="0070C0"/>
        <w:jc w:val="center"/>
        <w:divId w:val="1833176780"/>
        <w:rPr>
          <w:rFonts w:ascii="Arial" w:eastAsia="Times New Roman" w:hAnsi="Arial" w:cs="Arial"/>
          <w:color w:val="FFFFFF" w:themeColor="background1"/>
          <w:sz w:val="36"/>
          <w:szCs w:val="32"/>
        </w:rPr>
      </w:pPr>
      <w:r>
        <w:rPr>
          <w:rFonts w:ascii="Arial" w:eastAsia="Times New Roman" w:hAnsi="Arial" w:cs="Arial"/>
          <w:color w:val="FFFFFF" w:themeColor="background1"/>
          <w:sz w:val="36"/>
          <w:szCs w:val="32"/>
        </w:rPr>
        <w:t>Department of Anaesthesia</w:t>
      </w:r>
    </w:p>
    <w:p w14:paraId="43E8941C" w14:textId="77777777" w:rsidR="00333D2F" w:rsidRPr="001967EE" w:rsidRDefault="00333D2F" w:rsidP="00333D2F">
      <w:pPr>
        <w:pStyle w:val="Heading1"/>
        <w:shd w:val="clear" w:color="auto" w:fill="0070C0"/>
        <w:jc w:val="center"/>
        <w:divId w:val="1833176780"/>
        <w:rPr>
          <w:rFonts w:ascii="Arial" w:eastAsia="Times New Roman" w:hAnsi="Arial" w:cs="Arial"/>
          <w:color w:val="FFFFFF" w:themeColor="background1"/>
          <w:sz w:val="36"/>
          <w:szCs w:val="32"/>
        </w:rPr>
      </w:pPr>
      <w:r w:rsidRPr="001967EE">
        <w:rPr>
          <w:rFonts w:ascii="Arial" w:eastAsia="Times New Roman" w:hAnsi="Arial" w:cs="Arial"/>
          <w:color w:val="FFFFFF" w:themeColor="background1"/>
          <w:sz w:val="36"/>
          <w:szCs w:val="32"/>
        </w:rPr>
        <w:t>Morbidity and Mortality Recommendations</w:t>
      </w:r>
    </w:p>
    <w:p w14:paraId="4C86C96B" w14:textId="77777777" w:rsidR="00333D2F" w:rsidRPr="001967EE" w:rsidRDefault="00333D2F" w:rsidP="00333D2F">
      <w:pPr>
        <w:pStyle w:val="Heading1"/>
        <w:shd w:val="clear" w:color="auto" w:fill="0070C0"/>
        <w:jc w:val="center"/>
        <w:divId w:val="1833176780"/>
        <w:rPr>
          <w:rFonts w:ascii="Arial" w:eastAsia="Times New Roman" w:hAnsi="Arial" w:cs="Arial"/>
          <w:color w:val="FFFFFF" w:themeColor="background1"/>
          <w:sz w:val="36"/>
          <w:szCs w:val="32"/>
        </w:rPr>
      </w:pPr>
      <w:r>
        <w:rPr>
          <w:rFonts w:ascii="Arial" w:eastAsia="Times New Roman" w:hAnsi="Arial" w:cs="Arial"/>
          <w:color w:val="FFFFFF" w:themeColor="background1"/>
          <w:sz w:val="36"/>
          <w:szCs w:val="32"/>
        </w:rPr>
        <w:t xml:space="preserve">and </w:t>
      </w:r>
      <w:r w:rsidRPr="001967EE">
        <w:rPr>
          <w:rFonts w:ascii="Arial" w:eastAsia="Times New Roman" w:hAnsi="Arial" w:cs="Arial"/>
          <w:color w:val="FFFFFF" w:themeColor="background1"/>
          <w:sz w:val="36"/>
          <w:szCs w:val="32"/>
        </w:rPr>
        <w:t>Shared Learning</w:t>
      </w:r>
    </w:p>
    <w:p w14:paraId="69E9E024" w14:textId="77777777" w:rsidR="00333D2F" w:rsidRDefault="001929AB" w:rsidP="00333D2F">
      <w:pPr>
        <w:pStyle w:val="NormalWeb"/>
        <w:numPr>
          <w:ilvl w:val="0"/>
          <w:numId w:val="1"/>
        </w:numPr>
        <w:tabs>
          <w:tab w:val="clear" w:pos="720"/>
          <w:tab w:val="num" w:pos="284"/>
        </w:tabs>
        <w:ind w:left="284" w:firstLine="0"/>
        <w:divId w:val="1833176780"/>
        <w:rPr>
          <w:rFonts w:ascii="Arial" w:hAnsi="Arial" w:cs="Arial"/>
          <w:sz w:val="22"/>
          <w:szCs w:val="18"/>
        </w:rPr>
      </w:pPr>
      <w:r w:rsidRPr="001967EE">
        <w:rPr>
          <w:noProof/>
          <w:lang w:val="en-US" w:eastAsia="en-US"/>
        </w:rPr>
        <mc:AlternateContent>
          <mc:Choice Requires="wps">
            <w:drawing>
              <wp:anchor distT="0" distB="0" distL="114300" distR="114300" simplePos="0" relativeHeight="251661312" behindDoc="0" locked="0" layoutInCell="1" allowOverlap="1" wp14:anchorId="75E1E0EF" wp14:editId="556C9DA1">
                <wp:simplePos x="0" y="0"/>
                <wp:positionH relativeFrom="column">
                  <wp:posOffset>867410</wp:posOffset>
                </wp:positionH>
                <wp:positionV relativeFrom="paragraph">
                  <wp:posOffset>418465</wp:posOffset>
                </wp:positionV>
                <wp:extent cx="1167765" cy="711200"/>
                <wp:effectExtent l="0" t="0" r="0" b="0"/>
                <wp:wrapNone/>
                <wp:docPr id="4" name="Text Box 4"/>
                <wp:cNvGraphicFramePr/>
                <a:graphic xmlns:a="http://schemas.openxmlformats.org/drawingml/2006/main">
                  <a:graphicData uri="http://schemas.microsoft.com/office/word/2010/wordprocessingShape">
                    <wps:wsp>
                      <wps:cNvSpPr txBox="1"/>
                      <wps:spPr>
                        <a:xfrm>
                          <a:off x="0" y="0"/>
                          <a:ext cx="1167765" cy="711200"/>
                        </a:xfrm>
                        <a:prstGeom prst="rect">
                          <a:avLst/>
                        </a:prstGeom>
                        <a:noFill/>
                        <a:ln>
                          <a:noFill/>
                        </a:ln>
                        <a:effectLst/>
                      </wps:spPr>
                      <wps:txbx>
                        <w:txbxContent>
                          <w:p w14:paraId="6DA2DCD5" w14:textId="77777777" w:rsidR="00B60777" w:rsidRPr="00CA46C8" w:rsidRDefault="00B60777" w:rsidP="00CA46C8">
                            <w:pPr>
                              <w:jc w:val="center"/>
                              <w:rPr>
                                <w:rFonts w:ascii="Arial" w:hAnsi="Arial" w:cs="Arial"/>
                                <w:b/>
                                <w:spacing w:val="10"/>
                                <w:sz w:val="72"/>
                                <w:szCs w:val="72"/>
                                <w14:shadow w14:blurRad="76200" w14:dist="50800" w14:dir="5400000" w14:sx="100000" w14:sy="100000" w14:kx="0" w14:ky="0" w14:algn="tl">
                                  <w14:srgbClr w14:val="000000">
                                    <w14:alpha w14:val="35000"/>
                                  </w14:srgbClr>
                                </w14:shadow>
                                <w14:textOutline w14:w="11430" w14:cap="flat" w14:cmpd="sng" w14:algn="ctr">
                                  <w14:noFill/>
                                  <w14:prstDash w14:val="solid"/>
                                  <w14:round/>
                                </w14:textOutline>
                                <w14:textFill>
                                  <w14:gradFill>
                                    <w14:gsLst>
                                      <w14:gs w14:pos="25000">
                                        <w14:schemeClr w14:val="accent2">
                                          <w14:satMod w14:val="155000"/>
                                        </w14:schemeClr>
                                      </w14:gs>
                                      <w14:gs w14:pos="100000">
                                        <w14:schemeClr w14:val="accent2">
                                          <w14:shade w14:val="45000"/>
                                          <w14:satMod w14:val="165000"/>
                                        </w14:schemeClr>
                                      </w14:gs>
                                    </w14:gsLst>
                                    <w14:lin w14:ang="5400000" w14:scaled="0"/>
                                  </w14:gradFill>
                                </w14:textFill>
                                <w14:props3d w14:extrusionH="0" w14:contourW="25400" w14:prstMaterial="matte">
                                  <w14:bevelT w14:w="25400" w14:h="55880" w14:prst="artDeco"/>
                                  <w14:contourClr>
                                    <w14:schemeClr w14:val="accent2">
                                      <w14:tint w14:val="20000"/>
                                    </w14:schemeClr>
                                  </w14:contourClr>
                                </w14:props3d>
                              </w:rPr>
                            </w:pPr>
                            <w:r>
                              <w:rPr>
                                <w:rFonts w:ascii="Arial" w:hAnsi="Arial" w:cs="Arial"/>
                                <w:b/>
                                <w:spacing w:val="10"/>
                                <w:sz w:val="72"/>
                                <w:szCs w:val="72"/>
                                <w14:shadow w14:blurRad="76200" w14:dist="50800" w14:dir="5400000" w14:sx="100000" w14:sy="100000" w14:kx="0" w14:ky="0" w14:algn="tl">
                                  <w14:srgbClr w14:val="000000">
                                    <w14:alpha w14:val="35000"/>
                                  </w14:srgbClr>
                                </w14:shadow>
                                <w14:textOutline w14:w="11430" w14:cap="flat" w14:cmpd="sng" w14:algn="ctr">
                                  <w14:noFill/>
                                  <w14:prstDash w14:val="solid"/>
                                  <w14:round/>
                                </w14:textOutline>
                                <w14:textFill>
                                  <w14:gradFill>
                                    <w14:gsLst>
                                      <w14:gs w14:pos="25000">
                                        <w14:schemeClr w14:val="accent2">
                                          <w14:satMod w14:val="155000"/>
                                        </w14:schemeClr>
                                      </w14:gs>
                                      <w14:gs w14:pos="100000">
                                        <w14:schemeClr w14:val="accent2">
                                          <w14:shade w14:val="45000"/>
                                          <w14:satMod w14:val="165000"/>
                                        </w14:schemeClr>
                                      </w14:gs>
                                    </w14:gsLst>
                                    <w14:lin w14:ang="5400000" w14:scaled="0"/>
                                  </w14:gradFill>
                                </w14:textFill>
                                <w14:props3d w14:extrusionH="0" w14:contourW="25400" w14:prstMaterial="matte">
                                  <w14:bevelT w14:w="25400" w14:h="55880" w14:prst="artDeco"/>
                                  <w14:contourClr>
                                    <w14:schemeClr w14:val="accent2">
                                      <w14:tint w14:val="20000"/>
                                    </w14:schemeClr>
                                  </w14:contourClr>
                                </w14:props3d>
                              </w:rPr>
                              <w:t>CPD</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spAutoFit/>
                        <a:scene3d>
                          <a:camera prst="orthographicFront"/>
                          <a:lightRig rig="soft" dir="tl">
                            <a:rot lat="0" lon="0" rev="0"/>
                          </a:lightRig>
                        </a:scene3d>
                        <a:sp3d contourW="25400" prstMaterial="matte">
                          <a:bevelT w="25400" h="55880" prst="artDeco"/>
                          <a:contourClr>
                            <a:schemeClr val="accent2">
                              <a:tint val="20000"/>
                            </a:schemeClr>
                          </a:contourClr>
                        </a:sp3d>
                      </wps:bodyPr>
                    </wps:wsp>
                  </a:graphicData>
                </a:graphic>
              </wp:anchor>
            </w:drawing>
          </mc:Choice>
          <mc:Fallback>
            <w:pict>
              <v:shapetype w14:anchorId="75E1E0EF" id="_x0000_t202" coordsize="21600,21600" o:spt="202" path="m,l,21600r21600,l21600,xe">
                <v:stroke joinstyle="miter"/>
                <v:path gradientshapeok="t" o:connecttype="rect"/>
              </v:shapetype>
              <v:shape id="Text Box 4" o:spid="_x0000_s1026" type="#_x0000_t202" style="position:absolute;left:0;text-align:left;margin-left:68.3pt;margin-top:32.95pt;width:91.95pt;height:56pt;z-index:251661312;visibility:visible;mso-wrap-style:non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" filled="f" stroked="f">
                <v:textbox style="mso-fit-shape-to-text:t">
                  <w:txbxContent>
                    <w:p w14:paraId="6DA2DCD5" w14:textId="77777777" w:rsidR="00B60777" w:rsidRPr="00CA46C8" w:rsidRDefault="00B60777" w:rsidP="00CA46C8">
                      <w:pPr>
                        <w:jc w:val="center"/>
                        <w:rPr>
                          <w:rFonts w:ascii="Arial" w:hAnsi="Arial" w:cs="Arial"/>
                          <w:b/>
                          <w:spacing w:val="10"/>
                          <w:sz w:val="72"/>
                          <w:szCs w:val="72"/>
                          <w14:shadow w14:blurRad="76200" w14:dist="50800" w14:dir="5400000" w14:sx="100000" w14:sy="100000" w14:kx="0" w14:ky="0" w14:algn="tl">
                            <w14:srgbClr w14:val="000000">
                              <w14:alpha w14:val="35000"/>
                            </w14:srgbClr>
                          </w14:shadow>
                          <w14:textOutline w14:w="11430" w14:cap="flat" w14:cmpd="sng" w14:algn="ctr">
                            <w14:noFill/>
                            <w14:prstDash w14:val="solid"/>
                            <w14:round/>
                          </w14:textOutline>
                          <w14:textFill>
                            <w14:gradFill>
                              <w14:gsLst>
                                <w14:gs w14:pos="25000">
                                  <w14:schemeClr w14:val="accent2">
                                    <w14:satMod w14:val="155000"/>
                                  </w14:schemeClr>
                                </w14:gs>
                                <w14:gs w14:pos="100000">
                                  <w14:schemeClr w14:val="accent2">
                                    <w14:shade w14:val="45000"/>
                                    <w14:satMod w14:val="165000"/>
                                  </w14:schemeClr>
                                </w14:gs>
                              </w14:gsLst>
                              <w14:lin w14:ang="5400000" w14:scaled="0"/>
                            </w14:gradFill>
                          </w14:textFill>
                          <w14:props3d w14:extrusionH="0" w14:contourW="25400" w14:prstMaterial="matte">
                            <w14:bevelT w14:w="25400" w14:h="55880" w14:prst="artDeco"/>
                            <w14:contourClr>
                              <w14:schemeClr w14:val="accent2">
                                <w14:tint w14:val="20000"/>
                              </w14:schemeClr>
                            </w14:contourClr>
                          </w14:props3d>
                        </w:rPr>
                      </w:pPr>
                      <w:r>
                        <w:rPr>
                          <w:rFonts w:ascii="Arial" w:hAnsi="Arial" w:cs="Arial"/>
                          <w:b/>
                          <w:spacing w:val="10"/>
                          <w:sz w:val="72"/>
                          <w:szCs w:val="72"/>
                          <w14:shadow w14:blurRad="76200" w14:dist="50800" w14:dir="5400000" w14:sx="100000" w14:sy="100000" w14:kx="0" w14:ky="0" w14:algn="tl">
                            <w14:srgbClr w14:val="000000">
                              <w14:alpha w14:val="35000"/>
                            </w14:srgbClr>
                          </w14:shadow>
                          <w14:textOutline w14:w="11430" w14:cap="flat" w14:cmpd="sng" w14:algn="ctr">
                            <w14:noFill/>
                            <w14:prstDash w14:val="solid"/>
                            <w14:round/>
                          </w14:textOutline>
                          <w14:textFill>
                            <w14:gradFill>
                              <w14:gsLst>
                                <w14:gs w14:pos="25000">
                                  <w14:schemeClr w14:val="accent2">
                                    <w14:satMod w14:val="155000"/>
                                  </w14:schemeClr>
                                </w14:gs>
                                <w14:gs w14:pos="100000">
                                  <w14:schemeClr w14:val="accent2">
                                    <w14:shade w14:val="45000"/>
                                    <w14:satMod w14:val="165000"/>
                                  </w14:schemeClr>
                                </w14:gs>
                              </w14:gsLst>
                              <w14:lin w14:ang="5400000" w14:scaled="0"/>
                            </w14:gradFill>
                          </w14:textFill>
                          <w14:props3d w14:extrusionH="0" w14:contourW="25400" w14:prstMaterial="matte">
                            <w14:bevelT w14:w="25400" w14:h="55880" w14:prst="artDeco"/>
                            <w14:contourClr>
                              <w14:schemeClr w14:val="accent2">
                                <w14:tint w14:val="20000"/>
                              </w14:schemeClr>
                            </w14:contourClr>
                          </w14:props3d>
                        </w:rPr>
                        <w:t>CPD</w:t>
                      </w:r>
                    </w:p>
                  </w:txbxContent>
                </v:textbox>
              </v:shape>
            </w:pict>
          </mc:Fallback>
        </mc:AlternateContent>
      </w:r>
      <w:r w:rsidR="001947EA" w:rsidRPr="001967EE">
        <w:rPr>
          <w:rFonts w:ascii="Arial" w:hAnsi="Arial" w:cs="Arial"/>
          <w:noProof/>
          <w:sz w:val="22"/>
          <w:szCs w:val="18"/>
          <w:lang w:val="en-US" w:eastAsia="en-US"/>
        </w:rPr>
        <mc:AlternateContent>
          <mc:Choice Requires="wps">
            <w:drawing>
              <wp:anchor distT="0" distB="0" distL="114300" distR="114300" simplePos="0" relativeHeight="251659264" behindDoc="1" locked="0" layoutInCell="1" allowOverlap="1" wp14:anchorId="2A18BBD8" wp14:editId="11EB2450">
                <wp:simplePos x="0" y="0"/>
                <wp:positionH relativeFrom="column">
                  <wp:posOffset>-25400</wp:posOffset>
                </wp:positionH>
                <wp:positionV relativeFrom="paragraph">
                  <wp:posOffset>227330</wp:posOffset>
                </wp:positionV>
                <wp:extent cx="2190750" cy="2188210"/>
                <wp:effectExtent l="38100" t="38100" r="114300" b="116840"/>
                <wp:wrapTight wrapText="bothSides">
                  <wp:wrapPolygon edited="0">
                    <wp:start x="188" y="-376"/>
                    <wp:lineTo x="-376" y="-188"/>
                    <wp:lineTo x="-376" y="22001"/>
                    <wp:lineTo x="0" y="22565"/>
                    <wp:lineTo x="21976" y="22565"/>
                    <wp:lineTo x="22539" y="21061"/>
                    <wp:lineTo x="22539" y="2633"/>
                    <wp:lineTo x="22163" y="188"/>
                    <wp:lineTo x="21976" y="-376"/>
                    <wp:lineTo x="188" y="-376"/>
                  </wp:wrapPolygon>
                </wp:wrapTight>
                <wp:docPr id="2" name="Text Box 2"/>
                <wp:cNvGraphicFramePr/>
                <a:graphic xmlns:a="http://schemas.openxmlformats.org/drawingml/2006/main">
                  <a:graphicData uri="http://schemas.microsoft.com/office/word/2010/wordprocessingShape">
                    <wps:wsp>
                      <wps:cNvSpPr txBox="1"/>
                      <wps:spPr>
                        <a:xfrm>
                          <a:off x="0" y="0"/>
                          <a:ext cx="2190750" cy="2188210"/>
                        </a:xfrm>
                        <a:prstGeom prst="rect">
                          <a:avLst/>
                        </a:prstGeom>
                        <a:solidFill>
                          <a:schemeClr val="lt1"/>
                        </a:solidFill>
                        <a:ln w="6350">
                          <a:solidFill>
                            <a:prstClr val="black"/>
                          </a:solidFill>
                        </a:ln>
                        <a:effectLst>
                          <a:outerShdw blurRad="50800" dist="38100" dir="2700000" algn="tl" rotWithShape="0">
                            <a:prstClr val="black">
                              <a:alpha val="40000"/>
                            </a:prstClr>
                          </a:outerShdw>
                        </a:effectLst>
                      </wps:spPr>
                      <wps:style>
                        <a:lnRef idx="0">
                          <a:schemeClr val="accent1"/>
                        </a:lnRef>
                        <a:fillRef idx="0">
                          <a:schemeClr val="accent1"/>
                        </a:fillRef>
                        <a:effectRef idx="0">
                          <a:schemeClr val="accent1"/>
                        </a:effectRef>
                        <a:fontRef idx="minor">
                          <a:schemeClr val="dk1"/>
                        </a:fontRef>
                      </wps:style>
                      <wps:txbx>
                        <w:txbxContent>
                          <w:p w14:paraId="17C441C8" w14:textId="77777777" w:rsidR="00B60777" w:rsidRDefault="00B60777">
                            <w:pPr>
                              <w:rPr>
                                <w:rFonts w:ascii="Arial" w:hAnsi="Arial" w:cs="Arial"/>
                                <w:sz w:val="16"/>
                              </w:rPr>
                            </w:pPr>
                          </w:p>
                          <w:p w14:paraId="5F1C57BE" w14:textId="77777777" w:rsidR="00B60777" w:rsidRDefault="00B60777">
                            <w:pPr>
                              <w:rPr>
                                <w:rFonts w:ascii="Arial" w:hAnsi="Arial" w:cs="Arial"/>
                                <w:sz w:val="16"/>
                              </w:rPr>
                            </w:pPr>
                            <w:r>
                              <w:rPr>
                                <w:noProof/>
                                <w:lang w:val="en-US" w:eastAsia="en-US"/>
                              </w:rPr>
                              <w:drawing>
                                <wp:inline distT="0" distB="0" distL="0" distR="0" wp14:anchorId="361E7D62" wp14:editId="4ABCFAFB">
                                  <wp:extent cx="701541" cy="704850"/>
                                  <wp:effectExtent l="0" t="0" r="3810" b="0"/>
                                  <wp:docPr id="61" name="Picture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7"/>
                                          <a:stretch>
                                            <a:fillRect/>
                                          </a:stretch>
                                        </pic:blipFill>
                                        <pic:spPr>
                                          <a:xfrm>
                                            <a:off x="0" y="0"/>
                                            <a:ext cx="701541" cy="704850"/>
                                          </a:xfrm>
                                          <a:prstGeom prst="rect">
                                            <a:avLst/>
                                          </a:prstGeom>
                                        </pic:spPr>
                                      </pic:pic>
                                    </a:graphicData>
                                  </a:graphic>
                                </wp:inline>
                              </w:drawing>
                            </w:r>
                          </w:p>
                          <w:p w14:paraId="5D5EF5CE" w14:textId="77777777" w:rsidR="00B60777" w:rsidRPr="00CA46C8" w:rsidRDefault="00B60777">
                            <w:pPr>
                              <w:rPr>
                                <w:rFonts w:ascii="Arial" w:hAnsi="Arial" w:cs="Arial"/>
                                <w:sz w:val="16"/>
                              </w:rPr>
                            </w:pPr>
                          </w:p>
                          <w:p w14:paraId="1F08BB40" w14:textId="77777777" w:rsidR="00B60777" w:rsidRPr="00CA46C8" w:rsidRDefault="00B60777">
                            <w:pPr>
                              <w:rPr>
                                <w:rFonts w:ascii="Arial" w:hAnsi="Arial" w:cs="Arial"/>
                              </w:rPr>
                            </w:pPr>
                            <w:r w:rsidRPr="00CA46C8">
                              <w:rPr>
                                <w:rFonts w:ascii="Arial" w:hAnsi="Arial" w:cs="Arial"/>
                              </w:rPr>
                              <w:t>QR Codes</w:t>
                            </w:r>
                            <w:r>
                              <w:rPr>
                                <w:rFonts w:ascii="Arial" w:hAnsi="Arial" w:cs="Arial"/>
                              </w:rPr>
                              <w:t>:</w:t>
                            </w:r>
                          </w:p>
                          <w:p w14:paraId="2D0450CE" w14:textId="77777777" w:rsidR="00B60777" w:rsidRPr="00CA46C8" w:rsidRDefault="00B60777">
                            <w:pPr>
                              <w:rPr>
                                <w:rFonts w:ascii="Arial" w:hAnsi="Arial" w:cs="Arial"/>
                              </w:rPr>
                            </w:pPr>
                          </w:p>
                          <w:p w14:paraId="199CBE6A" w14:textId="77777777" w:rsidR="00B60777" w:rsidRDefault="00B60777" w:rsidP="00CA46C8">
                            <w:pPr>
                              <w:rPr>
                                <w:rFonts w:ascii="Arial" w:hAnsi="Arial" w:cs="Arial"/>
                              </w:rPr>
                            </w:pPr>
                            <w:r w:rsidRPr="00CA46C8">
                              <w:rPr>
                                <w:rFonts w:ascii="Arial" w:hAnsi="Arial" w:cs="Arial"/>
                              </w:rPr>
                              <w:t>Scan</w:t>
                            </w:r>
                            <w:r>
                              <w:rPr>
                                <w:rFonts w:ascii="Arial" w:hAnsi="Arial" w:cs="Arial"/>
                              </w:rPr>
                              <w:t xml:space="preserve"> or click</w:t>
                            </w:r>
                            <w:r w:rsidRPr="00CA46C8">
                              <w:rPr>
                                <w:rFonts w:ascii="Arial" w:hAnsi="Arial" w:cs="Arial"/>
                              </w:rPr>
                              <w:t xml:space="preserve"> the QR codes to get</w:t>
                            </w:r>
                            <w:r>
                              <w:rPr>
                                <w:rFonts w:ascii="Arial" w:hAnsi="Arial" w:cs="Arial"/>
                              </w:rPr>
                              <w:t xml:space="preserve"> links to relevant articles, </w:t>
                            </w:r>
                            <w:r w:rsidRPr="00CA46C8">
                              <w:rPr>
                                <w:rFonts w:ascii="Arial" w:hAnsi="Arial" w:cs="Arial"/>
                              </w:rPr>
                              <w:t>reports</w:t>
                            </w:r>
                            <w:r>
                              <w:rPr>
                                <w:rFonts w:ascii="Arial" w:hAnsi="Arial" w:cs="Arial"/>
                              </w:rPr>
                              <w:t xml:space="preserve"> and CPD</w:t>
                            </w:r>
                          </w:p>
                          <w:p w14:paraId="2D41983D" w14:textId="77777777" w:rsidR="00B60777" w:rsidRPr="00CA46C8" w:rsidRDefault="00B60777" w:rsidP="00CA46C8">
                            <w:pPr>
                              <w:jc w:val="right"/>
                              <w:rPr>
                                <w:rFonts w:ascii="Arial" w:hAnsi="Arial" w:cs="Arial"/>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A18BBD8" id="Text Box 2" o:spid="_x0000_s1027" type="#_x0000_t202" style="position:absolute;left:0;text-align:left;margin-left:-2pt;margin-top:17.9pt;width:172.5pt;height:172.3pt;z-index:-251657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" fillcolor="white [3201]" strokeweight=".5pt">
                <v:shadow on="t" color="black" opacity="26214f" origin="-.5,-.5" offset=".74836mm,.74836mm"/>
                <v:textbox>
                  <w:txbxContent>
                    <w:p w14:paraId="17C441C8" w14:textId="77777777" w:rsidR="00B60777" w:rsidRDefault="00B60777">
                      <w:pPr>
                        <w:rPr>
                          <w:rFonts w:ascii="Arial" w:hAnsi="Arial" w:cs="Arial"/>
                          <w:sz w:val="16"/>
                        </w:rPr>
                      </w:pPr>
                    </w:p>
                    <w:p w14:paraId="5F1C57BE" w14:textId="77777777" w:rsidR="00B60777" w:rsidRDefault="00B60777">
                      <w:pPr>
                        <w:rPr>
                          <w:rFonts w:ascii="Arial" w:hAnsi="Arial" w:cs="Arial"/>
                          <w:sz w:val="16"/>
                        </w:rPr>
                      </w:pPr>
                      <w:r>
                        <w:rPr>
                          <w:noProof/>
                          <w:lang w:val="en-US" w:eastAsia="en-US"/>
                        </w:rPr>
                        <w:drawing>
                          <wp:inline distT="0" distB="0" distL="0" distR="0" wp14:anchorId="361E7D62" wp14:editId="4ABCFAFB">
                            <wp:extent cx="701541" cy="704850"/>
                            <wp:effectExtent l="0" t="0" r="3810" b="0"/>
                            <wp:docPr id="61" name="Picture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7"/>
                                    <a:stretch>
                                      <a:fillRect/>
                                    </a:stretch>
                                  </pic:blipFill>
                                  <pic:spPr>
                                    <a:xfrm>
                                      <a:off x="0" y="0"/>
                                      <a:ext cx="701541" cy="704850"/>
                                    </a:xfrm>
                                    <a:prstGeom prst="rect">
                                      <a:avLst/>
                                    </a:prstGeom>
                                  </pic:spPr>
                                </pic:pic>
                              </a:graphicData>
                            </a:graphic>
                          </wp:inline>
                        </w:drawing>
                      </w:r>
                    </w:p>
                    <w:p w14:paraId="5D5EF5CE" w14:textId="77777777" w:rsidR="00B60777" w:rsidRPr="00CA46C8" w:rsidRDefault="00B60777">
                      <w:pPr>
                        <w:rPr>
                          <w:rFonts w:ascii="Arial" w:hAnsi="Arial" w:cs="Arial"/>
                          <w:sz w:val="16"/>
                        </w:rPr>
                      </w:pPr>
                    </w:p>
                    <w:p w14:paraId="1F08BB40" w14:textId="77777777" w:rsidR="00B60777" w:rsidRPr="00CA46C8" w:rsidRDefault="00B60777">
                      <w:pPr>
                        <w:rPr>
                          <w:rFonts w:ascii="Arial" w:hAnsi="Arial" w:cs="Arial"/>
                        </w:rPr>
                      </w:pPr>
                      <w:r w:rsidRPr="00CA46C8">
                        <w:rPr>
                          <w:rFonts w:ascii="Arial" w:hAnsi="Arial" w:cs="Arial"/>
                        </w:rPr>
                        <w:t>QR Codes</w:t>
                      </w:r>
                      <w:r>
                        <w:rPr>
                          <w:rFonts w:ascii="Arial" w:hAnsi="Arial" w:cs="Arial"/>
                        </w:rPr>
                        <w:t>:</w:t>
                      </w:r>
                    </w:p>
                    <w:p w14:paraId="2D0450CE" w14:textId="77777777" w:rsidR="00B60777" w:rsidRPr="00CA46C8" w:rsidRDefault="00B60777">
                      <w:pPr>
                        <w:rPr>
                          <w:rFonts w:ascii="Arial" w:hAnsi="Arial" w:cs="Arial"/>
                        </w:rPr>
                      </w:pPr>
                    </w:p>
                    <w:p w14:paraId="199CBE6A" w14:textId="77777777" w:rsidR="00B60777" w:rsidRDefault="00B60777" w:rsidP="00CA46C8">
                      <w:pPr>
                        <w:rPr>
                          <w:rFonts w:ascii="Arial" w:hAnsi="Arial" w:cs="Arial"/>
                        </w:rPr>
                      </w:pPr>
                      <w:r w:rsidRPr="00CA46C8">
                        <w:rPr>
                          <w:rFonts w:ascii="Arial" w:hAnsi="Arial" w:cs="Arial"/>
                        </w:rPr>
                        <w:t>Scan</w:t>
                      </w:r>
                      <w:r>
                        <w:rPr>
                          <w:rFonts w:ascii="Arial" w:hAnsi="Arial" w:cs="Arial"/>
                        </w:rPr>
                        <w:t xml:space="preserve"> or click</w:t>
                      </w:r>
                      <w:r w:rsidRPr="00CA46C8">
                        <w:rPr>
                          <w:rFonts w:ascii="Arial" w:hAnsi="Arial" w:cs="Arial"/>
                        </w:rPr>
                        <w:t xml:space="preserve"> the QR codes to get</w:t>
                      </w:r>
                      <w:r>
                        <w:rPr>
                          <w:rFonts w:ascii="Arial" w:hAnsi="Arial" w:cs="Arial"/>
                        </w:rPr>
                        <w:t xml:space="preserve"> links to relevant articles, </w:t>
                      </w:r>
                      <w:r w:rsidRPr="00CA46C8">
                        <w:rPr>
                          <w:rFonts w:ascii="Arial" w:hAnsi="Arial" w:cs="Arial"/>
                        </w:rPr>
                        <w:t>reports</w:t>
                      </w:r>
                      <w:r>
                        <w:rPr>
                          <w:rFonts w:ascii="Arial" w:hAnsi="Arial" w:cs="Arial"/>
                        </w:rPr>
                        <w:t xml:space="preserve"> and CPD</w:t>
                      </w:r>
                    </w:p>
                    <w:p w14:paraId="2D41983D" w14:textId="77777777" w:rsidR="00B60777" w:rsidRPr="00CA46C8" w:rsidRDefault="00B60777" w:rsidP="00CA46C8">
                      <w:pPr>
                        <w:jc w:val="right"/>
                        <w:rPr>
                          <w:rFonts w:ascii="Arial" w:hAnsi="Arial" w:cs="Arial"/>
                        </w:rPr>
                      </w:pPr>
                    </w:p>
                  </w:txbxContent>
                </v:textbox>
                <w10:wrap type="tight"/>
              </v:shape>
            </w:pict>
          </mc:Fallback>
        </mc:AlternateContent>
      </w:r>
      <w:r w:rsidR="00817076" w:rsidRPr="001967EE">
        <w:rPr>
          <w:rFonts w:ascii="Arial" w:hAnsi="Arial" w:cs="Arial"/>
          <w:sz w:val="22"/>
          <w:szCs w:val="18"/>
        </w:rPr>
        <w:t>K</w:t>
      </w:r>
      <w:r w:rsidR="00333D2F" w:rsidRPr="001967EE">
        <w:rPr>
          <w:rFonts w:ascii="Arial" w:hAnsi="Arial" w:cs="Arial"/>
          <w:sz w:val="22"/>
          <w:szCs w:val="18"/>
        </w:rPr>
        <w:t xml:space="preserve">ey discussion points, learning outcomes and </w:t>
      </w:r>
      <w:r w:rsidR="00333D2F">
        <w:rPr>
          <w:rFonts w:ascii="Arial" w:hAnsi="Arial" w:cs="Arial"/>
          <w:sz w:val="22"/>
          <w:szCs w:val="18"/>
        </w:rPr>
        <w:t>a</w:t>
      </w:r>
      <w:r w:rsidR="00333D2F" w:rsidRPr="001967EE">
        <w:rPr>
          <w:rFonts w:ascii="Arial" w:hAnsi="Arial" w:cs="Arial"/>
          <w:sz w:val="22"/>
          <w:szCs w:val="18"/>
        </w:rPr>
        <w:t>ctions from morbidity and mortality meetings are listed below.</w:t>
      </w:r>
      <w:r w:rsidR="00333D2F">
        <w:rPr>
          <w:rFonts w:ascii="Arial" w:hAnsi="Arial" w:cs="Arial"/>
          <w:sz w:val="22"/>
          <w:szCs w:val="18"/>
        </w:rPr>
        <w:t xml:space="preserve"> Extra information has been added for some items which was not available at the time of discussion.</w:t>
      </w:r>
    </w:p>
    <w:p w14:paraId="4C48AFDA" w14:textId="54464A0C" w:rsidR="00333D2F" w:rsidRPr="00AC72C2" w:rsidRDefault="00333D2F" w:rsidP="00333D2F">
      <w:pPr>
        <w:pStyle w:val="NormalWeb"/>
        <w:numPr>
          <w:ilvl w:val="0"/>
          <w:numId w:val="1"/>
        </w:numPr>
        <w:tabs>
          <w:tab w:val="clear" w:pos="720"/>
          <w:tab w:val="num" w:pos="284"/>
        </w:tabs>
        <w:ind w:left="284" w:firstLine="0"/>
        <w:divId w:val="1833176780"/>
        <w:rPr>
          <w:rFonts w:ascii="Arial" w:hAnsi="Arial" w:cs="Arial"/>
          <w:sz w:val="22"/>
          <w:szCs w:val="18"/>
        </w:rPr>
      </w:pPr>
      <w:r w:rsidRPr="00AC72C2">
        <w:rPr>
          <w:rFonts w:ascii="Arial" w:hAnsi="Arial" w:cs="Arial"/>
          <w:sz w:val="22"/>
          <w:szCs w:val="18"/>
        </w:rPr>
        <w:t>These reports are combined in an online version on the intranet which will be updated as new information emerges.</w:t>
      </w:r>
      <w:r>
        <w:rPr>
          <w:rFonts w:ascii="Arial" w:hAnsi="Arial" w:cs="Arial"/>
          <w:sz w:val="22"/>
          <w:szCs w:val="18"/>
        </w:rPr>
        <w:t xml:space="preserve"> </w:t>
      </w:r>
      <w:r w:rsidRPr="00AC72C2">
        <w:rPr>
          <w:rFonts w:ascii="Arial" w:hAnsi="Arial" w:cs="Arial"/>
          <w:sz w:val="22"/>
          <w:szCs w:val="18"/>
        </w:rPr>
        <w:t>Please review older events as well as the more recent ones - r</w:t>
      </w:r>
      <w:r w:rsidR="00EF006A">
        <w:rPr>
          <w:rFonts w:ascii="Arial" w:hAnsi="Arial" w:cs="Arial"/>
          <w:sz w:val="22"/>
          <w:szCs w:val="18"/>
        </w:rPr>
        <w:t>ecurrent themes emerge and the 9</w:t>
      </w:r>
      <w:r w:rsidRPr="00AC72C2">
        <w:rPr>
          <w:rFonts w:ascii="Arial" w:hAnsi="Arial" w:cs="Arial"/>
          <w:sz w:val="22"/>
          <w:szCs w:val="18"/>
        </w:rPr>
        <w:t>+ years of incidents listed online cover a broad range of important clinical topics.</w:t>
      </w:r>
    </w:p>
    <w:p w14:paraId="1B8F11D1" w14:textId="77777777" w:rsidR="00333D2F" w:rsidRPr="001967EE" w:rsidRDefault="00333D2F" w:rsidP="00333D2F">
      <w:pPr>
        <w:pStyle w:val="NormalWeb"/>
        <w:numPr>
          <w:ilvl w:val="0"/>
          <w:numId w:val="1"/>
        </w:numPr>
        <w:tabs>
          <w:tab w:val="clear" w:pos="720"/>
          <w:tab w:val="num" w:pos="284"/>
        </w:tabs>
        <w:ind w:left="284" w:firstLine="0"/>
        <w:divId w:val="1833176780"/>
        <w:rPr>
          <w:rFonts w:ascii="Arial" w:hAnsi="Arial" w:cs="Arial"/>
          <w:sz w:val="22"/>
          <w:szCs w:val="18"/>
        </w:rPr>
      </w:pPr>
      <w:r w:rsidRPr="001967EE">
        <w:rPr>
          <w:rFonts w:ascii="Arial" w:hAnsi="Arial" w:cs="Arial"/>
          <w:sz w:val="22"/>
          <w:szCs w:val="18"/>
        </w:rPr>
        <w:t xml:space="preserve">Because of the open nature of </w:t>
      </w:r>
      <w:r>
        <w:rPr>
          <w:rFonts w:ascii="Arial" w:hAnsi="Arial" w:cs="Arial"/>
          <w:sz w:val="22"/>
          <w:szCs w:val="18"/>
        </w:rPr>
        <w:t>these reports</w:t>
      </w:r>
      <w:r w:rsidRPr="001967EE">
        <w:rPr>
          <w:rFonts w:ascii="Arial" w:hAnsi="Arial" w:cs="Arial"/>
          <w:sz w:val="22"/>
          <w:szCs w:val="18"/>
        </w:rPr>
        <w:t xml:space="preserve"> the cases have been anonymised as far as possible and some details have been removed.</w:t>
      </w:r>
      <w:r>
        <w:rPr>
          <w:rFonts w:ascii="Arial" w:hAnsi="Arial" w:cs="Arial"/>
          <w:sz w:val="22"/>
          <w:szCs w:val="18"/>
        </w:rPr>
        <w:t xml:space="preserve"> </w:t>
      </w:r>
      <w:r w:rsidRPr="00AC72C2">
        <w:rPr>
          <w:rFonts w:ascii="Arial" w:hAnsi="Arial" w:cs="Arial"/>
          <w:b/>
          <w:sz w:val="22"/>
          <w:szCs w:val="18"/>
        </w:rPr>
        <w:t>Please treat as confidential</w:t>
      </w:r>
      <w:r>
        <w:rPr>
          <w:rFonts w:ascii="Arial" w:hAnsi="Arial" w:cs="Arial"/>
          <w:sz w:val="22"/>
          <w:szCs w:val="18"/>
        </w:rPr>
        <w:t>.</w:t>
      </w:r>
    </w:p>
    <w:p w14:paraId="2E0792A2" w14:textId="5197212E" w:rsidR="00846710" w:rsidRPr="00846710" w:rsidRDefault="00333D2F" w:rsidP="00846710">
      <w:pPr>
        <w:pStyle w:val="NormalWeb"/>
        <w:numPr>
          <w:ilvl w:val="0"/>
          <w:numId w:val="1"/>
        </w:numPr>
        <w:tabs>
          <w:tab w:val="clear" w:pos="720"/>
          <w:tab w:val="num" w:pos="284"/>
        </w:tabs>
        <w:ind w:left="284" w:firstLine="0"/>
        <w:divId w:val="1833176780"/>
        <w:rPr>
          <w:rFonts w:ascii="Arial" w:hAnsi="Arial" w:cs="Arial"/>
          <w:sz w:val="22"/>
          <w:szCs w:val="18"/>
        </w:rPr>
      </w:pPr>
      <w:r w:rsidRPr="00333D2F">
        <w:rPr>
          <w:rFonts w:ascii="Arial" w:hAnsi="Arial" w:cs="Arial"/>
          <w:sz w:val="22"/>
          <w:szCs w:val="18"/>
        </w:rPr>
        <w:t>Serious incidents are investigated formally by trained investigators and further details with comprehensive recommendations are av</w:t>
      </w:r>
      <w:r w:rsidR="00FF1B55">
        <w:rPr>
          <w:rFonts w:ascii="Arial" w:hAnsi="Arial" w:cs="Arial"/>
          <w:sz w:val="22"/>
          <w:szCs w:val="18"/>
        </w:rPr>
        <w:t>ailable in these reports on Hub</w:t>
      </w:r>
    </w:p>
    <w:p w14:paraId="73910D8A" w14:textId="77777777" w:rsidR="00846710" w:rsidRPr="00846710" w:rsidRDefault="00846710" w:rsidP="00846710">
      <w:pPr>
        <w:pStyle w:val="MonthTitle"/>
        <w:tabs>
          <w:tab w:val="center" w:pos="4748"/>
          <w:tab w:val="left" w:pos="7140"/>
        </w:tabs>
        <w:divId w:val="1833176780"/>
      </w:pPr>
      <w:r w:rsidRPr="00846710">
        <w:t>October 2022</w:t>
      </w:r>
    </w:p>
    <w:p w14:paraId="1EC16C48" w14:textId="19FFF203" w:rsidR="00846710" w:rsidRPr="00846710" w:rsidRDefault="00846710" w:rsidP="00846710">
      <w:pPr>
        <w:pStyle w:val="NormalWeb"/>
        <w:divId w:val="1833176780"/>
        <w:rPr>
          <w:rFonts w:ascii="Arial" w:hAnsi="Arial" w:cs="Arial"/>
          <w:sz w:val="22"/>
          <w:szCs w:val="18"/>
        </w:rPr>
      </w:pPr>
      <w:r w:rsidRPr="00846710">
        <w:rPr>
          <w:rFonts w:ascii="Arial" w:hAnsi="Arial" w:cs="Arial"/>
          <w:sz w:val="22"/>
          <w:szCs w:val="18"/>
        </w:rPr>
        <w:t xml:space="preserve">This was a </w:t>
      </w:r>
      <w:r>
        <w:rPr>
          <w:rFonts w:ascii="Arial" w:hAnsi="Arial" w:cs="Arial"/>
          <w:sz w:val="22"/>
          <w:szCs w:val="18"/>
        </w:rPr>
        <w:t>good</w:t>
      </w:r>
      <w:r w:rsidRPr="00846710">
        <w:rPr>
          <w:rFonts w:ascii="Arial" w:hAnsi="Arial" w:cs="Arial"/>
          <w:sz w:val="22"/>
          <w:szCs w:val="18"/>
        </w:rPr>
        <w:t xml:space="preserve"> M&amp;M meeting after a hiatus due to COVID and staffing problems.  We had a presentation on button battery ingestion, possible administration of saline to two children from the same syringe and major haemorrhage associated with spinal surgery and morbidity associated with the Allen spinal table.</w:t>
      </w:r>
    </w:p>
    <w:p w14:paraId="7D63D773" w14:textId="77777777" w:rsidR="00846710" w:rsidRPr="00846710" w:rsidRDefault="00846710" w:rsidP="00846710">
      <w:pPr>
        <w:pStyle w:val="NormalWeb"/>
        <w:divId w:val="1833176780"/>
        <w:rPr>
          <w:rFonts w:ascii="Arial" w:hAnsi="Arial" w:cs="Arial"/>
          <w:b/>
          <w:bCs/>
          <w:sz w:val="22"/>
          <w:szCs w:val="18"/>
        </w:rPr>
      </w:pPr>
      <w:r w:rsidRPr="00846710">
        <w:rPr>
          <w:rFonts w:ascii="Arial" w:hAnsi="Arial" w:cs="Arial"/>
          <w:b/>
          <w:bCs/>
          <w:sz w:val="22"/>
          <w:szCs w:val="18"/>
        </w:rPr>
        <w:t>Cases 1 Retained button battery in a child</w:t>
      </w:r>
    </w:p>
    <w:p w14:paraId="0484878F" w14:textId="74B201F1" w:rsidR="00846710" w:rsidRPr="00846710" w:rsidRDefault="00846710" w:rsidP="00846710">
      <w:pPr>
        <w:pStyle w:val="NormalWeb"/>
        <w:divId w:val="1833176780"/>
        <w:rPr>
          <w:rFonts w:ascii="Arial" w:hAnsi="Arial" w:cs="Arial"/>
          <w:sz w:val="22"/>
          <w:szCs w:val="18"/>
        </w:rPr>
      </w:pPr>
      <w:r w:rsidRPr="00846710">
        <w:rPr>
          <w:rFonts w:ascii="Arial" w:hAnsi="Arial" w:cs="Arial"/>
          <w:sz w:val="22"/>
          <w:szCs w:val="18"/>
        </w:rPr>
        <w:t>This case involved a young child who had ingested a button battery.  Despite the best efforts of everyone involved, and the removal of the battery within 2.5 hours of ingestion, the oesophagus was perforated and the child was transferred to Bristol where it made a complete recovery.  The presentation highlighted the 30min it took to interpret the X-ray in ED and that perhaps the radiologist or radiographers should be encouraged to report these cases directly to a senior clinician if button battery is suspected.  It was also felt that there was a lack of appreciation that minutes count in these cases and the focus on MyCare and checklists may add further delay.</w:t>
      </w:r>
    </w:p>
    <w:p w14:paraId="6B511C8A" w14:textId="77777777" w:rsidR="00846710" w:rsidRPr="00846710" w:rsidRDefault="00846710" w:rsidP="00846710">
      <w:pPr>
        <w:pStyle w:val="NormalWeb"/>
        <w:divId w:val="1833176780"/>
        <w:rPr>
          <w:rFonts w:ascii="Arial" w:hAnsi="Arial" w:cs="Arial"/>
          <w:b/>
          <w:bCs/>
          <w:sz w:val="22"/>
          <w:szCs w:val="18"/>
        </w:rPr>
      </w:pPr>
      <w:r w:rsidRPr="00846710">
        <w:rPr>
          <w:rFonts w:ascii="Arial" w:hAnsi="Arial" w:cs="Arial"/>
          <w:b/>
          <w:bCs/>
          <w:sz w:val="22"/>
          <w:szCs w:val="18"/>
        </w:rPr>
        <w:t>Cases 2 Contaminated syringe</w:t>
      </w:r>
    </w:p>
    <w:p w14:paraId="7A6036C8" w14:textId="7631EF30" w:rsidR="00846710" w:rsidRPr="00846710" w:rsidRDefault="00846710" w:rsidP="00846710">
      <w:pPr>
        <w:pStyle w:val="NormalWeb"/>
        <w:divId w:val="1833176780"/>
        <w:rPr>
          <w:rFonts w:ascii="Arial" w:hAnsi="Arial" w:cs="Arial"/>
          <w:sz w:val="22"/>
          <w:szCs w:val="18"/>
        </w:rPr>
      </w:pPr>
      <w:r w:rsidRPr="00846710">
        <w:rPr>
          <w:rFonts w:ascii="Arial" w:hAnsi="Arial" w:cs="Arial"/>
          <w:sz w:val="22"/>
          <w:szCs w:val="18"/>
        </w:rPr>
        <w:t>The remarkable observation skills of a senior member of our department picked up that a syringe of saline used to flush a cannula after placement, appeared not to be full.  The trainee flushing the cannula had picked it up from the clean drug tray so assumed that it was clean.  On further investigation a second saline syringe was found, which may be evidence that the first one had not been clean and had been used on the case before.  It was not conclusive that the syringe had been used before but the team took the decision to ask for microbiology advice who said that this should be treated as would a potential needle stick injury.  As the cases were children, the parents were contacted.  Stored blood from the first child was send to virology and the parents of the second child consented for blood taken from the cannula to be stored.  No harm came to either child.</w:t>
      </w:r>
    </w:p>
    <w:p w14:paraId="5822967C" w14:textId="77777777" w:rsidR="00846710" w:rsidRPr="00846710" w:rsidRDefault="00846710" w:rsidP="00846710">
      <w:pPr>
        <w:pStyle w:val="NormalWeb"/>
        <w:divId w:val="1833176780"/>
        <w:rPr>
          <w:rFonts w:ascii="Arial" w:hAnsi="Arial" w:cs="Arial"/>
          <w:b/>
          <w:bCs/>
          <w:sz w:val="22"/>
          <w:szCs w:val="18"/>
        </w:rPr>
      </w:pPr>
      <w:r w:rsidRPr="00846710">
        <w:rPr>
          <w:rFonts w:ascii="Arial" w:hAnsi="Arial" w:cs="Arial"/>
          <w:b/>
          <w:bCs/>
          <w:sz w:val="22"/>
          <w:szCs w:val="18"/>
        </w:rPr>
        <w:t>Cases 3 The pitfalls of spinal surgery / posture corrective surgery</w:t>
      </w:r>
    </w:p>
    <w:p w14:paraId="5C5B3BB2" w14:textId="77777777" w:rsidR="008873E5" w:rsidRDefault="00846710" w:rsidP="00846710">
      <w:pPr>
        <w:pStyle w:val="NormalWeb"/>
        <w:divId w:val="1833176780"/>
        <w:rPr>
          <w:rFonts w:ascii="Arial" w:hAnsi="Arial" w:cs="Arial"/>
          <w:sz w:val="22"/>
          <w:szCs w:val="18"/>
        </w:rPr>
      </w:pPr>
      <w:r w:rsidRPr="00846710">
        <w:rPr>
          <w:rFonts w:ascii="Arial" w:hAnsi="Arial" w:cs="Arial"/>
          <w:sz w:val="22"/>
          <w:szCs w:val="18"/>
        </w:rPr>
        <w:t xml:space="preserve">This extremely interesting presentation highlighted fantastic management of a really difficult spinal patient.  The patient had an unanticipated major haemorrhage in an unanticipated </w:t>
      </w:r>
      <w:proofErr w:type="gramStart"/>
      <w:r w:rsidRPr="00846710">
        <w:rPr>
          <w:rFonts w:ascii="Arial" w:hAnsi="Arial" w:cs="Arial"/>
          <w:sz w:val="22"/>
          <w:szCs w:val="18"/>
        </w:rPr>
        <w:t>9 hour</w:t>
      </w:r>
      <w:proofErr w:type="gramEnd"/>
      <w:r w:rsidRPr="00846710">
        <w:rPr>
          <w:rFonts w:ascii="Arial" w:hAnsi="Arial" w:cs="Arial"/>
          <w:sz w:val="22"/>
          <w:szCs w:val="18"/>
        </w:rPr>
        <w:t xml:space="preserve"> </w:t>
      </w:r>
      <w:r w:rsidRPr="00846710">
        <w:rPr>
          <w:rFonts w:ascii="Arial" w:hAnsi="Arial" w:cs="Arial"/>
          <w:sz w:val="22"/>
          <w:szCs w:val="18"/>
        </w:rPr>
        <w:lastRenderedPageBreak/>
        <w:t>operation on an Allen table that resulted in pressure areas and nerve damage.  Despite the anaesthetist making the surgical team aware of the haemorrhage within a few hours of beginning the procedure and asking for a period of quiescence to replace blood loss (Cell Salvage), check for coagulopathy (TEG) and hypovolaemia (lactate) the insidious nature of the bleeding was hard to stay on top of.</w:t>
      </w:r>
    </w:p>
    <w:p w14:paraId="7CA3122F" w14:textId="77777777" w:rsidR="008873E5" w:rsidRDefault="00846710" w:rsidP="00846710">
      <w:pPr>
        <w:pStyle w:val="NormalWeb"/>
        <w:divId w:val="1833176780"/>
        <w:rPr>
          <w:rFonts w:ascii="Arial" w:hAnsi="Arial" w:cs="Arial"/>
          <w:sz w:val="22"/>
          <w:szCs w:val="18"/>
        </w:rPr>
      </w:pPr>
      <w:r w:rsidRPr="00846710">
        <w:rPr>
          <w:rFonts w:ascii="Arial" w:hAnsi="Arial" w:cs="Arial"/>
          <w:sz w:val="22"/>
          <w:szCs w:val="18"/>
        </w:rPr>
        <w:t xml:space="preserve">Despite no coagulopathy and a normal </w:t>
      </w:r>
      <w:proofErr w:type="gramStart"/>
      <w:r w:rsidRPr="00846710">
        <w:rPr>
          <w:rFonts w:ascii="Arial" w:hAnsi="Arial" w:cs="Arial"/>
          <w:sz w:val="22"/>
          <w:szCs w:val="18"/>
        </w:rPr>
        <w:t>lactate</w:t>
      </w:r>
      <w:proofErr w:type="gramEnd"/>
      <w:r w:rsidRPr="00846710">
        <w:rPr>
          <w:rFonts w:ascii="Arial" w:hAnsi="Arial" w:cs="Arial"/>
          <w:sz w:val="22"/>
          <w:szCs w:val="18"/>
        </w:rPr>
        <w:t xml:space="preserve"> the anaesthetist had a high index of suspicion that things were not ideal and asked a colleague for support and a discussion with the surgeon was had about stopping and doing the surgery in 2 stages. </w:t>
      </w:r>
    </w:p>
    <w:p w14:paraId="452719E5" w14:textId="247376D8" w:rsidR="00846710" w:rsidRPr="00846710" w:rsidRDefault="00846710" w:rsidP="00846710">
      <w:pPr>
        <w:pStyle w:val="NormalWeb"/>
        <w:divId w:val="1833176780"/>
        <w:rPr>
          <w:rFonts w:ascii="Arial" w:hAnsi="Arial" w:cs="Arial"/>
          <w:sz w:val="22"/>
          <w:szCs w:val="18"/>
        </w:rPr>
      </w:pPr>
      <w:proofErr w:type="gramStart"/>
      <w:r w:rsidRPr="00846710">
        <w:rPr>
          <w:rFonts w:ascii="Arial" w:hAnsi="Arial" w:cs="Arial"/>
          <w:sz w:val="22"/>
          <w:szCs w:val="18"/>
        </w:rPr>
        <w:t>Unfortunately</w:t>
      </w:r>
      <w:proofErr w:type="gramEnd"/>
      <w:r w:rsidRPr="00846710">
        <w:rPr>
          <w:rFonts w:ascii="Arial" w:hAnsi="Arial" w:cs="Arial"/>
          <w:sz w:val="22"/>
          <w:szCs w:val="18"/>
        </w:rPr>
        <w:t xml:space="preserve"> the information given in this discussion turned out to be inaccurate and on deciding to continue, bleeding continued to the extent of at least one circulating volume.  The patient went to ICU where pressure areas were noted from the Allen table and subsequent follow up and investigation prompted by physiotherapy revealed femoral axonal injury.  The patient had sensory, and possibly initially motor, loss which is now resolving.  </w:t>
      </w:r>
    </w:p>
    <w:p w14:paraId="081950AB" w14:textId="77777777" w:rsidR="00846710" w:rsidRPr="00425CF3" w:rsidRDefault="00846710" w:rsidP="00846710">
      <w:pPr>
        <w:pStyle w:val="NormalWeb"/>
        <w:divId w:val="1833176780"/>
        <w:rPr>
          <w:rFonts w:ascii="Arial" w:hAnsi="Arial" w:cs="Arial"/>
          <w:b/>
          <w:sz w:val="22"/>
          <w:szCs w:val="18"/>
        </w:rPr>
      </w:pPr>
      <w:r w:rsidRPr="00425CF3">
        <w:rPr>
          <w:rFonts w:ascii="Arial" w:hAnsi="Arial" w:cs="Arial"/>
          <w:b/>
          <w:sz w:val="22"/>
          <w:szCs w:val="18"/>
        </w:rPr>
        <w:t>Learning Points</w:t>
      </w:r>
    </w:p>
    <w:p w14:paraId="4E3867DE" w14:textId="77777777" w:rsidR="00846710" w:rsidRPr="00846710" w:rsidRDefault="00846710" w:rsidP="00425CF3">
      <w:pPr>
        <w:pStyle w:val="NormalWeb"/>
        <w:numPr>
          <w:ilvl w:val="0"/>
          <w:numId w:val="222"/>
        </w:numPr>
        <w:ind w:left="567"/>
        <w:divId w:val="1833176780"/>
        <w:rPr>
          <w:rFonts w:ascii="Arial" w:hAnsi="Arial" w:cs="Arial"/>
          <w:sz w:val="22"/>
          <w:szCs w:val="18"/>
        </w:rPr>
      </w:pPr>
      <w:r w:rsidRPr="00846710">
        <w:rPr>
          <w:rFonts w:ascii="Arial" w:hAnsi="Arial" w:cs="Arial"/>
          <w:sz w:val="22"/>
          <w:szCs w:val="18"/>
        </w:rPr>
        <w:t>Button battery ingestion is an emergency and harm can come in less than 2 hours.  We should ensure that the theatre team know that these are time critical events so the checklists can be performed swiftly</w:t>
      </w:r>
    </w:p>
    <w:p w14:paraId="64F58EE1" w14:textId="1F788467" w:rsidR="00846710" w:rsidRPr="00846710" w:rsidRDefault="00846710" w:rsidP="00425CF3">
      <w:pPr>
        <w:pStyle w:val="NormalWeb"/>
        <w:numPr>
          <w:ilvl w:val="0"/>
          <w:numId w:val="222"/>
        </w:numPr>
        <w:ind w:left="567"/>
        <w:divId w:val="1833176780"/>
        <w:rPr>
          <w:rFonts w:ascii="Arial" w:hAnsi="Arial" w:cs="Arial"/>
          <w:sz w:val="22"/>
          <w:szCs w:val="18"/>
        </w:rPr>
      </w:pPr>
      <w:r w:rsidRPr="00846710">
        <w:rPr>
          <w:rFonts w:ascii="Arial" w:hAnsi="Arial" w:cs="Arial"/>
          <w:sz w:val="22"/>
          <w:szCs w:val="18"/>
        </w:rPr>
        <w:t>There is a button battery protocol on the intra</w:t>
      </w:r>
      <w:r w:rsidR="00425CF3">
        <w:rPr>
          <w:rFonts w:ascii="Arial" w:hAnsi="Arial" w:cs="Arial"/>
          <w:sz w:val="22"/>
          <w:szCs w:val="18"/>
        </w:rPr>
        <w:t>net</w:t>
      </w:r>
      <w:r w:rsidRPr="00846710">
        <w:rPr>
          <w:rFonts w:ascii="Arial" w:hAnsi="Arial" w:cs="Arial"/>
          <w:sz w:val="22"/>
          <w:szCs w:val="18"/>
        </w:rPr>
        <w:t>.  ENT are responsible for these patients and as the SHOs are not ENT SHO’s at night, they may not know the protocol.  It is reasonable to ring the ENT senior or consultant directly for these patients to expedite their trip to theatre.</w:t>
      </w:r>
    </w:p>
    <w:p w14:paraId="3B7748C5" w14:textId="4C256543" w:rsidR="00846710" w:rsidRPr="00846710" w:rsidRDefault="00846710" w:rsidP="00425CF3">
      <w:pPr>
        <w:pStyle w:val="NormalWeb"/>
        <w:numPr>
          <w:ilvl w:val="0"/>
          <w:numId w:val="222"/>
        </w:numPr>
        <w:ind w:left="567"/>
        <w:divId w:val="1833176780"/>
        <w:rPr>
          <w:rFonts w:ascii="Arial" w:hAnsi="Arial" w:cs="Arial"/>
          <w:sz w:val="22"/>
          <w:szCs w:val="18"/>
        </w:rPr>
      </w:pPr>
      <w:r w:rsidRPr="00846710">
        <w:rPr>
          <w:rFonts w:ascii="Arial" w:hAnsi="Arial" w:cs="Arial"/>
          <w:sz w:val="22"/>
          <w:szCs w:val="18"/>
        </w:rPr>
        <w:t>The halo sign on a round ingested object i</w:t>
      </w:r>
      <w:r w:rsidR="00425CF3">
        <w:rPr>
          <w:rFonts w:ascii="Arial" w:hAnsi="Arial" w:cs="Arial"/>
          <w:sz w:val="22"/>
          <w:szCs w:val="18"/>
        </w:rPr>
        <w:t>s</w:t>
      </w:r>
      <w:r w:rsidRPr="00846710">
        <w:rPr>
          <w:rFonts w:ascii="Arial" w:hAnsi="Arial" w:cs="Arial"/>
          <w:sz w:val="22"/>
          <w:szCs w:val="18"/>
        </w:rPr>
        <w:t xml:space="preserve"> synonymous with a button battery.</w:t>
      </w:r>
    </w:p>
    <w:p w14:paraId="6A2F9125" w14:textId="77777777" w:rsidR="00846710" w:rsidRPr="00846710" w:rsidRDefault="00846710" w:rsidP="00425CF3">
      <w:pPr>
        <w:pStyle w:val="NormalWeb"/>
        <w:numPr>
          <w:ilvl w:val="0"/>
          <w:numId w:val="222"/>
        </w:numPr>
        <w:ind w:left="567"/>
        <w:divId w:val="1833176780"/>
        <w:rPr>
          <w:rFonts w:ascii="Arial" w:hAnsi="Arial" w:cs="Arial"/>
          <w:sz w:val="22"/>
          <w:szCs w:val="18"/>
        </w:rPr>
      </w:pPr>
      <w:r w:rsidRPr="00846710">
        <w:rPr>
          <w:rFonts w:ascii="Arial" w:hAnsi="Arial" w:cs="Arial"/>
          <w:sz w:val="22"/>
          <w:szCs w:val="18"/>
        </w:rPr>
        <w:t>The anaesthetist should throw away their own drugs at the end of the procedure or ensure that this has been done.</w:t>
      </w:r>
    </w:p>
    <w:p w14:paraId="3DE021A4" w14:textId="77777777" w:rsidR="00846710" w:rsidRPr="00846710" w:rsidRDefault="00846710" w:rsidP="00425CF3">
      <w:pPr>
        <w:pStyle w:val="NormalWeb"/>
        <w:numPr>
          <w:ilvl w:val="0"/>
          <w:numId w:val="222"/>
        </w:numPr>
        <w:ind w:left="567"/>
        <w:divId w:val="1833176780"/>
        <w:rPr>
          <w:rFonts w:ascii="Arial" w:hAnsi="Arial" w:cs="Arial"/>
          <w:sz w:val="22"/>
          <w:szCs w:val="18"/>
        </w:rPr>
      </w:pPr>
      <w:r w:rsidRPr="00846710">
        <w:rPr>
          <w:rFonts w:ascii="Arial" w:hAnsi="Arial" w:cs="Arial"/>
          <w:sz w:val="22"/>
          <w:szCs w:val="18"/>
        </w:rPr>
        <w:t>Always have a high index of suspicion that a syringe has been used if it is not full.</w:t>
      </w:r>
    </w:p>
    <w:p w14:paraId="5A776B51" w14:textId="77777777" w:rsidR="00846710" w:rsidRPr="00846710" w:rsidRDefault="00846710" w:rsidP="00425CF3">
      <w:pPr>
        <w:pStyle w:val="NormalWeb"/>
        <w:numPr>
          <w:ilvl w:val="0"/>
          <w:numId w:val="222"/>
        </w:numPr>
        <w:ind w:left="567"/>
        <w:divId w:val="1833176780"/>
        <w:rPr>
          <w:rFonts w:ascii="Arial" w:hAnsi="Arial" w:cs="Arial"/>
          <w:sz w:val="22"/>
          <w:szCs w:val="18"/>
        </w:rPr>
      </w:pPr>
      <w:r w:rsidRPr="00846710">
        <w:rPr>
          <w:rFonts w:ascii="Arial" w:hAnsi="Arial" w:cs="Arial"/>
          <w:sz w:val="22"/>
          <w:szCs w:val="18"/>
        </w:rPr>
        <w:t xml:space="preserve">A helpful major haemorrhage guide specific to spinal surgery, including how to </w:t>
      </w:r>
      <w:proofErr w:type="spellStart"/>
      <w:r w:rsidRPr="00846710">
        <w:rPr>
          <w:rFonts w:ascii="Arial" w:hAnsi="Arial" w:cs="Arial"/>
          <w:sz w:val="22"/>
          <w:szCs w:val="18"/>
        </w:rPr>
        <w:t>redose</w:t>
      </w:r>
      <w:proofErr w:type="spellEnd"/>
      <w:r w:rsidRPr="00846710">
        <w:rPr>
          <w:rFonts w:ascii="Arial" w:hAnsi="Arial" w:cs="Arial"/>
          <w:sz w:val="22"/>
          <w:szCs w:val="18"/>
        </w:rPr>
        <w:t xml:space="preserve"> antibiotics etc has been developed and will be available in spinal theatres</w:t>
      </w:r>
    </w:p>
    <w:p w14:paraId="325CDAFE" w14:textId="77777777" w:rsidR="00846710" w:rsidRPr="00846710" w:rsidRDefault="00846710" w:rsidP="00425CF3">
      <w:pPr>
        <w:pStyle w:val="NormalWeb"/>
        <w:numPr>
          <w:ilvl w:val="0"/>
          <w:numId w:val="222"/>
        </w:numPr>
        <w:ind w:left="567"/>
        <w:divId w:val="1833176780"/>
        <w:rPr>
          <w:rFonts w:ascii="Arial" w:hAnsi="Arial" w:cs="Arial"/>
          <w:sz w:val="22"/>
          <w:szCs w:val="18"/>
        </w:rPr>
      </w:pPr>
      <w:r w:rsidRPr="00846710">
        <w:rPr>
          <w:rFonts w:ascii="Arial" w:hAnsi="Arial" w:cs="Arial"/>
          <w:sz w:val="22"/>
          <w:szCs w:val="18"/>
        </w:rPr>
        <w:t>The Allen table is disliked by all the spinal anaesthetists as there seems a high propensity for pressure areas, hyperthermia.  It is likely that these pressure points caused the axonal injury.</w:t>
      </w:r>
    </w:p>
    <w:p w14:paraId="2F4A1093" w14:textId="77777777" w:rsidR="00846710" w:rsidRPr="00846710" w:rsidRDefault="00846710" w:rsidP="00425CF3">
      <w:pPr>
        <w:pStyle w:val="NormalWeb"/>
        <w:numPr>
          <w:ilvl w:val="0"/>
          <w:numId w:val="222"/>
        </w:numPr>
        <w:ind w:left="567"/>
        <w:divId w:val="1833176780"/>
        <w:rPr>
          <w:rFonts w:ascii="Arial" w:hAnsi="Arial" w:cs="Arial"/>
          <w:sz w:val="22"/>
          <w:szCs w:val="18"/>
        </w:rPr>
      </w:pPr>
      <w:r w:rsidRPr="00846710">
        <w:rPr>
          <w:rFonts w:ascii="Arial" w:hAnsi="Arial" w:cs="Arial"/>
          <w:sz w:val="22"/>
          <w:szCs w:val="18"/>
        </w:rPr>
        <w:t>We would have been unaware of the axonal injury if it had not been for the anaesthetist following up this extremely difficult case.  Routine follow up of patients operated on using the Allen table may allow us to evidence direct harm caused by the positioning.</w:t>
      </w:r>
    </w:p>
    <w:p w14:paraId="0CA8FD1A" w14:textId="522E4330" w:rsidR="00F1083A" w:rsidRPr="00F1083A" w:rsidRDefault="00846710" w:rsidP="00F1083A">
      <w:pPr>
        <w:pStyle w:val="NormalWeb"/>
        <w:numPr>
          <w:ilvl w:val="0"/>
          <w:numId w:val="222"/>
        </w:numPr>
        <w:ind w:left="567"/>
        <w:divId w:val="1833176780"/>
        <w:rPr>
          <w:rFonts w:ascii="Arial" w:hAnsi="Arial" w:cs="Arial"/>
          <w:sz w:val="22"/>
          <w:szCs w:val="18"/>
        </w:rPr>
      </w:pPr>
      <w:r w:rsidRPr="00846710">
        <w:rPr>
          <w:rFonts w:ascii="Arial" w:hAnsi="Arial" w:cs="Arial"/>
          <w:sz w:val="22"/>
          <w:szCs w:val="18"/>
        </w:rPr>
        <w:t>The Allen table comes with pads for the pressure areas, but we currently don’t always use them.  It was thought advisable that we ask to use them if available and ask for them to be restoked if not.</w:t>
      </w:r>
    </w:p>
    <w:p w14:paraId="6409C490" w14:textId="53D459CF" w:rsidR="00F1083A" w:rsidRDefault="00846710" w:rsidP="00F1083A">
      <w:pPr>
        <w:pStyle w:val="NormalWeb"/>
        <w:numPr>
          <w:ilvl w:val="0"/>
          <w:numId w:val="222"/>
        </w:numPr>
        <w:ind w:left="567"/>
        <w:divId w:val="1833176780"/>
        <w:rPr>
          <w:rFonts w:ascii="Arial" w:hAnsi="Arial" w:cs="Arial"/>
          <w:sz w:val="22"/>
          <w:szCs w:val="18"/>
        </w:rPr>
      </w:pPr>
      <w:r w:rsidRPr="00846710">
        <w:rPr>
          <w:rFonts w:ascii="Arial" w:hAnsi="Arial" w:cs="Arial"/>
          <w:sz w:val="22"/>
          <w:szCs w:val="18"/>
        </w:rPr>
        <w:t>Asking for support from a colleague to aid decision making is encouraged.</w:t>
      </w:r>
    </w:p>
    <w:p w14:paraId="1486498C" w14:textId="6FB3CC02" w:rsidR="00F1083A" w:rsidRDefault="00F1083A" w:rsidP="00F1083A">
      <w:pPr>
        <w:pStyle w:val="MonthTitle"/>
        <w:divId w:val="1833176780"/>
      </w:pPr>
      <w:r>
        <w:t>September 2022</w:t>
      </w:r>
    </w:p>
    <w:p w14:paraId="11B872D7" w14:textId="663422C1" w:rsidR="00596576" w:rsidRPr="00596576" w:rsidRDefault="00596576" w:rsidP="00F1083A">
      <w:pPr>
        <w:pStyle w:val="NormalWeb"/>
        <w:divId w:val="1833176780"/>
        <w:rPr>
          <w:rFonts w:ascii="Arial" w:hAnsi="Arial" w:cs="Arial"/>
          <w:b/>
          <w:sz w:val="22"/>
          <w:szCs w:val="18"/>
        </w:rPr>
      </w:pPr>
      <w:r>
        <w:rPr>
          <w:rFonts w:ascii="Arial" w:hAnsi="Arial" w:cs="Arial"/>
          <w:b/>
          <w:sz w:val="22"/>
          <w:szCs w:val="18"/>
        </w:rPr>
        <w:t>Wrong Sided Blocks and Safety Checklists</w:t>
      </w:r>
    </w:p>
    <w:p w14:paraId="712C57B2" w14:textId="59F732B7" w:rsidR="0002285C" w:rsidRDefault="00F1083A" w:rsidP="00F1083A">
      <w:pPr>
        <w:pStyle w:val="NormalWeb"/>
        <w:divId w:val="1833176780"/>
        <w:rPr>
          <w:rFonts w:ascii="Arial" w:hAnsi="Arial" w:cs="Arial"/>
          <w:sz w:val="22"/>
          <w:szCs w:val="18"/>
        </w:rPr>
      </w:pPr>
      <w:r>
        <w:rPr>
          <w:rFonts w:ascii="Arial" w:hAnsi="Arial" w:cs="Arial"/>
          <w:sz w:val="22"/>
          <w:szCs w:val="18"/>
        </w:rPr>
        <w:t>The September meeting</w:t>
      </w:r>
      <w:r w:rsidR="00B60777">
        <w:rPr>
          <w:rFonts w:ascii="Arial" w:hAnsi="Arial" w:cs="Arial"/>
          <w:sz w:val="22"/>
          <w:szCs w:val="18"/>
        </w:rPr>
        <w:t xml:space="preserve"> </w:t>
      </w:r>
      <w:r w:rsidR="000E57F7">
        <w:rPr>
          <w:rFonts w:ascii="Arial" w:hAnsi="Arial" w:cs="Arial"/>
          <w:sz w:val="22"/>
          <w:szCs w:val="18"/>
        </w:rPr>
        <w:t>centred heavily around</w:t>
      </w:r>
      <w:r>
        <w:rPr>
          <w:rFonts w:ascii="Arial" w:hAnsi="Arial" w:cs="Arial"/>
          <w:sz w:val="22"/>
          <w:szCs w:val="18"/>
        </w:rPr>
        <w:t xml:space="preserve"> discuss</w:t>
      </w:r>
      <w:r w:rsidR="00A74836">
        <w:rPr>
          <w:rFonts w:ascii="Arial" w:hAnsi="Arial" w:cs="Arial"/>
          <w:sz w:val="22"/>
          <w:szCs w:val="18"/>
        </w:rPr>
        <w:t>ing</w:t>
      </w:r>
      <w:r>
        <w:rPr>
          <w:rFonts w:ascii="Arial" w:hAnsi="Arial" w:cs="Arial"/>
          <w:sz w:val="22"/>
          <w:szCs w:val="18"/>
        </w:rPr>
        <w:t xml:space="preserve"> recent wrong sided block never events. Issues identified included changing practice (blocks on the ward), </w:t>
      </w:r>
      <w:r w:rsidR="00596576">
        <w:rPr>
          <w:rFonts w:ascii="Arial" w:hAnsi="Arial" w:cs="Arial"/>
          <w:sz w:val="22"/>
          <w:szCs w:val="18"/>
        </w:rPr>
        <w:t>the need for</w:t>
      </w:r>
      <w:r>
        <w:rPr>
          <w:rFonts w:ascii="Arial" w:hAnsi="Arial" w:cs="Arial"/>
          <w:sz w:val="22"/>
          <w:szCs w:val="18"/>
        </w:rPr>
        <w:t xml:space="preserve"> marking the patient, distractions </w:t>
      </w:r>
      <w:r w:rsidR="0002285C">
        <w:rPr>
          <w:rFonts w:ascii="Arial" w:hAnsi="Arial" w:cs="Arial"/>
          <w:sz w:val="22"/>
          <w:szCs w:val="18"/>
        </w:rPr>
        <w:t>in the anaesthetic room</w:t>
      </w:r>
      <w:r w:rsidR="00A346DD">
        <w:rPr>
          <w:rFonts w:ascii="Arial" w:hAnsi="Arial" w:cs="Arial"/>
          <w:sz w:val="22"/>
          <w:szCs w:val="18"/>
        </w:rPr>
        <w:t>, printed theatre lists, 2-to-1 working</w:t>
      </w:r>
      <w:r w:rsidR="00596576">
        <w:rPr>
          <w:rFonts w:ascii="Arial" w:hAnsi="Arial" w:cs="Arial"/>
          <w:sz w:val="22"/>
          <w:szCs w:val="18"/>
        </w:rPr>
        <w:t xml:space="preserve"> and</w:t>
      </w:r>
      <w:r w:rsidR="00A346DD">
        <w:rPr>
          <w:rFonts w:ascii="Arial" w:hAnsi="Arial" w:cs="Arial"/>
          <w:sz w:val="22"/>
          <w:szCs w:val="18"/>
        </w:rPr>
        <w:t xml:space="preserve"> list order changes.</w:t>
      </w:r>
    </w:p>
    <w:p w14:paraId="2C6E8C2B" w14:textId="546DDB5F" w:rsidR="00A346DD" w:rsidRDefault="00A346DD" w:rsidP="00F1083A">
      <w:pPr>
        <w:pStyle w:val="NormalWeb"/>
        <w:divId w:val="1833176780"/>
        <w:rPr>
          <w:rFonts w:ascii="Arial" w:hAnsi="Arial" w:cs="Arial"/>
          <w:sz w:val="22"/>
          <w:szCs w:val="18"/>
        </w:rPr>
      </w:pPr>
      <w:proofErr w:type="spellStart"/>
      <w:r>
        <w:rPr>
          <w:rFonts w:ascii="Arial" w:hAnsi="Arial" w:cs="Arial"/>
          <w:sz w:val="22"/>
          <w:szCs w:val="18"/>
        </w:rPr>
        <w:t>Dr.</w:t>
      </w:r>
      <w:proofErr w:type="spellEnd"/>
      <w:r>
        <w:rPr>
          <w:rFonts w:ascii="Arial" w:hAnsi="Arial" w:cs="Arial"/>
          <w:sz w:val="22"/>
          <w:szCs w:val="18"/>
        </w:rPr>
        <w:t xml:space="preserve"> </w:t>
      </w:r>
      <w:proofErr w:type="spellStart"/>
      <w:r>
        <w:rPr>
          <w:rFonts w:ascii="Arial" w:hAnsi="Arial" w:cs="Arial"/>
          <w:sz w:val="22"/>
          <w:szCs w:val="18"/>
        </w:rPr>
        <w:t>Hellewell</w:t>
      </w:r>
      <w:proofErr w:type="spellEnd"/>
      <w:r>
        <w:rPr>
          <w:rFonts w:ascii="Arial" w:hAnsi="Arial" w:cs="Arial"/>
          <w:sz w:val="22"/>
          <w:szCs w:val="18"/>
        </w:rPr>
        <w:t xml:space="preserve"> discussed how checklists can best be used to maximise their effectiveness and minimise checklist fatigue.</w:t>
      </w:r>
    </w:p>
    <w:p w14:paraId="5FA6621C" w14:textId="77A69144" w:rsidR="00F1083A" w:rsidRDefault="0002285C" w:rsidP="00F1083A">
      <w:pPr>
        <w:pStyle w:val="NormalWeb"/>
        <w:divId w:val="1833176780"/>
        <w:rPr>
          <w:rFonts w:ascii="Arial" w:hAnsi="Arial" w:cs="Arial"/>
          <w:sz w:val="22"/>
          <w:szCs w:val="18"/>
        </w:rPr>
      </w:pPr>
      <w:r>
        <w:rPr>
          <w:rFonts w:ascii="Arial" w:hAnsi="Arial" w:cs="Arial"/>
          <w:sz w:val="22"/>
          <w:szCs w:val="18"/>
        </w:rPr>
        <w:t xml:space="preserve">The new </w:t>
      </w:r>
      <w:r w:rsidRPr="00AE783B">
        <w:rPr>
          <w:rFonts w:ascii="Arial" w:hAnsi="Arial" w:cs="Arial"/>
          <w:b/>
          <w:sz w:val="22"/>
          <w:szCs w:val="18"/>
        </w:rPr>
        <w:t>Prep-Stop-Block</w:t>
      </w:r>
      <w:r>
        <w:rPr>
          <w:rFonts w:ascii="Arial" w:hAnsi="Arial" w:cs="Arial"/>
          <w:sz w:val="22"/>
          <w:szCs w:val="18"/>
        </w:rPr>
        <w:t xml:space="preserve"> process was discussed. This entails a final check just before needle insertion (after prepping the patient). Anaesthetic assistants should keep the LA tray away from the anaesthetist until the site/side/co</w:t>
      </w:r>
      <w:bookmarkStart w:id="0" w:name="_GoBack"/>
      <w:bookmarkEnd w:id="0"/>
      <w:r>
        <w:rPr>
          <w:rFonts w:ascii="Arial" w:hAnsi="Arial" w:cs="Arial"/>
          <w:sz w:val="22"/>
          <w:szCs w:val="18"/>
        </w:rPr>
        <w:t xml:space="preserve">nsent has been confirmed. Any delay after this point, and the </w:t>
      </w:r>
      <w:r>
        <w:rPr>
          <w:rFonts w:ascii="Arial" w:hAnsi="Arial" w:cs="Arial"/>
          <w:sz w:val="22"/>
          <w:szCs w:val="18"/>
        </w:rPr>
        <w:lastRenderedPageBreak/>
        <w:t>check should be performed again.</w:t>
      </w:r>
      <w:r w:rsidR="000E57F7">
        <w:rPr>
          <w:rFonts w:ascii="Arial" w:hAnsi="Arial" w:cs="Arial"/>
          <w:sz w:val="22"/>
          <w:szCs w:val="18"/>
        </w:rPr>
        <w:t xml:space="preserve"> </w:t>
      </w:r>
      <w:proofErr w:type="spellStart"/>
      <w:r w:rsidR="000E57F7">
        <w:rPr>
          <w:rFonts w:ascii="Arial" w:hAnsi="Arial" w:cs="Arial"/>
          <w:sz w:val="22"/>
          <w:szCs w:val="18"/>
        </w:rPr>
        <w:t>UvaMed</w:t>
      </w:r>
      <w:proofErr w:type="spellEnd"/>
      <w:r w:rsidR="000E57F7">
        <w:rPr>
          <w:rFonts w:ascii="Arial" w:hAnsi="Arial" w:cs="Arial"/>
          <w:sz w:val="22"/>
          <w:szCs w:val="18"/>
        </w:rPr>
        <w:t xml:space="preserve"> rep demonstrated the block trays which have visual prompts to help embed the process.</w:t>
      </w:r>
    </w:p>
    <w:p w14:paraId="537A90A2" w14:textId="1E7AE7A0" w:rsidR="0002285C" w:rsidRDefault="0002285C" w:rsidP="00F1083A">
      <w:pPr>
        <w:pStyle w:val="NormalWeb"/>
        <w:divId w:val="1833176780"/>
        <w:rPr>
          <w:rFonts w:ascii="Arial" w:hAnsi="Arial" w:cs="Arial"/>
          <w:sz w:val="22"/>
          <w:szCs w:val="18"/>
        </w:rPr>
      </w:pPr>
      <w:r>
        <w:rPr>
          <w:rFonts w:ascii="Arial" w:hAnsi="Arial" w:cs="Arial"/>
          <w:sz w:val="22"/>
          <w:szCs w:val="18"/>
        </w:rPr>
        <w:t xml:space="preserve">Full details are on the RA-UK website at </w:t>
      </w:r>
      <w:hyperlink r:id="rId8" w:history="1">
        <w:r w:rsidRPr="00200815">
          <w:rPr>
            <w:rStyle w:val="Hyperlink"/>
            <w:rFonts w:ascii="Arial" w:hAnsi="Arial" w:cs="Arial"/>
            <w:sz w:val="22"/>
            <w:szCs w:val="18"/>
          </w:rPr>
          <w:t>https://ra-uk.org/index.php/prep-stop-block</w:t>
        </w:r>
      </w:hyperlink>
    </w:p>
    <w:p w14:paraId="71342F51" w14:textId="4E79B1E0" w:rsidR="0002285C" w:rsidRDefault="0002285C" w:rsidP="00F1083A">
      <w:pPr>
        <w:pStyle w:val="NormalWeb"/>
        <w:divId w:val="1833176780"/>
        <w:rPr>
          <w:rFonts w:ascii="Arial" w:hAnsi="Arial" w:cs="Arial"/>
          <w:sz w:val="22"/>
          <w:szCs w:val="18"/>
        </w:rPr>
      </w:pPr>
      <w:r>
        <w:rPr>
          <w:noProof/>
        </w:rPr>
        <w:drawing>
          <wp:inline distT="0" distB="0" distL="0" distR="0" wp14:anchorId="0752F548" wp14:editId="746F5807">
            <wp:extent cx="6030595" cy="8656064"/>
            <wp:effectExtent l="0" t="0" r="8255" b="0"/>
            <wp:docPr id="2049" name="Picture 2049" descr="IMG D55AA6481F01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IMG D55AA6481F01 1"/>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6030595" cy="8656064"/>
                    </a:xfrm>
                    <a:prstGeom prst="rect">
                      <a:avLst/>
                    </a:prstGeom>
                    <a:noFill/>
                    <a:ln>
                      <a:noFill/>
                    </a:ln>
                  </pic:spPr>
                </pic:pic>
              </a:graphicData>
            </a:graphic>
          </wp:inline>
        </w:drawing>
      </w:r>
    </w:p>
    <w:p w14:paraId="674C46DC" w14:textId="4B3CD326" w:rsidR="00596576" w:rsidRPr="00596576" w:rsidRDefault="00596576" w:rsidP="00596576">
      <w:pPr>
        <w:pStyle w:val="NormalWeb"/>
        <w:divId w:val="1833176780"/>
        <w:rPr>
          <w:rFonts w:ascii="Arial" w:hAnsi="Arial" w:cs="Arial"/>
          <w:b/>
          <w:sz w:val="22"/>
          <w:szCs w:val="18"/>
        </w:rPr>
      </w:pPr>
      <w:r w:rsidRPr="00596576">
        <w:rPr>
          <w:rFonts w:ascii="Arial" w:hAnsi="Arial" w:cs="Arial"/>
          <w:b/>
          <w:sz w:val="22"/>
          <w:szCs w:val="18"/>
        </w:rPr>
        <w:lastRenderedPageBreak/>
        <w:t>NG Tube Feeding Event</w:t>
      </w:r>
    </w:p>
    <w:p w14:paraId="67C100C9" w14:textId="348A270C" w:rsidR="00596576" w:rsidRPr="00596576" w:rsidRDefault="00596576" w:rsidP="00596576">
      <w:pPr>
        <w:pStyle w:val="NormalWeb"/>
        <w:divId w:val="1833176780"/>
        <w:rPr>
          <w:rFonts w:ascii="Arial" w:hAnsi="Arial" w:cs="Arial"/>
          <w:sz w:val="22"/>
          <w:szCs w:val="18"/>
        </w:rPr>
      </w:pPr>
      <w:r>
        <w:rPr>
          <w:rFonts w:ascii="Arial" w:hAnsi="Arial" w:cs="Arial"/>
          <w:sz w:val="22"/>
          <w:szCs w:val="18"/>
        </w:rPr>
        <w:t>A consultant</w:t>
      </w:r>
      <w:r w:rsidRPr="00596576">
        <w:rPr>
          <w:rFonts w:ascii="Arial" w:hAnsi="Arial" w:cs="Arial"/>
          <w:sz w:val="22"/>
          <w:szCs w:val="18"/>
        </w:rPr>
        <w:t xml:space="preserve"> presented the NG tube never event we had where NG feed was prescribed for a patient in whom the NG tube had been accidentally placed by surgical trainee in the lungs at time of operation. The trainee who prescribed the feed thought they were only being asked to prescribe the feed. Since that time a lot of training has taken place in recovery regarding the NG tube policy and checking and verifying site.</w:t>
      </w:r>
    </w:p>
    <w:p w14:paraId="7247FB67" w14:textId="15F91388" w:rsidR="00596576" w:rsidRPr="00596576" w:rsidRDefault="00596576" w:rsidP="00596576">
      <w:pPr>
        <w:pStyle w:val="NormalWeb"/>
        <w:divId w:val="1833176780"/>
        <w:rPr>
          <w:rFonts w:ascii="Arial" w:hAnsi="Arial" w:cs="Arial"/>
          <w:sz w:val="22"/>
          <w:szCs w:val="18"/>
        </w:rPr>
      </w:pPr>
      <w:r>
        <w:rPr>
          <w:rFonts w:ascii="Arial" w:hAnsi="Arial" w:cs="Arial"/>
          <w:sz w:val="22"/>
          <w:szCs w:val="18"/>
        </w:rPr>
        <w:t>We</w:t>
      </w:r>
      <w:r w:rsidRPr="00596576">
        <w:rPr>
          <w:rFonts w:ascii="Arial" w:hAnsi="Arial" w:cs="Arial"/>
          <w:sz w:val="22"/>
          <w:szCs w:val="18"/>
        </w:rPr>
        <w:t xml:space="preserve"> spent some time looking into the pros and cons of feeding patients in recovery, how to check the NG tube is correctly sited and following the policy for documenting its presence and that it can be used.</w:t>
      </w:r>
    </w:p>
    <w:p w14:paraId="4E849D32" w14:textId="31378DF6" w:rsidR="00596576" w:rsidRPr="00596576" w:rsidRDefault="00596576" w:rsidP="00596576">
      <w:pPr>
        <w:pStyle w:val="NormalWeb"/>
        <w:divId w:val="1833176780"/>
        <w:rPr>
          <w:rFonts w:ascii="Arial" w:hAnsi="Arial" w:cs="Arial"/>
          <w:sz w:val="22"/>
          <w:szCs w:val="18"/>
        </w:rPr>
      </w:pPr>
      <w:r w:rsidRPr="00596576">
        <w:rPr>
          <w:rFonts w:ascii="Arial" w:hAnsi="Arial" w:cs="Arial"/>
          <w:sz w:val="22"/>
          <w:szCs w:val="18"/>
        </w:rPr>
        <w:t>We debated whether it is right for the on</w:t>
      </w:r>
      <w:r>
        <w:rPr>
          <w:rFonts w:ascii="Arial" w:hAnsi="Arial" w:cs="Arial"/>
          <w:sz w:val="22"/>
          <w:szCs w:val="18"/>
        </w:rPr>
        <w:t>-</w:t>
      </w:r>
      <w:r w:rsidRPr="00596576">
        <w:rPr>
          <w:rFonts w:ascii="Arial" w:hAnsi="Arial" w:cs="Arial"/>
          <w:sz w:val="22"/>
          <w:szCs w:val="18"/>
        </w:rPr>
        <w:t xml:space="preserve">call anaesthetics team to be asked to verify the tube placement and to prescribe feed at a busy time in </w:t>
      </w:r>
      <w:proofErr w:type="gramStart"/>
      <w:r w:rsidRPr="00596576">
        <w:rPr>
          <w:rFonts w:ascii="Arial" w:hAnsi="Arial" w:cs="Arial"/>
          <w:sz w:val="22"/>
          <w:szCs w:val="18"/>
        </w:rPr>
        <w:t>their</w:t>
      </w:r>
      <w:proofErr w:type="gramEnd"/>
      <w:r w:rsidRPr="00596576">
        <w:rPr>
          <w:rFonts w:ascii="Arial" w:hAnsi="Arial" w:cs="Arial"/>
          <w:sz w:val="22"/>
          <w:szCs w:val="18"/>
        </w:rPr>
        <w:t xml:space="preserve"> on call (usually early evening when everyone hands over to the on call).</w:t>
      </w:r>
    </w:p>
    <w:p w14:paraId="29779ECB" w14:textId="4E683A9A" w:rsidR="00596576" w:rsidRPr="00596576" w:rsidRDefault="00596576" w:rsidP="00596576">
      <w:pPr>
        <w:pStyle w:val="NormalWeb"/>
        <w:divId w:val="1833176780"/>
        <w:rPr>
          <w:rFonts w:ascii="Arial" w:hAnsi="Arial" w:cs="Arial"/>
          <w:sz w:val="22"/>
          <w:szCs w:val="18"/>
        </w:rPr>
      </w:pPr>
      <w:r w:rsidRPr="00596576">
        <w:rPr>
          <w:rFonts w:ascii="Arial" w:hAnsi="Arial" w:cs="Arial"/>
          <w:sz w:val="22"/>
          <w:szCs w:val="18"/>
        </w:rPr>
        <w:t>Ideally, the documentation of position and prescription of feed should be done and started before the surgical team leave. If not then we considered whether the NG tube should be left unused until the morning but the disadvantage of this is that feed cannot be started and regular medication cannot be given by the post-op ward. When an NG tube needs and X</w:t>
      </w:r>
      <w:r w:rsidR="00AE783B">
        <w:rPr>
          <w:rFonts w:ascii="Arial" w:hAnsi="Arial" w:cs="Arial"/>
          <w:sz w:val="22"/>
          <w:szCs w:val="18"/>
        </w:rPr>
        <w:t>-</w:t>
      </w:r>
      <w:r w:rsidRPr="00596576">
        <w:rPr>
          <w:rFonts w:ascii="Arial" w:hAnsi="Arial" w:cs="Arial"/>
          <w:sz w:val="22"/>
          <w:szCs w:val="18"/>
        </w:rPr>
        <w:t>ray to verify position from a ward patient, the patient has to travel to X</w:t>
      </w:r>
      <w:r w:rsidR="00AE783B">
        <w:rPr>
          <w:rFonts w:ascii="Arial" w:hAnsi="Arial" w:cs="Arial"/>
          <w:sz w:val="22"/>
          <w:szCs w:val="18"/>
        </w:rPr>
        <w:t>-</w:t>
      </w:r>
      <w:r w:rsidRPr="00596576">
        <w:rPr>
          <w:rFonts w:ascii="Arial" w:hAnsi="Arial" w:cs="Arial"/>
          <w:sz w:val="22"/>
          <w:szCs w:val="18"/>
        </w:rPr>
        <w:t>ray which takes one ward nurse off the ward for a long time.</w:t>
      </w:r>
    </w:p>
    <w:p w14:paraId="518A8DB8" w14:textId="187D4D02" w:rsidR="00F1083A" w:rsidRPr="00F1083A" w:rsidRDefault="00AE783B" w:rsidP="00596576">
      <w:pPr>
        <w:pStyle w:val="NormalWeb"/>
        <w:divId w:val="1833176780"/>
        <w:rPr>
          <w:rFonts w:ascii="Arial" w:hAnsi="Arial" w:cs="Arial"/>
          <w:sz w:val="22"/>
          <w:szCs w:val="18"/>
        </w:rPr>
      </w:pPr>
      <w:r>
        <w:rPr>
          <w:rFonts w:ascii="Arial" w:hAnsi="Arial" w:cs="Arial"/>
          <w:sz w:val="22"/>
          <w:szCs w:val="18"/>
        </w:rPr>
        <w:t>Representative from anaesthetics and surgery will work together</w:t>
      </w:r>
      <w:r w:rsidR="00596576" w:rsidRPr="00596576">
        <w:rPr>
          <w:rFonts w:ascii="Arial" w:hAnsi="Arial" w:cs="Arial"/>
          <w:sz w:val="22"/>
          <w:szCs w:val="18"/>
        </w:rPr>
        <w:t xml:space="preserve"> to resolve the best way of managing NG tubes going forward, bearing in mind the stressful nature of being asked to do several tasks at once when on call but also that the patient may need their regular medication and pain relief and this may be the only suitable route.</w:t>
      </w:r>
    </w:p>
    <w:p w14:paraId="4B6BB26C" w14:textId="370501A7" w:rsidR="00F1083A" w:rsidRPr="00F1083A" w:rsidRDefault="00F1083A" w:rsidP="00F1083A">
      <w:pPr>
        <w:pStyle w:val="MonthTitle"/>
        <w:divId w:val="1833176780"/>
      </w:pPr>
      <w:r w:rsidRPr="00F1083A">
        <w:t>January 2022</w:t>
      </w:r>
    </w:p>
    <w:p w14:paraId="5CA27290" w14:textId="561D3C4F" w:rsidR="00F1083A" w:rsidRPr="00F1083A" w:rsidRDefault="00F1083A" w:rsidP="00F1083A">
      <w:pPr>
        <w:pStyle w:val="NormalWeb"/>
        <w:divId w:val="1833176780"/>
        <w:rPr>
          <w:rFonts w:ascii="Arial" w:hAnsi="Arial" w:cs="Arial"/>
          <w:sz w:val="22"/>
          <w:szCs w:val="18"/>
        </w:rPr>
      </w:pPr>
      <w:r w:rsidRPr="00F1083A">
        <w:rPr>
          <w:rFonts w:ascii="Arial" w:hAnsi="Arial" w:cs="Arial"/>
          <w:sz w:val="22"/>
          <w:szCs w:val="18"/>
        </w:rPr>
        <w:t>This month we discussed an excellent presentation by a senior anaesthetist asked to anaesthetise a patient with GUCH.</w:t>
      </w:r>
    </w:p>
    <w:p w14:paraId="5F11E02B" w14:textId="77777777" w:rsidR="00F1083A" w:rsidRPr="00F1083A" w:rsidRDefault="00F1083A" w:rsidP="00F1083A">
      <w:pPr>
        <w:pStyle w:val="NormalWeb"/>
        <w:divId w:val="1833176780"/>
        <w:rPr>
          <w:rFonts w:ascii="Arial" w:hAnsi="Arial" w:cs="Arial"/>
          <w:b/>
          <w:bCs/>
          <w:sz w:val="22"/>
          <w:szCs w:val="18"/>
        </w:rPr>
      </w:pPr>
      <w:r w:rsidRPr="00F1083A">
        <w:rPr>
          <w:rFonts w:ascii="Arial" w:hAnsi="Arial" w:cs="Arial"/>
          <w:b/>
          <w:bCs/>
          <w:sz w:val="22"/>
          <w:szCs w:val="18"/>
        </w:rPr>
        <w:t>Case: Tetralogy of Fallot</w:t>
      </w:r>
    </w:p>
    <w:p w14:paraId="4BD1B400" w14:textId="77777777" w:rsidR="00F1083A" w:rsidRPr="00F1083A" w:rsidRDefault="00F1083A" w:rsidP="00F1083A">
      <w:pPr>
        <w:pStyle w:val="NormalWeb"/>
        <w:divId w:val="1833176780"/>
        <w:rPr>
          <w:rFonts w:ascii="Arial" w:hAnsi="Arial" w:cs="Arial"/>
          <w:sz w:val="22"/>
          <w:szCs w:val="18"/>
        </w:rPr>
      </w:pPr>
      <w:r w:rsidRPr="00F1083A">
        <w:rPr>
          <w:rFonts w:ascii="Arial" w:hAnsi="Arial" w:cs="Arial"/>
          <w:sz w:val="22"/>
          <w:szCs w:val="18"/>
        </w:rPr>
        <w:t xml:space="preserve">A </w:t>
      </w:r>
      <w:proofErr w:type="gramStart"/>
      <w:r w:rsidRPr="00F1083A">
        <w:rPr>
          <w:rFonts w:ascii="Arial" w:hAnsi="Arial" w:cs="Arial"/>
          <w:sz w:val="22"/>
          <w:szCs w:val="18"/>
        </w:rPr>
        <w:t>last minute</w:t>
      </w:r>
      <w:proofErr w:type="gramEnd"/>
      <w:r w:rsidRPr="00F1083A">
        <w:rPr>
          <w:rFonts w:ascii="Arial" w:hAnsi="Arial" w:cs="Arial"/>
          <w:sz w:val="22"/>
          <w:szCs w:val="18"/>
        </w:rPr>
        <w:t xml:space="preserve"> addition of a patient with </w:t>
      </w:r>
      <w:proofErr w:type="spellStart"/>
      <w:r w:rsidRPr="00F1083A">
        <w:rPr>
          <w:rFonts w:ascii="Arial" w:hAnsi="Arial" w:cs="Arial"/>
          <w:sz w:val="22"/>
          <w:szCs w:val="18"/>
        </w:rPr>
        <w:t>Tetraolgy</w:t>
      </w:r>
      <w:proofErr w:type="spellEnd"/>
      <w:r w:rsidRPr="00F1083A">
        <w:rPr>
          <w:rFonts w:ascii="Arial" w:hAnsi="Arial" w:cs="Arial"/>
          <w:sz w:val="22"/>
          <w:szCs w:val="18"/>
        </w:rPr>
        <w:t xml:space="preserve"> of Fallot prompted a difficult investigation of how to get GUCH advice at short notice.</w:t>
      </w:r>
    </w:p>
    <w:p w14:paraId="46F350CC" w14:textId="77777777" w:rsidR="00F1083A" w:rsidRPr="00F1083A" w:rsidRDefault="00F1083A" w:rsidP="00F1083A">
      <w:pPr>
        <w:pStyle w:val="NormalWeb"/>
        <w:divId w:val="1833176780"/>
        <w:rPr>
          <w:rFonts w:ascii="Arial" w:hAnsi="Arial" w:cs="Arial"/>
          <w:sz w:val="22"/>
          <w:szCs w:val="18"/>
        </w:rPr>
      </w:pPr>
      <w:r w:rsidRPr="00F1083A">
        <w:rPr>
          <w:rFonts w:ascii="Arial" w:hAnsi="Arial" w:cs="Arial"/>
          <w:sz w:val="22"/>
          <w:szCs w:val="18"/>
        </w:rPr>
        <w:t xml:space="preserve">This fantastic presentation informed us that TOF is one of the commonest cyanotic congenital heart malformations (1:3500 live births).  The commonest treatment is complete corrective surgery performed before 6 months of age and early intervention has improved mortality rate by improving pulmonary vasculature development.  </w:t>
      </w:r>
      <w:proofErr w:type="spellStart"/>
      <w:r w:rsidRPr="00F1083A">
        <w:rPr>
          <w:rFonts w:ascii="Arial" w:hAnsi="Arial" w:cs="Arial"/>
          <w:sz w:val="22"/>
          <w:szCs w:val="18"/>
        </w:rPr>
        <w:t>Longterm</w:t>
      </w:r>
      <w:proofErr w:type="spellEnd"/>
      <w:r w:rsidRPr="00F1083A">
        <w:rPr>
          <w:rFonts w:ascii="Arial" w:hAnsi="Arial" w:cs="Arial"/>
          <w:sz w:val="22"/>
          <w:szCs w:val="18"/>
        </w:rPr>
        <w:t xml:space="preserve"> outcomes for corrected Fallot`s tends to be good but </w:t>
      </w:r>
      <w:proofErr w:type="gramStart"/>
      <w:r w:rsidRPr="00F1083A">
        <w:rPr>
          <w:rFonts w:ascii="Arial" w:hAnsi="Arial" w:cs="Arial"/>
          <w:sz w:val="22"/>
          <w:szCs w:val="18"/>
        </w:rPr>
        <w:t>long term</w:t>
      </w:r>
      <w:proofErr w:type="gramEnd"/>
      <w:r w:rsidRPr="00F1083A">
        <w:rPr>
          <w:rFonts w:ascii="Arial" w:hAnsi="Arial" w:cs="Arial"/>
          <w:sz w:val="22"/>
          <w:szCs w:val="18"/>
        </w:rPr>
        <w:t xml:space="preserve"> issues include pulmonary regurgitation which can be severe. Usually occurs 10-20 years post repair and RV dysfunction and arrhythmias are causes of mortality.</w:t>
      </w:r>
    </w:p>
    <w:p w14:paraId="4BD185D2" w14:textId="4A595A1D" w:rsidR="00F1083A" w:rsidRPr="000E57F7" w:rsidRDefault="00F1083A" w:rsidP="000E57F7">
      <w:pPr>
        <w:pStyle w:val="NormalWeb"/>
        <w:numPr>
          <w:ilvl w:val="0"/>
          <w:numId w:val="222"/>
        </w:numPr>
        <w:divId w:val="1833176780"/>
        <w:rPr>
          <w:rFonts w:ascii="Arial" w:hAnsi="Arial" w:cs="Arial"/>
          <w:sz w:val="22"/>
          <w:szCs w:val="18"/>
        </w:rPr>
      </w:pPr>
      <w:r w:rsidRPr="00F1083A">
        <w:rPr>
          <w:rFonts w:ascii="Arial" w:hAnsi="Arial" w:cs="Arial"/>
          <w:sz w:val="22"/>
          <w:szCs w:val="18"/>
        </w:rPr>
        <w:t>The take home message from the presentation was that Adrian Wagstaff, BRI cardiac anaesthetist, would be happy to be contacted for advice regarding these patients.</w:t>
      </w:r>
    </w:p>
    <w:p w14:paraId="780C95A7" w14:textId="77777777" w:rsidR="00F1083A" w:rsidRPr="00F1083A" w:rsidRDefault="00F1083A" w:rsidP="00F1083A">
      <w:pPr>
        <w:pStyle w:val="MonthTitle"/>
        <w:divId w:val="1833176780"/>
      </w:pPr>
      <w:r w:rsidRPr="00F1083A">
        <w:t>November 2021</w:t>
      </w:r>
    </w:p>
    <w:p w14:paraId="15D612E5" w14:textId="77777777" w:rsidR="00F1083A" w:rsidRPr="00F1083A" w:rsidRDefault="00F1083A" w:rsidP="00F1083A">
      <w:pPr>
        <w:pStyle w:val="NormalWeb"/>
        <w:divId w:val="1833176780"/>
        <w:rPr>
          <w:rFonts w:ascii="Arial" w:hAnsi="Arial" w:cs="Arial"/>
          <w:sz w:val="22"/>
          <w:szCs w:val="18"/>
        </w:rPr>
      </w:pPr>
      <w:r w:rsidRPr="00F1083A">
        <w:rPr>
          <w:rFonts w:ascii="Arial" w:hAnsi="Arial" w:cs="Arial"/>
          <w:sz w:val="22"/>
          <w:szCs w:val="18"/>
        </w:rPr>
        <w:t>This month we had fantastic presentations on blood loss in remote sites and airway emergencies on ICU</w:t>
      </w:r>
    </w:p>
    <w:p w14:paraId="509F8BF8" w14:textId="77777777" w:rsidR="00F1083A" w:rsidRPr="00F1083A" w:rsidRDefault="00F1083A" w:rsidP="00F1083A">
      <w:pPr>
        <w:pStyle w:val="NormalWeb"/>
        <w:divId w:val="1833176780"/>
        <w:rPr>
          <w:rFonts w:ascii="Arial" w:hAnsi="Arial" w:cs="Arial"/>
          <w:b/>
          <w:bCs/>
          <w:sz w:val="22"/>
          <w:szCs w:val="18"/>
        </w:rPr>
      </w:pPr>
      <w:r w:rsidRPr="00F1083A">
        <w:rPr>
          <w:rFonts w:ascii="Arial" w:hAnsi="Arial" w:cs="Arial"/>
          <w:b/>
          <w:bCs/>
          <w:sz w:val="22"/>
          <w:szCs w:val="18"/>
        </w:rPr>
        <w:t>Cases 1 Blood loss in radiology</w:t>
      </w:r>
    </w:p>
    <w:p w14:paraId="361DEC13" w14:textId="176E2D6B" w:rsidR="00F1083A" w:rsidRPr="00F1083A" w:rsidRDefault="00F1083A" w:rsidP="00F1083A">
      <w:pPr>
        <w:pStyle w:val="NormalWeb"/>
        <w:divId w:val="1833176780"/>
        <w:rPr>
          <w:rFonts w:ascii="Arial" w:hAnsi="Arial" w:cs="Arial"/>
          <w:sz w:val="22"/>
          <w:szCs w:val="18"/>
        </w:rPr>
      </w:pPr>
      <w:r w:rsidRPr="00F1083A">
        <w:rPr>
          <w:rFonts w:ascii="Arial" w:hAnsi="Arial" w:cs="Arial"/>
          <w:sz w:val="22"/>
          <w:szCs w:val="18"/>
        </w:rPr>
        <w:t xml:space="preserve">This case involved unanticipated major blood loss which wasn’t recognised by the radiologists during a vascular procedure.  The radiologists do not look at the wire insertion sites, but instead </w:t>
      </w:r>
      <w:r w:rsidRPr="00F1083A">
        <w:rPr>
          <w:rFonts w:ascii="Arial" w:hAnsi="Arial" w:cs="Arial"/>
          <w:sz w:val="22"/>
          <w:szCs w:val="18"/>
        </w:rPr>
        <w:lastRenderedPageBreak/>
        <w:t xml:space="preserve">at the screens in front of them.  With the drapes and difficult </w:t>
      </w:r>
      <w:proofErr w:type="gramStart"/>
      <w:r w:rsidRPr="00F1083A">
        <w:rPr>
          <w:rFonts w:ascii="Arial" w:hAnsi="Arial" w:cs="Arial"/>
          <w:sz w:val="22"/>
          <w:szCs w:val="18"/>
        </w:rPr>
        <w:t>positioning</w:t>
      </w:r>
      <w:proofErr w:type="gramEnd"/>
      <w:r w:rsidRPr="00F1083A">
        <w:rPr>
          <w:rFonts w:ascii="Arial" w:hAnsi="Arial" w:cs="Arial"/>
          <w:sz w:val="22"/>
          <w:szCs w:val="18"/>
        </w:rPr>
        <w:t xml:space="preserve"> it </w:t>
      </w:r>
      <w:proofErr w:type="spellStart"/>
      <w:r w:rsidRPr="00F1083A">
        <w:rPr>
          <w:rFonts w:ascii="Arial" w:hAnsi="Arial" w:cs="Arial"/>
          <w:sz w:val="22"/>
          <w:szCs w:val="18"/>
        </w:rPr>
        <w:t>can not</w:t>
      </w:r>
      <w:proofErr w:type="spellEnd"/>
      <w:r w:rsidRPr="00F1083A">
        <w:rPr>
          <w:rFonts w:ascii="Arial" w:hAnsi="Arial" w:cs="Arial"/>
          <w:sz w:val="22"/>
          <w:szCs w:val="18"/>
        </w:rPr>
        <w:t xml:space="preserve"> always be easy to tell the volume of blood loss.  Correcting the blood loss without a Level One can be difficult and the poorly sustained pressure delivery of our new pressure bags was highlighted.</w:t>
      </w:r>
    </w:p>
    <w:p w14:paraId="34F655A4" w14:textId="77777777" w:rsidR="00F1083A" w:rsidRPr="00F1083A" w:rsidRDefault="00F1083A" w:rsidP="00F1083A">
      <w:pPr>
        <w:pStyle w:val="NormalWeb"/>
        <w:divId w:val="1833176780"/>
        <w:rPr>
          <w:rFonts w:ascii="Arial" w:hAnsi="Arial" w:cs="Arial"/>
          <w:b/>
          <w:bCs/>
          <w:sz w:val="22"/>
          <w:szCs w:val="18"/>
        </w:rPr>
      </w:pPr>
      <w:r w:rsidRPr="00F1083A">
        <w:rPr>
          <w:rFonts w:ascii="Arial" w:hAnsi="Arial" w:cs="Arial"/>
          <w:b/>
          <w:bCs/>
          <w:sz w:val="22"/>
          <w:szCs w:val="18"/>
        </w:rPr>
        <w:t>Cases 2 Airway Emergency on ICU</w:t>
      </w:r>
    </w:p>
    <w:p w14:paraId="62B134AE" w14:textId="145AF4E6" w:rsidR="00F1083A" w:rsidRPr="00F1083A" w:rsidRDefault="00F1083A" w:rsidP="00F1083A">
      <w:pPr>
        <w:pStyle w:val="NormalWeb"/>
        <w:divId w:val="1833176780"/>
        <w:rPr>
          <w:rFonts w:ascii="Arial" w:hAnsi="Arial" w:cs="Arial"/>
          <w:sz w:val="22"/>
          <w:szCs w:val="18"/>
        </w:rPr>
      </w:pPr>
      <w:r w:rsidRPr="00F1083A">
        <w:rPr>
          <w:rFonts w:ascii="Arial" w:hAnsi="Arial" w:cs="Arial"/>
          <w:sz w:val="22"/>
          <w:szCs w:val="18"/>
        </w:rPr>
        <w:t xml:space="preserve">A patient with bleeding from a tracheostomy site on ICU was of concern to the trainees </w:t>
      </w:r>
      <w:proofErr w:type="spellStart"/>
      <w:r w:rsidRPr="00F1083A">
        <w:rPr>
          <w:rFonts w:ascii="Arial" w:hAnsi="Arial" w:cs="Arial"/>
          <w:sz w:val="22"/>
          <w:szCs w:val="18"/>
        </w:rPr>
        <w:t>over night</w:t>
      </w:r>
      <w:proofErr w:type="spellEnd"/>
      <w:r w:rsidRPr="00F1083A">
        <w:rPr>
          <w:rFonts w:ascii="Arial" w:hAnsi="Arial" w:cs="Arial"/>
          <w:sz w:val="22"/>
          <w:szCs w:val="18"/>
        </w:rPr>
        <w:t>.  A few temporising measures had been suggested by the parent team but the site continued to bleed.  The parent team did not seem to recognise the urgency.  A senior trainee overheard the conversations and contacted the ICU and anaesthetic on-call.  The patient was taken to theatre in the nick of time, they were both hypoxic and hypovolaemic, where a Maxillofacial surgeon was able to formally stop the bleeding.  The morbidity and mortality associated with tracheostomies was discussed and the quick actions of the trainee commended.</w:t>
      </w:r>
    </w:p>
    <w:p w14:paraId="433EE162" w14:textId="77777777" w:rsidR="00F1083A" w:rsidRPr="00F1083A" w:rsidRDefault="00F1083A" w:rsidP="00F1083A">
      <w:pPr>
        <w:pStyle w:val="NormalWeb"/>
        <w:divId w:val="1833176780"/>
        <w:rPr>
          <w:rFonts w:ascii="Arial" w:hAnsi="Arial" w:cs="Arial"/>
          <w:b/>
          <w:bCs/>
          <w:sz w:val="22"/>
          <w:szCs w:val="18"/>
        </w:rPr>
      </w:pPr>
      <w:r w:rsidRPr="00F1083A">
        <w:rPr>
          <w:rFonts w:ascii="Arial" w:hAnsi="Arial" w:cs="Arial"/>
          <w:b/>
          <w:bCs/>
          <w:sz w:val="22"/>
          <w:szCs w:val="18"/>
        </w:rPr>
        <w:t>Cases 3 Wrong side nerve block</w:t>
      </w:r>
    </w:p>
    <w:p w14:paraId="2426753F" w14:textId="65C6BD59" w:rsidR="00F1083A" w:rsidRPr="00F1083A" w:rsidRDefault="00F1083A" w:rsidP="00F1083A">
      <w:pPr>
        <w:pStyle w:val="NormalWeb"/>
        <w:divId w:val="1833176780"/>
        <w:rPr>
          <w:rFonts w:ascii="Arial" w:hAnsi="Arial" w:cs="Arial"/>
          <w:b/>
          <w:bCs/>
          <w:sz w:val="22"/>
          <w:szCs w:val="18"/>
        </w:rPr>
      </w:pPr>
      <w:r w:rsidRPr="00F1083A">
        <w:rPr>
          <w:rFonts w:ascii="Arial" w:hAnsi="Arial" w:cs="Arial"/>
          <w:sz w:val="22"/>
          <w:szCs w:val="18"/>
        </w:rPr>
        <w:t>Stop before you block has become common place in anaesthesia over the past few years but until it becomes second nature, mistakes can still happen.  This case highlighted that when a consultant is covering two lists run by trainees, it is difficult to keep track of everything that is going on, especially if the trainee themselves has also moved lists.  A patient received a wrong sided nerve block which was followed up and the patient was fully informed.  No harm came to the patient.</w:t>
      </w:r>
    </w:p>
    <w:p w14:paraId="726CC50E" w14:textId="77777777" w:rsidR="00F1083A" w:rsidRPr="00F1083A" w:rsidRDefault="00F1083A" w:rsidP="00F1083A">
      <w:pPr>
        <w:pStyle w:val="NormalWeb"/>
        <w:divId w:val="1833176780"/>
        <w:rPr>
          <w:rFonts w:ascii="Arial" w:hAnsi="Arial" w:cs="Arial"/>
          <w:b/>
          <w:bCs/>
          <w:sz w:val="22"/>
          <w:szCs w:val="18"/>
        </w:rPr>
      </w:pPr>
      <w:r w:rsidRPr="00F1083A">
        <w:rPr>
          <w:rFonts w:ascii="Arial" w:hAnsi="Arial" w:cs="Arial"/>
          <w:b/>
          <w:bCs/>
          <w:sz w:val="22"/>
          <w:szCs w:val="18"/>
        </w:rPr>
        <w:t>Learning Points</w:t>
      </w:r>
    </w:p>
    <w:p w14:paraId="51D09BC0" w14:textId="77777777" w:rsidR="00F1083A" w:rsidRPr="00F1083A" w:rsidRDefault="00F1083A" w:rsidP="00F1083A">
      <w:pPr>
        <w:pStyle w:val="NormalWeb"/>
        <w:numPr>
          <w:ilvl w:val="0"/>
          <w:numId w:val="222"/>
        </w:numPr>
        <w:divId w:val="1833176780"/>
        <w:rPr>
          <w:rFonts w:ascii="Arial" w:hAnsi="Arial" w:cs="Arial"/>
          <w:sz w:val="22"/>
          <w:szCs w:val="18"/>
        </w:rPr>
      </w:pPr>
      <w:r w:rsidRPr="00F1083A">
        <w:rPr>
          <w:rFonts w:ascii="Arial" w:hAnsi="Arial" w:cs="Arial"/>
          <w:sz w:val="22"/>
          <w:szCs w:val="18"/>
        </w:rPr>
        <w:t>Due to the drapes and concentration of the Radiologists on a screen, blood loss in this environment can be significant and can go unnoticed for some time.</w:t>
      </w:r>
    </w:p>
    <w:p w14:paraId="4AF403B8" w14:textId="77777777" w:rsidR="00F1083A" w:rsidRPr="00F1083A" w:rsidRDefault="00F1083A" w:rsidP="00F1083A">
      <w:pPr>
        <w:pStyle w:val="NormalWeb"/>
        <w:numPr>
          <w:ilvl w:val="0"/>
          <w:numId w:val="222"/>
        </w:numPr>
        <w:divId w:val="1833176780"/>
        <w:rPr>
          <w:rFonts w:ascii="Arial" w:hAnsi="Arial" w:cs="Arial"/>
          <w:sz w:val="22"/>
          <w:szCs w:val="18"/>
        </w:rPr>
      </w:pPr>
      <w:r w:rsidRPr="00F1083A">
        <w:rPr>
          <w:rFonts w:ascii="Arial" w:hAnsi="Arial" w:cs="Arial"/>
          <w:sz w:val="22"/>
          <w:szCs w:val="18"/>
        </w:rPr>
        <w:t xml:space="preserve">The new pressure bags do not deliver blood rapidly for more than the first few minutes.  They need to be constantly </w:t>
      </w:r>
      <w:proofErr w:type="spellStart"/>
      <w:r w:rsidRPr="00F1083A">
        <w:rPr>
          <w:rFonts w:ascii="Arial" w:hAnsi="Arial" w:cs="Arial"/>
          <w:sz w:val="22"/>
          <w:szCs w:val="18"/>
        </w:rPr>
        <w:t>reinflated</w:t>
      </w:r>
      <w:proofErr w:type="spellEnd"/>
      <w:r w:rsidRPr="00F1083A">
        <w:rPr>
          <w:rFonts w:ascii="Arial" w:hAnsi="Arial" w:cs="Arial"/>
          <w:sz w:val="22"/>
          <w:szCs w:val="18"/>
        </w:rPr>
        <w:t xml:space="preserve"> to ensure rapid fluid delivery.</w:t>
      </w:r>
    </w:p>
    <w:p w14:paraId="0E3F8410" w14:textId="77777777" w:rsidR="00F1083A" w:rsidRPr="00F1083A" w:rsidRDefault="00F1083A" w:rsidP="00F1083A">
      <w:pPr>
        <w:pStyle w:val="NormalWeb"/>
        <w:numPr>
          <w:ilvl w:val="0"/>
          <w:numId w:val="222"/>
        </w:numPr>
        <w:divId w:val="1833176780"/>
        <w:rPr>
          <w:rFonts w:ascii="Arial" w:hAnsi="Arial" w:cs="Arial"/>
          <w:sz w:val="22"/>
          <w:szCs w:val="18"/>
        </w:rPr>
      </w:pPr>
      <w:r w:rsidRPr="00F1083A">
        <w:rPr>
          <w:rFonts w:ascii="Arial" w:hAnsi="Arial" w:cs="Arial"/>
          <w:sz w:val="22"/>
          <w:szCs w:val="18"/>
        </w:rPr>
        <w:t xml:space="preserve">A REBOA is available in the trust for immediate occlusion of the aorta to prevent fatal blood loss.  </w:t>
      </w:r>
    </w:p>
    <w:p w14:paraId="35BA019A" w14:textId="77777777" w:rsidR="00F1083A" w:rsidRPr="00F1083A" w:rsidRDefault="00F1083A" w:rsidP="00F1083A">
      <w:pPr>
        <w:pStyle w:val="NormalWeb"/>
        <w:numPr>
          <w:ilvl w:val="0"/>
          <w:numId w:val="222"/>
        </w:numPr>
        <w:divId w:val="1833176780"/>
        <w:rPr>
          <w:rFonts w:ascii="Arial" w:hAnsi="Arial" w:cs="Arial"/>
          <w:sz w:val="22"/>
          <w:szCs w:val="18"/>
        </w:rPr>
      </w:pPr>
      <w:r w:rsidRPr="00F1083A">
        <w:rPr>
          <w:rFonts w:ascii="Arial" w:hAnsi="Arial" w:cs="Arial"/>
          <w:sz w:val="22"/>
          <w:szCs w:val="18"/>
        </w:rPr>
        <w:t>Temporising measures to stop bleeding from a tracheostomy are just that; temporary.  They should be followed up with a formal plan to investigate and stop the bleeding.</w:t>
      </w:r>
    </w:p>
    <w:p w14:paraId="2B1B117B" w14:textId="0071CECF" w:rsidR="00F1083A" w:rsidRPr="00F1083A" w:rsidRDefault="00F1083A" w:rsidP="00F1083A">
      <w:pPr>
        <w:pStyle w:val="NormalWeb"/>
        <w:divId w:val="1833176780"/>
        <w:rPr>
          <w:rFonts w:ascii="Arial" w:hAnsi="Arial" w:cs="Arial"/>
          <w:sz w:val="22"/>
          <w:szCs w:val="18"/>
        </w:rPr>
      </w:pPr>
      <w:r w:rsidRPr="00F1083A">
        <w:rPr>
          <w:rFonts w:ascii="Arial" w:hAnsi="Arial" w:cs="Arial"/>
          <w:sz w:val="22"/>
          <w:szCs w:val="18"/>
        </w:rPr>
        <w:t>Sometimes it is necessary to repeatedly ask for specialty input or go to a more senior person if the advice you are getting does not seem appropriate.  Trainees should be empowered to do this if needed.</w:t>
      </w:r>
    </w:p>
    <w:p w14:paraId="487A5CF2" w14:textId="77777777" w:rsidR="00F1083A" w:rsidRPr="00F1083A" w:rsidRDefault="00F1083A" w:rsidP="00F1083A">
      <w:pPr>
        <w:pStyle w:val="MonthTitle"/>
        <w:divId w:val="1833176780"/>
      </w:pPr>
      <w:r w:rsidRPr="00F1083A">
        <w:t>September 2021</w:t>
      </w:r>
    </w:p>
    <w:p w14:paraId="194C91C6" w14:textId="77777777" w:rsidR="00F1083A" w:rsidRPr="00F1083A" w:rsidRDefault="00F1083A" w:rsidP="00F1083A">
      <w:pPr>
        <w:pStyle w:val="NormalWeb"/>
        <w:contextualSpacing/>
        <w:divId w:val="1833176780"/>
        <w:rPr>
          <w:rFonts w:ascii="Arial" w:hAnsi="Arial" w:cs="Arial"/>
          <w:sz w:val="22"/>
          <w:szCs w:val="18"/>
        </w:rPr>
      </w:pPr>
      <w:r w:rsidRPr="00F1083A">
        <w:rPr>
          <w:rFonts w:ascii="Arial" w:hAnsi="Arial" w:cs="Arial"/>
          <w:sz w:val="22"/>
          <w:szCs w:val="18"/>
        </w:rPr>
        <w:t>This was an Obstetric themed Audit meeting and we began the M&amp;M with a great presentation on an intrathecal drug error.  We also had presentations on a difficult airway and an MH conundrum in a child.</w:t>
      </w:r>
    </w:p>
    <w:p w14:paraId="298114F3" w14:textId="77777777" w:rsidR="00F1083A" w:rsidRPr="00F1083A" w:rsidRDefault="00F1083A" w:rsidP="00F1083A">
      <w:pPr>
        <w:pStyle w:val="NormalWeb"/>
        <w:contextualSpacing/>
        <w:divId w:val="1833176780"/>
        <w:rPr>
          <w:rFonts w:ascii="Arial" w:hAnsi="Arial" w:cs="Arial"/>
          <w:sz w:val="22"/>
          <w:szCs w:val="18"/>
        </w:rPr>
      </w:pPr>
    </w:p>
    <w:p w14:paraId="580D74B5" w14:textId="77777777" w:rsidR="00F1083A" w:rsidRPr="00F1083A" w:rsidRDefault="00F1083A" w:rsidP="00F1083A">
      <w:pPr>
        <w:pStyle w:val="NormalWeb"/>
        <w:contextualSpacing/>
        <w:divId w:val="1833176780"/>
        <w:rPr>
          <w:rFonts w:ascii="Arial" w:hAnsi="Arial" w:cs="Arial"/>
          <w:b/>
          <w:bCs/>
          <w:sz w:val="22"/>
          <w:szCs w:val="18"/>
        </w:rPr>
      </w:pPr>
      <w:r w:rsidRPr="00F1083A">
        <w:rPr>
          <w:rFonts w:ascii="Arial" w:hAnsi="Arial" w:cs="Arial"/>
          <w:b/>
          <w:bCs/>
          <w:sz w:val="22"/>
          <w:szCs w:val="18"/>
        </w:rPr>
        <w:t>Case 1 Intrathecal Drug Error</w:t>
      </w:r>
    </w:p>
    <w:p w14:paraId="17433A12" w14:textId="77777777" w:rsidR="00F1083A" w:rsidRPr="00F1083A" w:rsidRDefault="00F1083A" w:rsidP="00F1083A">
      <w:pPr>
        <w:pStyle w:val="NormalWeb"/>
        <w:contextualSpacing/>
        <w:divId w:val="1833176780"/>
        <w:rPr>
          <w:rFonts w:ascii="Arial" w:hAnsi="Arial" w:cs="Arial"/>
          <w:sz w:val="22"/>
          <w:szCs w:val="18"/>
        </w:rPr>
      </w:pPr>
      <w:r w:rsidRPr="00F1083A">
        <w:rPr>
          <w:rFonts w:ascii="Arial" w:hAnsi="Arial" w:cs="Arial"/>
          <w:sz w:val="22"/>
          <w:szCs w:val="18"/>
        </w:rPr>
        <w:t>Morphine given intrathecally to an Obstetric patient undergoing C-section, at 10x intended dose.  The error was realised in Recovery and besides some pruritus the patient suffered no ill effects. Areas of commendation went to support from the clinical lead and colleagues and having an available member of staff to take over the list as the anxiety after a drug error can be all encompassing. Contributing factors had been a short notice change of list from Trauma to Obstetrics, using a different theatre from normal for the elective section list resulting in more than one concentration of morphine being in the drug cupboard and a recent change in protocol for intrathecal opiates.  The drug ampule had been checked by 2 people but confirmation biases resulted in the different concentration from expected going unnoticed.</w:t>
      </w:r>
    </w:p>
    <w:p w14:paraId="091770C0" w14:textId="77777777" w:rsidR="00F1083A" w:rsidRPr="00F1083A" w:rsidRDefault="00F1083A" w:rsidP="00F1083A">
      <w:pPr>
        <w:pStyle w:val="NormalWeb"/>
        <w:contextualSpacing/>
        <w:divId w:val="1833176780"/>
        <w:rPr>
          <w:rFonts w:ascii="Arial" w:hAnsi="Arial" w:cs="Arial"/>
          <w:b/>
          <w:bCs/>
          <w:sz w:val="22"/>
          <w:szCs w:val="18"/>
        </w:rPr>
      </w:pPr>
    </w:p>
    <w:p w14:paraId="634D2FAB" w14:textId="77777777" w:rsidR="00F1083A" w:rsidRPr="00F1083A" w:rsidRDefault="00F1083A" w:rsidP="00F1083A">
      <w:pPr>
        <w:pStyle w:val="NormalWeb"/>
        <w:contextualSpacing/>
        <w:divId w:val="1833176780"/>
        <w:rPr>
          <w:rFonts w:ascii="Arial" w:hAnsi="Arial" w:cs="Arial"/>
          <w:b/>
          <w:bCs/>
          <w:sz w:val="22"/>
          <w:szCs w:val="18"/>
        </w:rPr>
      </w:pPr>
      <w:r w:rsidRPr="00F1083A">
        <w:rPr>
          <w:rFonts w:ascii="Arial" w:hAnsi="Arial" w:cs="Arial"/>
          <w:b/>
          <w:bCs/>
          <w:sz w:val="22"/>
          <w:szCs w:val="18"/>
        </w:rPr>
        <w:t>Case 2 MH or not MH?</w:t>
      </w:r>
    </w:p>
    <w:p w14:paraId="232A9C9F" w14:textId="77777777" w:rsidR="00F1083A" w:rsidRPr="00F1083A" w:rsidRDefault="00F1083A" w:rsidP="00F1083A">
      <w:pPr>
        <w:pStyle w:val="NormalWeb"/>
        <w:contextualSpacing/>
        <w:divId w:val="1833176780"/>
        <w:rPr>
          <w:rFonts w:ascii="Arial" w:hAnsi="Arial" w:cs="Arial"/>
          <w:sz w:val="22"/>
          <w:szCs w:val="18"/>
        </w:rPr>
      </w:pPr>
      <w:r w:rsidRPr="00F1083A">
        <w:rPr>
          <w:rFonts w:ascii="Arial" w:hAnsi="Arial" w:cs="Arial"/>
          <w:sz w:val="22"/>
          <w:szCs w:val="18"/>
        </w:rPr>
        <w:t xml:space="preserve">This case illustrated how difficult it can be to diagnose MH.  An infant with Prader Willi Syndrome was undergoing squint surgery and had an escalating temperature and slight rise in ETCO2.  The </w:t>
      </w:r>
      <w:r w:rsidRPr="00F1083A">
        <w:rPr>
          <w:rFonts w:ascii="Arial" w:hAnsi="Arial" w:cs="Arial"/>
          <w:sz w:val="22"/>
          <w:szCs w:val="18"/>
        </w:rPr>
        <w:lastRenderedPageBreak/>
        <w:t xml:space="preserve">consultant was in a remote environment (WEEU) and called for advice from one of the Paediatric </w:t>
      </w:r>
      <w:proofErr w:type="gramStart"/>
      <w:r w:rsidRPr="00F1083A">
        <w:rPr>
          <w:rFonts w:ascii="Arial" w:hAnsi="Arial" w:cs="Arial"/>
          <w:sz w:val="22"/>
          <w:szCs w:val="18"/>
        </w:rPr>
        <w:t>group</w:t>
      </w:r>
      <w:proofErr w:type="gramEnd"/>
      <w:r w:rsidRPr="00F1083A">
        <w:rPr>
          <w:rFonts w:ascii="Arial" w:hAnsi="Arial" w:cs="Arial"/>
          <w:sz w:val="22"/>
          <w:szCs w:val="18"/>
        </w:rPr>
        <w:t xml:space="preserve"> early.  A colligate discussion was had and the pros and cons of using the charcoal filters and </w:t>
      </w:r>
      <w:proofErr w:type="gramStart"/>
      <w:r w:rsidRPr="00F1083A">
        <w:rPr>
          <w:rFonts w:ascii="Arial" w:hAnsi="Arial" w:cs="Arial"/>
          <w:sz w:val="22"/>
          <w:szCs w:val="18"/>
        </w:rPr>
        <w:t>a</w:t>
      </w:r>
      <w:proofErr w:type="gramEnd"/>
      <w:r w:rsidRPr="00F1083A">
        <w:rPr>
          <w:rFonts w:ascii="Arial" w:hAnsi="Arial" w:cs="Arial"/>
          <w:sz w:val="22"/>
          <w:szCs w:val="18"/>
        </w:rPr>
        <w:t xml:space="preserve"> inhalational agent free machine we discussed.  After much thought and deliberation as to whether to change machines etc the temperature rise was put down to robust insulation.  </w:t>
      </w:r>
    </w:p>
    <w:p w14:paraId="34C75003" w14:textId="77777777" w:rsidR="00F1083A" w:rsidRPr="00F1083A" w:rsidRDefault="00F1083A" w:rsidP="00F1083A">
      <w:pPr>
        <w:pStyle w:val="NormalWeb"/>
        <w:contextualSpacing/>
        <w:divId w:val="1833176780"/>
        <w:rPr>
          <w:rFonts w:ascii="Arial" w:hAnsi="Arial" w:cs="Arial"/>
          <w:b/>
          <w:bCs/>
          <w:sz w:val="22"/>
          <w:szCs w:val="18"/>
        </w:rPr>
      </w:pPr>
    </w:p>
    <w:p w14:paraId="5D554B2B" w14:textId="77777777" w:rsidR="00F1083A" w:rsidRPr="00F1083A" w:rsidRDefault="00F1083A" w:rsidP="00F1083A">
      <w:pPr>
        <w:pStyle w:val="NormalWeb"/>
        <w:contextualSpacing/>
        <w:divId w:val="1833176780"/>
        <w:rPr>
          <w:rFonts w:ascii="Arial" w:hAnsi="Arial" w:cs="Arial"/>
          <w:b/>
          <w:bCs/>
          <w:sz w:val="22"/>
          <w:szCs w:val="18"/>
        </w:rPr>
      </w:pPr>
      <w:r w:rsidRPr="00F1083A">
        <w:rPr>
          <w:rFonts w:ascii="Arial" w:hAnsi="Arial" w:cs="Arial"/>
          <w:b/>
          <w:bCs/>
          <w:sz w:val="22"/>
          <w:szCs w:val="18"/>
        </w:rPr>
        <w:t>Case 3 Difficult airway</w:t>
      </w:r>
    </w:p>
    <w:p w14:paraId="2C31A6C9" w14:textId="77777777" w:rsidR="00F1083A" w:rsidRPr="00F1083A" w:rsidRDefault="00F1083A" w:rsidP="00F1083A">
      <w:pPr>
        <w:pStyle w:val="NormalWeb"/>
        <w:contextualSpacing/>
        <w:divId w:val="1833176780"/>
        <w:rPr>
          <w:rFonts w:ascii="Arial" w:hAnsi="Arial" w:cs="Arial"/>
          <w:b/>
          <w:bCs/>
          <w:sz w:val="22"/>
          <w:szCs w:val="18"/>
        </w:rPr>
      </w:pPr>
      <w:r w:rsidRPr="00F1083A">
        <w:rPr>
          <w:rFonts w:ascii="Arial" w:hAnsi="Arial" w:cs="Arial"/>
          <w:sz w:val="22"/>
          <w:szCs w:val="18"/>
        </w:rPr>
        <w:t xml:space="preserve">Our expert airway lead shared his decision making in a difficult airway maxillofacial patient.  Although the patient was predicted to be difficult, she was more difficult than expected, including extremely small nasal passages, precluding nasal intubation.  An informative discussion was had, especially related to the not oft used paediatric </w:t>
      </w:r>
      <w:proofErr w:type="spellStart"/>
      <w:r w:rsidRPr="00F1083A">
        <w:rPr>
          <w:rFonts w:ascii="Arial" w:hAnsi="Arial" w:cs="Arial"/>
          <w:sz w:val="22"/>
          <w:szCs w:val="18"/>
        </w:rPr>
        <w:t>Airtraq</w:t>
      </w:r>
      <w:proofErr w:type="spellEnd"/>
    </w:p>
    <w:p w14:paraId="07D831A8" w14:textId="77777777" w:rsidR="00F1083A" w:rsidRPr="00F1083A" w:rsidRDefault="00F1083A" w:rsidP="00F1083A">
      <w:pPr>
        <w:pStyle w:val="NormalWeb"/>
        <w:contextualSpacing/>
        <w:divId w:val="1833176780"/>
        <w:rPr>
          <w:rFonts w:ascii="Arial" w:hAnsi="Arial" w:cs="Arial"/>
          <w:sz w:val="22"/>
          <w:szCs w:val="18"/>
        </w:rPr>
      </w:pPr>
    </w:p>
    <w:p w14:paraId="0BF5BC32" w14:textId="77777777" w:rsidR="00F1083A" w:rsidRPr="00F1083A" w:rsidRDefault="00F1083A" w:rsidP="00F1083A">
      <w:pPr>
        <w:pStyle w:val="NormalWeb"/>
        <w:contextualSpacing/>
        <w:divId w:val="1833176780"/>
        <w:rPr>
          <w:rFonts w:ascii="Arial" w:hAnsi="Arial" w:cs="Arial"/>
          <w:b/>
          <w:bCs/>
          <w:sz w:val="22"/>
          <w:szCs w:val="18"/>
        </w:rPr>
      </w:pPr>
      <w:r w:rsidRPr="00F1083A">
        <w:rPr>
          <w:rFonts w:ascii="Arial" w:hAnsi="Arial" w:cs="Arial"/>
          <w:b/>
          <w:bCs/>
          <w:sz w:val="22"/>
          <w:szCs w:val="18"/>
        </w:rPr>
        <w:t>Learning Points</w:t>
      </w:r>
    </w:p>
    <w:p w14:paraId="6D418C8C" w14:textId="77777777" w:rsidR="00F1083A" w:rsidRPr="00F1083A" w:rsidRDefault="00F1083A" w:rsidP="00F1083A">
      <w:pPr>
        <w:pStyle w:val="NormalWeb"/>
        <w:numPr>
          <w:ilvl w:val="0"/>
          <w:numId w:val="222"/>
        </w:numPr>
        <w:divId w:val="1833176780"/>
        <w:rPr>
          <w:rFonts w:ascii="Arial" w:hAnsi="Arial" w:cs="Arial"/>
          <w:sz w:val="22"/>
          <w:szCs w:val="18"/>
        </w:rPr>
      </w:pPr>
      <w:r w:rsidRPr="00F1083A">
        <w:rPr>
          <w:rFonts w:ascii="Arial" w:hAnsi="Arial" w:cs="Arial"/>
          <w:sz w:val="22"/>
          <w:szCs w:val="18"/>
        </w:rPr>
        <w:t>If there is short notice change of list or change to the normal environment then expect a higher risk of errors and try to protect against this by resisting the pressure to rush and be careful to check everything slowly.</w:t>
      </w:r>
    </w:p>
    <w:p w14:paraId="06B9D485" w14:textId="77777777" w:rsidR="00F1083A" w:rsidRPr="00F1083A" w:rsidRDefault="00F1083A" w:rsidP="00F1083A">
      <w:pPr>
        <w:pStyle w:val="NormalWeb"/>
        <w:numPr>
          <w:ilvl w:val="0"/>
          <w:numId w:val="222"/>
        </w:numPr>
        <w:divId w:val="1833176780"/>
        <w:rPr>
          <w:rFonts w:ascii="Arial" w:hAnsi="Arial" w:cs="Arial"/>
          <w:sz w:val="22"/>
          <w:szCs w:val="18"/>
        </w:rPr>
      </w:pPr>
      <w:r w:rsidRPr="00F1083A">
        <w:rPr>
          <w:rFonts w:ascii="Arial" w:hAnsi="Arial" w:cs="Arial"/>
          <w:sz w:val="22"/>
          <w:szCs w:val="18"/>
        </w:rPr>
        <w:t xml:space="preserve">Do not rely on the </w:t>
      </w:r>
      <w:proofErr w:type="gramStart"/>
      <w:r w:rsidRPr="00F1083A">
        <w:rPr>
          <w:rFonts w:ascii="Arial" w:hAnsi="Arial" w:cs="Arial"/>
          <w:sz w:val="22"/>
          <w:szCs w:val="18"/>
        </w:rPr>
        <w:t>2 person</w:t>
      </w:r>
      <w:proofErr w:type="gramEnd"/>
      <w:r w:rsidRPr="00F1083A">
        <w:rPr>
          <w:rFonts w:ascii="Arial" w:hAnsi="Arial" w:cs="Arial"/>
          <w:sz w:val="22"/>
          <w:szCs w:val="18"/>
        </w:rPr>
        <w:t xml:space="preserve"> check</w:t>
      </w:r>
    </w:p>
    <w:p w14:paraId="221A96F5" w14:textId="77777777" w:rsidR="00F1083A" w:rsidRPr="00F1083A" w:rsidRDefault="00F1083A" w:rsidP="00F1083A">
      <w:pPr>
        <w:pStyle w:val="NormalWeb"/>
        <w:numPr>
          <w:ilvl w:val="0"/>
          <w:numId w:val="222"/>
        </w:numPr>
        <w:divId w:val="1833176780"/>
        <w:rPr>
          <w:rFonts w:ascii="Arial" w:hAnsi="Arial" w:cs="Arial"/>
          <w:sz w:val="22"/>
          <w:szCs w:val="18"/>
        </w:rPr>
      </w:pPr>
      <w:r w:rsidRPr="00F1083A">
        <w:rPr>
          <w:rFonts w:ascii="Arial" w:hAnsi="Arial" w:cs="Arial"/>
          <w:sz w:val="22"/>
          <w:szCs w:val="18"/>
        </w:rPr>
        <w:t>If an untoward event occurs to a colleague, empower them to stop clinical work and ensure someone checks on their welfare in the hours and days after the event.  This may involve letting another senior member of staff know what has happened.</w:t>
      </w:r>
    </w:p>
    <w:p w14:paraId="711E0806" w14:textId="77777777" w:rsidR="00F1083A" w:rsidRPr="00F1083A" w:rsidRDefault="00F1083A" w:rsidP="00F1083A">
      <w:pPr>
        <w:pStyle w:val="NormalWeb"/>
        <w:numPr>
          <w:ilvl w:val="0"/>
          <w:numId w:val="222"/>
        </w:numPr>
        <w:divId w:val="1833176780"/>
        <w:rPr>
          <w:rFonts w:ascii="Arial" w:hAnsi="Arial" w:cs="Arial"/>
          <w:sz w:val="22"/>
          <w:szCs w:val="18"/>
        </w:rPr>
      </w:pPr>
      <w:r w:rsidRPr="00F1083A">
        <w:rPr>
          <w:rFonts w:ascii="Arial" w:hAnsi="Arial" w:cs="Arial"/>
          <w:sz w:val="22"/>
          <w:szCs w:val="18"/>
        </w:rPr>
        <w:t>A high index of suspicion and colligate discussion early can reduce anxiety and aid decision making if there is diagnostic uncertainty with MH.</w:t>
      </w:r>
    </w:p>
    <w:p w14:paraId="2826B1E9" w14:textId="77777777" w:rsidR="00F1083A" w:rsidRPr="00F1083A" w:rsidRDefault="00F1083A" w:rsidP="00F1083A">
      <w:pPr>
        <w:pStyle w:val="NormalWeb"/>
        <w:numPr>
          <w:ilvl w:val="0"/>
          <w:numId w:val="222"/>
        </w:numPr>
        <w:divId w:val="1833176780"/>
        <w:rPr>
          <w:rFonts w:ascii="Arial" w:hAnsi="Arial" w:cs="Arial"/>
          <w:sz w:val="22"/>
          <w:szCs w:val="18"/>
        </w:rPr>
      </w:pPr>
      <w:r w:rsidRPr="00F1083A">
        <w:rPr>
          <w:rFonts w:ascii="Arial" w:hAnsi="Arial" w:cs="Arial"/>
          <w:sz w:val="22"/>
          <w:szCs w:val="18"/>
        </w:rPr>
        <w:t>An MH emergency box is available in WEEU if needed</w:t>
      </w:r>
    </w:p>
    <w:p w14:paraId="60B7B9B5" w14:textId="46C02337" w:rsidR="00F1083A" w:rsidRPr="00F1083A" w:rsidRDefault="00F1083A" w:rsidP="00F1083A">
      <w:pPr>
        <w:pStyle w:val="NormalWeb"/>
        <w:numPr>
          <w:ilvl w:val="0"/>
          <w:numId w:val="222"/>
        </w:numPr>
        <w:divId w:val="1833176780"/>
        <w:rPr>
          <w:rFonts w:ascii="Arial" w:hAnsi="Arial" w:cs="Arial"/>
          <w:sz w:val="22"/>
          <w:szCs w:val="18"/>
        </w:rPr>
      </w:pPr>
      <w:proofErr w:type="spellStart"/>
      <w:r w:rsidRPr="00F1083A">
        <w:rPr>
          <w:rFonts w:ascii="Arial" w:hAnsi="Arial" w:cs="Arial"/>
          <w:sz w:val="22"/>
          <w:szCs w:val="18"/>
        </w:rPr>
        <w:t>Airtraq</w:t>
      </w:r>
      <w:proofErr w:type="spellEnd"/>
      <w:r w:rsidRPr="00F1083A">
        <w:rPr>
          <w:rFonts w:ascii="Arial" w:hAnsi="Arial" w:cs="Arial"/>
          <w:sz w:val="22"/>
          <w:szCs w:val="18"/>
        </w:rPr>
        <w:t xml:space="preserve"> is a under used but very useful piece of equipment in those with poor mouth opening and there are paediatric sized </w:t>
      </w:r>
      <w:proofErr w:type="spellStart"/>
      <w:r w:rsidRPr="00F1083A">
        <w:rPr>
          <w:rFonts w:ascii="Arial" w:hAnsi="Arial" w:cs="Arial"/>
          <w:sz w:val="22"/>
          <w:szCs w:val="18"/>
        </w:rPr>
        <w:t>Airtraq’s</w:t>
      </w:r>
      <w:proofErr w:type="spellEnd"/>
      <w:r w:rsidRPr="00F1083A">
        <w:rPr>
          <w:rFonts w:ascii="Arial" w:hAnsi="Arial" w:cs="Arial"/>
          <w:sz w:val="22"/>
          <w:szCs w:val="18"/>
        </w:rPr>
        <w:t xml:space="preserve"> available on ICUs difficult airway </w:t>
      </w:r>
      <w:proofErr w:type="spellStart"/>
      <w:r w:rsidRPr="00F1083A">
        <w:rPr>
          <w:rFonts w:ascii="Arial" w:hAnsi="Arial" w:cs="Arial"/>
          <w:sz w:val="22"/>
          <w:szCs w:val="18"/>
        </w:rPr>
        <w:t>trolly</w:t>
      </w:r>
      <w:proofErr w:type="spellEnd"/>
      <w:r w:rsidRPr="00F1083A">
        <w:rPr>
          <w:rFonts w:ascii="Arial" w:hAnsi="Arial" w:cs="Arial"/>
          <w:sz w:val="22"/>
          <w:szCs w:val="18"/>
        </w:rPr>
        <w:t>.</w:t>
      </w:r>
    </w:p>
    <w:p w14:paraId="0ECD7E8F" w14:textId="77777777" w:rsidR="00F1083A" w:rsidRPr="00F1083A" w:rsidRDefault="00F1083A" w:rsidP="00F1083A">
      <w:pPr>
        <w:pStyle w:val="MonthTitle"/>
        <w:divId w:val="1833176780"/>
      </w:pPr>
      <w:r w:rsidRPr="00F1083A">
        <w:t>June 2021</w:t>
      </w:r>
    </w:p>
    <w:p w14:paraId="7C7CFAD4" w14:textId="77777777" w:rsidR="00F1083A" w:rsidRPr="00F1083A" w:rsidRDefault="00F1083A" w:rsidP="00F1083A">
      <w:pPr>
        <w:pStyle w:val="NormalWeb"/>
        <w:divId w:val="1833176780"/>
        <w:rPr>
          <w:rFonts w:ascii="Arial" w:hAnsi="Arial" w:cs="Arial"/>
          <w:sz w:val="22"/>
          <w:szCs w:val="18"/>
        </w:rPr>
      </w:pPr>
      <w:r w:rsidRPr="00F1083A">
        <w:rPr>
          <w:rFonts w:ascii="Arial" w:hAnsi="Arial" w:cs="Arial"/>
          <w:sz w:val="22"/>
          <w:szCs w:val="18"/>
        </w:rPr>
        <w:t xml:space="preserve">This month’s M&amp;M meeting began with an excellent presentation of the M&amp;M audit, looking at the impact of RDE M&amp;M meetings on patient safety.  The audit clearly showed that our M&amp;M meeting is a driver for positive change in the department.  This was followed by a short presentation on a patient with </w:t>
      </w:r>
      <w:proofErr w:type="spellStart"/>
      <w:r w:rsidRPr="00F1083A">
        <w:rPr>
          <w:rFonts w:ascii="Arial" w:hAnsi="Arial" w:cs="Arial"/>
          <w:sz w:val="22"/>
          <w:szCs w:val="18"/>
        </w:rPr>
        <w:t>Takusubo</w:t>
      </w:r>
      <w:proofErr w:type="spellEnd"/>
      <w:r w:rsidRPr="00F1083A">
        <w:rPr>
          <w:rFonts w:ascii="Arial" w:hAnsi="Arial" w:cs="Arial"/>
          <w:sz w:val="22"/>
          <w:szCs w:val="18"/>
        </w:rPr>
        <w:t xml:space="preserve"> Cardiomyopathy undergoing a Head and Neck procedure.  </w:t>
      </w:r>
    </w:p>
    <w:p w14:paraId="2751DC37" w14:textId="77777777" w:rsidR="00F1083A" w:rsidRPr="00F1083A" w:rsidRDefault="00F1083A" w:rsidP="00F1083A">
      <w:pPr>
        <w:pStyle w:val="NormalWeb"/>
        <w:divId w:val="1833176780"/>
        <w:rPr>
          <w:rFonts w:ascii="Arial" w:hAnsi="Arial" w:cs="Arial"/>
          <w:b/>
          <w:bCs/>
          <w:sz w:val="22"/>
          <w:szCs w:val="18"/>
        </w:rPr>
      </w:pPr>
      <w:r w:rsidRPr="00F1083A">
        <w:rPr>
          <w:rFonts w:ascii="Arial" w:hAnsi="Arial" w:cs="Arial"/>
          <w:b/>
          <w:bCs/>
          <w:sz w:val="22"/>
          <w:szCs w:val="18"/>
        </w:rPr>
        <w:t>Learning Points</w:t>
      </w:r>
    </w:p>
    <w:p w14:paraId="0A79ED1F" w14:textId="77777777" w:rsidR="00F1083A" w:rsidRPr="00F1083A" w:rsidRDefault="00F1083A" w:rsidP="00F1083A">
      <w:pPr>
        <w:pStyle w:val="NormalWeb"/>
        <w:numPr>
          <w:ilvl w:val="0"/>
          <w:numId w:val="222"/>
        </w:numPr>
        <w:divId w:val="1833176780"/>
        <w:rPr>
          <w:rFonts w:ascii="Arial" w:hAnsi="Arial" w:cs="Arial"/>
          <w:sz w:val="22"/>
          <w:szCs w:val="18"/>
        </w:rPr>
      </w:pPr>
      <w:proofErr w:type="spellStart"/>
      <w:r w:rsidRPr="00F1083A">
        <w:rPr>
          <w:rFonts w:ascii="Arial" w:hAnsi="Arial" w:cs="Arial"/>
          <w:sz w:val="22"/>
          <w:szCs w:val="18"/>
        </w:rPr>
        <w:t>Takusubo</w:t>
      </w:r>
      <w:proofErr w:type="spellEnd"/>
      <w:r w:rsidRPr="00F1083A">
        <w:rPr>
          <w:rFonts w:ascii="Arial" w:hAnsi="Arial" w:cs="Arial"/>
          <w:sz w:val="22"/>
          <w:szCs w:val="18"/>
        </w:rPr>
        <w:t xml:space="preserve"> cardiomyopathy is a reversible cardiomyopathy accounting for 2% of all ACS. Commonly precipitated by sudden emotionally (occasionally physiologically) stressful events. Most common in women 58-75yr (90%) and has a 1% mortality.  Symptoms resolve quickly, about 10% may reoccur. Treatment is supportive.</w:t>
      </w:r>
    </w:p>
    <w:p w14:paraId="028A6827" w14:textId="77777777" w:rsidR="00F1083A" w:rsidRPr="00F1083A" w:rsidRDefault="00F1083A" w:rsidP="00F1083A">
      <w:pPr>
        <w:pStyle w:val="NormalWeb"/>
        <w:numPr>
          <w:ilvl w:val="0"/>
          <w:numId w:val="222"/>
        </w:numPr>
        <w:divId w:val="1833176780"/>
        <w:rPr>
          <w:rFonts w:ascii="Arial" w:hAnsi="Arial" w:cs="Arial"/>
          <w:sz w:val="22"/>
          <w:szCs w:val="18"/>
        </w:rPr>
      </w:pPr>
      <w:r w:rsidRPr="00F1083A">
        <w:rPr>
          <w:rFonts w:ascii="Arial" w:hAnsi="Arial" w:cs="Arial"/>
          <w:sz w:val="22"/>
          <w:szCs w:val="18"/>
        </w:rPr>
        <w:t>The pressures of cancelling patients in the face of heavy resource wastage were raised and it was recommended that support is sought from colleagues and cardiology if needed.</w:t>
      </w:r>
    </w:p>
    <w:p w14:paraId="4E64EA2F" w14:textId="77777777" w:rsidR="00F1083A" w:rsidRPr="00F1083A" w:rsidRDefault="00F1083A" w:rsidP="00F1083A">
      <w:pPr>
        <w:pStyle w:val="MonthTitle"/>
        <w:divId w:val="1833176780"/>
      </w:pPr>
      <w:r w:rsidRPr="00F1083A">
        <w:tab/>
        <w:t>May 2021</w:t>
      </w:r>
      <w:r w:rsidRPr="00F1083A">
        <w:tab/>
      </w:r>
    </w:p>
    <w:p w14:paraId="0B16DB79" w14:textId="5C08F6AF" w:rsidR="00F1083A" w:rsidRPr="00F1083A" w:rsidRDefault="00F1083A" w:rsidP="00F1083A">
      <w:pPr>
        <w:pStyle w:val="NormalWeb"/>
        <w:divId w:val="1833176780"/>
        <w:rPr>
          <w:rFonts w:ascii="Arial" w:hAnsi="Arial" w:cs="Arial"/>
          <w:sz w:val="22"/>
          <w:szCs w:val="18"/>
        </w:rPr>
      </w:pPr>
      <w:r w:rsidRPr="00F1083A">
        <w:rPr>
          <w:rFonts w:ascii="Arial" w:hAnsi="Arial" w:cs="Arial"/>
          <w:sz w:val="22"/>
          <w:szCs w:val="18"/>
        </w:rPr>
        <w:t>We had a really broad range of topics in this month’s M&amp;M meeting, all of which were well received.</w:t>
      </w:r>
    </w:p>
    <w:p w14:paraId="06EE72AC" w14:textId="77777777" w:rsidR="00F1083A" w:rsidRPr="00F1083A" w:rsidRDefault="00F1083A" w:rsidP="00F1083A">
      <w:pPr>
        <w:pStyle w:val="NormalWeb"/>
        <w:divId w:val="1833176780"/>
        <w:rPr>
          <w:rFonts w:ascii="Arial" w:hAnsi="Arial" w:cs="Arial"/>
          <w:b/>
          <w:bCs/>
          <w:sz w:val="22"/>
          <w:szCs w:val="18"/>
        </w:rPr>
      </w:pPr>
      <w:r w:rsidRPr="00F1083A">
        <w:rPr>
          <w:rFonts w:ascii="Arial" w:hAnsi="Arial" w:cs="Arial"/>
          <w:b/>
          <w:bCs/>
          <w:sz w:val="22"/>
          <w:szCs w:val="18"/>
        </w:rPr>
        <w:t>Case 1 Accidental IV injection of LA</w:t>
      </w:r>
    </w:p>
    <w:p w14:paraId="393AF241" w14:textId="23653804" w:rsidR="00F1083A" w:rsidRPr="00F1083A" w:rsidRDefault="00F1083A" w:rsidP="00F1083A">
      <w:pPr>
        <w:pStyle w:val="NormalWeb"/>
        <w:divId w:val="1833176780"/>
        <w:rPr>
          <w:rFonts w:ascii="Arial" w:hAnsi="Arial" w:cs="Arial"/>
          <w:sz w:val="22"/>
          <w:szCs w:val="18"/>
        </w:rPr>
      </w:pPr>
      <w:r w:rsidRPr="00F1083A">
        <w:rPr>
          <w:rFonts w:ascii="Arial" w:hAnsi="Arial" w:cs="Arial"/>
          <w:sz w:val="22"/>
          <w:szCs w:val="18"/>
        </w:rPr>
        <w:t xml:space="preserve">Intravascular injection of LA (instead of antibiotics) during C-section.  The mistake was rapidly identified and the patient was informed.  No ill effects to the patient.  This event resulted in the fast track introduction of NERFIT syringes </w:t>
      </w:r>
      <w:proofErr w:type="spellStart"/>
      <w:r w:rsidRPr="00F1083A">
        <w:rPr>
          <w:rFonts w:ascii="Arial" w:hAnsi="Arial" w:cs="Arial"/>
          <w:sz w:val="22"/>
          <w:szCs w:val="18"/>
        </w:rPr>
        <w:t>neuroaxial</w:t>
      </w:r>
      <w:proofErr w:type="spellEnd"/>
      <w:r w:rsidRPr="00F1083A">
        <w:rPr>
          <w:rFonts w:ascii="Arial" w:hAnsi="Arial" w:cs="Arial"/>
          <w:sz w:val="22"/>
          <w:szCs w:val="18"/>
        </w:rPr>
        <w:t xml:space="preserve"> needles into the trust. </w:t>
      </w:r>
    </w:p>
    <w:p w14:paraId="256C704C" w14:textId="77777777" w:rsidR="00F1083A" w:rsidRPr="00F1083A" w:rsidRDefault="00F1083A" w:rsidP="00F1083A">
      <w:pPr>
        <w:pStyle w:val="NormalWeb"/>
        <w:divId w:val="1833176780"/>
        <w:rPr>
          <w:rFonts w:ascii="Arial" w:hAnsi="Arial" w:cs="Arial"/>
          <w:b/>
          <w:bCs/>
          <w:sz w:val="22"/>
          <w:szCs w:val="18"/>
        </w:rPr>
      </w:pPr>
      <w:r w:rsidRPr="00F1083A">
        <w:rPr>
          <w:rFonts w:ascii="Arial" w:hAnsi="Arial" w:cs="Arial"/>
          <w:b/>
          <w:bCs/>
          <w:sz w:val="22"/>
          <w:szCs w:val="18"/>
        </w:rPr>
        <w:t>Learning Points</w:t>
      </w:r>
    </w:p>
    <w:p w14:paraId="4C1CCE6D" w14:textId="77777777" w:rsidR="00F1083A" w:rsidRPr="00F1083A" w:rsidRDefault="00F1083A" w:rsidP="00F1083A">
      <w:pPr>
        <w:pStyle w:val="NormalWeb"/>
        <w:numPr>
          <w:ilvl w:val="0"/>
          <w:numId w:val="222"/>
        </w:numPr>
        <w:divId w:val="1833176780"/>
        <w:rPr>
          <w:rFonts w:ascii="Arial" w:hAnsi="Arial" w:cs="Arial"/>
          <w:sz w:val="22"/>
          <w:szCs w:val="18"/>
        </w:rPr>
      </w:pPr>
      <w:r w:rsidRPr="00F1083A">
        <w:rPr>
          <w:rFonts w:ascii="Arial" w:hAnsi="Arial" w:cs="Arial"/>
          <w:sz w:val="22"/>
          <w:szCs w:val="18"/>
        </w:rPr>
        <w:lastRenderedPageBreak/>
        <w:t xml:space="preserve">It was acknowledged that inadvertent injection of LA is incredibly common, hence the recommendation many years ago for syringes that only fit the needles used for regional and </w:t>
      </w:r>
      <w:proofErr w:type="spellStart"/>
      <w:r w:rsidRPr="00F1083A">
        <w:rPr>
          <w:rFonts w:ascii="Arial" w:hAnsi="Arial" w:cs="Arial"/>
          <w:sz w:val="22"/>
          <w:szCs w:val="18"/>
        </w:rPr>
        <w:t>neuroaxial</w:t>
      </w:r>
      <w:proofErr w:type="spellEnd"/>
      <w:r w:rsidRPr="00F1083A">
        <w:rPr>
          <w:rFonts w:ascii="Arial" w:hAnsi="Arial" w:cs="Arial"/>
          <w:sz w:val="22"/>
          <w:szCs w:val="18"/>
        </w:rPr>
        <w:t xml:space="preserve"> blocks.  Unfortunately, despite the rollout of NERFIT in the trust, there are still plenty of opportunities for inadvertent intravascular LA injection as we do not have NERFIT regional needles.  Caution is always needed.</w:t>
      </w:r>
    </w:p>
    <w:p w14:paraId="05C6A470" w14:textId="40CDDD45" w:rsidR="00F1083A" w:rsidRPr="00F1083A" w:rsidRDefault="00F1083A" w:rsidP="00F1083A">
      <w:pPr>
        <w:pStyle w:val="NormalWeb"/>
        <w:numPr>
          <w:ilvl w:val="0"/>
          <w:numId w:val="222"/>
        </w:numPr>
        <w:divId w:val="1833176780"/>
        <w:rPr>
          <w:rFonts w:ascii="Arial" w:hAnsi="Arial" w:cs="Arial"/>
          <w:sz w:val="22"/>
          <w:szCs w:val="18"/>
        </w:rPr>
      </w:pPr>
      <w:r w:rsidRPr="00F1083A">
        <w:rPr>
          <w:rFonts w:ascii="Arial" w:hAnsi="Arial" w:cs="Arial"/>
          <w:sz w:val="22"/>
          <w:szCs w:val="18"/>
        </w:rPr>
        <w:t xml:space="preserve">The anaesthetist highlighted the support they were given by a senior colleague, with follow up communication in the evening after the event.  As a department we should be aware that support does not just occur in hours, and reflection out of hours can cause a lot of distress.  </w:t>
      </w:r>
    </w:p>
    <w:p w14:paraId="309F02E7" w14:textId="77777777" w:rsidR="00F1083A" w:rsidRPr="00F1083A" w:rsidRDefault="00F1083A" w:rsidP="00F1083A">
      <w:pPr>
        <w:pStyle w:val="NormalWeb"/>
        <w:divId w:val="1833176780"/>
        <w:rPr>
          <w:rFonts w:ascii="Arial" w:hAnsi="Arial" w:cs="Arial"/>
          <w:b/>
          <w:bCs/>
          <w:sz w:val="22"/>
          <w:szCs w:val="18"/>
        </w:rPr>
      </w:pPr>
      <w:r w:rsidRPr="00F1083A">
        <w:rPr>
          <w:rFonts w:ascii="Arial" w:hAnsi="Arial" w:cs="Arial"/>
          <w:b/>
          <w:bCs/>
          <w:sz w:val="22"/>
          <w:szCs w:val="18"/>
        </w:rPr>
        <w:t>Case 2 Venous Air Embolus</w:t>
      </w:r>
    </w:p>
    <w:p w14:paraId="144E0935" w14:textId="5EEC81BF" w:rsidR="00F1083A" w:rsidRPr="00F1083A" w:rsidRDefault="00F1083A" w:rsidP="00F1083A">
      <w:pPr>
        <w:pStyle w:val="NormalWeb"/>
        <w:divId w:val="1833176780"/>
        <w:rPr>
          <w:rFonts w:ascii="Arial" w:hAnsi="Arial" w:cs="Arial"/>
          <w:sz w:val="22"/>
          <w:szCs w:val="18"/>
        </w:rPr>
      </w:pPr>
      <w:r w:rsidRPr="00F1083A">
        <w:rPr>
          <w:rFonts w:ascii="Arial" w:hAnsi="Arial" w:cs="Arial"/>
          <w:sz w:val="22"/>
          <w:szCs w:val="18"/>
        </w:rPr>
        <w:t xml:space="preserve">We had a great presentation of an emergency patient who suffered a venous air embolus after air from a re-attached IV fluid bag reached their circulation. Rapid management of this emergency event resulted in a good outcome.  There was good discussion about the efficacy of the recommended management strategies for venous air embolus namely aspiration on the central line and lateral decubitus or </w:t>
      </w:r>
      <w:proofErr w:type="spellStart"/>
      <w:r w:rsidRPr="00F1083A">
        <w:rPr>
          <w:rFonts w:ascii="Arial" w:hAnsi="Arial" w:cs="Arial"/>
          <w:sz w:val="22"/>
          <w:szCs w:val="18"/>
        </w:rPr>
        <w:t>Trendelenberg</w:t>
      </w:r>
      <w:proofErr w:type="spellEnd"/>
      <w:r w:rsidRPr="00F1083A">
        <w:rPr>
          <w:rFonts w:ascii="Arial" w:hAnsi="Arial" w:cs="Arial"/>
          <w:sz w:val="22"/>
          <w:szCs w:val="18"/>
        </w:rPr>
        <w:t xml:space="preserve"> position to ameliorate mechanical obstruction of the RV outflow tract.</w:t>
      </w:r>
    </w:p>
    <w:p w14:paraId="10C3E889" w14:textId="77777777" w:rsidR="00F1083A" w:rsidRPr="00F1083A" w:rsidRDefault="00F1083A" w:rsidP="00F1083A">
      <w:pPr>
        <w:pStyle w:val="NormalWeb"/>
        <w:divId w:val="1833176780"/>
        <w:rPr>
          <w:rFonts w:ascii="Arial" w:hAnsi="Arial" w:cs="Arial"/>
          <w:b/>
          <w:bCs/>
          <w:sz w:val="22"/>
          <w:szCs w:val="18"/>
        </w:rPr>
      </w:pPr>
      <w:r w:rsidRPr="00F1083A">
        <w:rPr>
          <w:rFonts w:ascii="Arial" w:hAnsi="Arial" w:cs="Arial"/>
          <w:b/>
          <w:bCs/>
          <w:sz w:val="22"/>
          <w:szCs w:val="18"/>
        </w:rPr>
        <w:t>Learning Points</w:t>
      </w:r>
    </w:p>
    <w:p w14:paraId="46BC7EAD" w14:textId="77777777" w:rsidR="00F1083A" w:rsidRPr="00F1083A" w:rsidRDefault="00F1083A" w:rsidP="00F1083A">
      <w:pPr>
        <w:pStyle w:val="NormalWeb"/>
        <w:numPr>
          <w:ilvl w:val="0"/>
          <w:numId w:val="222"/>
        </w:numPr>
        <w:divId w:val="1833176780"/>
        <w:rPr>
          <w:rFonts w:ascii="Arial" w:hAnsi="Arial" w:cs="Arial"/>
          <w:sz w:val="22"/>
          <w:szCs w:val="18"/>
        </w:rPr>
      </w:pPr>
      <w:r w:rsidRPr="00F1083A">
        <w:rPr>
          <w:rFonts w:ascii="Arial" w:hAnsi="Arial" w:cs="Arial"/>
          <w:sz w:val="22"/>
          <w:szCs w:val="18"/>
        </w:rPr>
        <w:t xml:space="preserve">The anaesthetist highlighted that the cognitive load and distractions when covering the CEPOD list is increasing, making it harder to direct one’s full attention to the patient in front of you.  </w:t>
      </w:r>
    </w:p>
    <w:p w14:paraId="48548172" w14:textId="77777777" w:rsidR="00F1083A" w:rsidRPr="00F1083A" w:rsidRDefault="00F1083A" w:rsidP="00F1083A">
      <w:pPr>
        <w:pStyle w:val="NormalWeb"/>
        <w:numPr>
          <w:ilvl w:val="0"/>
          <w:numId w:val="222"/>
        </w:numPr>
        <w:divId w:val="1833176780"/>
        <w:rPr>
          <w:rFonts w:ascii="Arial" w:hAnsi="Arial" w:cs="Arial"/>
          <w:sz w:val="22"/>
          <w:szCs w:val="18"/>
        </w:rPr>
      </w:pPr>
      <w:r w:rsidRPr="00F1083A">
        <w:rPr>
          <w:rFonts w:ascii="Arial" w:hAnsi="Arial" w:cs="Arial"/>
          <w:sz w:val="22"/>
          <w:szCs w:val="18"/>
        </w:rPr>
        <w:t>Many anaesthetists reattach bags of fluid after giving antibiotics / paracetamol / blood etc.  There was discussion around whether this practice should be stopped.  No consensus.</w:t>
      </w:r>
    </w:p>
    <w:p w14:paraId="2AF77E78" w14:textId="7F6EE30A" w:rsidR="00F1083A" w:rsidRPr="00F1083A" w:rsidRDefault="00F1083A" w:rsidP="00F1083A">
      <w:pPr>
        <w:pStyle w:val="NormalWeb"/>
        <w:numPr>
          <w:ilvl w:val="0"/>
          <w:numId w:val="222"/>
        </w:numPr>
        <w:divId w:val="1833176780"/>
        <w:rPr>
          <w:rFonts w:ascii="Arial" w:hAnsi="Arial" w:cs="Arial"/>
          <w:sz w:val="22"/>
          <w:szCs w:val="18"/>
          <w:u w:val="single"/>
        </w:rPr>
      </w:pPr>
      <w:hyperlink r:id="rId10" w:history="1">
        <w:r w:rsidRPr="00F1083A">
          <w:rPr>
            <w:rStyle w:val="Hyperlink"/>
            <w:rFonts w:ascii="Arial" w:hAnsi="Arial" w:cs="Arial"/>
            <w:sz w:val="22"/>
            <w:szCs w:val="18"/>
          </w:rPr>
          <w:t>https://www.bjaed.org/article/S1472-2615(17)30101-2/pdf</w:t>
        </w:r>
      </w:hyperlink>
      <w:r w:rsidRPr="00F1083A">
        <w:rPr>
          <w:rFonts w:ascii="Arial" w:hAnsi="Arial" w:cs="Arial"/>
          <w:sz w:val="22"/>
          <w:szCs w:val="18"/>
          <w:u w:val="single"/>
        </w:rPr>
        <w:t xml:space="preserve"> </w:t>
      </w:r>
    </w:p>
    <w:p w14:paraId="73BB8CBE" w14:textId="77777777" w:rsidR="00F1083A" w:rsidRPr="00F1083A" w:rsidRDefault="00F1083A" w:rsidP="00F1083A">
      <w:pPr>
        <w:pStyle w:val="NormalWeb"/>
        <w:divId w:val="1833176780"/>
        <w:rPr>
          <w:rFonts w:ascii="Arial" w:hAnsi="Arial" w:cs="Arial"/>
          <w:b/>
          <w:bCs/>
          <w:sz w:val="22"/>
          <w:szCs w:val="18"/>
        </w:rPr>
      </w:pPr>
      <w:r w:rsidRPr="00F1083A">
        <w:rPr>
          <w:rFonts w:ascii="Arial" w:hAnsi="Arial" w:cs="Arial"/>
          <w:b/>
          <w:bCs/>
          <w:sz w:val="22"/>
          <w:szCs w:val="18"/>
        </w:rPr>
        <w:t>Case 3 Death on the Table</w:t>
      </w:r>
    </w:p>
    <w:p w14:paraId="6ACA779B" w14:textId="34AE7257" w:rsidR="00F1083A" w:rsidRPr="00F1083A" w:rsidRDefault="00F1083A" w:rsidP="00F1083A">
      <w:pPr>
        <w:pStyle w:val="NormalWeb"/>
        <w:divId w:val="1833176780"/>
        <w:rPr>
          <w:rFonts w:ascii="Arial" w:hAnsi="Arial" w:cs="Arial"/>
          <w:sz w:val="22"/>
          <w:szCs w:val="18"/>
        </w:rPr>
      </w:pPr>
      <w:r w:rsidRPr="00F1083A">
        <w:rPr>
          <w:rFonts w:ascii="Arial" w:hAnsi="Arial" w:cs="Arial"/>
          <w:sz w:val="22"/>
          <w:szCs w:val="18"/>
        </w:rPr>
        <w:t xml:space="preserve">Death on the table was the subject of the third presentation.  Not </w:t>
      </w:r>
      <w:proofErr w:type="spellStart"/>
      <w:r w:rsidRPr="00F1083A">
        <w:rPr>
          <w:rFonts w:ascii="Arial" w:hAnsi="Arial" w:cs="Arial"/>
          <w:sz w:val="22"/>
          <w:szCs w:val="18"/>
        </w:rPr>
        <w:t>wholely</w:t>
      </w:r>
      <w:proofErr w:type="spellEnd"/>
      <w:r w:rsidRPr="00F1083A">
        <w:rPr>
          <w:rFonts w:ascii="Arial" w:hAnsi="Arial" w:cs="Arial"/>
          <w:sz w:val="22"/>
          <w:szCs w:val="18"/>
        </w:rPr>
        <w:t xml:space="preserve"> unexpected, this </w:t>
      </w:r>
      <w:proofErr w:type="gramStart"/>
      <w:r w:rsidRPr="00F1083A">
        <w:rPr>
          <w:rFonts w:ascii="Arial" w:hAnsi="Arial" w:cs="Arial"/>
          <w:sz w:val="22"/>
          <w:szCs w:val="18"/>
        </w:rPr>
        <w:t>high risk</w:t>
      </w:r>
      <w:proofErr w:type="gramEnd"/>
      <w:r w:rsidRPr="00F1083A">
        <w:rPr>
          <w:rFonts w:ascii="Arial" w:hAnsi="Arial" w:cs="Arial"/>
          <w:sz w:val="22"/>
          <w:szCs w:val="18"/>
        </w:rPr>
        <w:t xml:space="preserve"> patient with decompensated liver disease needed an urgent OGD.  No bleeding point was discovered and the patient initially proved fairly robust but on </w:t>
      </w:r>
      <w:proofErr w:type="spellStart"/>
      <w:r w:rsidRPr="00F1083A">
        <w:rPr>
          <w:rFonts w:ascii="Arial" w:hAnsi="Arial" w:cs="Arial"/>
          <w:sz w:val="22"/>
          <w:szCs w:val="18"/>
        </w:rPr>
        <w:t>extubation</w:t>
      </w:r>
      <w:proofErr w:type="spellEnd"/>
      <w:r w:rsidRPr="00F1083A">
        <w:rPr>
          <w:rFonts w:ascii="Arial" w:hAnsi="Arial" w:cs="Arial"/>
          <w:sz w:val="22"/>
          <w:szCs w:val="18"/>
        </w:rPr>
        <w:t xml:space="preserve"> he exhibited signs of respiratory insufficiency.  Despite reversal of opiate and NMBD and no obvious bleeding he became vasopressor dependent very quickly.  He was reintubated and CPR commenced when output was lost.  All team members </w:t>
      </w:r>
      <w:proofErr w:type="gramStart"/>
      <w:r w:rsidRPr="00F1083A">
        <w:rPr>
          <w:rFonts w:ascii="Arial" w:hAnsi="Arial" w:cs="Arial"/>
          <w:sz w:val="22"/>
          <w:szCs w:val="18"/>
        </w:rPr>
        <w:t>were in agreement</w:t>
      </w:r>
      <w:proofErr w:type="gramEnd"/>
      <w:r w:rsidRPr="00F1083A">
        <w:rPr>
          <w:rFonts w:ascii="Arial" w:hAnsi="Arial" w:cs="Arial"/>
          <w:sz w:val="22"/>
          <w:szCs w:val="18"/>
        </w:rPr>
        <w:t xml:space="preserve"> that continuing CPR was futile and the patient died in theatre.</w:t>
      </w:r>
    </w:p>
    <w:p w14:paraId="745B54D7" w14:textId="77777777" w:rsidR="00F1083A" w:rsidRPr="00F1083A" w:rsidRDefault="00F1083A" w:rsidP="00F1083A">
      <w:pPr>
        <w:pStyle w:val="NormalWeb"/>
        <w:divId w:val="1833176780"/>
        <w:rPr>
          <w:rFonts w:ascii="Arial" w:hAnsi="Arial" w:cs="Arial"/>
          <w:b/>
          <w:bCs/>
          <w:sz w:val="22"/>
          <w:szCs w:val="18"/>
        </w:rPr>
      </w:pPr>
      <w:r w:rsidRPr="00F1083A">
        <w:rPr>
          <w:rFonts w:ascii="Arial" w:hAnsi="Arial" w:cs="Arial"/>
          <w:b/>
          <w:bCs/>
          <w:sz w:val="22"/>
          <w:szCs w:val="18"/>
        </w:rPr>
        <w:t>Learning Points</w:t>
      </w:r>
    </w:p>
    <w:p w14:paraId="6ED2ACB8" w14:textId="77777777" w:rsidR="00F1083A" w:rsidRPr="00F1083A" w:rsidRDefault="00F1083A" w:rsidP="00F1083A">
      <w:pPr>
        <w:pStyle w:val="NormalWeb"/>
        <w:numPr>
          <w:ilvl w:val="0"/>
          <w:numId w:val="222"/>
        </w:numPr>
        <w:divId w:val="1833176780"/>
        <w:rPr>
          <w:rFonts w:ascii="Arial" w:hAnsi="Arial" w:cs="Arial"/>
          <w:sz w:val="22"/>
          <w:szCs w:val="18"/>
        </w:rPr>
      </w:pPr>
      <w:r w:rsidRPr="00F1083A">
        <w:rPr>
          <w:rFonts w:ascii="Arial" w:hAnsi="Arial" w:cs="Arial"/>
          <w:sz w:val="22"/>
          <w:szCs w:val="18"/>
        </w:rPr>
        <w:t xml:space="preserve">The case highlighted the fact that we are asked to anaesthetise extremely </w:t>
      </w:r>
      <w:proofErr w:type="gramStart"/>
      <w:r w:rsidRPr="00F1083A">
        <w:rPr>
          <w:rFonts w:ascii="Arial" w:hAnsi="Arial" w:cs="Arial"/>
          <w:sz w:val="22"/>
          <w:szCs w:val="18"/>
        </w:rPr>
        <w:t>high risk</w:t>
      </w:r>
      <w:proofErr w:type="gramEnd"/>
      <w:r w:rsidRPr="00F1083A">
        <w:rPr>
          <w:rFonts w:ascii="Arial" w:hAnsi="Arial" w:cs="Arial"/>
          <w:sz w:val="22"/>
          <w:szCs w:val="18"/>
        </w:rPr>
        <w:t xml:space="preserve"> patients, sometimes with no diagnosis for their acute illness.  Despite best management, as in this case, the physiological reserve of these patients is extremely limited and their mortality risk very high.  Despite knowing this, it is still incredibly difficult for the team involved to move from treating the patient to withdrawing treatment.  Decisions to stop CPR should be made with the whole team and all team members should be encouraged to speak up if they have any concerns.</w:t>
      </w:r>
    </w:p>
    <w:p w14:paraId="23390F59" w14:textId="77777777" w:rsidR="00F1083A" w:rsidRPr="00F1083A" w:rsidRDefault="00F1083A" w:rsidP="00F1083A">
      <w:pPr>
        <w:pStyle w:val="NormalWeb"/>
        <w:numPr>
          <w:ilvl w:val="0"/>
          <w:numId w:val="222"/>
        </w:numPr>
        <w:divId w:val="1833176780"/>
        <w:rPr>
          <w:rFonts w:ascii="Arial" w:hAnsi="Arial" w:cs="Arial"/>
          <w:sz w:val="22"/>
          <w:szCs w:val="18"/>
        </w:rPr>
      </w:pPr>
      <w:r w:rsidRPr="00F1083A">
        <w:rPr>
          <w:rFonts w:ascii="Arial" w:hAnsi="Arial" w:cs="Arial"/>
          <w:sz w:val="22"/>
          <w:szCs w:val="18"/>
        </w:rPr>
        <w:t>After a death on the table or adverse event it can be useful to have a hot debrief.</w:t>
      </w:r>
    </w:p>
    <w:p w14:paraId="4CCDC0BB" w14:textId="05FBDC7C" w:rsidR="00F1083A" w:rsidRPr="00F1083A" w:rsidRDefault="00F1083A" w:rsidP="00F1083A">
      <w:pPr>
        <w:pStyle w:val="NormalWeb"/>
        <w:numPr>
          <w:ilvl w:val="0"/>
          <w:numId w:val="222"/>
        </w:numPr>
        <w:divId w:val="1833176780"/>
        <w:rPr>
          <w:rFonts w:ascii="Arial" w:hAnsi="Arial" w:cs="Arial"/>
          <w:sz w:val="22"/>
          <w:szCs w:val="18"/>
        </w:rPr>
      </w:pPr>
      <w:r w:rsidRPr="00F1083A">
        <w:rPr>
          <w:rFonts w:ascii="Arial" w:hAnsi="Arial" w:cs="Arial"/>
          <w:sz w:val="22"/>
          <w:szCs w:val="18"/>
        </w:rPr>
        <w:t>MyCare has 2 work flows that need to be completed when there is a death on the table.  The certification of death should probably be completed by the anaesthetist.</w:t>
      </w:r>
    </w:p>
    <w:p w14:paraId="0C67918A" w14:textId="77777777" w:rsidR="00F1083A" w:rsidRPr="00F1083A" w:rsidRDefault="00F1083A" w:rsidP="00F1083A">
      <w:pPr>
        <w:pStyle w:val="NormalWeb"/>
        <w:divId w:val="1833176780"/>
        <w:rPr>
          <w:rFonts w:ascii="Arial" w:hAnsi="Arial" w:cs="Arial"/>
          <w:b/>
          <w:bCs/>
          <w:sz w:val="22"/>
          <w:szCs w:val="18"/>
        </w:rPr>
      </w:pPr>
      <w:r w:rsidRPr="00F1083A">
        <w:rPr>
          <w:rFonts w:ascii="Arial" w:hAnsi="Arial" w:cs="Arial"/>
          <w:b/>
          <w:bCs/>
          <w:sz w:val="22"/>
          <w:szCs w:val="18"/>
        </w:rPr>
        <w:t>Cases 4 and 5 Airway Obstruction by Laryngeal Tumour</w:t>
      </w:r>
    </w:p>
    <w:p w14:paraId="4E9D961C" w14:textId="2A463CFE" w:rsidR="00F1083A" w:rsidRPr="00F1083A" w:rsidRDefault="00F1083A" w:rsidP="00F1083A">
      <w:pPr>
        <w:pStyle w:val="NormalWeb"/>
        <w:divId w:val="1833176780"/>
        <w:rPr>
          <w:rFonts w:ascii="Arial" w:hAnsi="Arial" w:cs="Arial"/>
          <w:sz w:val="22"/>
          <w:szCs w:val="18"/>
        </w:rPr>
      </w:pPr>
      <w:proofErr w:type="gramStart"/>
      <w:r w:rsidRPr="00F1083A">
        <w:rPr>
          <w:rFonts w:ascii="Arial" w:hAnsi="Arial" w:cs="Arial"/>
          <w:sz w:val="22"/>
          <w:szCs w:val="18"/>
        </w:rPr>
        <w:t>Finally</w:t>
      </w:r>
      <w:proofErr w:type="gramEnd"/>
      <w:r w:rsidRPr="00F1083A">
        <w:rPr>
          <w:rFonts w:ascii="Arial" w:hAnsi="Arial" w:cs="Arial"/>
          <w:sz w:val="22"/>
          <w:szCs w:val="18"/>
        </w:rPr>
        <w:t xml:space="preserve"> we had two presentations regarding airway emergencies in patients with laryngeal tumours.  Both presentations involved patients that were in extremis on the ward and were rushed to theatre.  They highlighted the difficulties communicating with theatres to allow time for space to be made to accommodate these patients and allowing time for theatre staff to get the </w:t>
      </w:r>
      <w:r w:rsidRPr="00F1083A">
        <w:rPr>
          <w:rFonts w:ascii="Arial" w:hAnsi="Arial" w:cs="Arial"/>
          <w:sz w:val="22"/>
          <w:szCs w:val="18"/>
        </w:rPr>
        <w:lastRenderedPageBreak/>
        <w:t>equipment needed.  There was good discussion around the significant challenges when managing the airways of patients with laryngeal tumours.  The pros and cons of relative strategies were highlighted.  Both patients survived and did well.</w:t>
      </w:r>
    </w:p>
    <w:p w14:paraId="0E948405" w14:textId="77777777" w:rsidR="00F1083A" w:rsidRPr="00F1083A" w:rsidRDefault="00F1083A" w:rsidP="00F1083A">
      <w:pPr>
        <w:pStyle w:val="NormalWeb"/>
        <w:divId w:val="1833176780"/>
        <w:rPr>
          <w:rFonts w:ascii="Arial" w:hAnsi="Arial" w:cs="Arial"/>
          <w:b/>
          <w:bCs/>
          <w:sz w:val="22"/>
          <w:szCs w:val="18"/>
        </w:rPr>
      </w:pPr>
      <w:r w:rsidRPr="00F1083A">
        <w:rPr>
          <w:rFonts w:ascii="Arial" w:hAnsi="Arial" w:cs="Arial"/>
          <w:b/>
          <w:bCs/>
          <w:sz w:val="22"/>
          <w:szCs w:val="18"/>
        </w:rPr>
        <w:t>Learning Points</w:t>
      </w:r>
    </w:p>
    <w:p w14:paraId="7299711B" w14:textId="77777777" w:rsidR="00F1083A" w:rsidRPr="00F1083A" w:rsidRDefault="00F1083A" w:rsidP="00F1083A">
      <w:pPr>
        <w:pStyle w:val="NormalWeb"/>
        <w:numPr>
          <w:ilvl w:val="0"/>
          <w:numId w:val="222"/>
        </w:numPr>
        <w:divId w:val="1833176780"/>
        <w:rPr>
          <w:rFonts w:ascii="Arial" w:hAnsi="Arial" w:cs="Arial"/>
          <w:sz w:val="22"/>
          <w:szCs w:val="18"/>
        </w:rPr>
      </w:pPr>
      <w:r w:rsidRPr="00F1083A">
        <w:rPr>
          <w:rFonts w:ascii="Arial" w:hAnsi="Arial" w:cs="Arial"/>
          <w:sz w:val="22"/>
          <w:szCs w:val="18"/>
        </w:rPr>
        <w:t>A hot debrief was held after one of the events and useful information came forward from theatre staff and ward staff about communication.  This was the impetus for the Airway Emergency Group Bleep which can be used to alert the anaesthetist / ODP / Theatre co-ordinator / ENT SHO to facilitate communication.</w:t>
      </w:r>
    </w:p>
    <w:p w14:paraId="039508FB" w14:textId="77777777" w:rsidR="00F1083A" w:rsidRPr="00F1083A" w:rsidRDefault="00F1083A" w:rsidP="00F1083A">
      <w:pPr>
        <w:pStyle w:val="NormalWeb"/>
        <w:numPr>
          <w:ilvl w:val="0"/>
          <w:numId w:val="222"/>
        </w:numPr>
        <w:divId w:val="1833176780"/>
        <w:rPr>
          <w:rFonts w:ascii="Arial" w:hAnsi="Arial" w:cs="Arial"/>
          <w:sz w:val="22"/>
          <w:szCs w:val="18"/>
        </w:rPr>
      </w:pPr>
      <w:r w:rsidRPr="00F1083A">
        <w:rPr>
          <w:rFonts w:ascii="Arial" w:hAnsi="Arial" w:cs="Arial"/>
          <w:sz w:val="22"/>
          <w:szCs w:val="18"/>
        </w:rPr>
        <w:t xml:space="preserve">The discussion highlighted the continued need for our annual Airway Update audit meeting. </w:t>
      </w:r>
    </w:p>
    <w:p w14:paraId="07863584" w14:textId="77777777" w:rsidR="00F1083A" w:rsidRPr="00F1083A" w:rsidRDefault="00F1083A" w:rsidP="00F1083A">
      <w:pPr>
        <w:pStyle w:val="NormalWeb"/>
        <w:numPr>
          <w:ilvl w:val="0"/>
          <w:numId w:val="222"/>
        </w:numPr>
        <w:divId w:val="1833176780"/>
        <w:rPr>
          <w:rFonts w:ascii="Arial" w:hAnsi="Arial" w:cs="Arial"/>
          <w:sz w:val="22"/>
          <w:szCs w:val="18"/>
        </w:rPr>
      </w:pPr>
      <w:r w:rsidRPr="00F1083A">
        <w:rPr>
          <w:rFonts w:ascii="Arial" w:hAnsi="Arial" w:cs="Arial"/>
          <w:sz w:val="22"/>
          <w:szCs w:val="18"/>
        </w:rPr>
        <w:t xml:space="preserve">Management of airway obstruction (2018) BJA Education, ISSN: 2058-5349, Vol: 18, Issue: 2, Page: 46-51  </w:t>
      </w:r>
      <w:hyperlink r:id="rId11" w:history="1">
        <w:r w:rsidRPr="00F1083A">
          <w:rPr>
            <w:rStyle w:val="Hyperlink"/>
            <w:rFonts w:ascii="Arial" w:hAnsi="Arial" w:cs="Arial"/>
            <w:sz w:val="22"/>
            <w:szCs w:val="18"/>
          </w:rPr>
          <w:t>https://www.bjaed.org/article/S2058-5349(17)30194-4/fulltext</w:t>
        </w:r>
      </w:hyperlink>
    </w:p>
    <w:p w14:paraId="0B4D3868" w14:textId="2D5616C1" w:rsidR="00F1083A" w:rsidRPr="00F1083A" w:rsidRDefault="00F1083A" w:rsidP="00F1083A">
      <w:pPr>
        <w:pStyle w:val="NormalWeb"/>
        <w:numPr>
          <w:ilvl w:val="0"/>
          <w:numId w:val="222"/>
        </w:numPr>
        <w:divId w:val="1833176780"/>
        <w:rPr>
          <w:rFonts w:ascii="Arial" w:hAnsi="Arial" w:cs="Arial"/>
          <w:sz w:val="22"/>
          <w:szCs w:val="18"/>
        </w:rPr>
      </w:pPr>
      <w:r w:rsidRPr="00F1083A">
        <w:rPr>
          <w:rFonts w:ascii="Arial" w:hAnsi="Arial" w:cs="Arial"/>
          <w:sz w:val="22"/>
          <w:szCs w:val="18"/>
        </w:rPr>
        <w:t xml:space="preserve">Mason, R.A. and Fielder, C.P. (1999), The obstructed airway in head and neck surgery. Anaesthesia, 54: 625-628  </w:t>
      </w:r>
      <w:hyperlink r:id="rId12" w:history="1">
        <w:r w:rsidRPr="00F1083A">
          <w:rPr>
            <w:rStyle w:val="Hyperlink"/>
            <w:rFonts w:ascii="Arial" w:hAnsi="Arial" w:cs="Arial"/>
            <w:sz w:val="22"/>
            <w:szCs w:val="18"/>
          </w:rPr>
          <w:t>https://doi.org/10.1046/j.1365-2044.1999.01036.x</w:t>
        </w:r>
      </w:hyperlink>
    </w:p>
    <w:p w14:paraId="2C79AB4D" w14:textId="77777777" w:rsidR="00F1083A" w:rsidRPr="00F1083A" w:rsidRDefault="00F1083A" w:rsidP="00F1083A">
      <w:pPr>
        <w:pStyle w:val="MonthTitle"/>
        <w:divId w:val="1833176780"/>
      </w:pPr>
      <w:r w:rsidRPr="00F1083A">
        <w:tab/>
        <w:t>April 2021</w:t>
      </w:r>
      <w:r w:rsidRPr="00F1083A">
        <w:tab/>
      </w:r>
    </w:p>
    <w:p w14:paraId="52AD6151" w14:textId="77777777" w:rsidR="00F1083A" w:rsidRPr="00F1083A" w:rsidRDefault="00F1083A" w:rsidP="00F1083A">
      <w:pPr>
        <w:pStyle w:val="NormalWeb"/>
        <w:divId w:val="1833176780"/>
        <w:rPr>
          <w:rFonts w:ascii="Arial" w:hAnsi="Arial" w:cs="Arial"/>
          <w:sz w:val="22"/>
          <w:szCs w:val="18"/>
        </w:rPr>
      </w:pPr>
      <w:r w:rsidRPr="00F1083A">
        <w:rPr>
          <w:rFonts w:ascii="Arial" w:hAnsi="Arial" w:cs="Arial"/>
          <w:sz w:val="22"/>
          <w:szCs w:val="18"/>
        </w:rPr>
        <w:t>We had 2 excellent presentations this month, both relating to aspiration under GA.</w:t>
      </w:r>
    </w:p>
    <w:p w14:paraId="607B510B" w14:textId="77777777" w:rsidR="00F1083A" w:rsidRPr="00F1083A" w:rsidRDefault="00F1083A" w:rsidP="00F1083A">
      <w:pPr>
        <w:pStyle w:val="NormalWeb"/>
        <w:divId w:val="1833176780"/>
        <w:rPr>
          <w:rFonts w:ascii="Arial" w:hAnsi="Arial" w:cs="Arial"/>
          <w:sz w:val="22"/>
          <w:szCs w:val="18"/>
        </w:rPr>
      </w:pPr>
      <w:r w:rsidRPr="00F1083A">
        <w:rPr>
          <w:rFonts w:ascii="Arial" w:hAnsi="Arial" w:cs="Arial"/>
          <w:sz w:val="22"/>
          <w:szCs w:val="18"/>
        </w:rPr>
        <w:t xml:space="preserve">The first presentation highlighted a trauma case where an elderly patient had a predicted difficult airway due to tracheal abnormality.  The surgeons were aware that the patient wasn’t suitable for a GA and spinal anaesthesia was performed.  </w:t>
      </w:r>
      <w:proofErr w:type="gramStart"/>
      <w:r w:rsidRPr="00F1083A">
        <w:rPr>
          <w:rFonts w:ascii="Arial" w:hAnsi="Arial" w:cs="Arial"/>
          <w:sz w:val="22"/>
          <w:szCs w:val="18"/>
        </w:rPr>
        <w:t>Unfortunately</w:t>
      </w:r>
      <w:proofErr w:type="gramEnd"/>
      <w:r w:rsidRPr="00F1083A">
        <w:rPr>
          <w:rFonts w:ascii="Arial" w:hAnsi="Arial" w:cs="Arial"/>
          <w:sz w:val="22"/>
          <w:szCs w:val="18"/>
        </w:rPr>
        <w:t xml:space="preserve"> the procedure was technically more difficult and protracted than anyone had expected despite 2 </w:t>
      </w:r>
      <w:proofErr w:type="spellStart"/>
      <w:r w:rsidRPr="00F1083A">
        <w:rPr>
          <w:rFonts w:ascii="Arial" w:hAnsi="Arial" w:cs="Arial"/>
          <w:sz w:val="22"/>
          <w:szCs w:val="18"/>
        </w:rPr>
        <w:t>orthopeadic</w:t>
      </w:r>
      <w:proofErr w:type="spellEnd"/>
      <w:r w:rsidRPr="00F1083A">
        <w:rPr>
          <w:rFonts w:ascii="Arial" w:hAnsi="Arial" w:cs="Arial"/>
          <w:sz w:val="22"/>
          <w:szCs w:val="18"/>
        </w:rPr>
        <w:t xml:space="preserve"> consultants being present. The spinal anaesthesia began to wear off eventually and the surgeons insisted that they could not complete the case without muscle relaxation.  The senior and experienced anaesthetist called for consultant back up for GA and intubation.  </w:t>
      </w:r>
      <w:proofErr w:type="gramStart"/>
      <w:r w:rsidRPr="00F1083A">
        <w:rPr>
          <w:rFonts w:ascii="Arial" w:hAnsi="Arial" w:cs="Arial"/>
          <w:sz w:val="22"/>
          <w:szCs w:val="18"/>
        </w:rPr>
        <w:t>Unfortunately</w:t>
      </w:r>
      <w:proofErr w:type="gramEnd"/>
      <w:r w:rsidRPr="00F1083A">
        <w:rPr>
          <w:rFonts w:ascii="Arial" w:hAnsi="Arial" w:cs="Arial"/>
          <w:sz w:val="22"/>
          <w:szCs w:val="18"/>
        </w:rPr>
        <w:t xml:space="preserve"> the patient aspirated during deepening of sedation.  Intubation was successful and the procedure was completed.  The patient spent some time on ICU postoperatively, initially receiving respiratory support but was successfully discharged.  Unfortunately, he later died of pneumonia on the ward.  </w:t>
      </w:r>
    </w:p>
    <w:p w14:paraId="75E0ED0F" w14:textId="77777777" w:rsidR="00F1083A" w:rsidRPr="00F1083A" w:rsidRDefault="00F1083A" w:rsidP="00F1083A">
      <w:pPr>
        <w:pStyle w:val="NormalWeb"/>
        <w:divId w:val="1833176780"/>
        <w:rPr>
          <w:rFonts w:ascii="Arial" w:hAnsi="Arial" w:cs="Arial"/>
          <w:sz w:val="22"/>
          <w:szCs w:val="18"/>
        </w:rPr>
      </w:pPr>
    </w:p>
    <w:p w14:paraId="50F33F06" w14:textId="77777777" w:rsidR="00F1083A" w:rsidRPr="00F1083A" w:rsidRDefault="00F1083A" w:rsidP="00F1083A">
      <w:pPr>
        <w:pStyle w:val="NormalWeb"/>
        <w:divId w:val="1833176780"/>
        <w:rPr>
          <w:rFonts w:ascii="Arial" w:hAnsi="Arial" w:cs="Arial"/>
          <w:sz w:val="22"/>
          <w:szCs w:val="18"/>
        </w:rPr>
      </w:pPr>
      <w:r w:rsidRPr="00F1083A">
        <w:rPr>
          <w:rFonts w:ascii="Arial" w:hAnsi="Arial" w:cs="Arial"/>
          <w:sz w:val="22"/>
          <w:szCs w:val="18"/>
        </w:rPr>
        <w:t xml:space="preserve">The second case highlighted the difficulties of predicting which emergency cases have incomplete gastric emptying, despite adequate pre-operative starvation on the CEPOD list.  The has highlighted a patient who had been NBM for more than 6 hours, with no risk factors for aspiration and otherwise well, who aspirated shortly after induction, with an LMA </w:t>
      </w:r>
      <w:proofErr w:type="spellStart"/>
      <w:r w:rsidRPr="00F1083A">
        <w:rPr>
          <w:rFonts w:ascii="Arial" w:hAnsi="Arial" w:cs="Arial"/>
          <w:sz w:val="22"/>
          <w:szCs w:val="18"/>
        </w:rPr>
        <w:t>insitu</w:t>
      </w:r>
      <w:proofErr w:type="spellEnd"/>
      <w:r w:rsidRPr="00F1083A">
        <w:rPr>
          <w:rFonts w:ascii="Arial" w:hAnsi="Arial" w:cs="Arial"/>
          <w:sz w:val="22"/>
          <w:szCs w:val="18"/>
        </w:rPr>
        <w:t>.  The patient was intubated and taken to ICU.  He had a surprisingly long and rocky course on ICU and may well have had some underlying lung disease.  He was discharged home after a protracted length of stay.  There was a brilliant presentation of the guidance underpinning our starvation policies.  The presentation also highlighted how one event can inform you practice and one should always be cognisant of this.  Reflection is a big part of how we improve our performance and patient safety but it can also lead to self-blame which can be detrimental.  Support from individuals and the department can help redress this adverse effect.</w:t>
      </w:r>
    </w:p>
    <w:p w14:paraId="22E2DC43" w14:textId="78D12A79" w:rsidR="00F1083A" w:rsidRPr="00F1083A" w:rsidRDefault="00F1083A" w:rsidP="00F1083A">
      <w:pPr>
        <w:pStyle w:val="NormalWeb"/>
        <w:divId w:val="1833176780"/>
        <w:rPr>
          <w:rFonts w:ascii="Arial" w:hAnsi="Arial" w:cs="Arial"/>
          <w:sz w:val="22"/>
          <w:szCs w:val="18"/>
        </w:rPr>
      </w:pPr>
      <w:r w:rsidRPr="00F1083A">
        <w:rPr>
          <w:rFonts w:ascii="Arial" w:hAnsi="Arial" w:cs="Arial"/>
          <w:sz w:val="22"/>
          <w:szCs w:val="18"/>
        </w:rPr>
        <w:t>The department felt that there was nothing that could have been done to prevent either of the cases of aspiration and the anaesthetists involved were commended for their rapid management of these scenarios.</w:t>
      </w:r>
    </w:p>
    <w:p w14:paraId="7428B367" w14:textId="77777777" w:rsidR="00F1083A" w:rsidRPr="00F1083A" w:rsidRDefault="00F1083A" w:rsidP="00F1083A">
      <w:pPr>
        <w:pStyle w:val="NormalWeb"/>
        <w:divId w:val="1833176780"/>
        <w:rPr>
          <w:rFonts w:ascii="Arial" w:hAnsi="Arial" w:cs="Arial"/>
          <w:b/>
          <w:bCs/>
          <w:sz w:val="22"/>
          <w:szCs w:val="18"/>
        </w:rPr>
      </w:pPr>
      <w:r w:rsidRPr="00F1083A">
        <w:rPr>
          <w:rFonts w:ascii="Arial" w:hAnsi="Arial" w:cs="Arial"/>
          <w:b/>
          <w:bCs/>
          <w:sz w:val="22"/>
          <w:szCs w:val="18"/>
        </w:rPr>
        <w:t>Learning Points</w:t>
      </w:r>
    </w:p>
    <w:p w14:paraId="5877780B" w14:textId="77777777" w:rsidR="00F1083A" w:rsidRPr="00F1083A" w:rsidRDefault="00F1083A" w:rsidP="00F1083A">
      <w:pPr>
        <w:pStyle w:val="NormalWeb"/>
        <w:numPr>
          <w:ilvl w:val="0"/>
          <w:numId w:val="222"/>
        </w:numPr>
        <w:divId w:val="1833176780"/>
        <w:rPr>
          <w:rFonts w:ascii="Arial" w:hAnsi="Arial" w:cs="Arial"/>
          <w:sz w:val="22"/>
          <w:szCs w:val="18"/>
        </w:rPr>
      </w:pPr>
      <w:r w:rsidRPr="00F1083A">
        <w:rPr>
          <w:rFonts w:ascii="Arial" w:hAnsi="Arial" w:cs="Arial"/>
          <w:sz w:val="22"/>
          <w:szCs w:val="18"/>
        </w:rPr>
        <w:t>The presentations served as a very good reminder, especially to our trainees, that aspiration does occur.  The advent of LMAs has revolutionised anaesthesia but also puts our patients at risk of an unprotected airway.  All the department was advised to remind themselves of the management of perioperative aspiration and ensure they would be able to react appropriately and rapidly if/when this happens.</w:t>
      </w:r>
    </w:p>
    <w:p w14:paraId="7A45211F" w14:textId="77777777" w:rsidR="00F1083A" w:rsidRPr="00F1083A" w:rsidRDefault="00F1083A" w:rsidP="00F1083A">
      <w:pPr>
        <w:pStyle w:val="NormalWeb"/>
        <w:numPr>
          <w:ilvl w:val="0"/>
          <w:numId w:val="222"/>
        </w:numPr>
        <w:divId w:val="1833176780"/>
        <w:rPr>
          <w:rFonts w:ascii="Arial" w:hAnsi="Arial" w:cs="Arial"/>
          <w:sz w:val="22"/>
          <w:szCs w:val="18"/>
        </w:rPr>
      </w:pPr>
      <w:r w:rsidRPr="00F1083A">
        <w:rPr>
          <w:rFonts w:ascii="Arial" w:hAnsi="Arial" w:cs="Arial"/>
          <w:sz w:val="22"/>
          <w:szCs w:val="18"/>
        </w:rPr>
        <w:lastRenderedPageBreak/>
        <w:t>Always think twice, especially with emergency cases or those patients with risk factors, about the risk of aspiration.  Consider placing an endotracheal tube if in doubt.</w:t>
      </w:r>
    </w:p>
    <w:p w14:paraId="4914AE61" w14:textId="77777777" w:rsidR="00F1083A" w:rsidRPr="00F1083A" w:rsidRDefault="00F1083A" w:rsidP="00F1083A">
      <w:pPr>
        <w:pStyle w:val="NormalWeb"/>
        <w:numPr>
          <w:ilvl w:val="0"/>
          <w:numId w:val="222"/>
        </w:numPr>
        <w:divId w:val="1833176780"/>
        <w:rPr>
          <w:rFonts w:ascii="Arial" w:hAnsi="Arial" w:cs="Arial"/>
          <w:sz w:val="22"/>
          <w:szCs w:val="18"/>
        </w:rPr>
      </w:pPr>
      <w:r w:rsidRPr="00F1083A">
        <w:rPr>
          <w:rFonts w:ascii="Arial" w:hAnsi="Arial" w:cs="Arial"/>
          <w:sz w:val="22"/>
          <w:szCs w:val="18"/>
        </w:rPr>
        <w:t>Consider using gastric ultrasound routinely for emergency cases.</w:t>
      </w:r>
    </w:p>
    <w:p w14:paraId="39728C7D" w14:textId="77777777" w:rsidR="00F1083A" w:rsidRPr="00F1083A" w:rsidRDefault="00F1083A" w:rsidP="00F1083A">
      <w:pPr>
        <w:pStyle w:val="NormalWeb"/>
        <w:numPr>
          <w:ilvl w:val="0"/>
          <w:numId w:val="222"/>
        </w:numPr>
        <w:divId w:val="1833176780"/>
        <w:rPr>
          <w:rFonts w:ascii="Arial" w:hAnsi="Arial" w:cs="Arial"/>
          <w:sz w:val="22"/>
          <w:szCs w:val="18"/>
        </w:rPr>
      </w:pPr>
      <w:r w:rsidRPr="00F1083A">
        <w:rPr>
          <w:rFonts w:ascii="Arial" w:hAnsi="Arial" w:cs="Arial"/>
          <w:sz w:val="22"/>
          <w:szCs w:val="18"/>
        </w:rPr>
        <w:t>Support colleagues who have had near-misses and difficult cases, they may be affected by the events and we all need to help each other reflect appropriately and take away positive changes to our practice.</w:t>
      </w:r>
    </w:p>
    <w:p w14:paraId="478903F2" w14:textId="71B1F95D" w:rsidR="00F1083A" w:rsidRPr="00F1083A" w:rsidRDefault="00F1083A" w:rsidP="00F1083A">
      <w:pPr>
        <w:pStyle w:val="NormalWeb"/>
        <w:numPr>
          <w:ilvl w:val="0"/>
          <w:numId w:val="222"/>
        </w:numPr>
        <w:divId w:val="1833176780"/>
        <w:rPr>
          <w:rFonts w:ascii="Arial" w:hAnsi="Arial" w:cs="Arial"/>
          <w:sz w:val="22"/>
          <w:szCs w:val="18"/>
        </w:rPr>
      </w:pPr>
      <w:r w:rsidRPr="00F1083A">
        <w:rPr>
          <w:rFonts w:ascii="Arial" w:hAnsi="Arial" w:cs="Arial"/>
          <w:sz w:val="22"/>
          <w:szCs w:val="18"/>
        </w:rPr>
        <w:t>The following references were included in the talk and are enlightening:</w:t>
      </w:r>
    </w:p>
    <w:p w14:paraId="556FDDE8" w14:textId="11EF90D4" w:rsidR="00F1083A" w:rsidRPr="00F1083A" w:rsidRDefault="00F1083A" w:rsidP="00F1083A">
      <w:pPr>
        <w:pStyle w:val="NormalWeb"/>
        <w:divId w:val="1833176780"/>
        <w:rPr>
          <w:rFonts w:ascii="Arial" w:hAnsi="Arial" w:cs="Arial"/>
          <w:sz w:val="22"/>
          <w:szCs w:val="18"/>
        </w:rPr>
      </w:pPr>
      <w:r w:rsidRPr="00F1083A">
        <w:rPr>
          <w:rFonts w:ascii="Arial" w:hAnsi="Arial" w:cs="Arial"/>
          <w:sz w:val="22"/>
          <w:szCs w:val="18"/>
        </w:rPr>
        <w:t>Michael Robinson, MB ChB FRCA, Andrew Davidson, MA MBBS FRCA FFICM, Aspiration under anaesthesia: risk assessment and decision-making, Continuing Education in Anaesthesia Critical Care &amp; Pain, Volume 14, Issue 4, August 2014, Pages 171–175, </w:t>
      </w:r>
      <w:hyperlink r:id="rId13" w:history="1">
        <w:r w:rsidRPr="00F1083A">
          <w:rPr>
            <w:rStyle w:val="Hyperlink"/>
            <w:rFonts w:ascii="Arial" w:hAnsi="Arial" w:cs="Arial"/>
            <w:sz w:val="22"/>
            <w:szCs w:val="18"/>
          </w:rPr>
          <w:t>https://doi.org/10.1093/bjaceaccp/mkt053</w:t>
        </w:r>
      </w:hyperlink>
    </w:p>
    <w:p w14:paraId="19767175" w14:textId="3313995F" w:rsidR="00F1083A" w:rsidRPr="00F1083A" w:rsidRDefault="00F1083A" w:rsidP="00F1083A">
      <w:pPr>
        <w:pStyle w:val="NormalWeb"/>
        <w:divId w:val="1833176780"/>
        <w:rPr>
          <w:rFonts w:ascii="Arial" w:hAnsi="Arial" w:cs="Arial"/>
          <w:sz w:val="22"/>
          <w:szCs w:val="18"/>
        </w:rPr>
      </w:pPr>
      <w:proofErr w:type="spellStart"/>
      <w:r w:rsidRPr="00F1083A">
        <w:rPr>
          <w:rFonts w:ascii="Arial" w:hAnsi="Arial" w:cs="Arial"/>
          <w:sz w:val="22"/>
          <w:szCs w:val="18"/>
        </w:rPr>
        <w:t>Neilipovitz</w:t>
      </w:r>
      <w:proofErr w:type="spellEnd"/>
      <w:r w:rsidRPr="00F1083A">
        <w:rPr>
          <w:rFonts w:ascii="Arial" w:hAnsi="Arial" w:cs="Arial"/>
          <w:sz w:val="22"/>
          <w:szCs w:val="18"/>
        </w:rPr>
        <w:t xml:space="preserve"> DT, Crosby ET. No evidence for decreased incidence of aspiration after rapid sequence induction. Can J </w:t>
      </w:r>
      <w:proofErr w:type="spellStart"/>
      <w:r w:rsidRPr="00F1083A">
        <w:rPr>
          <w:rFonts w:ascii="Arial" w:hAnsi="Arial" w:cs="Arial"/>
          <w:sz w:val="22"/>
          <w:szCs w:val="18"/>
        </w:rPr>
        <w:t>Anaesth</w:t>
      </w:r>
      <w:proofErr w:type="spellEnd"/>
      <w:r w:rsidRPr="00F1083A">
        <w:rPr>
          <w:rFonts w:ascii="Arial" w:hAnsi="Arial" w:cs="Arial"/>
          <w:sz w:val="22"/>
          <w:szCs w:val="18"/>
        </w:rPr>
        <w:t xml:space="preserve">. 2007 Sep;54(9):748-64. </w:t>
      </w:r>
      <w:proofErr w:type="spellStart"/>
      <w:r w:rsidRPr="00F1083A">
        <w:rPr>
          <w:rFonts w:ascii="Arial" w:hAnsi="Arial" w:cs="Arial"/>
          <w:sz w:val="22"/>
          <w:szCs w:val="18"/>
        </w:rPr>
        <w:t>doi</w:t>
      </w:r>
      <w:proofErr w:type="spellEnd"/>
      <w:r w:rsidRPr="00F1083A">
        <w:rPr>
          <w:rFonts w:ascii="Arial" w:hAnsi="Arial" w:cs="Arial"/>
          <w:sz w:val="22"/>
          <w:szCs w:val="18"/>
        </w:rPr>
        <w:t>: 10.1007/BF03026872. PMID: 17766743.</w:t>
      </w:r>
    </w:p>
    <w:p w14:paraId="2FA95EE0" w14:textId="76082F83" w:rsidR="00F1083A" w:rsidRPr="00F1083A" w:rsidRDefault="00F1083A" w:rsidP="00F1083A">
      <w:pPr>
        <w:pStyle w:val="NormalWeb"/>
        <w:divId w:val="1833176780"/>
        <w:rPr>
          <w:rFonts w:ascii="Arial" w:hAnsi="Arial" w:cs="Arial"/>
          <w:sz w:val="22"/>
          <w:szCs w:val="18"/>
        </w:rPr>
      </w:pPr>
      <w:r w:rsidRPr="00F1083A">
        <w:rPr>
          <w:rFonts w:ascii="Arial" w:hAnsi="Arial" w:cs="Arial"/>
          <w:sz w:val="22"/>
          <w:szCs w:val="18"/>
        </w:rPr>
        <w:t xml:space="preserve">Sakai T, </w:t>
      </w:r>
      <w:proofErr w:type="spellStart"/>
      <w:r w:rsidRPr="00F1083A">
        <w:rPr>
          <w:rFonts w:ascii="Arial" w:hAnsi="Arial" w:cs="Arial"/>
          <w:sz w:val="22"/>
          <w:szCs w:val="18"/>
        </w:rPr>
        <w:t>Planinsic</w:t>
      </w:r>
      <w:proofErr w:type="spellEnd"/>
      <w:r w:rsidRPr="00F1083A">
        <w:rPr>
          <w:rFonts w:ascii="Arial" w:hAnsi="Arial" w:cs="Arial"/>
          <w:sz w:val="22"/>
          <w:szCs w:val="18"/>
        </w:rPr>
        <w:t xml:space="preserve"> RM, Quinlan JJ, Handley LJ, Kim TY, </w:t>
      </w:r>
      <w:proofErr w:type="spellStart"/>
      <w:r w:rsidRPr="00F1083A">
        <w:rPr>
          <w:rFonts w:ascii="Arial" w:hAnsi="Arial" w:cs="Arial"/>
          <w:sz w:val="22"/>
          <w:szCs w:val="18"/>
        </w:rPr>
        <w:t>Hilmi</w:t>
      </w:r>
      <w:proofErr w:type="spellEnd"/>
      <w:r w:rsidRPr="00F1083A">
        <w:rPr>
          <w:rFonts w:ascii="Arial" w:hAnsi="Arial" w:cs="Arial"/>
          <w:sz w:val="22"/>
          <w:szCs w:val="18"/>
        </w:rPr>
        <w:t xml:space="preserve"> IA. The incidence and outcome of perioperative pulmonary aspiration in a university hospital: a 4-year retrospective analysis. </w:t>
      </w:r>
      <w:proofErr w:type="spellStart"/>
      <w:r w:rsidRPr="00F1083A">
        <w:rPr>
          <w:rFonts w:ascii="Arial" w:hAnsi="Arial" w:cs="Arial"/>
          <w:sz w:val="22"/>
          <w:szCs w:val="18"/>
        </w:rPr>
        <w:t>Anesth</w:t>
      </w:r>
      <w:proofErr w:type="spellEnd"/>
      <w:r w:rsidRPr="00F1083A">
        <w:rPr>
          <w:rFonts w:ascii="Arial" w:hAnsi="Arial" w:cs="Arial"/>
          <w:sz w:val="22"/>
          <w:szCs w:val="18"/>
        </w:rPr>
        <w:t xml:space="preserve"> </w:t>
      </w:r>
      <w:proofErr w:type="spellStart"/>
      <w:r w:rsidRPr="00F1083A">
        <w:rPr>
          <w:rFonts w:ascii="Arial" w:hAnsi="Arial" w:cs="Arial"/>
          <w:sz w:val="22"/>
          <w:szCs w:val="18"/>
        </w:rPr>
        <w:t>Analg</w:t>
      </w:r>
      <w:proofErr w:type="spellEnd"/>
      <w:r w:rsidRPr="00F1083A">
        <w:rPr>
          <w:rFonts w:ascii="Arial" w:hAnsi="Arial" w:cs="Arial"/>
          <w:sz w:val="22"/>
          <w:szCs w:val="18"/>
        </w:rPr>
        <w:t xml:space="preserve">. 2006 Oct;103(4):941-7. </w:t>
      </w:r>
      <w:proofErr w:type="spellStart"/>
      <w:r w:rsidRPr="00F1083A">
        <w:rPr>
          <w:rFonts w:ascii="Arial" w:hAnsi="Arial" w:cs="Arial"/>
          <w:sz w:val="22"/>
          <w:szCs w:val="18"/>
        </w:rPr>
        <w:t>doi</w:t>
      </w:r>
      <w:proofErr w:type="spellEnd"/>
      <w:r w:rsidRPr="00F1083A">
        <w:rPr>
          <w:rFonts w:ascii="Arial" w:hAnsi="Arial" w:cs="Arial"/>
          <w:sz w:val="22"/>
          <w:szCs w:val="18"/>
        </w:rPr>
        <w:t>: 10.1213/01.ane.</w:t>
      </w:r>
      <w:proofErr w:type="gramStart"/>
      <w:r w:rsidRPr="00F1083A">
        <w:rPr>
          <w:rFonts w:ascii="Arial" w:hAnsi="Arial" w:cs="Arial"/>
          <w:sz w:val="22"/>
          <w:szCs w:val="18"/>
        </w:rPr>
        <w:t>0000237296.57941.e</w:t>
      </w:r>
      <w:proofErr w:type="gramEnd"/>
      <w:r w:rsidRPr="00F1083A">
        <w:rPr>
          <w:rFonts w:ascii="Arial" w:hAnsi="Arial" w:cs="Arial"/>
          <w:sz w:val="22"/>
          <w:szCs w:val="18"/>
        </w:rPr>
        <w:t>7. PMID: 17000809.</w:t>
      </w:r>
    </w:p>
    <w:p w14:paraId="752F53EE" w14:textId="7F4786B8" w:rsidR="00F1083A" w:rsidRPr="00F1083A" w:rsidRDefault="00F1083A" w:rsidP="00F1083A">
      <w:pPr>
        <w:pStyle w:val="NormalWeb"/>
        <w:divId w:val="1833176780"/>
        <w:rPr>
          <w:rFonts w:ascii="Arial" w:hAnsi="Arial" w:cs="Arial"/>
          <w:sz w:val="22"/>
          <w:szCs w:val="18"/>
        </w:rPr>
      </w:pPr>
      <w:r w:rsidRPr="00F1083A">
        <w:rPr>
          <w:rFonts w:ascii="Arial" w:hAnsi="Arial" w:cs="Arial"/>
          <w:sz w:val="22"/>
          <w:szCs w:val="18"/>
        </w:rPr>
        <w:t xml:space="preserve">Cook TM, Woodall N, </w:t>
      </w:r>
      <w:proofErr w:type="spellStart"/>
      <w:r w:rsidRPr="00F1083A">
        <w:rPr>
          <w:rFonts w:ascii="Arial" w:hAnsi="Arial" w:cs="Arial"/>
          <w:sz w:val="22"/>
          <w:szCs w:val="18"/>
        </w:rPr>
        <w:t>Frerk</w:t>
      </w:r>
      <w:proofErr w:type="spellEnd"/>
      <w:r w:rsidRPr="00F1083A">
        <w:rPr>
          <w:rFonts w:ascii="Arial" w:hAnsi="Arial" w:cs="Arial"/>
          <w:sz w:val="22"/>
          <w:szCs w:val="18"/>
        </w:rPr>
        <w:t xml:space="preserve"> C; Fourth National Audit Project. Major complications of airway management in the UK: results of the Fourth National Audit Project of the Royal College of Anaesthetists and the Difficult Airway Society. Part 1: anaesthesia. Br J </w:t>
      </w:r>
      <w:proofErr w:type="spellStart"/>
      <w:r w:rsidRPr="00F1083A">
        <w:rPr>
          <w:rFonts w:ascii="Arial" w:hAnsi="Arial" w:cs="Arial"/>
          <w:sz w:val="22"/>
          <w:szCs w:val="18"/>
        </w:rPr>
        <w:t>Anaesth</w:t>
      </w:r>
      <w:proofErr w:type="spellEnd"/>
      <w:r w:rsidRPr="00F1083A">
        <w:rPr>
          <w:rFonts w:ascii="Arial" w:hAnsi="Arial" w:cs="Arial"/>
          <w:sz w:val="22"/>
          <w:szCs w:val="18"/>
        </w:rPr>
        <w:t xml:space="preserve">. 2011 May;106(5):617-31. </w:t>
      </w:r>
      <w:proofErr w:type="spellStart"/>
      <w:r w:rsidRPr="00F1083A">
        <w:rPr>
          <w:rFonts w:ascii="Arial" w:hAnsi="Arial" w:cs="Arial"/>
          <w:sz w:val="22"/>
          <w:szCs w:val="18"/>
        </w:rPr>
        <w:t>doi</w:t>
      </w:r>
      <w:proofErr w:type="spellEnd"/>
      <w:r w:rsidRPr="00F1083A">
        <w:rPr>
          <w:rFonts w:ascii="Arial" w:hAnsi="Arial" w:cs="Arial"/>
          <w:sz w:val="22"/>
          <w:szCs w:val="18"/>
        </w:rPr>
        <w:t>: 10.1093/</w:t>
      </w:r>
      <w:proofErr w:type="spellStart"/>
      <w:r w:rsidRPr="00F1083A">
        <w:rPr>
          <w:rFonts w:ascii="Arial" w:hAnsi="Arial" w:cs="Arial"/>
          <w:sz w:val="22"/>
          <w:szCs w:val="18"/>
        </w:rPr>
        <w:t>bja</w:t>
      </w:r>
      <w:proofErr w:type="spellEnd"/>
      <w:r w:rsidRPr="00F1083A">
        <w:rPr>
          <w:rFonts w:ascii="Arial" w:hAnsi="Arial" w:cs="Arial"/>
          <w:sz w:val="22"/>
          <w:szCs w:val="18"/>
        </w:rPr>
        <w:t xml:space="preserve">/aer058. </w:t>
      </w:r>
      <w:proofErr w:type="spellStart"/>
      <w:r w:rsidRPr="00F1083A">
        <w:rPr>
          <w:rFonts w:ascii="Arial" w:hAnsi="Arial" w:cs="Arial"/>
          <w:sz w:val="22"/>
          <w:szCs w:val="18"/>
        </w:rPr>
        <w:t>Epub</w:t>
      </w:r>
      <w:proofErr w:type="spellEnd"/>
      <w:r w:rsidRPr="00F1083A">
        <w:rPr>
          <w:rFonts w:ascii="Arial" w:hAnsi="Arial" w:cs="Arial"/>
          <w:sz w:val="22"/>
          <w:szCs w:val="18"/>
        </w:rPr>
        <w:t xml:space="preserve"> 2011 Mar 29. PMID: 21447488.</w:t>
      </w:r>
    </w:p>
    <w:p w14:paraId="109CA541" w14:textId="7D63F8AA" w:rsidR="00F1083A" w:rsidRPr="00F1083A" w:rsidRDefault="00F1083A" w:rsidP="00F1083A">
      <w:pPr>
        <w:pStyle w:val="NormalWeb"/>
        <w:divId w:val="1833176780"/>
        <w:rPr>
          <w:rFonts w:ascii="Arial" w:hAnsi="Arial" w:cs="Arial"/>
          <w:sz w:val="22"/>
          <w:szCs w:val="18"/>
          <w:u w:val="single"/>
        </w:rPr>
      </w:pPr>
      <w:hyperlink r:id="rId14" w:history="1">
        <w:r w:rsidRPr="00F1083A">
          <w:rPr>
            <w:rStyle w:val="Hyperlink"/>
            <w:rFonts w:ascii="Arial" w:hAnsi="Arial" w:cs="Arial"/>
            <w:sz w:val="22"/>
            <w:szCs w:val="18"/>
          </w:rPr>
          <w:t>https://www.ncepod.org.uk/2011report2/downloads/POC_fullreport.pdf</w:t>
        </w:r>
      </w:hyperlink>
    </w:p>
    <w:p w14:paraId="647C6F0D" w14:textId="77777777" w:rsidR="00F1083A" w:rsidRPr="00F1083A" w:rsidRDefault="00F1083A" w:rsidP="00F1083A">
      <w:pPr>
        <w:pStyle w:val="NormalWeb"/>
        <w:divId w:val="1833176780"/>
        <w:rPr>
          <w:rFonts w:ascii="Arial" w:hAnsi="Arial" w:cs="Arial"/>
          <w:sz w:val="22"/>
          <w:szCs w:val="18"/>
        </w:rPr>
      </w:pPr>
      <w:proofErr w:type="spellStart"/>
      <w:r w:rsidRPr="00F1083A">
        <w:rPr>
          <w:rFonts w:ascii="Arial" w:hAnsi="Arial" w:cs="Arial"/>
          <w:sz w:val="22"/>
          <w:szCs w:val="18"/>
        </w:rPr>
        <w:t>Bernardini</w:t>
      </w:r>
      <w:proofErr w:type="spellEnd"/>
      <w:r w:rsidRPr="00F1083A">
        <w:rPr>
          <w:rFonts w:ascii="Arial" w:hAnsi="Arial" w:cs="Arial"/>
          <w:sz w:val="22"/>
          <w:szCs w:val="18"/>
        </w:rPr>
        <w:t xml:space="preserve"> A, </w:t>
      </w:r>
      <w:proofErr w:type="spellStart"/>
      <w:r w:rsidRPr="00F1083A">
        <w:rPr>
          <w:rFonts w:ascii="Arial" w:hAnsi="Arial" w:cs="Arial"/>
          <w:sz w:val="22"/>
          <w:szCs w:val="18"/>
        </w:rPr>
        <w:t>Natalini</w:t>
      </w:r>
      <w:proofErr w:type="spellEnd"/>
      <w:r w:rsidRPr="00F1083A">
        <w:rPr>
          <w:rFonts w:ascii="Arial" w:hAnsi="Arial" w:cs="Arial"/>
          <w:sz w:val="22"/>
          <w:szCs w:val="18"/>
        </w:rPr>
        <w:t xml:space="preserve"> G. Risk of pulmonary aspiration with laryngeal mask airway and tracheal tube: analysis on 65 712 procedures with positive pressure ventilation. Anaesthesia. 2009 Dec;64(12):1289-94. </w:t>
      </w:r>
      <w:proofErr w:type="spellStart"/>
      <w:r w:rsidRPr="00F1083A">
        <w:rPr>
          <w:rFonts w:ascii="Arial" w:hAnsi="Arial" w:cs="Arial"/>
          <w:sz w:val="22"/>
          <w:szCs w:val="18"/>
        </w:rPr>
        <w:t>doi</w:t>
      </w:r>
      <w:proofErr w:type="spellEnd"/>
      <w:r w:rsidRPr="00F1083A">
        <w:rPr>
          <w:rFonts w:ascii="Arial" w:hAnsi="Arial" w:cs="Arial"/>
          <w:sz w:val="22"/>
          <w:szCs w:val="18"/>
        </w:rPr>
        <w:t>: 10.1111/j.1365-2044.2009.</w:t>
      </w:r>
      <w:proofErr w:type="gramStart"/>
      <w:r w:rsidRPr="00F1083A">
        <w:rPr>
          <w:rFonts w:ascii="Arial" w:hAnsi="Arial" w:cs="Arial"/>
          <w:sz w:val="22"/>
          <w:szCs w:val="18"/>
        </w:rPr>
        <w:t>06140.x.</w:t>
      </w:r>
      <w:proofErr w:type="gramEnd"/>
      <w:r w:rsidRPr="00F1083A">
        <w:rPr>
          <w:rFonts w:ascii="Arial" w:hAnsi="Arial" w:cs="Arial"/>
          <w:sz w:val="22"/>
          <w:szCs w:val="18"/>
        </w:rPr>
        <w:t xml:space="preserve"> </w:t>
      </w:r>
      <w:proofErr w:type="spellStart"/>
      <w:r w:rsidRPr="00F1083A">
        <w:rPr>
          <w:rFonts w:ascii="Arial" w:hAnsi="Arial" w:cs="Arial"/>
          <w:sz w:val="22"/>
          <w:szCs w:val="18"/>
        </w:rPr>
        <w:t>Epub</w:t>
      </w:r>
      <w:proofErr w:type="spellEnd"/>
      <w:r w:rsidRPr="00F1083A">
        <w:rPr>
          <w:rFonts w:ascii="Arial" w:hAnsi="Arial" w:cs="Arial"/>
          <w:sz w:val="22"/>
          <w:szCs w:val="18"/>
        </w:rPr>
        <w:t xml:space="preserve"> 2009 Oct 23. PMID: 19860753.</w:t>
      </w:r>
    </w:p>
    <w:p w14:paraId="3EED5409" w14:textId="77777777" w:rsidR="00F1083A" w:rsidRPr="00F1083A" w:rsidRDefault="00F1083A" w:rsidP="00F1083A">
      <w:pPr>
        <w:pStyle w:val="MonthTitle"/>
        <w:divId w:val="1833176780"/>
      </w:pPr>
      <w:r w:rsidRPr="00F1083A">
        <w:tab/>
        <w:t>January 2021</w:t>
      </w:r>
      <w:r w:rsidRPr="00F1083A">
        <w:tab/>
      </w:r>
    </w:p>
    <w:p w14:paraId="31BDC4BF" w14:textId="77777777" w:rsidR="00F1083A" w:rsidRPr="00F1083A" w:rsidRDefault="00F1083A" w:rsidP="00F1083A">
      <w:pPr>
        <w:pStyle w:val="NormalWeb"/>
        <w:contextualSpacing/>
        <w:divId w:val="1833176780"/>
        <w:rPr>
          <w:rFonts w:ascii="Arial" w:hAnsi="Arial" w:cs="Arial"/>
          <w:sz w:val="22"/>
          <w:szCs w:val="18"/>
        </w:rPr>
      </w:pPr>
    </w:p>
    <w:p w14:paraId="5831A74E" w14:textId="77777777" w:rsidR="00F1083A" w:rsidRPr="00F1083A" w:rsidRDefault="00F1083A" w:rsidP="00F1083A">
      <w:pPr>
        <w:pStyle w:val="NormalWeb"/>
        <w:contextualSpacing/>
        <w:divId w:val="1833176780"/>
        <w:rPr>
          <w:rFonts w:ascii="Arial" w:hAnsi="Arial" w:cs="Arial"/>
          <w:sz w:val="22"/>
          <w:szCs w:val="18"/>
        </w:rPr>
      </w:pPr>
      <w:r w:rsidRPr="00F1083A">
        <w:rPr>
          <w:rFonts w:ascii="Arial" w:hAnsi="Arial" w:cs="Arial"/>
          <w:sz w:val="22"/>
          <w:szCs w:val="18"/>
        </w:rPr>
        <w:t xml:space="preserve">Due to time only one case was presented this month.  This case highlighted the vigilance needed to protect our patients from episodes of awareness.  In this case the patient was anaesthetised and then the consultant was teaching a trainee how to place an arterial line.  During this </w:t>
      </w:r>
      <w:proofErr w:type="gramStart"/>
      <w:r w:rsidRPr="00F1083A">
        <w:rPr>
          <w:rFonts w:ascii="Arial" w:hAnsi="Arial" w:cs="Arial"/>
          <w:sz w:val="22"/>
          <w:szCs w:val="18"/>
        </w:rPr>
        <w:t>time</w:t>
      </w:r>
      <w:proofErr w:type="gramEnd"/>
      <w:r w:rsidRPr="00F1083A">
        <w:rPr>
          <w:rFonts w:ascii="Arial" w:hAnsi="Arial" w:cs="Arial"/>
          <w:sz w:val="22"/>
          <w:szCs w:val="18"/>
        </w:rPr>
        <w:t xml:space="preserve"> it was noted that the </w:t>
      </w:r>
      <w:proofErr w:type="spellStart"/>
      <w:r w:rsidRPr="00F1083A">
        <w:rPr>
          <w:rFonts w:ascii="Arial" w:hAnsi="Arial" w:cs="Arial"/>
          <w:sz w:val="22"/>
          <w:szCs w:val="18"/>
        </w:rPr>
        <w:t>patients</w:t>
      </w:r>
      <w:proofErr w:type="spellEnd"/>
      <w:r w:rsidRPr="00F1083A">
        <w:rPr>
          <w:rFonts w:ascii="Arial" w:hAnsi="Arial" w:cs="Arial"/>
          <w:sz w:val="22"/>
          <w:szCs w:val="18"/>
        </w:rPr>
        <w:t xml:space="preserve"> heart rate increased. The anaesthesia was deepened.  After the case the consultant went to speak to the patient who had a recollection of going to sleep and feeling his heart pounding but this was short lived.  He had no anxiety associated with the recollections.  He was offered support and advice and the situation was explained fully.  The patient may have been describing the experience of induction, but could also have been aware during the time the arterial line was being placed.</w:t>
      </w:r>
    </w:p>
    <w:p w14:paraId="03EC45F6" w14:textId="77777777" w:rsidR="00F1083A" w:rsidRPr="00F1083A" w:rsidRDefault="00F1083A" w:rsidP="00F1083A">
      <w:pPr>
        <w:pStyle w:val="NormalWeb"/>
        <w:contextualSpacing/>
        <w:divId w:val="1833176780"/>
        <w:rPr>
          <w:rFonts w:ascii="Arial" w:hAnsi="Arial" w:cs="Arial"/>
          <w:sz w:val="22"/>
          <w:szCs w:val="18"/>
        </w:rPr>
      </w:pPr>
    </w:p>
    <w:p w14:paraId="1A44B40E" w14:textId="77777777" w:rsidR="00F1083A" w:rsidRPr="00F1083A" w:rsidRDefault="00F1083A" w:rsidP="00F1083A">
      <w:pPr>
        <w:pStyle w:val="NormalWeb"/>
        <w:contextualSpacing/>
        <w:divId w:val="1833176780"/>
        <w:rPr>
          <w:rFonts w:ascii="Arial" w:hAnsi="Arial" w:cs="Arial"/>
          <w:b/>
          <w:bCs/>
          <w:sz w:val="22"/>
          <w:szCs w:val="18"/>
        </w:rPr>
      </w:pPr>
      <w:r w:rsidRPr="00F1083A">
        <w:rPr>
          <w:rFonts w:ascii="Arial" w:hAnsi="Arial" w:cs="Arial"/>
          <w:b/>
          <w:bCs/>
          <w:sz w:val="22"/>
          <w:szCs w:val="18"/>
        </w:rPr>
        <w:t>Learning Points</w:t>
      </w:r>
    </w:p>
    <w:p w14:paraId="58BC2DB7" w14:textId="77777777" w:rsidR="00F1083A" w:rsidRPr="00F1083A" w:rsidRDefault="00F1083A" w:rsidP="00F1083A">
      <w:pPr>
        <w:pStyle w:val="NormalWeb"/>
        <w:numPr>
          <w:ilvl w:val="0"/>
          <w:numId w:val="222"/>
        </w:numPr>
        <w:divId w:val="1833176780"/>
        <w:rPr>
          <w:rFonts w:ascii="Arial" w:hAnsi="Arial" w:cs="Arial"/>
          <w:sz w:val="22"/>
          <w:szCs w:val="18"/>
        </w:rPr>
      </w:pPr>
      <w:r w:rsidRPr="00F1083A">
        <w:rPr>
          <w:rFonts w:ascii="Arial" w:hAnsi="Arial" w:cs="Arial"/>
          <w:sz w:val="22"/>
          <w:szCs w:val="18"/>
        </w:rPr>
        <w:t>The anaesthetist in this case can be commended for her high index of suspicion and insight, without which this episode of awareness would not have been picked up.</w:t>
      </w:r>
    </w:p>
    <w:p w14:paraId="46329AE6" w14:textId="77777777" w:rsidR="00F1083A" w:rsidRPr="00F1083A" w:rsidRDefault="00F1083A" w:rsidP="00F1083A">
      <w:pPr>
        <w:pStyle w:val="NormalWeb"/>
        <w:numPr>
          <w:ilvl w:val="0"/>
          <w:numId w:val="222"/>
        </w:numPr>
        <w:divId w:val="1833176780"/>
        <w:rPr>
          <w:rFonts w:ascii="Arial" w:hAnsi="Arial" w:cs="Arial"/>
          <w:sz w:val="22"/>
          <w:szCs w:val="18"/>
        </w:rPr>
      </w:pPr>
      <w:r w:rsidRPr="00F1083A">
        <w:rPr>
          <w:rFonts w:ascii="Arial" w:hAnsi="Arial" w:cs="Arial"/>
          <w:sz w:val="22"/>
          <w:szCs w:val="18"/>
        </w:rPr>
        <w:t xml:space="preserve">Vigilance, especially at induction when performing blocks, lines and teaching, is especially important. </w:t>
      </w:r>
    </w:p>
    <w:p w14:paraId="1E6D4618" w14:textId="77777777" w:rsidR="00F1083A" w:rsidRPr="00F1083A" w:rsidRDefault="00F1083A" w:rsidP="00F1083A">
      <w:pPr>
        <w:pStyle w:val="NormalWeb"/>
        <w:numPr>
          <w:ilvl w:val="0"/>
          <w:numId w:val="222"/>
        </w:numPr>
        <w:divId w:val="1833176780"/>
        <w:rPr>
          <w:rFonts w:ascii="Arial" w:hAnsi="Arial" w:cs="Arial"/>
          <w:sz w:val="22"/>
          <w:szCs w:val="18"/>
        </w:rPr>
      </w:pPr>
      <w:r w:rsidRPr="00F1083A">
        <w:rPr>
          <w:rFonts w:ascii="Arial" w:hAnsi="Arial" w:cs="Arial"/>
          <w:sz w:val="22"/>
          <w:szCs w:val="18"/>
        </w:rPr>
        <w:t>Hypotension is a problem after induction and reduced depths of anaesthesia may be employed to ameliorate this problem. This can increase the risk of awareness.</w:t>
      </w:r>
    </w:p>
    <w:p w14:paraId="6126C6B5" w14:textId="77777777" w:rsidR="00F1083A" w:rsidRPr="00F1083A" w:rsidRDefault="00F1083A" w:rsidP="00F1083A">
      <w:pPr>
        <w:pStyle w:val="NormalWeb"/>
        <w:numPr>
          <w:ilvl w:val="0"/>
          <w:numId w:val="222"/>
        </w:numPr>
        <w:divId w:val="1833176780"/>
        <w:rPr>
          <w:rFonts w:ascii="Arial" w:hAnsi="Arial" w:cs="Arial"/>
          <w:sz w:val="22"/>
          <w:szCs w:val="18"/>
        </w:rPr>
      </w:pPr>
      <w:r w:rsidRPr="00F1083A">
        <w:rPr>
          <w:rFonts w:ascii="Arial" w:hAnsi="Arial" w:cs="Arial"/>
          <w:sz w:val="22"/>
          <w:szCs w:val="18"/>
        </w:rPr>
        <w:t>Risk factors or Accidental Awareness include: Age 25-45, obesity, female, obstetrics, cardiac and thoracic surgery, muscle relaxants, emergency and out of hours procedures.</w:t>
      </w:r>
    </w:p>
    <w:p w14:paraId="27A1EC3E" w14:textId="77777777" w:rsidR="00F1083A" w:rsidRPr="00F1083A" w:rsidRDefault="00F1083A" w:rsidP="00F1083A">
      <w:pPr>
        <w:pStyle w:val="NormalWeb"/>
        <w:numPr>
          <w:ilvl w:val="0"/>
          <w:numId w:val="222"/>
        </w:numPr>
        <w:divId w:val="1833176780"/>
        <w:rPr>
          <w:rFonts w:ascii="Arial" w:hAnsi="Arial" w:cs="Arial"/>
          <w:sz w:val="22"/>
          <w:szCs w:val="18"/>
        </w:rPr>
      </w:pPr>
      <w:r w:rsidRPr="00F1083A">
        <w:rPr>
          <w:rFonts w:ascii="Arial" w:hAnsi="Arial" w:cs="Arial"/>
          <w:sz w:val="22"/>
          <w:szCs w:val="18"/>
        </w:rPr>
        <w:lastRenderedPageBreak/>
        <w:t>Accidental awareness under anaesthesia is uncommon (NAP5 = 1:20,000 vs interview studies that suggest 1-2:1000)</w:t>
      </w:r>
    </w:p>
    <w:p w14:paraId="09F0BBE0" w14:textId="77777777" w:rsidR="00F1083A" w:rsidRPr="00F1083A" w:rsidRDefault="00F1083A" w:rsidP="00F1083A">
      <w:pPr>
        <w:pStyle w:val="NormalWeb"/>
        <w:numPr>
          <w:ilvl w:val="0"/>
          <w:numId w:val="222"/>
        </w:numPr>
        <w:divId w:val="1833176780"/>
        <w:rPr>
          <w:rFonts w:ascii="Arial" w:hAnsi="Arial" w:cs="Arial"/>
          <w:sz w:val="22"/>
          <w:szCs w:val="18"/>
        </w:rPr>
      </w:pPr>
      <w:r w:rsidRPr="00F1083A">
        <w:rPr>
          <w:rFonts w:ascii="Arial" w:hAnsi="Arial" w:cs="Arial"/>
          <w:sz w:val="22"/>
          <w:szCs w:val="18"/>
        </w:rPr>
        <w:t xml:space="preserve">NAP5 produced an Accidental Awareness Patient </w:t>
      </w:r>
      <w:proofErr w:type="gramStart"/>
      <w:r w:rsidRPr="00F1083A">
        <w:rPr>
          <w:rFonts w:ascii="Arial" w:hAnsi="Arial" w:cs="Arial"/>
          <w:sz w:val="22"/>
          <w:szCs w:val="18"/>
        </w:rPr>
        <w:t>support</w:t>
      </w:r>
      <w:proofErr w:type="gramEnd"/>
      <w:r w:rsidRPr="00F1083A">
        <w:rPr>
          <w:rFonts w:ascii="Arial" w:hAnsi="Arial" w:cs="Arial"/>
          <w:sz w:val="22"/>
          <w:szCs w:val="18"/>
        </w:rPr>
        <w:t xml:space="preserve"> Pathway </w:t>
      </w:r>
      <w:hyperlink r:id="rId15" w:history="1">
        <w:r w:rsidRPr="00F1083A">
          <w:rPr>
            <w:rStyle w:val="Hyperlink"/>
            <w:rFonts w:ascii="Arial" w:hAnsi="Arial" w:cs="Arial"/>
            <w:sz w:val="22"/>
            <w:szCs w:val="18"/>
          </w:rPr>
          <w:t>https://www.nationalauditprojects.org.uk/NAP5home?newsid=462</w:t>
        </w:r>
      </w:hyperlink>
    </w:p>
    <w:p w14:paraId="7F67EF9F" w14:textId="77777777" w:rsidR="00F1083A" w:rsidRPr="00F1083A" w:rsidRDefault="00F1083A" w:rsidP="00F1083A">
      <w:pPr>
        <w:pStyle w:val="MonthTitle"/>
        <w:divId w:val="1833176780"/>
      </w:pPr>
      <w:r w:rsidRPr="00F1083A">
        <w:tab/>
        <w:t>September 2020</w:t>
      </w:r>
      <w:r w:rsidRPr="00F1083A">
        <w:tab/>
      </w:r>
    </w:p>
    <w:p w14:paraId="040EE230" w14:textId="53B84AE9" w:rsidR="00F1083A" w:rsidRPr="00F1083A" w:rsidRDefault="00F1083A" w:rsidP="00F1083A">
      <w:pPr>
        <w:pStyle w:val="NormalWeb"/>
        <w:divId w:val="1833176780"/>
        <w:rPr>
          <w:rFonts w:ascii="Arial" w:hAnsi="Arial" w:cs="Arial"/>
          <w:sz w:val="22"/>
          <w:szCs w:val="18"/>
        </w:rPr>
      </w:pPr>
      <w:r w:rsidRPr="00F1083A">
        <w:rPr>
          <w:rFonts w:ascii="Arial" w:hAnsi="Arial" w:cs="Arial"/>
          <w:sz w:val="22"/>
          <w:szCs w:val="18"/>
        </w:rPr>
        <w:t>At this meeting, three cases were presented. Two of the cases were airway emergencies and one was an emergent ruptured abdominal aneurysm.</w:t>
      </w:r>
    </w:p>
    <w:p w14:paraId="4A080296" w14:textId="77777777" w:rsidR="00F1083A" w:rsidRPr="00F1083A" w:rsidRDefault="00F1083A" w:rsidP="00F1083A">
      <w:pPr>
        <w:pStyle w:val="NormalWeb"/>
        <w:divId w:val="1833176780"/>
        <w:rPr>
          <w:rFonts w:ascii="Arial" w:hAnsi="Arial" w:cs="Arial"/>
          <w:b/>
          <w:bCs/>
          <w:sz w:val="22"/>
          <w:szCs w:val="18"/>
        </w:rPr>
      </w:pPr>
      <w:r w:rsidRPr="00F1083A">
        <w:rPr>
          <w:rFonts w:ascii="Arial" w:hAnsi="Arial" w:cs="Arial"/>
          <w:b/>
          <w:bCs/>
          <w:sz w:val="22"/>
          <w:szCs w:val="18"/>
        </w:rPr>
        <w:t>Case 1 CEA rebleed</w:t>
      </w:r>
    </w:p>
    <w:p w14:paraId="3B5EB93E" w14:textId="123A862B" w:rsidR="00F1083A" w:rsidRPr="00F1083A" w:rsidRDefault="00F1083A" w:rsidP="00F1083A">
      <w:pPr>
        <w:pStyle w:val="NormalWeb"/>
        <w:divId w:val="1833176780"/>
        <w:rPr>
          <w:rFonts w:ascii="Arial" w:hAnsi="Arial" w:cs="Arial"/>
          <w:sz w:val="22"/>
          <w:szCs w:val="18"/>
        </w:rPr>
      </w:pPr>
      <w:r w:rsidRPr="00F1083A">
        <w:rPr>
          <w:rFonts w:ascii="Arial" w:hAnsi="Arial" w:cs="Arial"/>
          <w:sz w:val="22"/>
          <w:szCs w:val="18"/>
        </w:rPr>
        <w:t xml:space="preserve">A gentleman underwent a carotid endarterectomy uneventfully.  In recovery a small amount of bleeding was noted but surgeons were happy for the patient to return to the ward.  During the evening the patient developed worsening airway obstruction, identified by the junior doctor.  There was then a delay in getting senior input and getting the patient to the anaesthetic room.  On arrival in the anaesthetic room the patient completely obstructed their airway but the trachea was intubated using a </w:t>
      </w:r>
      <w:proofErr w:type="spellStart"/>
      <w:r w:rsidRPr="00F1083A">
        <w:rPr>
          <w:rFonts w:ascii="Arial" w:hAnsi="Arial" w:cs="Arial"/>
          <w:sz w:val="22"/>
          <w:szCs w:val="18"/>
        </w:rPr>
        <w:t>videolaryngoscope</w:t>
      </w:r>
      <w:proofErr w:type="spellEnd"/>
      <w:r w:rsidRPr="00F1083A">
        <w:rPr>
          <w:rFonts w:ascii="Arial" w:hAnsi="Arial" w:cs="Arial"/>
          <w:sz w:val="22"/>
          <w:szCs w:val="18"/>
        </w:rPr>
        <w:t>.  The bleeding was stopped surgically and the patient made a good recovery.</w:t>
      </w:r>
    </w:p>
    <w:p w14:paraId="3BF5601B" w14:textId="77777777" w:rsidR="00F1083A" w:rsidRPr="00F1083A" w:rsidRDefault="00F1083A" w:rsidP="00F1083A">
      <w:pPr>
        <w:pStyle w:val="NormalWeb"/>
        <w:divId w:val="1833176780"/>
        <w:rPr>
          <w:rFonts w:ascii="Arial" w:hAnsi="Arial" w:cs="Arial"/>
          <w:b/>
          <w:bCs/>
          <w:sz w:val="22"/>
          <w:szCs w:val="18"/>
        </w:rPr>
      </w:pPr>
      <w:r w:rsidRPr="00F1083A">
        <w:rPr>
          <w:rFonts w:ascii="Arial" w:hAnsi="Arial" w:cs="Arial"/>
          <w:b/>
          <w:bCs/>
          <w:sz w:val="22"/>
          <w:szCs w:val="18"/>
        </w:rPr>
        <w:t>Learning Points</w:t>
      </w:r>
    </w:p>
    <w:p w14:paraId="4F74CAD1" w14:textId="77777777" w:rsidR="00F1083A" w:rsidRPr="00F1083A" w:rsidRDefault="00F1083A" w:rsidP="00F1083A">
      <w:pPr>
        <w:pStyle w:val="NormalWeb"/>
        <w:numPr>
          <w:ilvl w:val="0"/>
          <w:numId w:val="222"/>
        </w:numPr>
        <w:divId w:val="1833176780"/>
        <w:rPr>
          <w:rFonts w:ascii="Arial" w:hAnsi="Arial" w:cs="Arial"/>
          <w:sz w:val="22"/>
          <w:szCs w:val="18"/>
        </w:rPr>
      </w:pPr>
      <w:r w:rsidRPr="00F1083A">
        <w:rPr>
          <w:rFonts w:ascii="Arial" w:hAnsi="Arial" w:cs="Arial"/>
          <w:sz w:val="22"/>
          <w:szCs w:val="18"/>
        </w:rPr>
        <w:t>The LMWH prescription was different to the post-operative instructions.  Luckily in this case the heparin wasn’t given but the prescription should match the post-operative instructions and this should be checked at the Time Out.</w:t>
      </w:r>
    </w:p>
    <w:p w14:paraId="4E959A0D" w14:textId="77777777" w:rsidR="00F1083A" w:rsidRPr="00F1083A" w:rsidRDefault="00F1083A" w:rsidP="00F1083A">
      <w:pPr>
        <w:pStyle w:val="NormalWeb"/>
        <w:numPr>
          <w:ilvl w:val="0"/>
          <w:numId w:val="222"/>
        </w:numPr>
        <w:divId w:val="1833176780"/>
        <w:rPr>
          <w:rFonts w:ascii="Arial" w:hAnsi="Arial" w:cs="Arial"/>
          <w:sz w:val="22"/>
          <w:szCs w:val="18"/>
        </w:rPr>
      </w:pPr>
      <w:r w:rsidRPr="00F1083A">
        <w:rPr>
          <w:rFonts w:ascii="Arial" w:hAnsi="Arial" w:cs="Arial"/>
          <w:sz w:val="22"/>
          <w:szCs w:val="18"/>
        </w:rPr>
        <w:t>The junior surgical team had trouble accessing senior surgical help which caused significant delay.  All surgical, paediatric and emergency departments have been emailed to remind them that there is a 4</w:t>
      </w:r>
      <w:r w:rsidRPr="00F1083A">
        <w:rPr>
          <w:rFonts w:ascii="Arial" w:hAnsi="Arial" w:cs="Arial"/>
          <w:sz w:val="22"/>
          <w:szCs w:val="18"/>
          <w:vertAlign w:val="superscript"/>
        </w:rPr>
        <w:t>th</w:t>
      </w:r>
      <w:r w:rsidRPr="00F1083A">
        <w:rPr>
          <w:rFonts w:ascii="Arial" w:hAnsi="Arial" w:cs="Arial"/>
          <w:sz w:val="22"/>
          <w:szCs w:val="18"/>
        </w:rPr>
        <w:t xml:space="preserve"> on call anaesthetist that can be contacted if there is any concern regarding a </w:t>
      </w:r>
      <w:proofErr w:type="gramStart"/>
      <w:r w:rsidRPr="00F1083A">
        <w:rPr>
          <w:rFonts w:ascii="Arial" w:hAnsi="Arial" w:cs="Arial"/>
          <w:sz w:val="22"/>
          <w:szCs w:val="18"/>
        </w:rPr>
        <w:t>patients</w:t>
      </w:r>
      <w:proofErr w:type="gramEnd"/>
      <w:r w:rsidRPr="00F1083A">
        <w:rPr>
          <w:rFonts w:ascii="Arial" w:hAnsi="Arial" w:cs="Arial"/>
          <w:sz w:val="22"/>
          <w:szCs w:val="18"/>
        </w:rPr>
        <w:t xml:space="preserve"> airway.  Any calls from junior colleagues should be treated respectfully and they should be supported.</w:t>
      </w:r>
    </w:p>
    <w:p w14:paraId="5B4981AE" w14:textId="562CDD81" w:rsidR="00F1083A" w:rsidRPr="00F1083A" w:rsidRDefault="00F1083A" w:rsidP="00F1083A">
      <w:pPr>
        <w:pStyle w:val="NormalWeb"/>
        <w:numPr>
          <w:ilvl w:val="0"/>
          <w:numId w:val="222"/>
        </w:numPr>
        <w:divId w:val="1833176780"/>
        <w:rPr>
          <w:rFonts w:ascii="Arial" w:hAnsi="Arial" w:cs="Arial"/>
          <w:sz w:val="22"/>
          <w:szCs w:val="18"/>
        </w:rPr>
      </w:pPr>
      <w:r w:rsidRPr="00F1083A">
        <w:rPr>
          <w:rFonts w:ascii="Arial" w:hAnsi="Arial" w:cs="Arial"/>
          <w:sz w:val="22"/>
          <w:szCs w:val="18"/>
        </w:rPr>
        <w:t>There was a delay sending for the patient despite the consultant anaesthetist asking for the patient to be sent for when they were called.  It is unclear why the delay occurred but it was probably because there was a miscommunication about the urgency and possibly a problem with MyCare.  Explicit instructions and closed loop communication should be used to ensure all the team is aware of the emergent situation and to confirm the plan.</w:t>
      </w:r>
    </w:p>
    <w:p w14:paraId="2E00E03B" w14:textId="77777777" w:rsidR="00F1083A" w:rsidRPr="00F1083A" w:rsidRDefault="00F1083A" w:rsidP="00F1083A">
      <w:pPr>
        <w:pStyle w:val="NormalWeb"/>
        <w:divId w:val="1833176780"/>
        <w:rPr>
          <w:rFonts w:ascii="Arial" w:hAnsi="Arial" w:cs="Arial"/>
          <w:b/>
          <w:bCs/>
          <w:sz w:val="22"/>
          <w:szCs w:val="18"/>
        </w:rPr>
      </w:pPr>
      <w:r w:rsidRPr="00F1083A">
        <w:rPr>
          <w:rFonts w:ascii="Arial" w:hAnsi="Arial" w:cs="Arial"/>
          <w:b/>
          <w:bCs/>
          <w:sz w:val="22"/>
          <w:szCs w:val="18"/>
        </w:rPr>
        <w:t>Case 2 Maxillofacial airway difficulty</w:t>
      </w:r>
    </w:p>
    <w:p w14:paraId="0BBC39B8" w14:textId="33FB17D7" w:rsidR="00F1083A" w:rsidRPr="00F1083A" w:rsidRDefault="00F1083A" w:rsidP="00F1083A">
      <w:pPr>
        <w:pStyle w:val="NormalWeb"/>
        <w:divId w:val="1833176780"/>
        <w:rPr>
          <w:rFonts w:ascii="Arial" w:hAnsi="Arial" w:cs="Arial"/>
          <w:sz w:val="22"/>
          <w:szCs w:val="18"/>
        </w:rPr>
      </w:pPr>
      <w:r w:rsidRPr="00F1083A">
        <w:rPr>
          <w:rFonts w:ascii="Arial" w:hAnsi="Arial" w:cs="Arial"/>
          <w:sz w:val="22"/>
          <w:szCs w:val="18"/>
        </w:rPr>
        <w:t xml:space="preserve">A frail 74yo lady presented for an extensive maxillofacial procedure including mandibulectomy and fibular free flap.  The consultant anaesthetist who anaesthetised for the original procedure had difficulty passing a the ETT down either nostril and the patient had a narrow glottis making oral intubation very difficult.  After a successful procedure the patient went around to ICU with a tracheostomy.  </w:t>
      </w:r>
      <w:proofErr w:type="gramStart"/>
      <w:r w:rsidRPr="00F1083A">
        <w:rPr>
          <w:rFonts w:ascii="Arial" w:hAnsi="Arial" w:cs="Arial"/>
          <w:sz w:val="22"/>
          <w:szCs w:val="18"/>
        </w:rPr>
        <w:t>Unfortunately</w:t>
      </w:r>
      <w:proofErr w:type="gramEnd"/>
      <w:r w:rsidRPr="00F1083A">
        <w:rPr>
          <w:rFonts w:ascii="Arial" w:hAnsi="Arial" w:cs="Arial"/>
          <w:sz w:val="22"/>
          <w:szCs w:val="18"/>
        </w:rPr>
        <w:t xml:space="preserve"> after a few days the patient had an acute arterial bleed around the site of the tracheostomy.  The bleed had begun innocuously enough but over the course of the day it had continued.  A Maxillofacial Registrar had been called by ICU overnight who had suggested inflating the cuff further as had been the advice previously.  Luckily, the team on ICU overnight were concerned enough to call both the maxillofacial surgeon and consultant anaesthetist who arrived just in time to take the patient back to theatre.  The patient very rapidly deteriorated on arrival in theatre and the quick reactions of the team ensured that her airway was secured and haemorrhage was controlled.  The patient made a good recovery.</w:t>
      </w:r>
    </w:p>
    <w:p w14:paraId="4EFF11F2" w14:textId="77777777" w:rsidR="00F1083A" w:rsidRPr="00F1083A" w:rsidRDefault="00F1083A" w:rsidP="00F1083A">
      <w:pPr>
        <w:pStyle w:val="NormalWeb"/>
        <w:divId w:val="1833176780"/>
        <w:rPr>
          <w:rFonts w:ascii="Arial" w:hAnsi="Arial" w:cs="Arial"/>
          <w:b/>
          <w:bCs/>
          <w:sz w:val="22"/>
          <w:szCs w:val="18"/>
        </w:rPr>
      </w:pPr>
      <w:r w:rsidRPr="00F1083A">
        <w:rPr>
          <w:rFonts w:ascii="Arial" w:hAnsi="Arial" w:cs="Arial"/>
          <w:b/>
          <w:bCs/>
          <w:sz w:val="22"/>
          <w:szCs w:val="18"/>
        </w:rPr>
        <w:t>Learning Points</w:t>
      </w:r>
    </w:p>
    <w:p w14:paraId="2A606368" w14:textId="77777777" w:rsidR="00F1083A" w:rsidRPr="00F1083A" w:rsidRDefault="00F1083A" w:rsidP="00F1083A">
      <w:pPr>
        <w:pStyle w:val="NormalWeb"/>
        <w:numPr>
          <w:ilvl w:val="0"/>
          <w:numId w:val="222"/>
        </w:numPr>
        <w:divId w:val="1833176780"/>
        <w:rPr>
          <w:rFonts w:ascii="Arial" w:hAnsi="Arial" w:cs="Arial"/>
          <w:sz w:val="22"/>
          <w:szCs w:val="18"/>
        </w:rPr>
      </w:pPr>
      <w:r w:rsidRPr="00F1083A">
        <w:rPr>
          <w:rFonts w:ascii="Arial" w:hAnsi="Arial" w:cs="Arial"/>
          <w:sz w:val="22"/>
          <w:szCs w:val="18"/>
        </w:rPr>
        <w:t>Complications from tracheostomies include:</w:t>
      </w:r>
    </w:p>
    <w:p w14:paraId="4ED2553D" w14:textId="77777777" w:rsidR="00F1083A" w:rsidRPr="00F1083A" w:rsidRDefault="00F1083A" w:rsidP="00F1083A">
      <w:pPr>
        <w:pStyle w:val="NormalWeb"/>
        <w:numPr>
          <w:ilvl w:val="0"/>
          <w:numId w:val="222"/>
        </w:numPr>
        <w:divId w:val="1833176780"/>
        <w:rPr>
          <w:rFonts w:ascii="Arial" w:hAnsi="Arial" w:cs="Arial"/>
          <w:sz w:val="22"/>
          <w:szCs w:val="18"/>
        </w:rPr>
      </w:pPr>
      <w:r w:rsidRPr="00F1083A">
        <w:rPr>
          <w:rFonts w:ascii="Arial" w:hAnsi="Arial" w:cs="Arial"/>
          <w:sz w:val="22"/>
          <w:szCs w:val="18"/>
        </w:rPr>
        <w:t>Early and late bleeding (venous and arterial)</w:t>
      </w:r>
    </w:p>
    <w:p w14:paraId="761CD16F" w14:textId="77777777" w:rsidR="00F1083A" w:rsidRPr="00F1083A" w:rsidRDefault="00F1083A" w:rsidP="00F1083A">
      <w:pPr>
        <w:pStyle w:val="NormalWeb"/>
        <w:numPr>
          <w:ilvl w:val="0"/>
          <w:numId w:val="222"/>
        </w:numPr>
        <w:divId w:val="1833176780"/>
        <w:rPr>
          <w:rFonts w:ascii="Arial" w:hAnsi="Arial" w:cs="Arial"/>
          <w:sz w:val="22"/>
          <w:szCs w:val="18"/>
        </w:rPr>
      </w:pPr>
      <w:r w:rsidRPr="00F1083A">
        <w:rPr>
          <w:rFonts w:ascii="Arial" w:hAnsi="Arial" w:cs="Arial"/>
          <w:sz w:val="22"/>
          <w:szCs w:val="18"/>
        </w:rPr>
        <w:t>Pneumothorax and pneumomediastinum</w:t>
      </w:r>
    </w:p>
    <w:p w14:paraId="4A9B8C14" w14:textId="77777777" w:rsidR="00F1083A" w:rsidRPr="00F1083A" w:rsidRDefault="00F1083A" w:rsidP="00F1083A">
      <w:pPr>
        <w:pStyle w:val="NormalWeb"/>
        <w:numPr>
          <w:ilvl w:val="0"/>
          <w:numId w:val="222"/>
        </w:numPr>
        <w:divId w:val="1833176780"/>
        <w:rPr>
          <w:rFonts w:ascii="Arial" w:hAnsi="Arial" w:cs="Arial"/>
          <w:sz w:val="22"/>
          <w:szCs w:val="18"/>
        </w:rPr>
      </w:pPr>
      <w:r w:rsidRPr="00F1083A">
        <w:rPr>
          <w:rFonts w:ascii="Arial" w:hAnsi="Arial" w:cs="Arial"/>
          <w:sz w:val="22"/>
          <w:szCs w:val="18"/>
        </w:rPr>
        <w:t>Oesophageal disruption</w:t>
      </w:r>
    </w:p>
    <w:p w14:paraId="4C59C5BD" w14:textId="77777777" w:rsidR="00F1083A" w:rsidRPr="00F1083A" w:rsidRDefault="00F1083A" w:rsidP="00F1083A">
      <w:pPr>
        <w:pStyle w:val="NormalWeb"/>
        <w:numPr>
          <w:ilvl w:val="0"/>
          <w:numId w:val="222"/>
        </w:numPr>
        <w:divId w:val="1833176780"/>
        <w:rPr>
          <w:rFonts w:ascii="Arial" w:hAnsi="Arial" w:cs="Arial"/>
          <w:sz w:val="22"/>
          <w:szCs w:val="18"/>
        </w:rPr>
      </w:pPr>
      <w:r w:rsidRPr="00F1083A">
        <w:rPr>
          <w:rFonts w:ascii="Arial" w:hAnsi="Arial" w:cs="Arial"/>
          <w:sz w:val="22"/>
          <w:szCs w:val="18"/>
        </w:rPr>
        <w:lastRenderedPageBreak/>
        <w:t>Recurrent laryngeal nerve palsy</w:t>
      </w:r>
    </w:p>
    <w:p w14:paraId="2B03C1C6" w14:textId="77777777" w:rsidR="00F1083A" w:rsidRPr="00F1083A" w:rsidRDefault="00F1083A" w:rsidP="00F1083A">
      <w:pPr>
        <w:pStyle w:val="NormalWeb"/>
        <w:numPr>
          <w:ilvl w:val="0"/>
          <w:numId w:val="222"/>
        </w:numPr>
        <w:divId w:val="1833176780"/>
        <w:rPr>
          <w:rFonts w:ascii="Arial" w:hAnsi="Arial" w:cs="Arial"/>
          <w:sz w:val="22"/>
          <w:szCs w:val="18"/>
        </w:rPr>
      </w:pPr>
      <w:r w:rsidRPr="00F1083A">
        <w:rPr>
          <w:rFonts w:ascii="Arial" w:hAnsi="Arial" w:cs="Arial"/>
          <w:sz w:val="22"/>
          <w:szCs w:val="18"/>
        </w:rPr>
        <w:t xml:space="preserve">Haemorrhage post-tracheostomy is uncommon but is life threatening.  It can be caused by pressure necrosis and erosion into a vessel or slippage of a ligature, commonly on the thyroid artery.  </w:t>
      </w:r>
      <w:proofErr w:type="spellStart"/>
      <w:r w:rsidRPr="00F1083A">
        <w:rPr>
          <w:rFonts w:ascii="Arial" w:hAnsi="Arial" w:cs="Arial"/>
          <w:sz w:val="22"/>
          <w:szCs w:val="18"/>
        </w:rPr>
        <w:t>Tracheo</w:t>
      </w:r>
      <w:proofErr w:type="spellEnd"/>
      <w:r w:rsidRPr="00F1083A">
        <w:rPr>
          <w:rFonts w:ascii="Arial" w:hAnsi="Arial" w:cs="Arial"/>
          <w:sz w:val="22"/>
          <w:szCs w:val="18"/>
        </w:rPr>
        <w:t xml:space="preserve">-arterial fistula is uncommon but can be a cause of massive haemorrhage.   The brachiocephalic trunk is commonly at risk of erosion due to </w:t>
      </w:r>
      <w:proofErr w:type="spellStart"/>
      <w:proofErr w:type="gramStart"/>
      <w:r w:rsidRPr="00F1083A">
        <w:rPr>
          <w:rFonts w:ascii="Arial" w:hAnsi="Arial" w:cs="Arial"/>
          <w:sz w:val="22"/>
          <w:szCs w:val="18"/>
        </w:rPr>
        <w:t>it’s</w:t>
      </w:r>
      <w:proofErr w:type="spellEnd"/>
      <w:proofErr w:type="gramEnd"/>
      <w:r w:rsidRPr="00F1083A">
        <w:rPr>
          <w:rFonts w:ascii="Arial" w:hAnsi="Arial" w:cs="Arial"/>
          <w:sz w:val="22"/>
          <w:szCs w:val="18"/>
        </w:rPr>
        <w:t xml:space="preserve"> proximity.  Other risk factors include, infection and low tracheostomy position. Over-inflating the tracheostomy cuff is an emergent manoeuvre designed to tamponade the bleeding.</w:t>
      </w:r>
    </w:p>
    <w:p w14:paraId="4ED96A24" w14:textId="69531936" w:rsidR="00F1083A" w:rsidRPr="00F1083A" w:rsidRDefault="00F1083A" w:rsidP="00F1083A">
      <w:pPr>
        <w:pStyle w:val="NormalWeb"/>
        <w:numPr>
          <w:ilvl w:val="0"/>
          <w:numId w:val="222"/>
        </w:numPr>
        <w:divId w:val="1833176780"/>
        <w:rPr>
          <w:rFonts w:ascii="Arial" w:hAnsi="Arial" w:cs="Arial"/>
          <w:sz w:val="22"/>
          <w:szCs w:val="18"/>
        </w:rPr>
      </w:pPr>
      <w:r w:rsidRPr="00F1083A">
        <w:rPr>
          <w:rFonts w:ascii="Arial" w:hAnsi="Arial" w:cs="Arial"/>
          <w:sz w:val="22"/>
          <w:szCs w:val="18"/>
        </w:rPr>
        <w:t>In this case the high index of suspicion that things were not improving, from the ICU doctors, probably saved this patient’s life.  Over-inflating the cuff is a temporising measure only and necessitates surgical exploration.</w:t>
      </w:r>
    </w:p>
    <w:p w14:paraId="05C9CAA9" w14:textId="77777777" w:rsidR="00F1083A" w:rsidRPr="00F1083A" w:rsidRDefault="00F1083A" w:rsidP="00F1083A">
      <w:pPr>
        <w:pStyle w:val="NormalWeb"/>
        <w:divId w:val="1833176780"/>
        <w:rPr>
          <w:rFonts w:ascii="Arial" w:hAnsi="Arial" w:cs="Arial"/>
          <w:b/>
          <w:bCs/>
          <w:sz w:val="22"/>
          <w:szCs w:val="18"/>
        </w:rPr>
      </w:pPr>
      <w:r w:rsidRPr="00F1083A">
        <w:rPr>
          <w:rFonts w:ascii="Arial" w:hAnsi="Arial" w:cs="Arial"/>
          <w:b/>
          <w:bCs/>
          <w:sz w:val="22"/>
          <w:szCs w:val="18"/>
        </w:rPr>
        <w:t xml:space="preserve">Case 3 Emergency AAA </w:t>
      </w:r>
    </w:p>
    <w:p w14:paraId="5AC14A2C" w14:textId="66F9CC81" w:rsidR="00F1083A" w:rsidRPr="00F1083A" w:rsidRDefault="00F1083A" w:rsidP="00F1083A">
      <w:pPr>
        <w:pStyle w:val="NormalWeb"/>
        <w:divId w:val="1833176780"/>
        <w:rPr>
          <w:rFonts w:ascii="Arial" w:hAnsi="Arial" w:cs="Arial"/>
          <w:sz w:val="22"/>
          <w:szCs w:val="18"/>
        </w:rPr>
      </w:pPr>
      <w:proofErr w:type="gramStart"/>
      <w:r w:rsidRPr="00F1083A">
        <w:rPr>
          <w:rFonts w:ascii="Arial" w:hAnsi="Arial" w:cs="Arial"/>
          <w:sz w:val="22"/>
          <w:szCs w:val="18"/>
        </w:rPr>
        <w:t>68 year old</w:t>
      </w:r>
      <w:proofErr w:type="gramEnd"/>
      <w:r w:rsidRPr="00F1083A">
        <w:rPr>
          <w:rFonts w:ascii="Arial" w:hAnsi="Arial" w:cs="Arial"/>
          <w:sz w:val="22"/>
          <w:szCs w:val="18"/>
        </w:rPr>
        <w:t xml:space="preserve"> man collapsed in ED and a </w:t>
      </w:r>
      <w:proofErr w:type="spellStart"/>
      <w:r w:rsidRPr="00F1083A">
        <w:rPr>
          <w:rFonts w:ascii="Arial" w:hAnsi="Arial" w:cs="Arial"/>
          <w:sz w:val="22"/>
          <w:szCs w:val="18"/>
        </w:rPr>
        <w:t>eFAST</w:t>
      </w:r>
      <w:proofErr w:type="spellEnd"/>
      <w:r w:rsidRPr="00F1083A">
        <w:rPr>
          <w:rFonts w:ascii="Arial" w:hAnsi="Arial" w:cs="Arial"/>
          <w:sz w:val="22"/>
          <w:szCs w:val="18"/>
        </w:rPr>
        <w:t xml:space="preserve"> demonstrated a AAA.  On arrival of anaesthetist dilute adrenaline boluses being administered.  Short cardiac arrest in ED secondary to hypovolaemia.  Brought to theatre and possible very short loss of output followed by rapid haemorrhage control by surgeon.  </w:t>
      </w:r>
      <w:proofErr w:type="gramStart"/>
      <w:r w:rsidRPr="00F1083A">
        <w:rPr>
          <w:rFonts w:ascii="Arial" w:hAnsi="Arial" w:cs="Arial"/>
          <w:sz w:val="22"/>
          <w:szCs w:val="18"/>
        </w:rPr>
        <w:t>Unfortunately</w:t>
      </w:r>
      <w:proofErr w:type="gramEnd"/>
      <w:r w:rsidRPr="00F1083A">
        <w:rPr>
          <w:rFonts w:ascii="Arial" w:hAnsi="Arial" w:cs="Arial"/>
          <w:sz w:val="22"/>
          <w:szCs w:val="18"/>
        </w:rPr>
        <w:t xml:space="preserve"> ongoing bleeding and no options for higher clamp so no surgical control possible.  Decision made to stop. </w:t>
      </w:r>
    </w:p>
    <w:p w14:paraId="4447528D" w14:textId="77777777" w:rsidR="00F1083A" w:rsidRPr="00F1083A" w:rsidRDefault="00F1083A" w:rsidP="00F1083A">
      <w:pPr>
        <w:pStyle w:val="NormalWeb"/>
        <w:divId w:val="1833176780"/>
        <w:rPr>
          <w:rFonts w:ascii="Arial" w:hAnsi="Arial" w:cs="Arial"/>
          <w:b/>
          <w:bCs/>
          <w:sz w:val="22"/>
          <w:szCs w:val="18"/>
        </w:rPr>
      </w:pPr>
      <w:r w:rsidRPr="00F1083A">
        <w:rPr>
          <w:rFonts w:ascii="Arial" w:hAnsi="Arial" w:cs="Arial"/>
          <w:b/>
          <w:bCs/>
          <w:sz w:val="22"/>
          <w:szCs w:val="18"/>
        </w:rPr>
        <w:t>Learning Points</w:t>
      </w:r>
    </w:p>
    <w:p w14:paraId="7F36B985" w14:textId="77777777" w:rsidR="00F1083A" w:rsidRPr="00F1083A" w:rsidRDefault="00F1083A" w:rsidP="00F1083A">
      <w:pPr>
        <w:pStyle w:val="NormalWeb"/>
        <w:numPr>
          <w:ilvl w:val="0"/>
          <w:numId w:val="222"/>
        </w:numPr>
        <w:divId w:val="1833176780"/>
        <w:rPr>
          <w:rFonts w:ascii="Arial" w:hAnsi="Arial" w:cs="Arial"/>
          <w:sz w:val="22"/>
          <w:szCs w:val="18"/>
        </w:rPr>
      </w:pPr>
      <w:r w:rsidRPr="00F1083A">
        <w:rPr>
          <w:rFonts w:ascii="Arial" w:hAnsi="Arial" w:cs="Arial"/>
          <w:sz w:val="22"/>
          <w:szCs w:val="18"/>
        </w:rPr>
        <w:t>Some discussion regarding survival post cardiac arrest in the context of AAA rupture.  Survival is so poor it would have been reasonable not to go to theatre but also no criticism made of the decision to embark on the operation.</w:t>
      </w:r>
    </w:p>
    <w:p w14:paraId="71781C66" w14:textId="77777777" w:rsidR="00F1083A" w:rsidRPr="00F1083A" w:rsidRDefault="00F1083A" w:rsidP="00F1083A">
      <w:pPr>
        <w:pStyle w:val="NormalWeb"/>
        <w:numPr>
          <w:ilvl w:val="0"/>
          <w:numId w:val="222"/>
        </w:numPr>
        <w:divId w:val="1833176780"/>
        <w:rPr>
          <w:rFonts w:ascii="Arial" w:hAnsi="Arial" w:cs="Arial"/>
          <w:sz w:val="22"/>
          <w:szCs w:val="18"/>
        </w:rPr>
      </w:pPr>
      <w:r w:rsidRPr="00F1083A">
        <w:rPr>
          <w:rFonts w:ascii="Arial" w:hAnsi="Arial" w:cs="Arial"/>
          <w:sz w:val="22"/>
          <w:szCs w:val="18"/>
        </w:rPr>
        <w:t xml:space="preserve">Make sure the patients have a name band, without which you </w:t>
      </w:r>
      <w:proofErr w:type="spellStart"/>
      <w:r w:rsidRPr="00F1083A">
        <w:rPr>
          <w:rFonts w:ascii="Arial" w:hAnsi="Arial" w:cs="Arial"/>
          <w:sz w:val="22"/>
          <w:szCs w:val="18"/>
        </w:rPr>
        <w:t>can not</w:t>
      </w:r>
      <w:proofErr w:type="spellEnd"/>
      <w:r w:rsidRPr="00F1083A">
        <w:rPr>
          <w:rFonts w:ascii="Arial" w:hAnsi="Arial" w:cs="Arial"/>
          <w:sz w:val="22"/>
          <w:szCs w:val="18"/>
        </w:rPr>
        <w:t xml:space="preserve"> give blood.  Often removed when gaining IV access</w:t>
      </w:r>
    </w:p>
    <w:p w14:paraId="27E66347" w14:textId="77777777" w:rsidR="00F1083A" w:rsidRPr="00F1083A" w:rsidRDefault="00F1083A" w:rsidP="00F1083A">
      <w:pPr>
        <w:pStyle w:val="NormalWeb"/>
        <w:numPr>
          <w:ilvl w:val="0"/>
          <w:numId w:val="222"/>
        </w:numPr>
        <w:divId w:val="1833176780"/>
        <w:rPr>
          <w:rFonts w:ascii="Arial" w:hAnsi="Arial" w:cs="Arial"/>
          <w:sz w:val="22"/>
          <w:szCs w:val="18"/>
        </w:rPr>
      </w:pPr>
      <w:r w:rsidRPr="00F1083A">
        <w:rPr>
          <w:rFonts w:ascii="Arial" w:hAnsi="Arial" w:cs="Arial"/>
          <w:sz w:val="22"/>
          <w:szCs w:val="18"/>
        </w:rPr>
        <w:t>There is always O negative blood available if blood administration via MyCare is difficult</w:t>
      </w:r>
    </w:p>
    <w:p w14:paraId="4C7B55C3" w14:textId="77777777" w:rsidR="00F1083A" w:rsidRPr="00F1083A" w:rsidRDefault="00F1083A" w:rsidP="00F1083A">
      <w:pPr>
        <w:pStyle w:val="NormalWeb"/>
        <w:numPr>
          <w:ilvl w:val="0"/>
          <w:numId w:val="222"/>
        </w:numPr>
        <w:divId w:val="1833176780"/>
        <w:rPr>
          <w:rFonts w:ascii="Arial" w:hAnsi="Arial" w:cs="Arial"/>
          <w:sz w:val="22"/>
          <w:szCs w:val="18"/>
        </w:rPr>
      </w:pPr>
      <w:r w:rsidRPr="00F1083A">
        <w:rPr>
          <w:rFonts w:ascii="Arial" w:hAnsi="Arial" w:cs="Arial"/>
          <w:sz w:val="22"/>
          <w:szCs w:val="18"/>
        </w:rPr>
        <w:t>Working in PPE is difficult</w:t>
      </w:r>
    </w:p>
    <w:p w14:paraId="7E966CB6" w14:textId="27C90CB9" w:rsidR="00AB0A3E" w:rsidRPr="00F1083A" w:rsidRDefault="00F1083A" w:rsidP="00AB0A3E">
      <w:pPr>
        <w:pStyle w:val="NormalWeb"/>
        <w:numPr>
          <w:ilvl w:val="0"/>
          <w:numId w:val="222"/>
        </w:numPr>
        <w:divId w:val="1833176780"/>
        <w:rPr>
          <w:rFonts w:ascii="Arial" w:hAnsi="Arial" w:cs="Arial"/>
          <w:sz w:val="22"/>
          <w:szCs w:val="18"/>
        </w:rPr>
      </w:pPr>
      <w:r w:rsidRPr="00F1083A">
        <w:rPr>
          <w:rFonts w:ascii="Arial" w:hAnsi="Arial" w:cs="Arial"/>
          <w:sz w:val="22"/>
          <w:szCs w:val="18"/>
        </w:rPr>
        <w:t>There are death certification workflows on MyCare that need to be completed.  Deceased Patient Verification can be found in Facility Preference List in the Flowsheets search bar.</w:t>
      </w:r>
    </w:p>
    <w:p w14:paraId="0A755A0F" w14:textId="29C92B1F" w:rsidR="00C546FA" w:rsidRPr="001967EE" w:rsidRDefault="00C546FA" w:rsidP="00C546FA">
      <w:pPr>
        <w:pStyle w:val="MonthTitle"/>
        <w:tabs>
          <w:tab w:val="center" w:pos="4748"/>
          <w:tab w:val="left" w:pos="7140"/>
        </w:tabs>
        <w:jc w:val="left"/>
        <w:divId w:val="1833176780"/>
      </w:pPr>
      <w:r>
        <w:tab/>
        <w:t>February 2020</w:t>
      </w:r>
      <w:r>
        <w:tab/>
      </w:r>
    </w:p>
    <w:p w14:paraId="61B8D2A1" w14:textId="68FD1D1A" w:rsidR="00C546FA" w:rsidRDefault="00C546FA" w:rsidP="00C546FA">
      <w:pPr>
        <w:pStyle w:val="NormalWeb"/>
        <w:divId w:val="1833176780"/>
        <w:rPr>
          <w:rFonts w:ascii="Arial" w:hAnsi="Arial" w:cs="Arial"/>
          <w:sz w:val="22"/>
          <w:szCs w:val="18"/>
        </w:rPr>
      </w:pPr>
      <w:r>
        <w:rPr>
          <w:rFonts w:ascii="Arial" w:hAnsi="Arial" w:cs="Arial"/>
          <w:sz w:val="22"/>
          <w:szCs w:val="18"/>
        </w:rPr>
        <w:t xml:space="preserve">A frail elderly male was admitted following a mechanical fall with chest pain and SOB. His CT chest showed 7 rib fractures and his chest injury score was 30. He stayed in ED for 9 hours. A plan to contact anaesthesia regarding regional blockade was not enacted, but an ICU junior agreed to review the patient on Mere. He was </w:t>
      </w:r>
      <w:proofErr w:type="spellStart"/>
      <w:r>
        <w:rPr>
          <w:rFonts w:ascii="Arial" w:hAnsi="Arial" w:cs="Arial"/>
          <w:sz w:val="22"/>
          <w:szCs w:val="18"/>
        </w:rPr>
        <w:t>analgesed</w:t>
      </w:r>
      <w:proofErr w:type="spellEnd"/>
      <w:r>
        <w:rPr>
          <w:rFonts w:ascii="Arial" w:hAnsi="Arial" w:cs="Arial"/>
          <w:sz w:val="22"/>
          <w:szCs w:val="18"/>
        </w:rPr>
        <w:t xml:space="preserve"> with a PCA, but developed type 2 respiratory failure with a mixed acidosis and a pH of 7.17. He was taken to the Th 9 anaesthetic room at 0400 for an erector spinae block, requiring 500 mcg alfentanil and 40 mg propofol for agitation. The procedure was abandoned due to refluxing. He was admitted to ICU at 0600 with a pH of 6.9, and developed refractory hypotension. He died later that day.</w:t>
      </w:r>
    </w:p>
    <w:p w14:paraId="087BF712" w14:textId="2E8DDE3E" w:rsidR="00C546FA" w:rsidRDefault="00C546FA" w:rsidP="00C546FA">
      <w:pPr>
        <w:pStyle w:val="NormalWeb"/>
        <w:divId w:val="1833176780"/>
        <w:rPr>
          <w:rFonts w:ascii="Arial" w:hAnsi="Arial" w:cs="Arial"/>
          <w:sz w:val="22"/>
          <w:szCs w:val="18"/>
        </w:rPr>
      </w:pPr>
      <w:r w:rsidRPr="004677CC">
        <w:rPr>
          <w:rFonts w:ascii="Arial" w:hAnsi="Arial" w:cs="Arial"/>
          <w:b/>
          <w:sz w:val="22"/>
          <w:szCs w:val="18"/>
        </w:rPr>
        <w:t>Learning points</w:t>
      </w:r>
      <w:r>
        <w:rPr>
          <w:rFonts w:ascii="Arial" w:hAnsi="Arial" w:cs="Arial"/>
          <w:sz w:val="22"/>
          <w:szCs w:val="18"/>
        </w:rPr>
        <w:t>:</w:t>
      </w:r>
    </w:p>
    <w:p w14:paraId="2CDD3E56" w14:textId="123D8C52" w:rsidR="00C546FA" w:rsidRDefault="00C546FA" w:rsidP="00C546FA">
      <w:pPr>
        <w:pStyle w:val="NormalWeb"/>
        <w:numPr>
          <w:ilvl w:val="0"/>
          <w:numId w:val="218"/>
        </w:numPr>
        <w:divId w:val="1833176780"/>
        <w:rPr>
          <w:rFonts w:ascii="Arial" w:hAnsi="Arial" w:cs="Arial"/>
          <w:sz w:val="22"/>
          <w:szCs w:val="18"/>
        </w:rPr>
      </w:pPr>
      <w:r>
        <w:rPr>
          <w:rFonts w:ascii="Arial" w:hAnsi="Arial" w:cs="Arial"/>
          <w:sz w:val="22"/>
          <w:szCs w:val="18"/>
        </w:rPr>
        <w:t>Patients with chest injuries require proactive management, and can deteriorate rapidly</w:t>
      </w:r>
    </w:p>
    <w:p w14:paraId="16C21434" w14:textId="45C5DDAD" w:rsidR="00C546FA" w:rsidRDefault="00C546FA" w:rsidP="00C546FA">
      <w:pPr>
        <w:pStyle w:val="NormalWeb"/>
        <w:numPr>
          <w:ilvl w:val="0"/>
          <w:numId w:val="218"/>
        </w:numPr>
        <w:divId w:val="1833176780"/>
        <w:rPr>
          <w:rFonts w:ascii="Arial" w:hAnsi="Arial" w:cs="Arial"/>
          <w:sz w:val="22"/>
          <w:szCs w:val="18"/>
        </w:rPr>
      </w:pPr>
      <w:r>
        <w:rPr>
          <w:rFonts w:ascii="Arial" w:hAnsi="Arial" w:cs="Arial"/>
          <w:sz w:val="22"/>
          <w:szCs w:val="18"/>
        </w:rPr>
        <w:t xml:space="preserve">The </w:t>
      </w:r>
      <w:hyperlink r:id="rId16" w:history="1">
        <w:r w:rsidRPr="00DF09AD">
          <w:rPr>
            <w:rStyle w:val="Hyperlink"/>
            <w:rFonts w:ascii="Arial" w:hAnsi="Arial" w:cs="Arial"/>
            <w:sz w:val="22"/>
            <w:szCs w:val="18"/>
          </w:rPr>
          <w:t>chest injury tool</w:t>
        </w:r>
      </w:hyperlink>
      <w:r>
        <w:rPr>
          <w:rFonts w:ascii="Arial" w:hAnsi="Arial" w:cs="Arial"/>
          <w:sz w:val="22"/>
          <w:szCs w:val="18"/>
        </w:rPr>
        <w:t xml:space="preserve"> was used but not followed, with no escalation to consultants.</w:t>
      </w:r>
    </w:p>
    <w:p w14:paraId="3A536883" w14:textId="47838361" w:rsidR="00C546FA" w:rsidRDefault="00C546FA" w:rsidP="00C546FA">
      <w:pPr>
        <w:pStyle w:val="NormalWeb"/>
        <w:numPr>
          <w:ilvl w:val="0"/>
          <w:numId w:val="218"/>
        </w:numPr>
        <w:divId w:val="1833176780"/>
        <w:rPr>
          <w:rFonts w:ascii="Arial" w:hAnsi="Arial" w:cs="Arial"/>
          <w:sz w:val="22"/>
          <w:szCs w:val="18"/>
        </w:rPr>
      </w:pPr>
      <w:r>
        <w:rPr>
          <w:rFonts w:ascii="Arial" w:hAnsi="Arial" w:cs="Arial"/>
          <w:sz w:val="22"/>
          <w:szCs w:val="18"/>
        </w:rPr>
        <w:t>Procedural sedation for a patient with respiratory failure is fraught with risk.</w:t>
      </w:r>
    </w:p>
    <w:p w14:paraId="61605401" w14:textId="247AE82B" w:rsidR="00C546FA" w:rsidRDefault="00C546FA" w:rsidP="00C546FA">
      <w:pPr>
        <w:pStyle w:val="NormalWeb"/>
        <w:numPr>
          <w:ilvl w:val="0"/>
          <w:numId w:val="218"/>
        </w:numPr>
        <w:divId w:val="1833176780"/>
        <w:rPr>
          <w:rFonts w:ascii="Arial" w:hAnsi="Arial" w:cs="Arial"/>
          <w:sz w:val="22"/>
          <w:szCs w:val="18"/>
        </w:rPr>
      </w:pPr>
      <w:r>
        <w:rPr>
          <w:rFonts w:ascii="Arial" w:hAnsi="Arial" w:cs="Arial"/>
          <w:sz w:val="22"/>
          <w:szCs w:val="18"/>
        </w:rPr>
        <w:t>Escalation to HDU/ICU should be discussed as early as possible with ICU consultant.</w:t>
      </w:r>
    </w:p>
    <w:p w14:paraId="3D9BFE63" w14:textId="24100EFD" w:rsidR="00C546FA" w:rsidRDefault="00C546FA" w:rsidP="00C546FA">
      <w:pPr>
        <w:pStyle w:val="NormalWeb"/>
        <w:numPr>
          <w:ilvl w:val="0"/>
          <w:numId w:val="218"/>
        </w:numPr>
        <w:divId w:val="1833176780"/>
        <w:rPr>
          <w:rFonts w:ascii="Arial" w:hAnsi="Arial" w:cs="Arial"/>
          <w:sz w:val="22"/>
          <w:szCs w:val="18"/>
        </w:rPr>
      </w:pPr>
      <w:r>
        <w:rPr>
          <w:rFonts w:ascii="Arial" w:hAnsi="Arial" w:cs="Arial"/>
          <w:sz w:val="22"/>
          <w:szCs w:val="18"/>
        </w:rPr>
        <w:t xml:space="preserve">Documentation of ceilings of treatment and discussions with </w:t>
      </w:r>
      <w:r w:rsidR="00DF09AD">
        <w:rPr>
          <w:rFonts w:ascii="Arial" w:hAnsi="Arial" w:cs="Arial"/>
          <w:sz w:val="22"/>
          <w:szCs w:val="18"/>
        </w:rPr>
        <w:t xml:space="preserve">patient and </w:t>
      </w:r>
      <w:r>
        <w:rPr>
          <w:rFonts w:ascii="Arial" w:hAnsi="Arial" w:cs="Arial"/>
          <w:sz w:val="22"/>
          <w:szCs w:val="18"/>
        </w:rPr>
        <w:t>family are vital</w:t>
      </w:r>
      <w:r w:rsidR="00DF09AD">
        <w:rPr>
          <w:rFonts w:ascii="Arial" w:hAnsi="Arial" w:cs="Arial"/>
          <w:sz w:val="22"/>
          <w:szCs w:val="18"/>
        </w:rPr>
        <w:t>.</w:t>
      </w:r>
    </w:p>
    <w:p w14:paraId="5DA4D29A" w14:textId="49DCCB03" w:rsidR="00DF09AD" w:rsidRDefault="00B60777" w:rsidP="00C546FA">
      <w:pPr>
        <w:pStyle w:val="NormalWeb"/>
        <w:numPr>
          <w:ilvl w:val="0"/>
          <w:numId w:val="218"/>
        </w:numPr>
        <w:divId w:val="1833176780"/>
        <w:rPr>
          <w:rFonts w:ascii="Arial" w:hAnsi="Arial" w:cs="Arial"/>
          <w:sz w:val="22"/>
          <w:szCs w:val="18"/>
        </w:rPr>
      </w:pPr>
      <w:hyperlink r:id="rId17" w:history="1">
        <w:r w:rsidR="00DF09AD" w:rsidRPr="00DF09AD">
          <w:rPr>
            <w:rStyle w:val="Hyperlink"/>
            <w:rFonts w:ascii="Arial" w:hAnsi="Arial" w:cs="Arial"/>
            <w:sz w:val="22"/>
            <w:szCs w:val="18"/>
          </w:rPr>
          <w:t>Erector spinae catheters</w:t>
        </w:r>
      </w:hyperlink>
      <w:r w:rsidR="00DF09AD">
        <w:rPr>
          <w:rFonts w:ascii="Arial" w:hAnsi="Arial" w:cs="Arial"/>
          <w:sz w:val="22"/>
          <w:szCs w:val="18"/>
        </w:rPr>
        <w:t xml:space="preserve"> are the current treatment of choice for multiple unilateral rib fractures. A tutorial on their insertion can be found here.</w:t>
      </w:r>
    </w:p>
    <w:p w14:paraId="36650D21" w14:textId="15F23EFF" w:rsidR="00DF09AD" w:rsidRDefault="00DF09AD" w:rsidP="00DF09AD">
      <w:pPr>
        <w:pStyle w:val="NormalWeb"/>
        <w:jc w:val="center"/>
        <w:divId w:val="1833176780"/>
        <w:rPr>
          <w:rFonts w:ascii="Arial" w:hAnsi="Arial" w:cs="Arial"/>
          <w:sz w:val="22"/>
          <w:szCs w:val="22"/>
        </w:rPr>
      </w:pPr>
      <w:r w:rsidRPr="00AC32E3">
        <w:rPr>
          <w:rFonts w:ascii="Arial" w:hAnsi="Arial" w:cs="Arial"/>
          <w:sz w:val="22"/>
          <w:szCs w:val="22"/>
        </w:rPr>
        <w:t>-------------------------------------------------------</w:t>
      </w:r>
      <w:r>
        <w:rPr>
          <w:rFonts w:ascii="Arial" w:hAnsi="Arial" w:cs="Arial"/>
          <w:sz w:val="22"/>
          <w:szCs w:val="22"/>
        </w:rPr>
        <w:t>---</w:t>
      </w:r>
    </w:p>
    <w:p w14:paraId="2B6862DF" w14:textId="273BCEB4" w:rsidR="007E56BC" w:rsidRDefault="007E56BC" w:rsidP="00DF09AD">
      <w:pPr>
        <w:pStyle w:val="NormalWeb"/>
        <w:divId w:val="1833176780"/>
        <w:rPr>
          <w:rFonts w:ascii="Arial" w:hAnsi="Arial" w:cs="Arial"/>
          <w:sz w:val="22"/>
          <w:szCs w:val="18"/>
        </w:rPr>
      </w:pPr>
      <w:r>
        <w:rPr>
          <w:rFonts w:ascii="Arial" w:hAnsi="Arial" w:cs="Arial"/>
          <w:sz w:val="22"/>
          <w:szCs w:val="18"/>
        </w:rPr>
        <w:lastRenderedPageBreak/>
        <w:t xml:space="preserve">A lady was brought to obstetric theatre for a trial of forceps at the crossover between night shift and day team. She had </w:t>
      </w:r>
      <w:proofErr w:type="spellStart"/>
      <w:r>
        <w:rPr>
          <w:rFonts w:ascii="Arial" w:hAnsi="Arial" w:cs="Arial"/>
          <w:sz w:val="22"/>
          <w:szCs w:val="18"/>
        </w:rPr>
        <w:t>syntocinon</w:t>
      </w:r>
      <w:proofErr w:type="spellEnd"/>
      <w:r>
        <w:rPr>
          <w:rFonts w:ascii="Arial" w:hAnsi="Arial" w:cs="Arial"/>
          <w:sz w:val="22"/>
          <w:szCs w:val="18"/>
        </w:rPr>
        <w:t xml:space="preserve"> running, which was programmed at 125 ml/hr instead of the pre-delivery labour augmentation rate. It ran for a few minutes before the day anaesthetist realised and turned the rate down.</w:t>
      </w:r>
    </w:p>
    <w:p w14:paraId="3CC33101" w14:textId="05945485" w:rsidR="007E56BC" w:rsidRDefault="007E56BC" w:rsidP="00DF09AD">
      <w:pPr>
        <w:pStyle w:val="NormalWeb"/>
        <w:divId w:val="1833176780"/>
        <w:rPr>
          <w:rFonts w:ascii="Arial" w:hAnsi="Arial" w:cs="Arial"/>
          <w:sz w:val="22"/>
          <w:szCs w:val="18"/>
        </w:rPr>
      </w:pPr>
      <w:r w:rsidRPr="004677CC">
        <w:rPr>
          <w:rFonts w:ascii="Arial" w:hAnsi="Arial" w:cs="Arial"/>
          <w:b/>
          <w:sz w:val="22"/>
          <w:szCs w:val="18"/>
        </w:rPr>
        <w:t>Learning points</w:t>
      </w:r>
      <w:r>
        <w:rPr>
          <w:rFonts w:ascii="Arial" w:hAnsi="Arial" w:cs="Arial"/>
          <w:sz w:val="22"/>
          <w:szCs w:val="18"/>
        </w:rPr>
        <w:t>:</w:t>
      </w:r>
    </w:p>
    <w:p w14:paraId="3C7592FA" w14:textId="0C9F4996" w:rsidR="007E56BC" w:rsidRDefault="007E56BC" w:rsidP="007E56BC">
      <w:pPr>
        <w:pStyle w:val="NormalWeb"/>
        <w:numPr>
          <w:ilvl w:val="0"/>
          <w:numId w:val="220"/>
        </w:numPr>
        <w:divId w:val="1833176780"/>
        <w:rPr>
          <w:rFonts w:ascii="Arial" w:hAnsi="Arial" w:cs="Arial"/>
          <w:sz w:val="22"/>
          <w:szCs w:val="18"/>
        </w:rPr>
      </w:pPr>
      <w:r>
        <w:rPr>
          <w:rFonts w:ascii="Arial" w:hAnsi="Arial" w:cs="Arial"/>
          <w:sz w:val="22"/>
          <w:szCs w:val="18"/>
        </w:rPr>
        <w:t xml:space="preserve">Oxytocin is only used at low rates prior to delivery of the baby. </w:t>
      </w:r>
    </w:p>
    <w:p w14:paraId="51649135" w14:textId="02996BA5" w:rsidR="007E56BC" w:rsidRDefault="007E56BC" w:rsidP="007E56BC">
      <w:pPr>
        <w:pStyle w:val="NormalWeb"/>
        <w:numPr>
          <w:ilvl w:val="0"/>
          <w:numId w:val="220"/>
        </w:numPr>
        <w:divId w:val="1833176780"/>
        <w:rPr>
          <w:rFonts w:ascii="Arial" w:hAnsi="Arial" w:cs="Arial"/>
          <w:sz w:val="22"/>
          <w:szCs w:val="18"/>
        </w:rPr>
      </w:pPr>
      <w:r>
        <w:rPr>
          <w:rFonts w:ascii="Arial" w:hAnsi="Arial" w:cs="Arial"/>
          <w:sz w:val="22"/>
          <w:szCs w:val="18"/>
        </w:rPr>
        <w:t xml:space="preserve">The post-delivery rate is 125 ml/hr to ensure maintenance of uterine tone </w:t>
      </w:r>
    </w:p>
    <w:p w14:paraId="269A1CEB" w14:textId="01541F2B" w:rsidR="007E56BC" w:rsidRDefault="007E56BC" w:rsidP="007E56BC">
      <w:pPr>
        <w:pStyle w:val="NormalWeb"/>
        <w:numPr>
          <w:ilvl w:val="0"/>
          <w:numId w:val="220"/>
        </w:numPr>
        <w:divId w:val="1833176780"/>
        <w:rPr>
          <w:rFonts w:ascii="Arial" w:hAnsi="Arial" w:cs="Arial"/>
          <w:sz w:val="22"/>
          <w:szCs w:val="18"/>
        </w:rPr>
      </w:pPr>
      <w:r>
        <w:rPr>
          <w:rFonts w:ascii="Arial" w:hAnsi="Arial" w:cs="Arial"/>
          <w:sz w:val="22"/>
          <w:szCs w:val="18"/>
        </w:rPr>
        <w:t>Disconnecting and re-connecting pumps at crossover points in shifts is prone to error</w:t>
      </w:r>
    </w:p>
    <w:p w14:paraId="133C6627" w14:textId="3E9F4D9B" w:rsidR="007E56BC" w:rsidRDefault="007E56BC" w:rsidP="007E56BC">
      <w:pPr>
        <w:pStyle w:val="NormalWeb"/>
        <w:divId w:val="1833176780"/>
        <w:rPr>
          <w:rFonts w:ascii="Arial" w:hAnsi="Arial" w:cs="Arial"/>
          <w:sz w:val="22"/>
          <w:szCs w:val="18"/>
        </w:rPr>
      </w:pPr>
      <w:r>
        <w:rPr>
          <w:rFonts w:ascii="Arial" w:hAnsi="Arial" w:cs="Arial"/>
          <w:sz w:val="22"/>
          <w:szCs w:val="18"/>
        </w:rPr>
        <w:t>An elderly male was admitted with sepsis secondary to a perianal abscess with Fournier’s gangrene. His complex past medical history included IHD despite CABG x2, moderate LV failure, right heart failure and pulmonary hypertension with a MPAP of 50 mmHg. He had a PPM, cerebrovascular disease and PEs.</w:t>
      </w:r>
      <w:r w:rsidR="00FF1602">
        <w:rPr>
          <w:rFonts w:ascii="Arial" w:hAnsi="Arial" w:cs="Arial"/>
          <w:sz w:val="22"/>
          <w:szCs w:val="18"/>
        </w:rPr>
        <w:t xml:space="preserve"> He was resuscitated with antibiotics, fluids and </w:t>
      </w:r>
      <w:proofErr w:type="spellStart"/>
      <w:r w:rsidR="00FF1602">
        <w:rPr>
          <w:rFonts w:ascii="Arial" w:hAnsi="Arial" w:cs="Arial"/>
          <w:sz w:val="22"/>
          <w:szCs w:val="18"/>
        </w:rPr>
        <w:t>octaplex</w:t>
      </w:r>
      <w:proofErr w:type="spellEnd"/>
      <w:r w:rsidR="00FF1602">
        <w:rPr>
          <w:rFonts w:ascii="Arial" w:hAnsi="Arial" w:cs="Arial"/>
          <w:sz w:val="22"/>
          <w:szCs w:val="18"/>
        </w:rPr>
        <w:t xml:space="preserve"> for a raised INR. His management was discussed with the family who had power of attorney, and a plan made </w:t>
      </w:r>
      <w:r w:rsidR="003807AC">
        <w:rPr>
          <w:rFonts w:ascii="Arial" w:hAnsi="Arial" w:cs="Arial"/>
          <w:sz w:val="22"/>
          <w:szCs w:val="18"/>
        </w:rPr>
        <w:t>t</w:t>
      </w:r>
      <w:r w:rsidR="00FF1602">
        <w:rPr>
          <w:rFonts w:ascii="Arial" w:hAnsi="Arial" w:cs="Arial"/>
          <w:sz w:val="22"/>
          <w:szCs w:val="18"/>
        </w:rPr>
        <w:t>o proceed with a GA and ICU post-op.</w:t>
      </w:r>
      <w:r w:rsidR="003807AC">
        <w:rPr>
          <w:rFonts w:ascii="Arial" w:hAnsi="Arial" w:cs="Arial"/>
          <w:sz w:val="22"/>
          <w:szCs w:val="18"/>
        </w:rPr>
        <w:t xml:space="preserve"> His case was performed by the on-coming on call anaesthetist, who spent time getting up to speed and ensured a consultant surgeon performed the procedure. He was stable until the end of the procedure, when his blood pressure began to drop. He had a cardiac arrest and did not recover ROSC.</w:t>
      </w:r>
    </w:p>
    <w:p w14:paraId="00710B5B" w14:textId="5C0D0055" w:rsidR="003807AC" w:rsidRDefault="003807AC" w:rsidP="007E56BC">
      <w:pPr>
        <w:pStyle w:val="NormalWeb"/>
        <w:divId w:val="1833176780"/>
        <w:rPr>
          <w:rFonts w:ascii="Arial" w:hAnsi="Arial" w:cs="Arial"/>
          <w:sz w:val="22"/>
          <w:szCs w:val="18"/>
        </w:rPr>
      </w:pPr>
      <w:r w:rsidRPr="004677CC">
        <w:rPr>
          <w:rFonts w:ascii="Arial" w:hAnsi="Arial" w:cs="Arial"/>
          <w:b/>
          <w:sz w:val="22"/>
          <w:szCs w:val="18"/>
        </w:rPr>
        <w:t>Learning points</w:t>
      </w:r>
      <w:r>
        <w:rPr>
          <w:rFonts w:ascii="Arial" w:hAnsi="Arial" w:cs="Arial"/>
          <w:sz w:val="22"/>
          <w:szCs w:val="18"/>
        </w:rPr>
        <w:t>:</w:t>
      </w:r>
    </w:p>
    <w:p w14:paraId="0BCD3F95" w14:textId="626FACC3" w:rsidR="003807AC" w:rsidRDefault="00B60777" w:rsidP="003807AC">
      <w:pPr>
        <w:pStyle w:val="NormalWeb"/>
        <w:numPr>
          <w:ilvl w:val="0"/>
          <w:numId w:val="221"/>
        </w:numPr>
        <w:divId w:val="1833176780"/>
        <w:rPr>
          <w:rFonts w:ascii="Arial" w:hAnsi="Arial" w:cs="Arial"/>
          <w:sz w:val="22"/>
          <w:szCs w:val="18"/>
        </w:rPr>
      </w:pPr>
      <w:hyperlink r:id="rId18" w:history="1">
        <w:r w:rsidR="003807AC" w:rsidRPr="0025171A">
          <w:rPr>
            <w:rStyle w:val="Hyperlink"/>
            <w:rFonts w:ascii="Arial" w:hAnsi="Arial" w:cs="Arial"/>
            <w:sz w:val="22"/>
            <w:szCs w:val="18"/>
          </w:rPr>
          <w:t>Pulmonary hypertension</w:t>
        </w:r>
      </w:hyperlink>
      <w:r w:rsidR="003807AC">
        <w:rPr>
          <w:rFonts w:ascii="Arial" w:hAnsi="Arial" w:cs="Arial"/>
          <w:sz w:val="22"/>
          <w:szCs w:val="18"/>
        </w:rPr>
        <w:t xml:space="preserve"> carries a high perioperative morbidity and mortality.</w:t>
      </w:r>
    </w:p>
    <w:p w14:paraId="6855E108" w14:textId="032811F0" w:rsidR="003807AC" w:rsidRDefault="003807AC" w:rsidP="003807AC">
      <w:pPr>
        <w:pStyle w:val="NormalWeb"/>
        <w:numPr>
          <w:ilvl w:val="0"/>
          <w:numId w:val="221"/>
        </w:numPr>
        <w:divId w:val="1833176780"/>
        <w:rPr>
          <w:rFonts w:ascii="Arial" w:hAnsi="Arial" w:cs="Arial"/>
          <w:sz w:val="22"/>
          <w:szCs w:val="18"/>
        </w:rPr>
      </w:pPr>
      <w:r>
        <w:rPr>
          <w:rFonts w:ascii="Arial" w:hAnsi="Arial" w:cs="Arial"/>
          <w:sz w:val="22"/>
          <w:szCs w:val="18"/>
        </w:rPr>
        <w:t xml:space="preserve">The theatre 9 protocol for in-theatre death is a </w:t>
      </w:r>
      <w:r w:rsidR="00BF670C">
        <w:rPr>
          <w:rFonts w:ascii="Arial" w:hAnsi="Arial" w:cs="Arial"/>
          <w:sz w:val="22"/>
          <w:szCs w:val="18"/>
        </w:rPr>
        <w:t>valuable</w:t>
      </w:r>
      <w:r>
        <w:rPr>
          <w:rFonts w:ascii="Arial" w:hAnsi="Arial" w:cs="Arial"/>
          <w:sz w:val="22"/>
          <w:szCs w:val="18"/>
        </w:rPr>
        <w:t xml:space="preserve"> document in the aftermath.</w:t>
      </w:r>
    </w:p>
    <w:p w14:paraId="41A6E9D1" w14:textId="2C0F7B1E" w:rsidR="003807AC" w:rsidRDefault="003807AC" w:rsidP="003807AC">
      <w:pPr>
        <w:pStyle w:val="NormalWeb"/>
        <w:numPr>
          <w:ilvl w:val="0"/>
          <w:numId w:val="221"/>
        </w:numPr>
        <w:divId w:val="1833176780"/>
        <w:rPr>
          <w:rFonts w:ascii="Arial" w:hAnsi="Arial" w:cs="Arial"/>
          <w:sz w:val="22"/>
          <w:szCs w:val="18"/>
        </w:rPr>
      </w:pPr>
      <w:r>
        <w:rPr>
          <w:rFonts w:ascii="Arial" w:hAnsi="Arial" w:cs="Arial"/>
          <w:sz w:val="22"/>
          <w:szCs w:val="18"/>
        </w:rPr>
        <w:t>The bereavement office provides excellent support.</w:t>
      </w:r>
    </w:p>
    <w:p w14:paraId="22F5000B" w14:textId="71DFFF03" w:rsidR="003807AC" w:rsidRDefault="003807AC" w:rsidP="003807AC">
      <w:pPr>
        <w:pStyle w:val="NormalWeb"/>
        <w:numPr>
          <w:ilvl w:val="0"/>
          <w:numId w:val="221"/>
        </w:numPr>
        <w:divId w:val="1833176780"/>
        <w:rPr>
          <w:rFonts w:ascii="Arial" w:hAnsi="Arial" w:cs="Arial"/>
          <w:sz w:val="22"/>
          <w:szCs w:val="18"/>
        </w:rPr>
      </w:pPr>
      <w:r>
        <w:rPr>
          <w:rFonts w:ascii="Arial" w:hAnsi="Arial" w:cs="Arial"/>
          <w:sz w:val="22"/>
          <w:szCs w:val="18"/>
        </w:rPr>
        <w:t>The anaesthetic department is supportive, with offers to take over the on call and supplies of cake for the anaesthetists involved.</w:t>
      </w:r>
    </w:p>
    <w:p w14:paraId="73BE5225" w14:textId="257C5029" w:rsidR="004677CC" w:rsidRPr="004677CC" w:rsidRDefault="004677CC" w:rsidP="004677CC">
      <w:pPr>
        <w:pStyle w:val="NormalWeb"/>
        <w:jc w:val="center"/>
        <w:divId w:val="1833176780"/>
        <w:rPr>
          <w:rFonts w:ascii="Arial" w:hAnsi="Arial" w:cs="Arial"/>
          <w:sz w:val="22"/>
          <w:szCs w:val="22"/>
        </w:rPr>
      </w:pPr>
      <w:r w:rsidRPr="00AC32E3">
        <w:rPr>
          <w:rFonts w:ascii="Arial" w:hAnsi="Arial" w:cs="Arial"/>
          <w:sz w:val="22"/>
          <w:szCs w:val="22"/>
        </w:rPr>
        <w:t>-------------------------------------------------------</w:t>
      </w:r>
      <w:r>
        <w:rPr>
          <w:rFonts w:ascii="Arial" w:hAnsi="Arial" w:cs="Arial"/>
          <w:sz w:val="22"/>
          <w:szCs w:val="22"/>
        </w:rPr>
        <w:t>---</w:t>
      </w:r>
    </w:p>
    <w:p w14:paraId="09676A7F" w14:textId="05AA0349" w:rsidR="00DF09AD" w:rsidRDefault="00974AF3" w:rsidP="00DF09AD">
      <w:pPr>
        <w:pStyle w:val="NormalWeb"/>
        <w:divId w:val="1833176780"/>
        <w:rPr>
          <w:rFonts w:ascii="Arial" w:hAnsi="Arial" w:cs="Arial"/>
          <w:sz w:val="22"/>
          <w:szCs w:val="18"/>
        </w:rPr>
      </w:pPr>
      <w:r>
        <w:rPr>
          <w:rFonts w:ascii="Arial" w:hAnsi="Arial" w:cs="Arial"/>
          <w:sz w:val="22"/>
          <w:szCs w:val="18"/>
        </w:rPr>
        <w:t xml:space="preserve">An elderly female with severe left ventricular failure and lung cancer was admitted with a fractured neck of femur. She was alert and orientated, but severely frail. </w:t>
      </w:r>
      <w:r w:rsidR="00543B93">
        <w:rPr>
          <w:rFonts w:ascii="Arial" w:hAnsi="Arial" w:cs="Arial"/>
          <w:sz w:val="22"/>
          <w:szCs w:val="18"/>
        </w:rPr>
        <w:t>Anaesthesia was commenced with prop/alfentanil TCI, LMA and femoral nerve block. She needed vasopressors in increasing doses, and had a gradual reduction in her blood pressure that was resistant to treatment. She died in the anaesthetic room before she could be returned to the ward. Her family came to see her in the anaesthetic room after death.</w:t>
      </w:r>
    </w:p>
    <w:p w14:paraId="664CBFCA" w14:textId="5EFD1B17" w:rsidR="00543B93" w:rsidRDefault="00543B93" w:rsidP="00DF09AD">
      <w:pPr>
        <w:pStyle w:val="NormalWeb"/>
        <w:divId w:val="1833176780"/>
        <w:rPr>
          <w:rFonts w:ascii="Arial" w:hAnsi="Arial" w:cs="Arial"/>
          <w:sz w:val="22"/>
          <w:szCs w:val="18"/>
        </w:rPr>
      </w:pPr>
      <w:r w:rsidRPr="004677CC">
        <w:rPr>
          <w:rFonts w:ascii="Arial" w:hAnsi="Arial" w:cs="Arial"/>
          <w:b/>
          <w:sz w:val="22"/>
          <w:szCs w:val="18"/>
        </w:rPr>
        <w:t>Learning points</w:t>
      </w:r>
      <w:r>
        <w:rPr>
          <w:rFonts w:ascii="Arial" w:hAnsi="Arial" w:cs="Arial"/>
          <w:sz w:val="22"/>
          <w:szCs w:val="18"/>
        </w:rPr>
        <w:t>:</w:t>
      </w:r>
    </w:p>
    <w:p w14:paraId="29669209" w14:textId="713C96D7" w:rsidR="00543B93" w:rsidRDefault="00543B93" w:rsidP="00543B93">
      <w:pPr>
        <w:pStyle w:val="NormalWeb"/>
        <w:numPr>
          <w:ilvl w:val="0"/>
          <w:numId w:val="219"/>
        </w:numPr>
        <w:divId w:val="1833176780"/>
        <w:rPr>
          <w:rFonts w:ascii="Arial" w:hAnsi="Arial" w:cs="Arial"/>
          <w:sz w:val="22"/>
          <w:szCs w:val="18"/>
        </w:rPr>
      </w:pPr>
      <w:r>
        <w:rPr>
          <w:rFonts w:ascii="Arial" w:hAnsi="Arial" w:cs="Arial"/>
          <w:sz w:val="22"/>
          <w:szCs w:val="18"/>
        </w:rPr>
        <w:t>You can’t always tell how close someone is to death.</w:t>
      </w:r>
    </w:p>
    <w:p w14:paraId="1641B154" w14:textId="3344CD7A" w:rsidR="00543B93" w:rsidRDefault="00543B93" w:rsidP="00543B93">
      <w:pPr>
        <w:pStyle w:val="NormalWeb"/>
        <w:numPr>
          <w:ilvl w:val="0"/>
          <w:numId w:val="219"/>
        </w:numPr>
        <w:divId w:val="1833176780"/>
        <w:rPr>
          <w:rFonts w:ascii="Arial" w:hAnsi="Arial" w:cs="Arial"/>
          <w:sz w:val="22"/>
          <w:szCs w:val="18"/>
        </w:rPr>
      </w:pPr>
      <w:r>
        <w:rPr>
          <w:rFonts w:ascii="Arial" w:hAnsi="Arial" w:cs="Arial"/>
          <w:sz w:val="22"/>
          <w:szCs w:val="18"/>
        </w:rPr>
        <w:t>A second opinion</w:t>
      </w:r>
      <w:r w:rsidR="00BF670C">
        <w:rPr>
          <w:rFonts w:ascii="Arial" w:hAnsi="Arial" w:cs="Arial"/>
          <w:sz w:val="22"/>
          <w:szCs w:val="18"/>
        </w:rPr>
        <w:t xml:space="preserve"> prior to high risk cases and during deterioration</w:t>
      </w:r>
      <w:r>
        <w:rPr>
          <w:rFonts w:ascii="Arial" w:hAnsi="Arial" w:cs="Arial"/>
          <w:sz w:val="22"/>
          <w:szCs w:val="18"/>
        </w:rPr>
        <w:t xml:space="preserve"> is extremely helpful</w:t>
      </w:r>
    </w:p>
    <w:p w14:paraId="5938A6BD" w14:textId="77777777" w:rsidR="00543B93" w:rsidRDefault="00543B93" w:rsidP="00543B93">
      <w:pPr>
        <w:pStyle w:val="NormalWeb"/>
        <w:numPr>
          <w:ilvl w:val="0"/>
          <w:numId w:val="219"/>
        </w:numPr>
        <w:divId w:val="1833176780"/>
        <w:rPr>
          <w:rFonts w:ascii="Arial" w:hAnsi="Arial" w:cs="Arial"/>
          <w:sz w:val="22"/>
          <w:szCs w:val="18"/>
        </w:rPr>
      </w:pPr>
      <w:r>
        <w:rPr>
          <w:rFonts w:ascii="Arial" w:hAnsi="Arial" w:cs="Arial"/>
          <w:sz w:val="22"/>
          <w:szCs w:val="18"/>
        </w:rPr>
        <w:t xml:space="preserve">You should not carry on with the list after a death. </w:t>
      </w:r>
    </w:p>
    <w:p w14:paraId="502F2444" w14:textId="77777777" w:rsidR="00543B93" w:rsidRDefault="00543B93" w:rsidP="00543B93">
      <w:pPr>
        <w:pStyle w:val="NormalWeb"/>
        <w:numPr>
          <w:ilvl w:val="0"/>
          <w:numId w:val="219"/>
        </w:numPr>
        <w:divId w:val="1833176780"/>
        <w:rPr>
          <w:rFonts w:ascii="Arial" w:hAnsi="Arial" w:cs="Arial"/>
          <w:sz w:val="22"/>
          <w:szCs w:val="18"/>
        </w:rPr>
      </w:pPr>
      <w:r>
        <w:rPr>
          <w:rFonts w:ascii="Arial" w:hAnsi="Arial" w:cs="Arial"/>
          <w:sz w:val="22"/>
          <w:szCs w:val="18"/>
        </w:rPr>
        <w:t xml:space="preserve">The trauma list contains some of the highest burden of patient comorbidities. </w:t>
      </w:r>
      <w:proofErr w:type="spellStart"/>
      <w:r>
        <w:rPr>
          <w:rFonts w:ascii="Arial" w:hAnsi="Arial" w:cs="Arial"/>
          <w:sz w:val="22"/>
          <w:szCs w:val="18"/>
        </w:rPr>
        <w:t>Orthogeriatrician</w:t>
      </w:r>
      <w:proofErr w:type="spellEnd"/>
      <w:r>
        <w:rPr>
          <w:rFonts w:ascii="Arial" w:hAnsi="Arial" w:cs="Arial"/>
          <w:sz w:val="22"/>
          <w:szCs w:val="18"/>
        </w:rPr>
        <w:t xml:space="preserve"> and MDT involvement is key to ensuring that patient selection is optimal, but we should not feel pressurised into anaesthetising patients who are actively dying (referencing another patient not described here but mentioned in the case presentation)</w:t>
      </w:r>
    </w:p>
    <w:p w14:paraId="175A69D9" w14:textId="2D1BF08A" w:rsidR="00C546FA" w:rsidRPr="004677CC" w:rsidRDefault="00543B93" w:rsidP="004677CC">
      <w:pPr>
        <w:pStyle w:val="NormalWeb"/>
        <w:jc w:val="center"/>
        <w:divId w:val="1833176780"/>
        <w:rPr>
          <w:rFonts w:ascii="Arial" w:hAnsi="Arial" w:cs="Arial"/>
          <w:sz w:val="22"/>
          <w:szCs w:val="22"/>
        </w:rPr>
      </w:pPr>
      <w:r w:rsidRPr="00AC32E3">
        <w:rPr>
          <w:rFonts w:ascii="Arial" w:hAnsi="Arial" w:cs="Arial"/>
          <w:sz w:val="22"/>
          <w:szCs w:val="22"/>
        </w:rPr>
        <w:t>-------------------------------------------------------</w:t>
      </w:r>
      <w:r>
        <w:rPr>
          <w:rFonts w:ascii="Arial" w:hAnsi="Arial" w:cs="Arial"/>
          <w:sz w:val="22"/>
          <w:szCs w:val="22"/>
        </w:rPr>
        <w:t>---</w:t>
      </w:r>
    </w:p>
    <w:p w14:paraId="71236636" w14:textId="6C30A884" w:rsidR="00772566" w:rsidRPr="001967EE" w:rsidRDefault="00772566" w:rsidP="00772566">
      <w:pPr>
        <w:pStyle w:val="MonthTitle"/>
        <w:tabs>
          <w:tab w:val="center" w:pos="4748"/>
          <w:tab w:val="left" w:pos="7140"/>
        </w:tabs>
        <w:jc w:val="left"/>
        <w:divId w:val="1833176780"/>
      </w:pPr>
      <w:r>
        <w:tab/>
        <w:t>Jan 2020</w:t>
      </w:r>
      <w:r>
        <w:tab/>
      </w:r>
    </w:p>
    <w:p w14:paraId="4926D0C1" w14:textId="4DFB481A" w:rsidR="00772566" w:rsidRDefault="00A614B7" w:rsidP="00772566">
      <w:pPr>
        <w:pStyle w:val="NormalWeb"/>
        <w:divId w:val="1833176780"/>
        <w:rPr>
          <w:rFonts w:ascii="Arial" w:hAnsi="Arial" w:cs="Arial"/>
          <w:sz w:val="22"/>
          <w:szCs w:val="18"/>
        </w:rPr>
      </w:pPr>
      <w:r>
        <w:rPr>
          <w:rFonts w:ascii="Arial" w:hAnsi="Arial" w:cs="Arial"/>
          <w:sz w:val="22"/>
          <w:szCs w:val="18"/>
        </w:rPr>
        <w:t>An elderly male with a known peanut allergy was brought to ED resus in profound respiratory distress. He had gross angioedema, a hugely swollen tongue, and was cyanosed. He had a respiratory arrest within a min</w:t>
      </w:r>
      <w:r w:rsidR="00A27B11">
        <w:rPr>
          <w:rFonts w:ascii="Arial" w:hAnsi="Arial" w:cs="Arial"/>
          <w:sz w:val="22"/>
          <w:szCs w:val="18"/>
        </w:rPr>
        <w:t>u</w:t>
      </w:r>
      <w:r>
        <w:rPr>
          <w:rFonts w:ascii="Arial" w:hAnsi="Arial" w:cs="Arial"/>
          <w:sz w:val="22"/>
          <w:szCs w:val="18"/>
        </w:rPr>
        <w:t>te of transfer to the ED trolley. He had no IV access.</w:t>
      </w:r>
    </w:p>
    <w:p w14:paraId="23E7A817" w14:textId="601EBCA9" w:rsidR="004677CC" w:rsidRPr="00F1083A" w:rsidRDefault="00A614B7" w:rsidP="00772566">
      <w:pPr>
        <w:pStyle w:val="NormalWeb"/>
        <w:divId w:val="1833176780"/>
        <w:rPr>
          <w:rFonts w:ascii="Arial" w:hAnsi="Arial" w:cs="Arial"/>
          <w:sz w:val="22"/>
          <w:szCs w:val="18"/>
        </w:rPr>
      </w:pPr>
      <w:r>
        <w:rPr>
          <w:rFonts w:ascii="Arial" w:hAnsi="Arial" w:cs="Arial"/>
          <w:sz w:val="22"/>
          <w:szCs w:val="18"/>
        </w:rPr>
        <w:lastRenderedPageBreak/>
        <w:t xml:space="preserve">A brief attempt at tracheal intubation was made using a CMAC, with a grade 4 view. A failed intubation was declared and as he had become mottled a decision to proceed with FONA was made. A </w:t>
      </w:r>
      <w:r w:rsidR="008E0F94">
        <w:rPr>
          <w:rFonts w:ascii="Arial" w:hAnsi="Arial" w:cs="Arial"/>
          <w:sz w:val="22"/>
          <w:szCs w:val="18"/>
        </w:rPr>
        <w:t xml:space="preserve">horizontal </w:t>
      </w:r>
      <w:r>
        <w:rPr>
          <w:rFonts w:ascii="Arial" w:hAnsi="Arial" w:cs="Arial"/>
          <w:sz w:val="22"/>
          <w:szCs w:val="18"/>
        </w:rPr>
        <w:t xml:space="preserve">stab incision was made with blunt dissection down to the trachea. </w:t>
      </w:r>
      <w:r w:rsidR="008E0F94">
        <w:rPr>
          <w:rFonts w:ascii="Arial" w:hAnsi="Arial" w:cs="Arial"/>
          <w:sz w:val="22"/>
          <w:szCs w:val="18"/>
        </w:rPr>
        <w:t xml:space="preserve">There was moderate blood loss, making access difficult. </w:t>
      </w:r>
      <w:r>
        <w:rPr>
          <w:rFonts w:ascii="Arial" w:hAnsi="Arial" w:cs="Arial"/>
          <w:sz w:val="22"/>
          <w:szCs w:val="18"/>
        </w:rPr>
        <w:t xml:space="preserve">Meanwhile an I Gel was inserted and </w:t>
      </w:r>
      <w:r w:rsidR="008E0F94">
        <w:rPr>
          <w:rFonts w:ascii="Arial" w:hAnsi="Arial" w:cs="Arial"/>
          <w:sz w:val="22"/>
          <w:szCs w:val="18"/>
        </w:rPr>
        <w:t>airway patency established</w:t>
      </w:r>
      <w:r>
        <w:rPr>
          <w:rFonts w:ascii="Arial" w:hAnsi="Arial" w:cs="Arial"/>
          <w:sz w:val="22"/>
          <w:szCs w:val="18"/>
        </w:rPr>
        <w:t>. On re-oxygenation he became combative, with IO attempts and multiple cannulation attempts being unsuccessful. A 22g cannula was sited and he was anaesthetised with propofol and rocuronium. ENT took over the FONA, with a size 6 tube being passed, followed by a size 6 tracheostomy on the second attempt. He survived without any neurological insult, and did not remember anything beyond being in the ambulance.</w:t>
      </w:r>
      <w:r w:rsidR="008E0F94">
        <w:rPr>
          <w:rFonts w:ascii="Arial" w:hAnsi="Arial" w:cs="Arial"/>
          <w:sz w:val="22"/>
          <w:szCs w:val="18"/>
        </w:rPr>
        <w:t xml:space="preserve"> He spent a week on the ventilator.</w:t>
      </w:r>
      <w:r w:rsidR="003F499D">
        <w:rPr>
          <w:rFonts w:ascii="Arial" w:hAnsi="Arial" w:cs="Arial"/>
          <w:sz w:val="22"/>
          <w:szCs w:val="18"/>
        </w:rPr>
        <w:t xml:space="preserve"> </w:t>
      </w:r>
      <w:hyperlink r:id="rId19" w:history="1">
        <w:r w:rsidR="003F499D" w:rsidRPr="00A27B11">
          <w:rPr>
            <w:rStyle w:val="Hyperlink"/>
            <w:rFonts w:ascii="Arial" w:hAnsi="Arial" w:cs="Arial"/>
            <w:sz w:val="22"/>
            <w:szCs w:val="18"/>
          </w:rPr>
          <w:t>DAS guideline</w:t>
        </w:r>
      </w:hyperlink>
    </w:p>
    <w:p w14:paraId="360B686D" w14:textId="6EB1FB8E" w:rsidR="008E0F94" w:rsidRPr="009E2AAF" w:rsidRDefault="008E0F94" w:rsidP="00772566">
      <w:pPr>
        <w:pStyle w:val="NormalWeb"/>
        <w:divId w:val="1833176780"/>
        <w:rPr>
          <w:rFonts w:ascii="Arial" w:hAnsi="Arial" w:cs="Arial"/>
          <w:b/>
          <w:sz w:val="22"/>
          <w:szCs w:val="18"/>
        </w:rPr>
      </w:pPr>
      <w:r w:rsidRPr="009E2AAF">
        <w:rPr>
          <w:rFonts w:ascii="Arial" w:hAnsi="Arial" w:cs="Arial"/>
          <w:b/>
          <w:sz w:val="22"/>
          <w:szCs w:val="18"/>
        </w:rPr>
        <w:t>Learning points</w:t>
      </w:r>
    </w:p>
    <w:p w14:paraId="20EE43E0" w14:textId="3BC8B0F2" w:rsidR="008E0F94" w:rsidRDefault="008E0F94" w:rsidP="008E0F94">
      <w:pPr>
        <w:pStyle w:val="NormalWeb"/>
        <w:numPr>
          <w:ilvl w:val="0"/>
          <w:numId w:val="216"/>
        </w:numPr>
        <w:divId w:val="1833176780"/>
        <w:rPr>
          <w:rFonts w:ascii="Arial" w:hAnsi="Arial" w:cs="Arial"/>
          <w:sz w:val="22"/>
          <w:szCs w:val="18"/>
        </w:rPr>
      </w:pPr>
      <w:r>
        <w:rPr>
          <w:rFonts w:ascii="Arial" w:hAnsi="Arial" w:cs="Arial"/>
          <w:sz w:val="22"/>
          <w:szCs w:val="18"/>
        </w:rPr>
        <w:t>Dec</w:t>
      </w:r>
      <w:r w:rsidR="009E2AAF">
        <w:rPr>
          <w:rFonts w:ascii="Arial" w:hAnsi="Arial" w:cs="Arial"/>
          <w:sz w:val="22"/>
          <w:szCs w:val="18"/>
        </w:rPr>
        <w:t>laring the failed intubation mak</w:t>
      </w:r>
      <w:r>
        <w:rPr>
          <w:rFonts w:ascii="Arial" w:hAnsi="Arial" w:cs="Arial"/>
          <w:sz w:val="22"/>
          <w:szCs w:val="18"/>
        </w:rPr>
        <w:t>e</w:t>
      </w:r>
      <w:r w:rsidR="009E2AAF">
        <w:rPr>
          <w:rFonts w:ascii="Arial" w:hAnsi="Arial" w:cs="Arial"/>
          <w:sz w:val="22"/>
          <w:szCs w:val="18"/>
        </w:rPr>
        <w:t>s</w:t>
      </w:r>
      <w:r>
        <w:rPr>
          <w:rFonts w:ascii="Arial" w:hAnsi="Arial" w:cs="Arial"/>
          <w:sz w:val="22"/>
          <w:szCs w:val="18"/>
        </w:rPr>
        <w:t xml:space="preserve"> the </w:t>
      </w:r>
      <w:r w:rsidR="009E2AAF">
        <w:rPr>
          <w:rFonts w:ascii="Arial" w:hAnsi="Arial" w:cs="Arial"/>
          <w:sz w:val="22"/>
          <w:szCs w:val="18"/>
        </w:rPr>
        <w:t xml:space="preserve">transition </w:t>
      </w:r>
      <w:r>
        <w:rPr>
          <w:rFonts w:ascii="Arial" w:hAnsi="Arial" w:cs="Arial"/>
          <w:sz w:val="22"/>
          <w:szCs w:val="18"/>
        </w:rPr>
        <w:t>to FONA an easier mental leap</w:t>
      </w:r>
    </w:p>
    <w:p w14:paraId="11A818CE" w14:textId="22E07FB3" w:rsidR="008E0F94" w:rsidRDefault="008E0F94" w:rsidP="008E0F94">
      <w:pPr>
        <w:pStyle w:val="NormalWeb"/>
        <w:numPr>
          <w:ilvl w:val="0"/>
          <w:numId w:val="216"/>
        </w:numPr>
        <w:divId w:val="1833176780"/>
        <w:rPr>
          <w:rFonts w:ascii="Arial" w:hAnsi="Arial" w:cs="Arial"/>
          <w:sz w:val="22"/>
          <w:szCs w:val="18"/>
        </w:rPr>
      </w:pPr>
      <w:r>
        <w:rPr>
          <w:rFonts w:ascii="Arial" w:hAnsi="Arial" w:cs="Arial"/>
          <w:sz w:val="22"/>
          <w:szCs w:val="18"/>
        </w:rPr>
        <w:t>Pulling his head off the bed to increase access did not result in much improvement due to his habitus, but is a step advocated by DAS and worth remembering.</w:t>
      </w:r>
    </w:p>
    <w:p w14:paraId="78CC5FD0" w14:textId="06519F97" w:rsidR="008E0F94" w:rsidRDefault="008E0F94" w:rsidP="008E0F94">
      <w:pPr>
        <w:pStyle w:val="NormalWeb"/>
        <w:numPr>
          <w:ilvl w:val="0"/>
          <w:numId w:val="216"/>
        </w:numPr>
        <w:divId w:val="1833176780"/>
        <w:rPr>
          <w:rFonts w:ascii="Arial" w:hAnsi="Arial" w:cs="Arial"/>
          <w:sz w:val="22"/>
          <w:szCs w:val="18"/>
        </w:rPr>
      </w:pPr>
      <w:r>
        <w:rPr>
          <w:rFonts w:ascii="Arial" w:hAnsi="Arial" w:cs="Arial"/>
          <w:sz w:val="22"/>
          <w:szCs w:val="18"/>
        </w:rPr>
        <w:t>Bleeding increases difficulty of FONA substantially. A 10 cm vertical incision could have resulted in a severe haemorrhage. This is advocated when the cricothyroid membrane is impalpable, but might have made the procedure impossible.</w:t>
      </w:r>
    </w:p>
    <w:p w14:paraId="3960D37E" w14:textId="15F5B3D7" w:rsidR="008E0F94" w:rsidRDefault="008E0F94" w:rsidP="008E0F94">
      <w:pPr>
        <w:pStyle w:val="NormalWeb"/>
        <w:numPr>
          <w:ilvl w:val="0"/>
          <w:numId w:val="216"/>
        </w:numPr>
        <w:divId w:val="1833176780"/>
        <w:rPr>
          <w:rFonts w:ascii="Arial" w:hAnsi="Arial" w:cs="Arial"/>
          <w:sz w:val="22"/>
          <w:szCs w:val="18"/>
        </w:rPr>
      </w:pPr>
      <w:r>
        <w:rPr>
          <w:rFonts w:ascii="Arial" w:hAnsi="Arial" w:cs="Arial"/>
          <w:sz w:val="22"/>
          <w:szCs w:val="18"/>
        </w:rPr>
        <w:t>The I gel is an excellent device, and can provide airway patency even in gross swelling.</w:t>
      </w:r>
    </w:p>
    <w:p w14:paraId="2DE61869" w14:textId="6F434AD6" w:rsidR="009E2AAF" w:rsidRDefault="009E2AAF" w:rsidP="009E2AAF">
      <w:pPr>
        <w:pStyle w:val="NormalWeb"/>
        <w:jc w:val="center"/>
        <w:divId w:val="1833176780"/>
        <w:rPr>
          <w:rFonts w:ascii="Arial" w:hAnsi="Arial" w:cs="Arial"/>
          <w:sz w:val="22"/>
          <w:szCs w:val="22"/>
        </w:rPr>
      </w:pPr>
      <w:r w:rsidRPr="00AC32E3">
        <w:rPr>
          <w:rFonts w:ascii="Arial" w:hAnsi="Arial" w:cs="Arial"/>
          <w:sz w:val="22"/>
          <w:szCs w:val="22"/>
        </w:rPr>
        <w:t>-------------------------------------------------------</w:t>
      </w:r>
      <w:r>
        <w:rPr>
          <w:rFonts w:ascii="Arial" w:hAnsi="Arial" w:cs="Arial"/>
          <w:sz w:val="22"/>
          <w:szCs w:val="22"/>
        </w:rPr>
        <w:t>---</w:t>
      </w:r>
    </w:p>
    <w:p w14:paraId="039AD3A8" w14:textId="42FD3573" w:rsidR="009E2AAF" w:rsidRDefault="009E2AAF" w:rsidP="009E2AAF">
      <w:pPr>
        <w:pStyle w:val="NormalWeb"/>
        <w:divId w:val="1833176780"/>
        <w:rPr>
          <w:rFonts w:ascii="Arial" w:hAnsi="Arial" w:cs="Arial"/>
          <w:sz w:val="22"/>
          <w:szCs w:val="18"/>
        </w:rPr>
      </w:pPr>
      <w:r>
        <w:rPr>
          <w:rFonts w:ascii="Arial" w:hAnsi="Arial" w:cs="Arial"/>
          <w:sz w:val="22"/>
          <w:szCs w:val="18"/>
        </w:rPr>
        <w:t xml:space="preserve">An elderly male with dementia was on the trauma list for a </w:t>
      </w:r>
      <w:proofErr w:type="spellStart"/>
      <w:r>
        <w:rPr>
          <w:rFonts w:ascii="Arial" w:hAnsi="Arial" w:cs="Arial"/>
          <w:sz w:val="22"/>
          <w:szCs w:val="18"/>
        </w:rPr>
        <w:t>hemiarthoplasty</w:t>
      </w:r>
      <w:proofErr w:type="spellEnd"/>
      <w:r>
        <w:rPr>
          <w:rFonts w:ascii="Arial" w:hAnsi="Arial" w:cs="Arial"/>
          <w:sz w:val="22"/>
          <w:szCs w:val="18"/>
        </w:rPr>
        <w:t xml:space="preserve"> for #NOF. He denied eating that day and the nurses confirmed he was starved. An LMA was passed, he was turned into right lateral and the side supports were fitted. His saturations dropped and this was put down to poorly applied monitoring. It became apparent later in the case that he had in fact aspirated. The LMA was removed and he was intubated with difficulty in the right lateral position. A CT chest showed white-out of his lung. He remained ventilated on ICU but recovered some days later.</w:t>
      </w:r>
    </w:p>
    <w:p w14:paraId="6577E0F0" w14:textId="7D459DEA" w:rsidR="009E2AAF" w:rsidRPr="009E2AAF" w:rsidRDefault="009E2AAF" w:rsidP="009E2AAF">
      <w:pPr>
        <w:pStyle w:val="NormalWeb"/>
        <w:divId w:val="1833176780"/>
        <w:rPr>
          <w:rFonts w:ascii="Arial" w:hAnsi="Arial" w:cs="Arial"/>
          <w:b/>
          <w:sz w:val="22"/>
          <w:szCs w:val="18"/>
        </w:rPr>
      </w:pPr>
      <w:r w:rsidRPr="009E2AAF">
        <w:rPr>
          <w:rFonts w:ascii="Arial" w:hAnsi="Arial" w:cs="Arial"/>
          <w:b/>
          <w:sz w:val="22"/>
          <w:szCs w:val="18"/>
        </w:rPr>
        <w:t>Learning points</w:t>
      </w:r>
    </w:p>
    <w:p w14:paraId="06F84397" w14:textId="3FDC17C5" w:rsidR="009E2AAF" w:rsidRDefault="009E2AAF" w:rsidP="009E2AAF">
      <w:pPr>
        <w:pStyle w:val="NormalWeb"/>
        <w:numPr>
          <w:ilvl w:val="0"/>
          <w:numId w:val="217"/>
        </w:numPr>
        <w:divId w:val="1833176780"/>
        <w:rPr>
          <w:rFonts w:ascii="Arial" w:hAnsi="Arial" w:cs="Arial"/>
          <w:sz w:val="22"/>
          <w:szCs w:val="18"/>
        </w:rPr>
      </w:pPr>
      <w:r>
        <w:rPr>
          <w:rFonts w:ascii="Arial" w:hAnsi="Arial" w:cs="Arial"/>
          <w:sz w:val="22"/>
          <w:szCs w:val="18"/>
        </w:rPr>
        <w:t>Patients with dementia can be unreliable in their answers to starvation status</w:t>
      </w:r>
    </w:p>
    <w:p w14:paraId="5B86078A" w14:textId="0A02C062" w:rsidR="009E2AAF" w:rsidRDefault="009E2AAF" w:rsidP="009E2AAF">
      <w:pPr>
        <w:pStyle w:val="NormalWeb"/>
        <w:numPr>
          <w:ilvl w:val="0"/>
          <w:numId w:val="217"/>
        </w:numPr>
        <w:divId w:val="1833176780"/>
        <w:rPr>
          <w:rFonts w:ascii="Arial" w:hAnsi="Arial" w:cs="Arial"/>
          <w:sz w:val="22"/>
          <w:szCs w:val="18"/>
        </w:rPr>
      </w:pPr>
      <w:r>
        <w:rPr>
          <w:rFonts w:ascii="Arial" w:hAnsi="Arial" w:cs="Arial"/>
          <w:sz w:val="22"/>
          <w:szCs w:val="18"/>
        </w:rPr>
        <w:t>Intubating in the right lateral position is extremely difficult</w:t>
      </w:r>
    </w:p>
    <w:p w14:paraId="7988A3D9" w14:textId="269B2F84" w:rsidR="009E2AAF" w:rsidRDefault="009E2AAF" w:rsidP="009E2AAF">
      <w:pPr>
        <w:pStyle w:val="NormalWeb"/>
        <w:numPr>
          <w:ilvl w:val="0"/>
          <w:numId w:val="217"/>
        </w:numPr>
        <w:divId w:val="1833176780"/>
        <w:rPr>
          <w:rFonts w:ascii="Arial" w:hAnsi="Arial" w:cs="Arial"/>
          <w:sz w:val="22"/>
          <w:szCs w:val="18"/>
        </w:rPr>
      </w:pPr>
      <w:r>
        <w:rPr>
          <w:rFonts w:ascii="Arial" w:hAnsi="Arial" w:cs="Arial"/>
          <w:sz w:val="22"/>
          <w:szCs w:val="18"/>
        </w:rPr>
        <w:t>The quickest way to gain control is to resuscitate patients on their back</w:t>
      </w:r>
    </w:p>
    <w:p w14:paraId="72874719" w14:textId="77777777" w:rsidR="00A614B7" w:rsidRDefault="00A614B7" w:rsidP="00772566">
      <w:pPr>
        <w:pStyle w:val="NormalWeb"/>
        <w:divId w:val="1833176780"/>
        <w:rPr>
          <w:rFonts w:ascii="Arial" w:hAnsi="Arial" w:cs="Arial"/>
          <w:sz w:val="22"/>
          <w:szCs w:val="18"/>
        </w:rPr>
      </w:pPr>
    </w:p>
    <w:p w14:paraId="48174D28" w14:textId="7C872DEF" w:rsidR="00772566" w:rsidRPr="001967EE" w:rsidRDefault="00772566" w:rsidP="00772566">
      <w:pPr>
        <w:pStyle w:val="MonthTitle"/>
        <w:tabs>
          <w:tab w:val="center" w:pos="4748"/>
          <w:tab w:val="left" w:pos="7140"/>
        </w:tabs>
        <w:jc w:val="left"/>
        <w:divId w:val="1833176780"/>
      </w:pPr>
      <w:r>
        <w:tab/>
        <w:t>November 2019</w:t>
      </w:r>
      <w:r>
        <w:tab/>
      </w:r>
    </w:p>
    <w:p w14:paraId="4BD867EA" w14:textId="3F9E0D67" w:rsidR="00772566" w:rsidRDefault="00772566" w:rsidP="00772566">
      <w:pPr>
        <w:pStyle w:val="NormalWeb"/>
        <w:divId w:val="1833176780"/>
        <w:rPr>
          <w:rFonts w:ascii="Arial" w:hAnsi="Arial" w:cs="Arial"/>
          <w:sz w:val="22"/>
          <w:szCs w:val="18"/>
        </w:rPr>
      </w:pPr>
      <w:r>
        <w:rPr>
          <w:rFonts w:ascii="Arial" w:hAnsi="Arial" w:cs="Arial"/>
          <w:sz w:val="22"/>
          <w:szCs w:val="18"/>
        </w:rPr>
        <w:t>A patient attended for robotically-</w:t>
      </w:r>
      <w:proofErr w:type="spellStart"/>
      <w:r>
        <w:rPr>
          <w:rFonts w:ascii="Arial" w:hAnsi="Arial" w:cs="Arial"/>
          <w:sz w:val="22"/>
          <w:szCs w:val="18"/>
        </w:rPr>
        <w:t>assited</w:t>
      </w:r>
      <w:proofErr w:type="spellEnd"/>
      <w:r>
        <w:rPr>
          <w:rFonts w:ascii="Arial" w:hAnsi="Arial" w:cs="Arial"/>
          <w:sz w:val="22"/>
          <w:szCs w:val="18"/>
        </w:rPr>
        <w:t xml:space="preserve"> laparoscopic prostatectomy. He had previously undergone truss biopsies under GA uneventfully. His ECGs from these two anaesthetics showed Mobitz 1 and atrial flutter with a rate of 60 bpm, on no anti-</w:t>
      </w:r>
      <w:proofErr w:type="spellStart"/>
      <w:r>
        <w:rPr>
          <w:rFonts w:ascii="Arial" w:hAnsi="Arial" w:cs="Arial"/>
          <w:sz w:val="22"/>
          <w:szCs w:val="18"/>
        </w:rPr>
        <w:t>arrhythmics</w:t>
      </w:r>
      <w:proofErr w:type="spellEnd"/>
      <w:r>
        <w:rPr>
          <w:rFonts w:ascii="Arial" w:hAnsi="Arial" w:cs="Arial"/>
          <w:sz w:val="22"/>
          <w:szCs w:val="18"/>
        </w:rPr>
        <w:t>. The cardiologists advised cancelling the case on the grounds that his AV node must be poorly responsive, and he would not tolerate the vagal stimuli of steep head down laparoscopic surgery with remifentanil. He was referred for a pacemaker.</w:t>
      </w:r>
    </w:p>
    <w:p w14:paraId="0F3000DE" w14:textId="32CA5352" w:rsidR="00772566" w:rsidRDefault="00772566" w:rsidP="00772566">
      <w:pPr>
        <w:pStyle w:val="NormalWeb"/>
        <w:divId w:val="1833176780"/>
        <w:rPr>
          <w:rFonts w:ascii="Arial" w:hAnsi="Arial" w:cs="Arial"/>
          <w:sz w:val="22"/>
          <w:szCs w:val="18"/>
        </w:rPr>
      </w:pPr>
      <w:r>
        <w:rPr>
          <w:rFonts w:ascii="Arial" w:hAnsi="Arial" w:cs="Arial"/>
          <w:sz w:val="22"/>
          <w:szCs w:val="18"/>
        </w:rPr>
        <w:t xml:space="preserve">A further patient presented from Truro for a </w:t>
      </w:r>
      <w:proofErr w:type="spellStart"/>
      <w:r>
        <w:rPr>
          <w:rFonts w:ascii="Arial" w:hAnsi="Arial" w:cs="Arial"/>
          <w:sz w:val="22"/>
          <w:szCs w:val="18"/>
        </w:rPr>
        <w:t>choledochoscopy</w:t>
      </w:r>
      <w:proofErr w:type="spellEnd"/>
      <w:r>
        <w:rPr>
          <w:rFonts w:ascii="Arial" w:hAnsi="Arial" w:cs="Arial"/>
          <w:sz w:val="22"/>
          <w:szCs w:val="18"/>
        </w:rPr>
        <w:t xml:space="preserve"> under GA. He had no notes at all. His ECG had atrial flutter at a rate of 50 bpm. He became profoundly bradycardic and the procedure was abandoned. He responded to atropine and was discharged back to Truro.</w:t>
      </w:r>
    </w:p>
    <w:p w14:paraId="63EDBF21" w14:textId="57454614" w:rsidR="00772566" w:rsidRPr="00772566" w:rsidRDefault="00772566" w:rsidP="00772566">
      <w:pPr>
        <w:pStyle w:val="NormalWeb"/>
        <w:divId w:val="1833176780"/>
        <w:rPr>
          <w:rFonts w:ascii="Arial" w:hAnsi="Arial" w:cs="Arial"/>
          <w:b/>
          <w:sz w:val="22"/>
          <w:szCs w:val="18"/>
        </w:rPr>
      </w:pPr>
      <w:r w:rsidRPr="00772566">
        <w:rPr>
          <w:rFonts w:ascii="Arial" w:hAnsi="Arial" w:cs="Arial"/>
          <w:b/>
          <w:sz w:val="22"/>
          <w:szCs w:val="18"/>
        </w:rPr>
        <w:t>Learning Points</w:t>
      </w:r>
    </w:p>
    <w:p w14:paraId="16EB2DB5" w14:textId="126FC0F5" w:rsidR="00772566" w:rsidRDefault="00772566" w:rsidP="00772566">
      <w:pPr>
        <w:pStyle w:val="NormalWeb"/>
        <w:numPr>
          <w:ilvl w:val="0"/>
          <w:numId w:val="214"/>
        </w:numPr>
        <w:divId w:val="1833176780"/>
        <w:rPr>
          <w:rFonts w:ascii="Arial" w:hAnsi="Arial" w:cs="Arial"/>
          <w:sz w:val="22"/>
          <w:szCs w:val="18"/>
        </w:rPr>
      </w:pPr>
      <w:r>
        <w:rPr>
          <w:rFonts w:ascii="Arial" w:hAnsi="Arial" w:cs="Arial"/>
          <w:sz w:val="22"/>
          <w:szCs w:val="18"/>
        </w:rPr>
        <w:t>Patients with atrial flutter but ‘normal’ heart rates should be treated with caution, as they are demonstrating a poorly conductive AV node, and are at risk of bradycardia.</w:t>
      </w:r>
    </w:p>
    <w:p w14:paraId="69C67510" w14:textId="40E453CD" w:rsidR="00772566" w:rsidRDefault="00772566" w:rsidP="00772566">
      <w:pPr>
        <w:pStyle w:val="NormalWeb"/>
        <w:numPr>
          <w:ilvl w:val="0"/>
          <w:numId w:val="214"/>
        </w:numPr>
        <w:divId w:val="1833176780"/>
        <w:rPr>
          <w:rFonts w:ascii="Arial" w:hAnsi="Arial" w:cs="Arial"/>
          <w:sz w:val="22"/>
          <w:szCs w:val="18"/>
        </w:rPr>
      </w:pPr>
      <w:r>
        <w:rPr>
          <w:rFonts w:ascii="Arial" w:hAnsi="Arial" w:cs="Arial"/>
          <w:sz w:val="22"/>
          <w:szCs w:val="18"/>
        </w:rPr>
        <w:lastRenderedPageBreak/>
        <w:t>The cardiologists are attending our governance meeting soon to present an overview of cardiology for the anaesthetists.</w:t>
      </w:r>
    </w:p>
    <w:p w14:paraId="10B6C93C" w14:textId="4F52B346" w:rsidR="00772566" w:rsidRDefault="00772566" w:rsidP="00772566">
      <w:pPr>
        <w:pStyle w:val="NormalWeb"/>
        <w:numPr>
          <w:ilvl w:val="0"/>
          <w:numId w:val="214"/>
        </w:numPr>
        <w:divId w:val="1833176780"/>
        <w:rPr>
          <w:rFonts w:ascii="Arial" w:hAnsi="Arial" w:cs="Arial"/>
          <w:sz w:val="22"/>
          <w:szCs w:val="18"/>
        </w:rPr>
      </w:pPr>
      <w:r>
        <w:rPr>
          <w:rFonts w:ascii="Arial" w:hAnsi="Arial" w:cs="Arial"/>
          <w:sz w:val="22"/>
          <w:szCs w:val="18"/>
        </w:rPr>
        <w:t>Patients presenting from out-of-trust need to go through our prep for surgery process, as there are too many instances of us finding comorbidities on the day of surgery that make proceeding with surgery risky.</w:t>
      </w:r>
    </w:p>
    <w:p w14:paraId="0E1B4D8A" w14:textId="487A4ED8" w:rsidR="00772566" w:rsidRDefault="00772566" w:rsidP="00772566">
      <w:pPr>
        <w:pStyle w:val="NormalWeb"/>
        <w:jc w:val="center"/>
        <w:divId w:val="1833176780"/>
        <w:rPr>
          <w:rFonts w:ascii="Arial" w:hAnsi="Arial" w:cs="Arial"/>
          <w:sz w:val="22"/>
          <w:szCs w:val="22"/>
        </w:rPr>
      </w:pPr>
      <w:r w:rsidRPr="00AC32E3">
        <w:rPr>
          <w:rFonts w:ascii="Arial" w:hAnsi="Arial" w:cs="Arial"/>
          <w:sz w:val="22"/>
          <w:szCs w:val="22"/>
        </w:rPr>
        <w:t>-------------------------------------------------------</w:t>
      </w:r>
      <w:r>
        <w:rPr>
          <w:rFonts w:ascii="Arial" w:hAnsi="Arial" w:cs="Arial"/>
          <w:sz w:val="22"/>
          <w:szCs w:val="22"/>
        </w:rPr>
        <w:t>---</w:t>
      </w:r>
    </w:p>
    <w:p w14:paraId="172F98A7" w14:textId="15418CB7" w:rsidR="00772566" w:rsidRDefault="00B2054D" w:rsidP="00772566">
      <w:pPr>
        <w:pStyle w:val="NormalWeb"/>
        <w:divId w:val="1833176780"/>
        <w:rPr>
          <w:rFonts w:ascii="Arial" w:hAnsi="Arial" w:cs="Arial"/>
          <w:sz w:val="22"/>
          <w:szCs w:val="18"/>
        </w:rPr>
      </w:pPr>
      <w:r>
        <w:rPr>
          <w:rFonts w:ascii="Arial" w:hAnsi="Arial" w:cs="Arial"/>
          <w:sz w:val="22"/>
          <w:szCs w:val="18"/>
        </w:rPr>
        <w:t>A patient presented for elective orchidectomy and testicular implant. He underwent an uneventful, cardio-stable general anaesthetic, but woke up in recovery feeling ‘not quite right’. His observations were stable and he was discharged home from the ward. He re-presented the following day with dysphasia and cognitive impairment. An MRI brain revealed two foci of acute infarctions.</w:t>
      </w:r>
    </w:p>
    <w:p w14:paraId="0EBFFCEF" w14:textId="05F3A1D2" w:rsidR="00B2054D" w:rsidRDefault="00B2054D" w:rsidP="00772566">
      <w:pPr>
        <w:pStyle w:val="NormalWeb"/>
        <w:divId w:val="1833176780"/>
        <w:rPr>
          <w:rFonts w:ascii="Arial" w:hAnsi="Arial" w:cs="Arial"/>
          <w:sz w:val="22"/>
          <w:szCs w:val="18"/>
        </w:rPr>
      </w:pPr>
      <w:r>
        <w:rPr>
          <w:rFonts w:ascii="Arial" w:hAnsi="Arial" w:cs="Arial"/>
          <w:sz w:val="22"/>
          <w:szCs w:val="18"/>
        </w:rPr>
        <w:t>Learning Points</w:t>
      </w:r>
    </w:p>
    <w:p w14:paraId="765715FE" w14:textId="6EAEB4E5" w:rsidR="00B2054D" w:rsidRDefault="00B2054D" w:rsidP="00B2054D">
      <w:pPr>
        <w:pStyle w:val="NormalWeb"/>
        <w:numPr>
          <w:ilvl w:val="0"/>
          <w:numId w:val="215"/>
        </w:numPr>
        <w:divId w:val="1833176780"/>
        <w:rPr>
          <w:rFonts w:ascii="Arial" w:hAnsi="Arial" w:cs="Arial"/>
          <w:sz w:val="22"/>
          <w:szCs w:val="18"/>
        </w:rPr>
      </w:pPr>
      <w:r>
        <w:rPr>
          <w:rFonts w:ascii="Arial" w:hAnsi="Arial" w:cs="Arial"/>
          <w:sz w:val="22"/>
          <w:szCs w:val="18"/>
        </w:rPr>
        <w:t>Perioperative stroke occurs in 0.1-0.6% of non-cardiac surgery.</w:t>
      </w:r>
      <w:r w:rsidR="001976B3">
        <w:rPr>
          <w:rFonts w:ascii="Arial" w:hAnsi="Arial" w:cs="Arial"/>
          <w:sz w:val="22"/>
          <w:szCs w:val="18"/>
        </w:rPr>
        <w:t xml:space="preserve"> </w:t>
      </w:r>
      <w:hyperlink r:id="rId20" w:history="1">
        <w:r w:rsidR="001976B3" w:rsidRPr="001976B3">
          <w:rPr>
            <w:rStyle w:val="Hyperlink"/>
            <w:rFonts w:ascii="Arial" w:hAnsi="Arial" w:cs="Arial"/>
            <w:sz w:val="22"/>
            <w:szCs w:val="18"/>
          </w:rPr>
          <w:t>SNACC guideline</w:t>
        </w:r>
      </w:hyperlink>
    </w:p>
    <w:p w14:paraId="3F8ABE06" w14:textId="619805D2" w:rsidR="00B2054D" w:rsidRDefault="00B2054D" w:rsidP="00B2054D">
      <w:pPr>
        <w:pStyle w:val="NormalWeb"/>
        <w:numPr>
          <w:ilvl w:val="0"/>
          <w:numId w:val="215"/>
        </w:numPr>
        <w:divId w:val="1833176780"/>
        <w:rPr>
          <w:rFonts w:ascii="Arial" w:hAnsi="Arial" w:cs="Arial"/>
          <w:sz w:val="22"/>
          <w:szCs w:val="18"/>
        </w:rPr>
      </w:pPr>
      <w:r>
        <w:rPr>
          <w:rFonts w:ascii="Arial" w:hAnsi="Arial" w:cs="Arial"/>
          <w:sz w:val="22"/>
          <w:szCs w:val="18"/>
        </w:rPr>
        <w:t xml:space="preserve">Risk factors for perioperative stroke are age, CKD, </w:t>
      </w:r>
      <w:proofErr w:type="spellStart"/>
      <w:r>
        <w:rPr>
          <w:rFonts w:ascii="Arial" w:hAnsi="Arial" w:cs="Arial"/>
          <w:sz w:val="22"/>
          <w:szCs w:val="18"/>
        </w:rPr>
        <w:t>AFib</w:t>
      </w:r>
      <w:proofErr w:type="spellEnd"/>
      <w:r>
        <w:rPr>
          <w:rFonts w:ascii="Arial" w:hAnsi="Arial" w:cs="Arial"/>
          <w:sz w:val="22"/>
          <w:szCs w:val="18"/>
        </w:rPr>
        <w:t>, valve disease, previous CVE.</w:t>
      </w:r>
    </w:p>
    <w:p w14:paraId="58FC4961" w14:textId="3F5E9A7F" w:rsidR="00B2054D" w:rsidRDefault="00B2054D" w:rsidP="00B2054D">
      <w:pPr>
        <w:pStyle w:val="NormalWeb"/>
        <w:numPr>
          <w:ilvl w:val="0"/>
          <w:numId w:val="215"/>
        </w:numPr>
        <w:divId w:val="1833176780"/>
        <w:rPr>
          <w:rFonts w:ascii="Arial" w:hAnsi="Arial" w:cs="Arial"/>
          <w:sz w:val="22"/>
          <w:szCs w:val="18"/>
        </w:rPr>
      </w:pPr>
      <w:r>
        <w:rPr>
          <w:rFonts w:ascii="Arial" w:hAnsi="Arial" w:cs="Arial"/>
          <w:sz w:val="22"/>
          <w:szCs w:val="18"/>
        </w:rPr>
        <w:t>Following a stroke, elective surgery should be postponed by 6 months</w:t>
      </w:r>
      <w:r w:rsidR="001976B3">
        <w:rPr>
          <w:rFonts w:ascii="Arial" w:hAnsi="Arial" w:cs="Arial"/>
          <w:sz w:val="22"/>
          <w:szCs w:val="18"/>
        </w:rPr>
        <w:t xml:space="preserve"> if possible</w:t>
      </w:r>
      <w:r>
        <w:rPr>
          <w:rFonts w:ascii="Arial" w:hAnsi="Arial" w:cs="Arial"/>
          <w:sz w:val="22"/>
          <w:szCs w:val="18"/>
        </w:rPr>
        <w:t>.</w:t>
      </w:r>
    </w:p>
    <w:p w14:paraId="2F7F6F3D" w14:textId="77777777" w:rsidR="00772566" w:rsidRDefault="00772566" w:rsidP="00772566">
      <w:pPr>
        <w:pStyle w:val="NormalWeb"/>
        <w:divId w:val="1833176780"/>
        <w:rPr>
          <w:rFonts w:ascii="Arial" w:hAnsi="Arial" w:cs="Arial"/>
          <w:sz w:val="22"/>
          <w:szCs w:val="18"/>
        </w:rPr>
      </w:pPr>
    </w:p>
    <w:p w14:paraId="5FE68813" w14:textId="745B4E25" w:rsidR="00663332" w:rsidRPr="001967EE" w:rsidRDefault="00663332" w:rsidP="00663332">
      <w:pPr>
        <w:pStyle w:val="MonthTitle"/>
        <w:tabs>
          <w:tab w:val="center" w:pos="4748"/>
          <w:tab w:val="left" w:pos="7140"/>
        </w:tabs>
        <w:jc w:val="left"/>
        <w:divId w:val="1833176780"/>
      </w:pPr>
      <w:r>
        <w:tab/>
        <w:t>October 2019</w:t>
      </w:r>
      <w:r>
        <w:tab/>
      </w:r>
    </w:p>
    <w:p w14:paraId="7F66FAE9" w14:textId="553B863C" w:rsidR="00FB1ADC" w:rsidRDefault="00D02682" w:rsidP="00663332">
      <w:pPr>
        <w:pStyle w:val="NormalWeb"/>
        <w:divId w:val="1833176780"/>
        <w:rPr>
          <w:rFonts w:ascii="Arial" w:hAnsi="Arial" w:cs="Arial"/>
          <w:sz w:val="22"/>
          <w:szCs w:val="18"/>
        </w:rPr>
      </w:pPr>
      <w:r>
        <w:rPr>
          <w:rFonts w:ascii="Arial" w:hAnsi="Arial" w:cs="Arial"/>
          <w:noProof/>
          <w:sz w:val="22"/>
          <w:szCs w:val="18"/>
          <w:lang w:val="en-US" w:eastAsia="en-US"/>
        </w:rPr>
        <w:drawing>
          <wp:inline distT="0" distB="0" distL="0" distR="0" wp14:anchorId="20DC1E79" wp14:editId="394E0F81">
            <wp:extent cx="6032500" cy="945515"/>
            <wp:effectExtent l="0" t="0" r="12700" b="0"/>
            <wp:docPr id="2048" name="Picture 2048" descr="Macintosh HD:Users:markpauling81:Desktop:Screenshot 2019-10-23 at 10.48.2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Macintosh HD:Users:markpauling81:Desktop:Screenshot 2019-10-23 at 10.48.24.png"/>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6032500" cy="945515"/>
                    </a:xfrm>
                    <a:prstGeom prst="rect">
                      <a:avLst/>
                    </a:prstGeom>
                    <a:noFill/>
                    <a:ln>
                      <a:noFill/>
                    </a:ln>
                  </pic:spPr>
                </pic:pic>
              </a:graphicData>
            </a:graphic>
          </wp:inline>
        </w:drawing>
      </w:r>
    </w:p>
    <w:p w14:paraId="67998E41" w14:textId="73970C11" w:rsidR="00D02682" w:rsidRDefault="00D02682" w:rsidP="00663332">
      <w:pPr>
        <w:pStyle w:val="NormalWeb"/>
        <w:divId w:val="1833176780"/>
        <w:rPr>
          <w:rFonts w:ascii="Arial" w:hAnsi="Arial" w:cs="Arial"/>
          <w:sz w:val="22"/>
          <w:szCs w:val="18"/>
        </w:rPr>
      </w:pPr>
      <w:r>
        <w:rPr>
          <w:rFonts w:ascii="Arial" w:hAnsi="Arial" w:cs="Arial"/>
          <w:sz w:val="22"/>
          <w:szCs w:val="18"/>
        </w:rPr>
        <w:t>There have been several accounts of epistaxis using our 18 Fr oesophageal temperature probes. A patient undergoing revision knee replacement lost approximately 600 ml blood and required observation on HDU with a nasal pack in situ. The manufacturer records this probe as ‘general use’, but makes specific 12 Fr nasal probes that are thinner and more flexible.</w:t>
      </w:r>
    </w:p>
    <w:p w14:paraId="3C505033" w14:textId="1154E5DC" w:rsidR="00D02682" w:rsidRDefault="00D02682" w:rsidP="00663332">
      <w:pPr>
        <w:pStyle w:val="NormalWeb"/>
        <w:divId w:val="1833176780"/>
        <w:rPr>
          <w:rFonts w:ascii="Arial" w:hAnsi="Arial" w:cs="Arial"/>
          <w:sz w:val="22"/>
          <w:szCs w:val="18"/>
        </w:rPr>
      </w:pPr>
      <w:r w:rsidRPr="00503FA0">
        <w:rPr>
          <w:rFonts w:ascii="Arial" w:hAnsi="Arial" w:cs="Arial"/>
          <w:b/>
          <w:sz w:val="22"/>
          <w:szCs w:val="18"/>
        </w:rPr>
        <w:t>Learning points</w:t>
      </w:r>
      <w:r>
        <w:rPr>
          <w:rFonts w:ascii="Arial" w:hAnsi="Arial" w:cs="Arial"/>
          <w:sz w:val="22"/>
          <w:szCs w:val="18"/>
        </w:rPr>
        <w:t>:</w:t>
      </w:r>
    </w:p>
    <w:p w14:paraId="5034B6C8" w14:textId="0DAB9398" w:rsidR="00D02682" w:rsidRDefault="00B673BE" w:rsidP="00D02682">
      <w:pPr>
        <w:pStyle w:val="NormalWeb"/>
        <w:numPr>
          <w:ilvl w:val="0"/>
          <w:numId w:val="212"/>
        </w:numPr>
        <w:divId w:val="1833176780"/>
        <w:rPr>
          <w:rFonts w:ascii="Arial" w:hAnsi="Arial" w:cs="Arial"/>
          <w:sz w:val="22"/>
          <w:szCs w:val="18"/>
        </w:rPr>
      </w:pPr>
      <w:r>
        <w:rPr>
          <w:rFonts w:ascii="Arial" w:hAnsi="Arial" w:cs="Arial"/>
          <w:sz w:val="22"/>
          <w:szCs w:val="18"/>
        </w:rPr>
        <w:t>18 Fr temperature probes should be inserted orally where possible.</w:t>
      </w:r>
    </w:p>
    <w:p w14:paraId="26650CDF" w14:textId="5041FB4F" w:rsidR="00B673BE" w:rsidRDefault="00B673BE" w:rsidP="00D02682">
      <w:pPr>
        <w:pStyle w:val="NormalWeb"/>
        <w:numPr>
          <w:ilvl w:val="0"/>
          <w:numId w:val="212"/>
        </w:numPr>
        <w:divId w:val="1833176780"/>
        <w:rPr>
          <w:rFonts w:ascii="Arial" w:hAnsi="Arial" w:cs="Arial"/>
          <w:sz w:val="22"/>
          <w:szCs w:val="18"/>
        </w:rPr>
      </w:pPr>
      <w:r>
        <w:rPr>
          <w:rFonts w:ascii="Arial" w:hAnsi="Arial" w:cs="Arial"/>
          <w:sz w:val="22"/>
          <w:szCs w:val="18"/>
        </w:rPr>
        <w:t>If nasal probes are required, e.g. in max-</w:t>
      </w:r>
      <w:proofErr w:type="spellStart"/>
      <w:r>
        <w:rPr>
          <w:rFonts w:ascii="Arial" w:hAnsi="Arial" w:cs="Arial"/>
          <w:sz w:val="22"/>
          <w:szCs w:val="18"/>
        </w:rPr>
        <w:t>fac</w:t>
      </w:r>
      <w:proofErr w:type="spellEnd"/>
      <w:r>
        <w:rPr>
          <w:rFonts w:ascii="Arial" w:hAnsi="Arial" w:cs="Arial"/>
          <w:sz w:val="22"/>
          <w:szCs w:val="18"/>
        </w:rPr>
        <w:t xml:space="preserve">, </w:t>
      </w:r>
      <w:proofErr w:type="spellStart"/>
      <w:r>
        <w:rPr>
          <w:rFonts w:ascii="Arial" w:hAnsi="Arial" w:cs="Arial"/>
          <w:sz w:val="22"/>
          <w:szCs w:val="18"/>
        </w:rPr>
        <w:t>topicalise</w:t>
      </w:r>
      <w:proofErr w:type="spellEnd"/>
      <w:r>
        <w:rPr>
          <w:rFonts w:ascii="Arial" w:hAnsi="Arial" w:cs="Arial"/>
          <w:sz w:val="22"/>
          <w:szCs w:val="18"/>
        </w:rPr>
        <w:t xml:space="preserve"> with co-</w:t>
      </w:r>
      <w:proofErr w:type="spellStart"/>
      <w:r>
        <w:rPr>
          <w:rFonts w:ascii="Arial" w:hAnsi="Arial" w:cs="Arial"/>
          <w:sz w:val="22"/>
          <w:szCs w:val="18"/>
        </w:rPr>
        <w:t>phenylcaine</w:t>
      </w:r>
      <w:proofErr w:type="spellEnd"/>
      <w:r>
        <w:rPr>
          <w:rFonts w:ascii="Arial" w:hAnsi="Arial" w:cs="Arial"/>
          <w:sz w:val="22"/>
          <w:szCs w:val="18"/>
        </w:rPr>
        <w:t xml:space="preserve"> prior to use.</w:t>
      </w:r>
    </w:p>
    <w:p w14:paraId="0E52EEFA" w14:textId="7A8E27B3" w:rsidR="00B673BE" w:rsidRDefault="00B673BE" w:rsidP="00B673BE">
      <w:pPr>
        <w:pStyle w:val="NormalWeb"/>
        <w:jc w:val="center"/>
        <w:divId w:val="1833176780"/>
        <w:rPr>
          <w:rFonts w:ascii="Arial" w:hAnsi="Arial" w:cs="Arial"/>
          <w:sz w:val="22"/>
          <w:szCs w:val="22"/>
        </w:rPr>
      </w:pPr>
      <w:r w:rsidRPr="00AC32E3">
        <w:rPr>
          <w:rFonts w:ascii="Arial" w:hAnsi="Arial" w:cs="Arial"/>
          <w:sz w:val="22"/>
          <w:szCs w:val="22"/>
        </w:rPr>
        <w:t>-------------------------------------------------------</w:t>
      </w:r>
      <w:r>
        <w:rPr>
          <w:rFonts w:ascii="Arial" w:hAnsi="Arial" w:cs="Arial"/>
          <w:sz w:val="22"/>
          <w:szCs w:val="22"/>
        </w:rPr>
        <w:t>---</w:t>
      </w:r>
    </w:p>
    <w:p w14:paraId="7B4CFF8D" w14:textId="4C572F7D" w:rsidR="00B673BE" w:rsidRDefault="00B673BE" w:rsidP="00B673BE">
      <w:pPr>
        <w:pStyle w:val="NormalWeb"/>
        <w:divId w:val="1833176780"/>
        <w:rPr>
          <w:rFonts w:ascii="Arial" w:hAnsi="Arial" w:cs="Arial"/>
          <w:sz w:val="22"/>
          <w:szCs w:val="18"/>
        </w:rPr>
      </w:pPr>
      <w:r>
        <w:rPr>
          <w:rFonts w:ascii="Arial" w:hAnsi="Arial" w:cs="Arial"/>
          <w:sz w:val="22"/>
          <w:szCs w:val="18"/>
        </w:rPr>
        <w:t>An 84 year old died following elective reverse total shoulder replacement. Her past medical history included morbid obesity, CKD stage 3, hyp</w:t>
      </w:r>
      <w:r w:rsidR="00E26EDC">
        <w:rPr>
          <w:rFonts w:ascii="Arial" w:hAnsi="Arial" w:cs="Arial"/>
          <w:sz w:val="22"/>
          <w:szCs w:val="18"/>
        </w:rPr>
        <w:t xml:space="preserve">ertension and severe arthritis, with </w:t>
      </w:r>
      <w:r>
        <w:rPr>
          <w:rFonts w:ascii="Arial" w:hAnsi="Arial" w:cs="Arial"/>
          <w:sz w:val="22"/>
          <w:szCs w:val="18"/>
        </w:rPr>
        <w:t xml:space="preserve">bilateral hip replacements and shoulder replacement. She </w:t>
      </w:r>
      <w:r w:rsidR="000E50B7">
        <w:rPr>
          <w:rFonts w:ascii="Arial" w:hAnsi="Arial" w:cs="Arial"/>
          <w:sz w:val="22"/>
          <w:szCs w:val="18"/>
        </w:rPr>
        <w:t xml:space="preserve">lived out of region, but was booked in Exeter </w:t>
      </w:r>
      <w:r>
        <w:rPr>
          <w:rFonts w:ascii="Arial" w:hAnsi="Arial" w:cs="Arial"/>
          <w:sz w:val="22"/>
          <w:szCs w:val="18"/>
        </w:rPr>
        <w:t xml:space="preserve">to convalesce with her daughter post-operatively. </w:t>
      </w:r>
      <w:r w:rsidR="0048440D">
        <w:rPr>
          <w:rFonts w:ascii="Arial" w:hAnsi="Arial" w:cs="Arial"/>
          <w:sz w:val="22"/>
          <w:szCs w:val="18"/>
        </w:rPr>
        <w:t>Prior to</w:t>
      </w:r>
      <w:r>
        <w:rPr>
          <w:rFonts w:ascii="Arial" w:hAnsi="Arial" w:cs="Arial"/>
          <w:sz w:val="22"/>
          <w:szCs w:val="18"/>
        </w:rPr>
        <w:t xml:space="preserve"> attending preparation for surgery (PFS), she </w:t>
      </w:r>
      <w:r w:rsidR="000E50B7">
        <w:rPr>
          <w:rFonts w:ascii="Arial" w:hAnsi="Arial" w:cs="Arial"/>
          <w:sz w:val="22"/>
          <w:szCs w:val="18"/>
        </w:rPr>
        <w:t xml:space="preserve">had been diagnosed with </w:t>
      </w:r>
      <w:hyperlink r:id="rId22" w:anchor="non-surgical-management" w:history="1">
        <w:r w:rsidR="0048440D" w:rsidRPr="00503FA0">
          <w:rPr>
            <w:rStyle w:val="Hyperlink"/>
            <w:rFonts w:ascii="Arial" w:hAnsi="Arial" w:cs="Arial"/>
            <w:sz w:val="22"/>
            <w:szCs w:val="18"/>
          </w:rPr>
          <w:t>1</w:t>
        </w:r>
        <w:r w:rsidR="0048440D" w:rsidRPr="00503FA0">
          <w:rPr>
            <w:rStyle w:val="Hyperlink"/>
            <w:rFonts w:ascii="Arial" w:hAnsi="Arial" w:cs="Arial"/>
            <w:sz w:val="22"/>
            <w:szCs w:val="22"/>
            <w:vertAlign w:val="superscript"/>
          </w:rPr>
          <w:t>o</w:t>
        </w:r>
        <w:r w:rsidR="000E50B7" w:rsidRPr="00503FA0">
          <w:rPr>
            <w:rStyle w:val="Hyperlink"/>
            <w:rFonts w:ascii="Arial" w:hAnsi="Arial" w:cs="Arial"/>
            <w:sz w:val="22"/>
            <w:szCs w:val="18"/>
          </w:rPr>
          <w:t xml:space="preserve"> hyperparathyroidism</w:t>
        </w:r>
      </w:hyperlink>
      <w:r w:rsidR="0048440D">
        <w:rPr>
          <w:rFonts w:ascii="Arial" w:hAnsi="Arial" w:cs="Arial"/>
          <w:sz w:val="22"/>
          <w:szCs w:val="18"/>
        </w:rPr>
        <w:t xml:space="preserve"> (PHPT) with moderate hypercalcaemia, and</w:t>
      </w:r>
      <w:r w:rsidR="000E50B7">
        <w:rPr>
          <w:rFonts w:ascii="Arial" w:hAnsi="Arial" w:cs="Arial"/>
          <w:sz w:val="22"/>
          <w:szCs w:val="18"/>
        </w:rPr>
        <w:t xml:space="preserve"> recommended to start </w:t>
      </w:r>
      <w:proofErr w:type="spellStart"/>
      <w:r w:rsidR="000E50B7">
        <w:rPr>
          <w:rFonts w:ascii="Arial" w:hAnsi="Arial" w:cs="Arial"/>
          <w:sz w:val="22"/>
          <w:szCs w:val="18"/>
        </w:rPr>
        <w:t>cinaclacet</w:t>
      </w:r>
      <w:proofErr w:type="spellEnd"/>
      <w:r w:rsidR="000E50B7">
        <w:rPr>
          <w:rFonts w:ascii="Arial" w:hAnsi="Arial" w:cs="Arial"/>
          <w:sz w:val="22"/>
          <w:szCs w:val="18"/>
        </w:rPr>
        <w:t>, but had not commenced the drug prior to surgery.</w:t>
      </w:r>
    </w:p>
    <w:p w14:paraId="49FFA7C4" w14:textId="1830D637" w:rsidR="0048440D" w:rsidRDefault="0048440D" w:rsidP="00B673BE">
      <w:pPr>
        <w:pStyle w:val="NormalWeb"/>
        <w:divId w:val="1833176780"/>
        <w:rPr>
          <w:rFonts w:ascii="Arial" w:hAnsi="Arial" w:cs="Arial"/>
          <w:sz w:val="22"/>
          <w:szCs w:val="22"/>
        </w:rPr>
      </w:pPr>
      <w:r>
        <w:rPr>
          <w:rFonts w:ascii="Arial" w:hAnsi="Arial" w:cs="Arial"/>
          <w:sz w:val="22"/>
          <w:szCs w:val="18"/>
        </w:rPr>
        <w:t>After an uncomplicated peri-operative course, she developed vomiting, abdominal pain and septic shock. She was admitted to ICU with a diagnosis of sepsis</w:t>
      </w:r>
      <w:r w:rsidRPr="00C57B7A">
        <w:rPr>
          <w:rFonts w:ascii="Arial" w:hAnsi="Arial" w:cs="Arial"/>
          <w:sz w:val="22"/>
          <w:szCs w:val="22"/>
        </w:rPr>
        <w:t xml:space="preserve"> secondary to gut translocation, on a background of severe constipation secondary to hypercalcaemia. She had type 1 respiratory failure, acute kidney injury on chronic kidney disease, and atrial fibrillation with a fast ventricular response. Sh</w:t>
      </w:r>
      <w:r>
        <w:rPr>
          <w:rFonts w:ascii="Arial" w:hAnsi="Arial" w:cs="Arial"/>
          <w:sz w:val="22"/>
          <w:szCs w:val="22"/>
        </w:rPr>
        <w:t>e was dependent on vasopressors and after a week on ICU organ support was withdrawn and she died.</w:t>
      </w:r>
    </w:p>
    <w:p w14:paraId="2496ACE9" w14:textId="43743193" w:rsidR="0048440D" w:rsidRPr="00503FA0" w:rsidRDefault="0048440D" w:rsidP="00B673BE">
      <w:pPr>
        <w:pStyle w:val="NormalWeb"/>
        <w:divId w:val="1833176780"/>
        <w:rPr>
          <w:rFonts w:ascii="Arial" w:hAnsi="Arial" w:cs="Arial"/>
          <w:b/>
          <w:sz w:val="22"/>
          <w:szCs w:val="22"/>
        </w:rPr>
      </w:pPr>
      <w:r w:rsidRPr="00503FA0">
        <w:rPr>
          <w:rFonts w:ascii="Arial" w:hAnsi="Arial" w:cs="Arial"/>
          <w:b/>
          <w:sz w:val="22"/>
          <w:szCs w:val="22"/>
        </w:rPr>
        <w:lastRenderedPageBreak/>
        <w:t>Learning points</w:t>
      </w:r>
    </w:p>
    <w:p w14:paraId="76162802" w14:textId="77777777" w:rsidR="0048440D" w:rsidRPr="00C57B7A" w:rsidRDefault="0048440D" w:rsidP="0048440D">
      <w:pPr>
        <w:pStyle w:val="ListParagraph"/>
        <w:numPr>
          <w:ilvl w:val="0"/>
          <w:numId w:val="213"/>
        </w:numPr>
        <w:contextualSpacing/>
        <w:divId w:val="1833176780"/>
        <w:rPr>
          <w:rFonts w:ascii="Arial" w:hAnsi="Arial" w:cs="Arial"/>
          <w:sz w:val="22"/>
          <w:szCs w:val="22"/>
        </w:rPr>
      </w:pPr>
      <w:r w:rsidRPr="00C57B7A">
        <w:rPr>
          <w:rFonts w:ascii="Arial" w:hAnsi="Arial" w:cs="Arial"/>
          <w:sz w:val="22"/>
          <w:szCs w:val="22"/>
          <w:lang w:val="en-US"/>
        </w:rPr>
        <w:t xml:space="preserve">This was a high risk, multiply co-morbid patient, but recognition of this was not explicit in the pre-operative documentation. </w:t>
      </w:r>
    </w:p>
    <w:p w14:paraId="4B09C186" w14:textId="10774767" w:rsidR="0048440D" w:rsidRPr="00C57B7A" w:rsidRDefault="0048440D" w:rsidP="0048440D">
      <w:pPr>
        <w:pStyle w:val="ListParagraph"/>
        <w:numPr>
          <w:ilvl w:val="0"/>
          <w:numId w:val="213"/>
        </w:numPr>
        <w:contextualSpacing/>
        <w:divId w:val="1833176780"/>
        <w:rPr>
          <w:rFonts w:ascii="Arial" w:hAnsi="Arial" w:cs="Arial"/>
          <w:sz w:val="22"/>
          <w:szCs w:val="22"/>
        </w:rPr>
      </w:pPr>
      <w:r>
        <w:rPr>
          <w:rFonts w:ascii="Arial" w:hAnsi="Arial" w:cs="Arial"/>
          <w:sz w:val="22"/>
          <w:szCs w:val="22"/>
          <w:lang w:val="en-US"/>
        </w:rPr>
        <w:t xml:space="preserve">Her PFS, </w:t>
      </w:r>
      <w:r w:rsidRPr="00C57B7A">
        <w:rPr>
          <w:rFonts w:ascii="Arial" w:hAnsi="Arial" w:cs="Arial"/>
          <w:sz w:val="22"/>
          <w:szCs w:val="22"/>
          <w:lang w:val="en-US"/>
        </w:rPr>
        <w:t xml:space="preserve">two days prior to surgery, </w:t>
      </w:r>
      <w:r>
        <w:rPr>
          <w:rFonts w:ascii="Arial" w:hAnsi="Arial" w:cs="Arial"/>
          <w:sz w:val="22"/>
          <w:szCs w:val="22"/>
          <w:lang w:val="en-US"/>
        </w:rPr>
        <w:t>gave scant</w:t>
      </w:r>
      <w:r w:rsidRPr="00C57B7A">
        <w:rPr>
          <w:rFonts w:ascii="Arial" w:hAnsi="Arial" w:cs="Arial"/>
          <w:sz w:val="22"/>
          <w:szCs w:val="22"/>
          <w:lang w:val="en-US"/>
        </w:rPr>
        <w:t xml:space="preserve"> time for </w:t>
      </w:r>
      <w:proofErr w:type="spellStart"/>
      <w:r w:rsidRPr="00C57B7A">
        <w:rPr>
          <w:rFonts w:ascii="Arial" w:hAnsi="Arial" w:cs="Arial"/>
          <w:sz w:val="22"/>
          <w:szCs w:val="22"/>
          <w:lang w:val="en-US"/>
        </w:rPr>
        <w:t>optimisation</w:t>
      </w:r>
      <w:proofErr w:type="spellEnd"/>
      <w:r w:rsidRPr="00C57B7A">
        <w:rPr>
          <w:rFonts w:ascii="Arial" w:hAnsi="Arial" w:cs="Arial"/>
          <w:sz w:val="22"/>
          <w:szCs w:val="22"/>
          <w:lang w:val="en-US"/>
        </w:rPr>
        <w:t xml:space="preserve"> of her </w:t>
      </w:r>
      <w:r>
        <w:rPr>
          <w:rFonts w:ascii="Arial" w:hAnsi="Arial" w:cs="Arial"/>
          <w:sz w:val="22"/>
          <w:szCs w:val="22"/>
          <w:lang w:val="en-US"/>
        </w:rPr>
        <w:t>comorbidities.</w:t>
      </w:r>
    </w:p>
    <w:p w14:paraId="505201A1" w14:textId="17238043" w:rsidR="0048440D" w:rsidRPr="00C57B7A" w:rsidRDefault="0048440D" w:rsidP="0048440D">
      <w:pPr>
        <w:pStyle w:val="ListParagraph"/>
        <w:numPr>
          <w:ilvl w:val="0"/>
          <w:numId w:val="213"/>
        </w:numPr>
        <w:contextualSpacing/>
        <w:divId w:val="1833176780"/>
        <w:rPr>
          <w:rFonts w:ascii="Arial" w:hAnsi="Arial" w:cs="Arial"/>
          <w:sz w:val="22"/>
          <w:szCs w:val="22"/>
        </w:rPr>
      </w:pPr>
      <w:r>
        <w:rPr>
          <w:rFonts w:ascii="Arial" w:hAnsi="Arial" w:cs="Arial"/>
          <w:sz w:val="22"/>
          <w:szCs w:val="22"/>
          <w:lang w:val="en-US"/>
        </w:rPr>
        <w:t>Despite</w:t>
      </w:r>
      <w:r w:rsidRPr="00C57B7A">
        <w:rPr>
          <w:rFonts w:ascii="Arial" w:hAnsi="Arial" w:cs="Arial"/>
          <w:sz w:val="22"/>
          <w:szCs w:val="22"/>
          <w:lang w:val="en-US"/>
        </w:rPr>
        <w:t xml:space="preserve"> PHPT and the patient noting that she was </w:t>
      </w:r>
      <w:proofErr w:type="spellStart"/>
      <w:r w:rsidRPr="00C57B7A">
        <w:rPr>
          <w:rFonts w:ascii="Arial" w:hAnsi="Arial" w:cs="Arial"/>
          <w:sz w:val="22"/>
          <w:szCs w:val="22"/>
          <w:lang w:val="en-US"/>
        </w:rPr>
        <w:t>hypercalcaemic</w:t>
      </w:r>
      <w:proofErr w:type="spellEnd"/>
      <w:r w:rsidRPr="00C57B7A">
        <w:rPr>
          <w:rFonts w:ascii="Arial" w:hAnsi="Arial" w:cs="Arial"/>
          <w:sz w:val="22"/>
          <w:szCs w:val="22"/>
          <w:lang w:val="en-US"/>
        </w:rPr>
        <w:t xml:space="preserve"> in her questionnaire, calcium was not added to the routine pre-operative bloods. </w:t>
      </w:r>
    </w:p>
    <w:p w14:paraId="7515500E" w14:textId="77777777" w:rsidR="0048440D" w:rsidRPr="00C57B7A" w:rsidRDefault="0048440D" w:rsidP="0048440D">
      <w:pPr>
        <w:pStyle w:val="ListParagraph"/>
        <w:numPr>
          <w:ilvl w:val="0"/>
          <w:numId w:val="213"/>
        </w:numPr>
        <w:contextualSpacing/>
        <w:divId w:val="1833176780"/>
        <w:rPr>
          <w:rFonts w:ascii="Arial" w:hAnsi="Arial" w:cs="Arial"/>
          <w:sz w:val="22"/>
          <w:szCs w:val="22"/>
        </w:rPr>
      </w:pPr>
      <w:r w:rsidRPr="00C57B7A">
        <w:rPr>
          <w:rFonts w:ascii="Arial" w:hAnsi="Arial" w:cs="Arial"/>
          <w:sz w:val="22"/>
          <w:szCs w:val="22"/>
          <w:lang w:val="en-US"/>
        </w:rPr>
        <w:t xml:space="preserve">She had not started cinacalcet, and was so her PHPT was uncorrected. </w:t>
      </w:r>
    </w:p>
    <w:p w14:paraId="4DAD2FBB" w14:textId="77777777" w:rsidR="0048440D" w:rsidRPr="008A12AA" w:rsidRDefault="0048440D" w:rsidP="0048440D">
      <w:pPr>
        <w:pStyle w:val="ListParagraph"/>
        <w:numPr>
          <w:ilvl w:val="0"/>
          <w:numId w:val="213"/>
        </w:numPr>
        <w:contextualSpacing/>
        <w:divId w:val="1833176780"/>
        <w:rPr>
          <w:rFonts w:ascii="Arial" w:hAnsi="Arial" w:cs="Arial"/>
          <w:sz w:val="22"/>
          <w:szCs w:val="22"/>
        </w:rPr>
      </w:pPr>
      <w:r w:rsidRPr="00C57B7A">
        <w:rPr>
          <w:rFonts w:ascii="Arial" w:hAnsi="Arial" w:cs="Arial"/>
          <w:sz w:val="22"/>
          <w:szCs w:val="22"/>
          <w:lang w:val="en-US"/>
        </w:rPr>
        <w:t>Due to the patient not being from the Devon area, her medical notes were incomplete, with a single endocrine letter and no GP records.</w:t>
      </w:r>
    </w:p>
    <w:p w14:paraId="067CA016" w14:textId="05231D10" w:rsidR="0048440D" w:rsidRDefault="008A12AA" w:rsidP="00B673BE">
      <w:pPr>
        <w:pStyle w:val="ListParagraph"/>
        <w:numPr>
          <w:ilvl w:val="0"/>
          <w:numId w:val="213"/>
        </w:numPr>
        <w:divId w:val="1833176780"/>
        <w:rPr>
          <w:rFonts w:ascii="Arial" w:hAnsi="Arial" w:cs="Arial"/>
          <w:sz w:val="22"/>
          <w:szCs w:val="22"/>
        </w:rPr>
      </w:pPr>
      <w:r w:rsidRPr="008A12AA">
        <w:rPr>
          <w:rFonts w:ascii="Arial" w:hAnsi="Arial" w:cs="Arial"/>
          <w:sz w:val="22"/>
          <w:szCs w:val="22"/>
        </w:rPr>
        <w:t>The high risk anaesthetic clinic provides a service from which she would have benefited, and the expansion of this service will hopefully enable more thorough identification and planning for complex surgical patients.</w:t>
      </w:r>
    </w:p>
    <w:p w14:paraId="0EE4C462" w14:textId="77777777" w:rsidR="008A12AA" w:rsidRPr="00503FA0" w:rsidRDefault="008A12AA" w:rsidP="00503FA0">
      <w:pPr>
        <w:divId w:val="1833176780"/>
        <w:rPr>
          <w:rFonts w:ascii="Arial" w:hAnsi="Arial" w:cs="Arial"/>
          <w:sz w:val="22"/>
          <w:szCs w:val="22"/>
        </w:rPr>
      </w:pPr>
    </w:p>
    <w:p w14:paraId="794E9FB1" w14:textId="77777777" w:rsidR="008A12AA" w:rsidRPr="008A12AA" w:rsidRDefault="008A12AA" w:rsidP="008A12AA">
      <w:pPr>
        <w:pStyle w:val="ListParagraph"/>
        <w:divId w:val="1833176780"/>
        <w:rPr>
          <w:rFonts w:ascii="Arial" w:hAnsi="Arial" w:cs="Arial"/>
          <w:sz w:val="22"/>
          <w:szCs w:val="22"/>
        </w:rPr>
      </w:pPr>
    </w:p>
    <w:p w14:paraId="51B3F265" w14:textId="2B8CF04A" w:rsidR="00FB1ADC" w:rsidRPr="001967EE" w:rsidRDefault="00FB1ADC" w:rsidP="00FB1ADC">
      <w:pPr>
        <w:pStyle w:val="MonthTitle"/>
        <w:tabs>
          <w:tab w:val="center" w:pos="4748"/>
          <w:tab w:val="left" w:pos="7140"/>
        </w:tabs>
        <w:jc w:val="left"/>
        <w:divId w:val="1833176780"/>
      </w:pPr>
      <w:r>
        <w:tab/>
        <w:t>September 2019</w:t>
      </w:r>
      <w:r>
        <w:tab/>
      </w:r>
    </w:p>
    <w:p w14:paraId="2630C3F7" w14:textId="05FD0501" w:rsidR="00181B30" w:rsidRDefault="00C62561" w:rsidP="00FB1ADC">
      <w:pPr>
        <w:pStyle w:val="NormalWeb"/>
        <w:divId w:val="1833176780"/>
        <w:rPr>
          <w:rFonts w:ascii="Arial" w:hAnsi="Arial" w:cs="Arial"/>
          <w:sz w:val="22"/>
          <w:szCs w:val="18"/>
        </w:rPr>
      </w:pPr>
      <w:r>
        <w:rPr>
          <w:rFonts w:ascii="Arial" w:hAnsi="Arial" w:cs="Arial"/>
          <w:sz w:val="22"/>
          <w:szCs w:val="18"/>
        </w:rPr>
        <w:t>A 52 y</w:t>
      </w:r>
      <w:r w:rsidR="00533AA5">
        <w:rPr>
          <w:rFonts w:ascii="Arial" w:hAnsi="Arial" w:cs="Arial"/>
          <w:sz w:val="22"/>
          <w:szCs w:val="18"/>
        </w:rPr>
        <w:t>ear old suffered grade 5 anaphy</w:t>
      </w:r>
      <w:r>
        <w:rPr>
          <w:rFonts w:ascii="Arial" w:hAnsi="Arial" w:cs="Arial"/>
          <w:sz w:val="22"/>
          <w:szCs w:val="18"/>
        </w:rPr>
        <w:t>l</w:t>
      </w:r>
      <w:r w:rsidR="00533AA5">
        <w:rPr>
          <w:rFonts w:ascii="Arial" w:hAnsi="Arial" w:cs="Arial"/>
          <w:sz w:val="22"/>
          <w:szCs w:val="18"/>
        </w:rPr>
        <w:t>a</w:t>
      </w:r>
      <w:r>
        <w:rPr>
          <w:rFonts w:ascii="Arial" w:hAnsi="Arial" w:cs="Arial"/>
          <w:sz w:val="22"/>
          <w:szCs w:val="18"/>
        </w:rPr>
        <w:t xml:space="preserve">xis </w:t>
      </w:r>
      <w:r w:rsidR="00533144">
        <w:rPr>
          <w:rFonts w:ascii="Arial" w:hAnsi="Arial" w:cs="Arial"/>
          <w:sz w:val="22"/>
          <w:szCs w:val="18"/>
        </w:rPr>
        <w:t xml:space="preserve">(death) </w:t>
      </w:r>
      <w:r>
        <w:rPr>
          <w:rFonts w:ascii="Arial" w:hAnsi="Arial" w:cs="Arial"/>
          <w:sz w:val="22"/>
          <w:szCs w:val="18"/>
        </w:rPr>
        <w:t>following administration of Teicoplanin for an elective knee replacement. He had undergone knee replacement</w:t>
      </w:r>
      <w:r w:rsidR="00533144">
        <w:rPr>
          <w:rFonts w:ascii="Arial" w:hAnsi="Arial" w:cs="Arial"/>
          <w:sz w:val="22"/>
          <w:szCs w:val="18"/>
        </w:rPr>
        <w:t xml:space="preserve"> on the contralateral side</w:t>
      </w:r>
      <w:r>
        <w:rPr>
          <w:rFonts w:ascii="Arial" w:hAnsi="Arial" w:cs="Arial"/>
          <w:sz w:val="22"/>
          <w:szCs w:val="18"/>
        </w:rPr>
        <w:t xml:space="preserve"> 6 months previously, during which his </w:t>
      </w:r>
      <w:proofErr w:type="spellStart"/>
      <w:r>
        <w:rPr>
          <w:rFonts w:ascii="Arial" w:hAnsi="Arial" w:cs="Arial"/>
          <w:sz w:val="22"/>
          <w:szCs w:val="18"/>
        </w:rPr>
        <w:t>tecioplanin</w:t>
      </w:r>
      <w:proofErr w:type="spellEnd"/>
      <w:r>
        <w:rPr>
          <w:rFonts w:ascii="Arial" w:hAnsi="Arial" w:cs="Arial"/>
          <w:sz w:val="22"/>
          <w:szCs w:val="18"/>
        </w:rPr>
        <w:t xml:space="preserve"> exposure was likely the sensitising event for his subsequent anaphylaxis. He had a history of ischaemic heart disease, with previous RCA stent. He was transferred to the </w:t>
      </w:r>
      <w:proofErr w:type="spellStart"/>
      <w:r>
        <w:rPr>
          <w:rFonts w:ascii="Arial" w:hAnsi="Arial" w:cs="Arial"/>
          <w:sz w:val="22"/>
          <w:szCs w:val="18"/>
        </w:rPr>
        <w:t>cath</w:t>
      </w:r>
      <w:proofErr w:type="spellEnd"/>
      <w:r>
        <w:rPr>
          <w:rFonts w:ascii="Arial" w:hAnsi="Arial" w:cs="Arial"/>
          <w:sz w:val="22"/>
          <w:szCs w:val="18"/>
        </w:rPr>
        <w:t xml:space="preserve"> lab in cardiac arrest, and was found to have multiple occlusive lesions prior to stopping CPR. His mast cell tryptase was &gt;200 ng/ml, taken post-mortem.</w:t>
      </w:r>
    </w:p>
    <w:p w14:paraId="6B71A759" w14:textId="2FD6BD26" w:rsidR="00C62561" w:rsidRDefault="00C62561" w:rsidP="00FB1ADC">
      <w:pPr>
        <w:pStyle w:val="NormalWeb"/>
        <w:divId w:val="1833176780"/>
        <w:rPr>
          <w:rFonts w:ascii="Arial" w:hAnsi="Arial" w:cs="Arial"/>
          <w:sz w:val="22"/>
          <w:szCs w:val="18"/>
        </w:rPr>
      </w:pPr>
      <w:r w:rsidRPr="00503FA0">
        <w:rPr>
          <w:rFonts w:ascii="Arial" w:hAnsi="Arial" w:cs="Arial"/>
          <w:b/>
          <w:sz w:val="22"/>
          <w:szCs w:val="18"/>
        </w:rPr>
        <w:t>Learning points</w:t>
      </w:r>
      <w:r>
        <w:rPr>
          <w:rFonts w:ascii="Arial" w:hAnsi="Arial" w:cs="Arial"/>
          <w:sz w:val="22"/>
          <w:szCs w:val="18"/>
        </w:rPr>
        <w:t xml:space="preserve">, incorporating findings from </w:t>
      </w:r>
      <w:hyperlink r:id="rId23" w:history="1">
        <w:r w:rsidRPr="00B4111F">
          <w:rPr>
            <w:rStyle w:val="Hyperlink"/>
            <w:rFonts w:ascii="Arial" w:hAnsi="Arial" w:cs="Arial"/>
            <w:sz w:val="22"/>
            <w:szCs w:val="18"/>
          </w:rPr>
          <w:t>NAP 6</w:t>
        </w:r>
      </w:hyperlink>
      <w:r>
        <w:rPr>
          <w:rFonts w:ascii="Arial" w:hAnsi="Arial" w:cs="Arial"/>
          <w:sz w:val="22"/>
          <w:szCs w:val="18"/>
        </w:rPr>
        <w:t>:</w:t>
      </w:r>
    </w:p>
    <w:p w14:paraId="3A093600" w14:textId="7D216128" w:rsidR="00C62561" w:rsidRDefault="00C62561" w:rsidP="00C62561">
      <w:pPr>
        <w:pStyle w:val="NormalWeb"/>
        <w:numPr>
          <w:ilvl w:val="0"/>
          <w:numId w:val="210"/>
        </w:numPr>
        <w:divId w:val="1833176780"/>
        <w:rPr>
          <w:rFonts w:ascii="Arial" w:hAnsi="Arial" w:cs="Arial"/>
          <w:sz w:val="22"/>
          <w:szCs w:val="18"/>
        </w:rPr>
      </w:pPr>
      <w:r>
        <w:rPr>
          <w:rFonts w:ascii="Arial" w:hAnsi="Arial" w:cs="Arial"/>
          <w:sz w:val="22"/>
          <w:szCs w:val="18"/>
        </w:rPr>
        <w:t xml:space="preserve">There were </w:t>
      </w:r>
      <w:r w:rsidR="00B4111F">
        <w:rPr>
          <w:rFonts w:ascii="Arial" w:hAnsi="Arial" w:cs="Arial"/>
          <w:sz w:val="22"/>
          <w:szCs w:val="18"/>
        </w:rPr>
        <w:t xml:space="preserve">40 cardiac arrests and </w:t>
      </w:r>
      <w:r>
        <w:rPr>
          <w:rFonts w:ascii="Arial" w:hAnsi="Arial" w:cs="Arial"/>
          <w:sz w:val="22"/>
          <w:szCs w:val="18"/>
        </w:rPr>
        <w:t>10 deaths</w:t>
      </w:r>
      <w:r w:rsidR="00B4111F">
        <w:rPr>
          <w:rFonts w:ascii="Arial" w:hAnsi="Arial" w:cs="Arial"/>
          <w:sz w:val="22"/>
          <w:szCs w:val="18"/>
        </w:rPr>
        <w:t xml:space="preserve"> (3.8% of all cases)</w:t>
      </w:r>
      <w:r>
        <w:rPr>
          <w:rFonts w:ascii="Arial" w:hAnsi="Arial" w:cs="Arial"/>
          <w:sz w:val="22"/>
          <w:szCs w:val="18"/>
        </w:rPr>
        <w:t xml:space="preserve"> reported during NAP 6.</w:t>
      </w:r>
    </w:p>
    <w:p w14:paraId="1D101892" w14:textId="0F81DCA7" w:rsidR="00C62561" w:rsidRDefault="00C62561" w:rsidP="00C62561">
      <w:pPr>
        <w:pStyle w:val="NormalWeb"/>
        <w:numPr>
          <w:ilvl w:val="0"/>
          <w:numId w:val="210"/>
        </w:numPr>
        <w:divId w:val="1833176780"/>
        <w:rPr>
          <w:rFonts w:ascii="Arial" w:hAnsi="Arial" w:cs="Arial"/>
          <w:sz w:val="22"/>
          <w:szCs w:val="18"/>
        </w:rPr>
      </w:pPr>
      <w:r>
        <w:rPr>
          <w:rFonts w:ascii="Arial" w:hAnsi="Arial" w:cs="Arial"/>
          <w:sz w:val="22"/>
          <w:szCs w:val="18"/>
        </w:rPr>
        <w:t>Patients with ischaemic heart disease and on beta blockers had more severe reactions.</w:t>
      </w:r>
    </w:p>
    <w:p w14:paraId="03FAA9E5" w14:textId="3B8754DC" w:rsidR="00C62561" w:rsidRDefault="00533AA5" w:rsidP="00C62561">
      <w:pPr>
        <w:pStyle w:val="NormalWeb"/>
        <w:numPr>
          <w:ilvl w:val="0"/>
          <w:numId w:val="210"/>
        </w:numPr>
        <w:divId w:val="1833176780"/>
        <w:rPr>
          <w:rFonts w:ascii="Arial" w:hAnsi="Arial" w:cs="Arial"/>
          <w:sz w:val="22"/>
          <w:szCs w:val="18"/>
        </w:rPr>
      </w:pPr>
      <w:r>
        <w:rPr>
          <w:rFonts w:ascii="Arial" w:hAnsi="Arial" w:cs="Arial"/>
          <w:sz w:val="22"/>
          <w:szCs w:val="18"/>
        </w:rPr>
        <w:t>Teicoplanin has the highest incidence of anaphylaxis, 16.6 100,000</w:t>
      </w:r>
      <w:r w:rsidRPr="00533AA5">
        <w:rPr>
          <w:rFonts w:ascii="Arial" w:hAnsi="Arial" w:cs="Arial"/>
          <w:sz w:val="22"/>
          <w:szCs w:val="22"/>
          <w:vertAlign w:val="superscript"/>
        </w:rPr>
        <w:t>-1</w:t>
      </w:r>
      <w:r>
        <w:rPr>
          <w:rFonts w:ascii="Arial" w:hAnsi="Arial" w:cs="Arial"/>
          <w:sz w:val="22"/>
          <w:szCs w:val="22"/>
        </w:rPr>
        <w:t xml:space="preserve"> </w:t>
      </w:r>
      <w:r>
        <w:rPr>
          <w:rFonts w:ascii="Arial" w:hAnsi="Arial" w:cs="Arial"/>
          <w:sz w:val="22"/>
          <w:szCs w:val="18"/>
        </w:rPr>
        <w:t>administrations.</w:t>
      </w:r>
    </w:p>
    <w:p w14:paraId="51CF595B" w14:textId="549F6A7E" w:rsidR="00533AA5" w:rsidRDefault="00533AA5" w:rsidP="00C62561">
      <w:pPr>
        <w:pStyle w:val="NormalWeb"/>
        <w:numPr>
          <w:ilvl w:val="0"/>
          <w:numId w:val="210"/>
        </w:numPr>
        <w:divId w:val="1833176780"/>
        <w:rPr>
          <w:rFonts w:ascii="Arial" w:hAnsi="Arial" w:cs="Arial"/>
          <w:sz w:val="22"/>
          <w:szCs w:val="18"/>
        </w:rPr>
      </w:pPr>
      <w:r>
        <w:rPr>
          <w:rFonts w:ascii="Arial" w:hAnsi="Arial" w:cs="Arial"/>
          <w:sz w:val="22"/>
          <w:szCs w:val="18"/>
        </w:rPr>
        <w:t>Antibiotics should be given after cannulation, prior to anaesthesia, as the onset of anaphylaxis is &lt;5 mins from administration. This results in greater diagnostic certainty of causative agent, and reduces CVS sequelae compared to patients already anaesthetised.</w:t>
      </w:r>
    </w:p>
    <w:p w14:paraId="05F441DF" w14:textId="02C54C27" w:rsidR="00533AA5" w:rsidRDefault="00533AA5" w:rsidP="00C62561">
      <w:pPr>
        <w:pStyle w:val="NormalWeb"/>
        <w:numPr>
          <w:ilvl w:val="0"/>
          <w:numId w:val="210"/>
        </w:numPr>
        <w:divId w:val="1833176780"/>
        <w:rPr>
          <w:rFonts w:ascii="Arial" w:hAnsi="Arial" w:cs="Arial"/>
          <w:sz w:val="22"/>
          <w:szCs w:val="18"/>
        </w:rPr>
      </w:pPr>
      <w:r>
        <w:rPr>
          <w:rFonts w:ascii="Arial" w:hAnsi="Arial" w:cs="Arial"/>
          <w:sz w:val="22"/>
          <w:szCs w:val="18"/>
        </w:rPr>
        <w:t>Mast cell tryptase should be taken ASAP, and can be taken up to 3 days post-mortem.</w:t>
      </w:r>
    </w:p>
    <w:p w14:paraId="2CBE787A" w14:textId="08EF9195" w:rsidR="00653677" w:rsidRDefault="00653677" w:rsidP="00653677">
      <w:pPr>
        <w:pStyle w:val="NormalWeb"/>
        <w:jc w:val="center"/>
        <w:divId w:val="1833176780"/>
        <w:rPr>
          <w:rFonts w:ascii="Arial" w:hAnsi="Arial" w:cs="Arial"/>
          <w:sz w:val="22"/>
          <w:szCs w:val="22"/>
        </w:rPr>
      </w:pPr>
      <w:r w:rsidRPr="00AC32E3">
        <w:rPr>
          <w:rFonts w:ascii="Arial" w:hAnsi="Arial" w:cs="Arial"/>
          <w:sz w:val="22"/>
          <w:szCs w:val="22"/>
        </w:rPr>
        <w:t>-------------------------------------------------------</w:t>
      </w:r>
      <w:r>
        <w:rPr>
          <w:rFonts w:ascii="Arial" w:hAnsi="Arial" w:cs="Arial"/>
          <w:sz w:val="22"/>
          <w:szCs w:val="22"/>
        </w:rPr>
        <w:t>---</w:t>
      </w:r>
    </w:p>
    <w:p w14:paraId="7F0549DD" w14:textId="1CAA6CD1" w:rsidR="00653677" w:rsidRDefault="00653677" w:rsidP="00653677">
      <w:pPr>
        <w:pStyle w:val="NormalWeb"/>
        <w:divId w:val="1833176780"/>
        <w:rPr>
          <w:rFonts w:ascii="Arial" w:hAnsi="Arial" w:cs="Arial"/>
          <w:sz w:val="22"/>
          <w:szCs w:val="22"/>
        </w:rPr>
      </w:pPr>
      <w:r>
        <w:rPr>
          <w:rFonts w:ascii="Arial" w:hAnsi="Arial" w:cs="Arial"/>
          <w:sz w:val="22"/>
          <w:szCs w:val="22"/>
        </w:rPr>
        <w:t xml:space="preserve">A 67 year old with a complex 5.7 cm peri-renal abdominal aortic aneurysm underwent elective open AAA repair. </w:t>
      </w:r>
      <w:r w:rsidR="000B09B8">
        <w:rPr>
          <w:rFonts w:ascii="Arial" w:hAnsi="Arial" w:cs="Arial"/>
          <w:sz w:val="22"/>
          <w:szCs w:val="22"/>
        </w:rPr>
        <w:t xml:space="preserve">FEVAR was considered, but the patient opted for open repair. </w:t>
      </w:r>
      <w:r>
        <w:rPr>
          <w:rFonts w:ascii="Arial" w:hAnsi="Arial" w:cs="Arial"/>
          <w:sz w:val="22"/>
          <w:szCs w:val="22"/>
        </w:rPr>
        <w:t>He had a history of peripheral vascular disease and diabetes but had a relatively reassuring CPET.</w:t>
      </w:r>
      <w:r w:rsidR="000B09B8">
        <w:rPr>
          <w:rFonts w:ascii="Arial" w:hAnsi="Arial" w:cs="Arial"/>
          <w:sz w:val="22"/>
          <w:szCs w:val="22"/>
        </w:rPr>
        <w:t xml:space="preserve"> His Carlisle calculator predicted mortality was 3%.</w:t>
      </w:r>
      <w:r>
        <w:rPr>
          <w:rFonts w:ascii="Arial" w:hAnsi="Arial" w:cs="Arial"/>
          <w:sz w:val="22"/>
          <w:szCs w:val="22"/>
        </w:rPr>
        <w:t xml:space="preserve"> Surgical access was difficult, and on dividing the IMA the colon became dusky. H</w:t>
      </w:r>
      <w:r w:rsidR="000B09B8">
        <w:rPr>
          <w:rFonts w:ascii="Arial" w:hAnsi="Arial" w:cs="Arial"/>
          <w:sz w:val="22"/>
          <w:szCs w:val="22"/>
        </w:rPr>
        <w:t>e had a supra-renal cross clamp, followed by multiple re-clamps due to ischaemic legs. He became haemodynamically unstable, requiring high doses of inotropic support, He develope</w:t>
      </w:r>
      <w:r w:rsidR="00B4111F">
        <w:rPr>
          <w:rFonts w:ascii="Arial" w:hAnsi="Arial" w:cs="Arial"/>
          <w:sz w:val="22"/>
          <w:szCs w:val="22"/>
        </w:rPr>
        <w:t>d a severe metabolic acidosis. O</w:t>
      </w:r>
      <w:r w:rsidR="000B09B8">
        <w:rPr>
          <w:rFonts w:ascii="Arial" w:hAnsi="Arial" w:cs="Arial"/>
          <w:sz w:val="22"/>
          <w:szCs w:val="22"/>
        </w:rPr>
        <w:t>n-table echo showed a severely hypokine</w:t>
      </w:r>
      <w:r w:rsidR="00B4111F">
        <w:rPr>
          <w:rFonts w:ascii="Arial" w:hAnsi="Arial" w:cs="Arial"/>
          <w:sz w:val="22"/>
          <w:szCs w:val="22"/>
        </w:rPr>
        <w:t>tic heart. H</w:t>
      </w:r>
      <w:r w:rsidR="000B09B8">
        <w:rPr>
          <w:rFonts w:ascii="Arial" w:hAnsi="Arial" w:cs="Arial"/>
          <w:sz w:val="22"/>
          <w:szCs w:val="22"/>
        </w:rPr>
        <w:t>e was palliated on the intensive care unit.</w:t>
      </w:r>
    </w:p>
    <w:p w14:paraId="25F5D600" w14:textId="4D9DE9F3" w:rsidR="000B09B8" w:rsidRPr="00503FA0" w:rsidRDefault="000B09B8" w:rsidP="00653677">
      <w:pPr>
        <w:pStyle w:val="NormalWeb"/>
        <w:divId w:val="1833176780"/>
        <w:rPr>
          <w:rFonts w:ascii="Arial" w:hAnsi="Arial" w:cs="Arial"/>
          <w:b/>
          <w:sz w:val="22"/>
          <w:szCs w:val="22"/>
        </w:rPr>
      </w:pPr>
      <w:r w:rsidRPr="00503FA0">
        <w:rPr>
          <w:rFonts w:ascii="Arial" w:hAnsi="Arial" w:cs="Arial"/>
          <w:b/>
          <w:sz w:val="22"/>
          <w:szCs w:val="22"/>
        </w:rPr>
        <w:t>Learning points:</w:t>
      </w:r>
    </w:p>
    <w:p w14:paraId="631F94D7" w14:textId="4B7CA893" w:rsidR="000B09B8" w:rsidRDefault="000B09B8" w:rsidP="000B09B8">
      <w:pPr>
        <w:pStyle w:val="NormalWeb"/>
        <w:numPr>
          <w:ilvl w:val="0"/>
          <w:numId w:val="211"/>
        </w:numPr>
        <w:divId w:val="1833176780"/>
        <w:rPr>
          <w:rFonts w:ascii="Arial" w:hAnsi="Arial" w:cs="Arial"/>
          <w:sz w:val="22"/>
          <w:szCs w:val="22"/>
        </w:rPr>
      </w:pPr>
      <w:r>
        <w:rPr>
          <w:rFonts w:ascii="Arial" w:hAnsi="Arial" w:cs="Arial"/>
          <w:sz w:val="22"/>
          <w:szCs w:val="22"/>
        </w:rPr>
        <w:t xml:space="preserve">CPEX can provide a falsely reassuring cardiovascular profile, which fails to </w:t>
      </w:r>
      <w:r w:rsidR="00B4111F">
        <w:rPr>
          <w:rFonts w:ascii="Arial" w:hAnsi="Arial" w:cs="Arial"/>
          <w:sz w:val="22"/>
          <w:szCs w:val="22"/>
        </w:rPr>
        <w:t>withstand</w:t>
      </w:r>
      <w:r>
        <w:rPr>
          <w:rFonts w:ascii="Arial" w:hAnsi="Arial" w:cs="Arial"/>
          <w:sz w:val="22"/>
          <w:szCs w:val="22"/>
        </w:rPr>
        <w:t xml:space="preserve"> surgical stress.</w:t>
      </w:r>
    </w:p>
    <w:p w14:paraId="010994F5" w14:textId="56F0091B" w:rsidR="000B09B8" w:rsidRDefault="000B09B8" w:rsidP="000B09B8">
      <w:pPr>
        <w:pStyle w:val="NormalWeb"/>
        <w:numPr>
          <w:ilvl w:val="0"/>
          <w:numId w:val="211"/>
        </w:numPr>
        <w:divId w:val="1833176780"/>
        <w:rPr>
          <w:rFonts w:ascii="Arial" w:hAnsi="Arial" w:cs="Arial"/>
          <w:sz w:val="22"/>
          <w:szCs w:val="22"/>
        </w:rPr>
      </w:pPr>
      <w:r>
        <w:rPr>
          <w:rFonts w:ascii="Arial" w:hAnsi="Arial" w:cs="Arial"/>
          <w:sz w:val="22"/>
          <w:szCs w:val="22"/>
        </w:rPr>
        <w:t>The Carlisle calculator takes no account of the location of the aneurysm or anticipated surgical complexity, hence caution should be taken interpreting predicted mortality.</w:t>
      </w:r>
    </w:p>
    <w:p w14:paraId="37DAAA61" w14:textId="20BC1DB9" w:rsidR="00181B30" w:rsidRPr="000B09B8" w:rsidRDefault="000B09B8" w:rsidP="00FB1ADC">
      <w:pPr>
        <w:pStyle w:val="NormalWeb"/>
        <w:numPr>
          <w:ilvl w:val="0"/>
          <w:numId w:val="211"/>
        </w:numPr>
        <w:divId w:val="1833176780"/>
        <w:rPr>
          <w:rFonts w:ascii="Arial" w:hAnsi="Arial" w:cs="Arial"/>
          <w:sz w:val="22"/>
          <w:szCs w:val="18"/>
        </w:rPr>
      </w:pPr>
      <w:r w:rsidRPr="000B09B8">
        <w:rPr>
          <w:rFonts w:ascii="Arial" w:hAnsi="Arial" w:cs="Arial"/>
          <w:sz w:val="22"/>
          <w:szCs w:val="22"/>
        </w:rPr>
        <w:t>The vascular MDT is looking for anaesthetic presence to aid decision-</w:t>
      </w:r>
      <w:r>
        <w:rPr>
          <w:rFonts w:ascii="Arial" w:hAnsi="Arial" w:cs="Arial"/>
          <w:sz w:val="22"/>
          <w:szCs w:val="22"/>
        </w:rPr>
        <w:t>making.</w:t>
      </w:r>
    </w:p>
    <w:p w14:paraId="4A2C4E13" w14:textId="080A5302" w:rsidR="000B09B8" w:rsidRPr="00B118BF" w:rsidRDefault="000B09B8" w:rsidP="00FB1ADC">
      <w:pPr>
        <w:pStyle w:val="NormalWeb"/>
        <w:numPr>
          <w:ilvl w:val="0"/>
          <w:numId w:val="211"/>
        </w:numPr>
        <w:divId w:val="1833176780"/>
        <w:rPr>
          <w:rFonts w:ascii="Arial" w:hAnsi="Arial" w:cs="Arial"/>
          <w:sz w:val="22"/>
          <w:szCs w:val="18"/>
        </w:rPr>
      </w:pPr>
      <w:r>
        <w:rPr>
          <w:rFonts w:ascii="Arial" w:hAnsi="Arial" w:cs="Arial"/>
          <w:sz w:val="22"/>
          <w:szCs w:val="22"/>
        </w:rPr>
        <w:t xml:space="preserve">Cases with clear complexity need </w:t>
      </w:r>
      <w:r w:rsidR="00B118BF">
        <w:rPr>
          <w:rFonts w:ascii="Arial" w:hAnsi="Arial" w:cs="Arial"/>
          <w:sz w:val="22"/>
          <w:szCs w:val="22"/>
        </w:rPr>
        <w:t>two consultant surgeons throughout.</w:t>
      </w:r>
    </w:p>
    <w:p w14:paraId="0F1F2C9A" w14:textId="39FEBE40" w:rsidR="00B118BF" w:rsidRDefault="00B118BF" w:rsidP="00B118BF">
      <w:pPr>
        <w:pStyle w:val="NormalWeb"/>
        <w:jc w:val="center"/>
        <w:divId w:val="1833176780"/>
        <w:rPr>
          <w:rFonts w:ascii="Arial" w:hAnsi="Arial" w:cs="Arial"/>
          <w:sz w:val="22"/>
          <w:szCs w:val="22"/>
        </w:rPr>
      </w:pPr>
      <w:r w:rsidRPr="00AC32E3">
        <w:rPr>
          <w:rFonts w:ascii="Arial" w:hAnsi="Arial" w:cs="Arial"/>
          <w:sz w:val="22"/>
          <w:szCs w:val="22"/>
        </w:rPr>
        <w:t>-------------------------------------------------------</w:t>
      </w:r>
      <w:r>
        <w:rPr>
          <w:rFonts w:ascii="Arial" w:hAnsi="Arial" w:cs="Arial"/>
          <w:sz w:val="22"/>
          <w:szCs w:val="22"/>
        </w:rPr>
        <w:t>----</w:t>
      </w:r>
    </w:p>
    <w:p w14:paraId="7CD580D4" w14:textId="77777777" w:rsidR="00B118BF" w:rsidRPr="000B09B8" w:rsidRDefault="00B118BF" w:rsidP="00B118BF">
      <w:pPr>
        <w:pStyle w:val="NormalWeb"/>
        <w:divId w:val="1833176780"/>
        <w:rPr>
          <w:rFonts w:ascii="Arial" w:hAnsi="Arial" w:cs="Arial"/>
          <w:sz w:val="22"/>
          <w:szCs w:val="18"/>
        </w:rPr>
      </w:pPr>
    </w:p>
    <w:p w14:paraId="3441E35F" w14:textId="0C1A4BC2" w:rsidR="00FB1ADC" w:rsidRDefault="00635B2E" w:rsidP="00FB1ADC">
      <w:pPr>
        <w:pStyle w:val="NormalWeb"/>
        <w:divId w:val="1833176780"/>
        <w:rPr>
          <w:rFonts w:ascii="Arial" w:hAnsi="Arial" w:cs="Arial"/>
          <w:sz w:val="22"/>
          <w:szCs w:val="18"/>
        </w:rPr>
      </w:pPr>
      <w:r>
        <w:rPr>
          <w:rFonts w:ascii="Arial" w:hAnsi="Arial" w:cs="Arial"/>
          <w:sz w:val="22"/>
          <w:szCs w:val="18"/>
        </w:rPr>
        <w:lastRenderedPageBreak/>
        <w:t>A patient weighing 120 kg received 90 ml of 0.25% bupivacaine local infiltration into the knee joint during a primary arthroplasty. On reviewing the enhanced recovery pathway it was confirmed t</w:t>
      </w:r>
      <w:r w:rsidR="00503FA0">
        <w:rPr>
          <w:rFonts w:ascii="Arial" w:hAnsi="Arial" w:cs="Arial"/>
          <w:sz w:val="22"/>
          <w:szCs w:val="18"/>
        </w:rPr>
        <w:t xml:space="preserve">hat this was </w:t>
      </w:r>
      <w:r>
        <w:rPr>
          <w:rFonts w:ascii="Arial" w:hAnsi="Arial" w:cs="Arial"/>
          <w:sz w:val="22"/>
          <w:szCs w:val="18"/>
        </w:rPr>
        <w:t>consistent with the guidance of the pathway. However, the BNF recommends a maximum dose of 150 mg for any patient. Furthermore, there are two versions in circulation, one recommending use of actual body weight and the other recommending using lean body weight. The copies of the proforma in the anaesthetic room are of poor reading quality as they are photocopies. No harm came to the patient.</w:t>
      </w:r>
    </w:p>
    <w:p w14:paraId="694CA3A9" w14:textId="4DB26D32" w:rsidR="00635B2E" w:rsidRPr="00503FA0" w:rsidRDefault="00635B2E" w:rsidP="00FB1ADC">
      <w:pPr>
        <w:pStyle w:val="NormalWeb"/>
        <w:divId w:val="1833176780"/>
        <w:rPr>
          <w:rFonts w:ascii="Arial" w:hAnsi="Arial" w:cs="Arial"/>
          <w:b/>
          <w:sz w:val="22"/>
          <w:szCs w:val="18"/>
        </w:rPr>
      </w:pPr>
      <w:r w:rsidRPr="00503FA0">
        <w:rPr>
          <w:rFonts w:ascii="Arial" w:hAnsi="Arial" w:cs="Arial"/>
          <w:b/>
          <w:sz w:val="22"/>
          <w:szCs w:val="18"/>
        </w:rPr>
        <w:t>Learning points:</w:t>
      </w:r>
    </w:p>
    <w:p w14:paraId="66C5CF66" w14:textId="0B2B3D6C" w:rsidR="00635B2E" w:rsidRDefault="00635B2E" w:rsidP="00635B2E">
      <w:pPr>
        <w:pStyle w:val="NormalWeb"/>
        <w:numPr>
          <w:ilvl w:val="0"/>
          <w:numId w:val="207"/>
        </w:numPr>
        <w:divId w:val="1833176780"/>
        <w:rPr>
          <w:rFonts w:ascii="Arial" w:hAnsi="Arial" w:cs="Arial"/>
          <w:sz w:val="22"/>
          <w:szCs w:val="18"/>
        </w:rPr>
      </w:pPr>
      <w:r>
        <w:rPr>
          <w:rFonts w:ascii="Arial" w:hAnsi="Arial" w:cs="Arial"/>
          <w:sz w:val="22"/>
          <w:szCs w:val="18"/>
        </w:rPr>
        <w:t>It was agreed that the proforma for hip and knee arthroplasty should be amended to a maximum dose of 60 ml 0.25% bupivacaine (150 mg, consistent with BNF guidance).</w:t>
      </w:r>
    </w:p>
    <w:p w14:paraId="4A35EBA5" w14:textId="2959BA29" w:rsidR="00635B2E" w:rsidRDefault="00503FA0" w:rsidP="00635B2E">
      <w:pPr>
        <w:pStyle w:val="NormalWeb"/>
        <w:numPr>
          <w:ilvl w:val="0"/>
          <w:numId w:val="207"/>
        </w:numPr>
        <w:divId w:val="1833176780"/>
        <w:rPr>
          <w:rFonts w:ascii="Arial" w:hAnsi="Arial" w:cs="Arial"/>
          <w:sz w:val="22"/>
          <w:szCs w:val="18"/>
        </w:rPr>
      </w:pPr>
      <w:r>
        <w:rPr>
          <w:rFonts w:ascii="Arial" w:hAnsi="Arial" w:cs="Arial"/>
          <w:sz w:val="22"/>
          <w:szCs w:val="18"/>
        </w:rPr>
        <w:t>The amended proforma</w:t>
      </w:r>
      <w:r w:rsidR="00635B2E">
        <w:rPr>
          <w:rFonts w:ascii="Arial" w:hAnsi="Arial" w:cs="Arial"/>
          <w:sz w:val="22"/>
          <w:szCs w:val="18"/>
        </w:rPr>
        <w:t xml:space="preserve"> need</w:t>
      </w:r>
      <w:r>
        <w:rPr>
          <w:rFonts w:ascii="Arial" w:hAnsi="Arial" w:cs="Arial"/>
          <w:sz w:val="22"/>
          <w:szCs w:val="18"/>
        </w:rPr>
        <w:t>s</w:t>
      </w:r>
      <w:r w:rsidR="00635B2E">
        <w:rPr>
          <w:rFonts w:ascii="Arial" w:hAnsi="Arial" w:cs="Arial"/>
          <w:sz w:val="22"/>
          <w:szCs w:val="18"/>
        </w:rPr>
        <w:t xml:space="preserve"> to be colour photocopied and available in all anaesthetic rooms in PEOC</w:t>
      </w:r>
    </w:p>
    <w:p w14:paraId="54AA05BF" w14:textId="19AB55FE" w:rsidR="00635B2E" w:rsidRDefault="00635B2E" w:rsidP="00635B2E">
      <w:pPr>
        <w:pStyle w:val="NormalWeb"/>
        <w:jc w:val="center"/>
        <w:divId w:val="1833176780"/>
        <w:rPr>
          <w:rFonts w:ascii="Arial" w:hAnsi="Arial" w:cs="Arial"/>
          <w:sz w:val="22"/>
          <w:szCs w:val="22"/>
        </w:rPr>
      </w:pPr>
      <w:r w:rsidRPr="00AC32E3">
        <w:rPr>
          <w:rFonts w:ascii="Arial" w:hAnsi="Arial" w:cs="Arial"/>
          <w:sz w:val="22"/>
          <w:szCs w:val="22"/>
        </w:rPr>
        <w:t>-------------------------------------------------------</w:t>
      </w:r>
      <w:r>
        <w:rPr>
          <w:rFonts w:ascii="Arial" w:hAnsi="Arial" w:cs="Arial"/>
          <w:sz w:val="22"/>
          <w:szCs w:val="22"/>
        </w:rPr>
        <w:t>----</w:t>
      </w:r>
    </w:p>
    <w:p w14:paraId="5E8E10E6" w14:textId="1BA10B5E" w:rsidR="00635B2E" w:rsidRDefault="008122C7" w:rsidP="00635B2E">
      <w:pPr>
        <w:pStyle w:val="NormalWeb"/>
        <w:divId w:val="1833176780"/>
        <w:rPr>
          <w:rFonts w:ascii="Arial" w:hAnsi="Arial" w:cs="Arial"/>
          <w:sz w:val="22"/>
          <w:szCs w:val="18"/>
        </w:rPr>
      </w:pPr>
      <w:r>
        <w:rPr>
          <w:rFonts w:ascii="Arial" w:hAnsi="Arial" w:cs="Arial"/>
          <w:sz w:val="22"/>
          <w:szCs w:val="18"/>
        </w:rPr>
        <w:t xml:space="preserve">A patient had naloxone prescribed alongside a PCA, at a dose of 400 mcg PRN. Following an </w:t>
      </w:r>
      <w:hyperlink r:id="rId24" w:history="1">
        <w:r w:rsidRPr="001C3E4B">
          <w:rPr>
            <w:rStyle w:val="Hyperlink"/>
            <w:rFonts w:ascii="Arial" w:hAnsi="Arial" w:cs="Arial"/>
            <w:sz w:val="22"/>
            <w:szCs w:val="18"/>
          </w:rPr>
          <w:t>NPSA report</w:t>
        </w:r>
      </w:hyperlink>
      <w:r>
        <w:rPr>
          <w:rFonts w:ascii="Arial" w:hAnsi="Arial" w:cs="Arial"/>
          <w:sz w:val="22"/>
          <w:szCs w:val="18"/>
        </w:rPr>
        <w:t xml:space="preserve"> in 2014, naloxone</w:t>
      </w:r>
      <w:r w:rsidR="001C3E4B">
        <w:rPr>
          <w:rFonts w:ascii="Arial" w:hAnsi="Arial" w:cs="Arial"/>
          <w:sz w:val="22"/>
          <w:szCs w:val="18"/>
        </w:rPr>
        <w:t xml:space="preserve"> should be prescribed as 500-100</w:t>
      </w:r>
      <w:r>
        <w:rPr>
          <w:rFonts w:ascii="Arial" w:hAnsi="Arial" w:cs="Arial"/>
          <w:sz w:val="22"/>
          <w:szCs w:val="18"/>
        </w:rPr>
        <w:t xml:space="preserve"> mcg PRN, as there have been deaths attributed to the sudden reversal of opiate effects and subsequent sympathetic stress. Pre-filled labels are available in all recovery areas that comply with this dosing schedule.</w:t>
      </w:r>
    </w:p>
    <w:p w14:paraId="3DD4DBC6" w14:textId="52DC27C7" w:rsidR="008122C7" w:rsidRDefault="008122C7" w:rsidP="00635B2E">
      <w:pPr>
        <w:pStyle w:val="NormalWeb"/>
        <w:divId w:val="1833176780"/>
        <w:rPr>
          <w:rFonts w:ascii="Arial" w:hAnsi="Arial" w:cs="Arial"/>
          <w:sz w:val="22"/>
          <w:szCs w:val="18"/>
        </w:rPr>
      </w:pPr>
      <w:proofErr w:type="spellStart"/>
      <w:r>
        <w:rPr>
          <w:rFonts w:ascii="Arial" w:hAnsi="Arial" w:cs="Arial"/>
          <w:sz w:val="22"/>
          <w:szCs w:val="18"/>
        </w:rPr>
        <w:t>Octaplex</w:t>
      </w:r>
      <w:proofErr w:type="spellEnd"/>
      <w:r>
        <w:rPr>
          <w:rFonts w:ascii="Arial" w:hAnsi="Arial" w:cs="Arial"/>
          <w:sz w:val="22"/>
          <w:szCs w:val="18"/>
        </w:rPr>
        <w:t xml:space="preserve"> is a blood product and therefore needs to be administered using the Blood Track system, to enable robust governance of blood product administration to be implemented.</w:t>
      </w:r>
    </w:p>
    <w:p w14:paraId="6877BA64" w14:textId="16C7E4DC" w:rsidR="00EE02D9" w:rsidRDefault="00EE02D9" w:rsidP="00635B2E">
      <w:pPr>
        <w:pStyle w:val="NormalWeb"/>
        <w:divId w:val="1833176780"/>
        <w:rPr>
          <w:rFonts w:ascii="Arial" w:hAnsi="Arial" w:cs="Arial"/>
          <w:sz w:val="22"/>
          <w:szCs w:val="18"/>
        </w:rPr>
      </w:pPr>
      <w:r>
        <w:rPr>
          <w:rFonts w:ascii="Arial" w:hAnsi="Arial" w:cs="Arial"/>
          <w:sz w:val="22"/>
          <w:szCs w:val="18"/>
        </w:rPr>
        <w:t>A decision was made to split a syringe of metaraminol, but the split was performed into a 10 ml syringe. Mistaken for ephedrine, 3 ml of metaraminol was delivered into the 3 way tap for a bradycardic, hypotensive patient. The error was spotted before the metaraminol reached the cannula. The giving set was disconnected from the cannula and the metaraminol flushed out. Drugs should be drawn up for use on single patients. If metaraminol is split, it needs to be performed into a 20 ml syringe to avoid drug error.</w:t>
      </w:r>
    </w:p>
    <w:p w14:paraId="0DA377AF" w14:textId="53332B0C" w:rsidR="00EE02D9" w:rsidRDefault="00EE02D9" w:rsidP="00EE02D9">
      <w:pPr>
        <w:pStyle w:val="NormalWeb"/>
        <w:jc w:val="center"/>
        <w:divId w:val="1833176780"/>
        <w:rPr>
          <w:rFonts w:ascii="Arial" w:hAnsi="Arial" w:cs="Arial"/>
          <w:sz w:val="22"/>
          <w:szCs w:val="22"/>
        </w:rPr>
      </w:pPr>
      <w:r w:rsidRPr="00AC32E3">
        <w:rPr>
          <w:rFonts w:ascii="Arial" w:hAnsi="Arial" w:cs="Arial"/>
          <w:sz w:val="22"/>
          <w:szCs w:val="22"/>
        </w:rPr>
        <w:t>-------------------------------------------------------</w:t>
      </w:r>
      <w:r>
        <w:rPr>
          <w:rFonts w:ascii="Arial" w:hAnsi="Arial" w:cs="Arial"/>
          <w:sz w:val="22"/>
          <w:szCs w:val="22"/>
        </w:rPr>
        <w:t>----</w:t>
      </w:r>
    </w:p>
    <w:p w14:paraId="6D074738" w14:textId="3BCD36B3" w:rsidR="00EE02D9" w:rsidRDefault="00EE02D9" w:rsidP="00EE02D9">
      <w:pPr>
        <w:pStyle w:val="NormalWeb"/>
        <w:divId w:val="1833176780"/>
        <w:rPr>
          <w:rFonts w:ascii="Arial" w:hAnsi="Arial" w:cs="Arial"/>
          <w:sz w:val="22"/>
          <w:szCs w:val="18"/>
        </w:rPr>
      </w:pPr>
      <w:r>
        <w:rPr>
          <w:rFonts w:ascii="Arial" w:hAnsi="Arial" w:cs="Arial"/>
          <w:sz w:val="22"/>
          <w:szCs w:val="18"/>
        </w:rPr>
        <w:t>A member of the scrub team received a needlestick injury from one of the sets. The anaesthetist took blood from the patient to screen for communicable diseases before consent could be taken. The blood was then held in the laboratory until consent had been gained.</w:t>
      </w:r>
      <w:r w:rsidR="00E71011">
        <w:rPr>
          <w:rFonts w:ascii="Arial" w:hAnsi="Arial" w:cs="Arial"/>
          <w:sz w:val="22"/>
          <w:szCs w:val="18"/>
        </w:rPr>
        <w:t xml:space="preserve"> The trust guidance is comprehensive, but doesn’t offer a practical approach to protecting the health of staff following needlestick injury, especially for day </w:t>
      </w:r>
      <w:proofErr w:type="spellStart"/>
      <w:r w:rsidR="00E71011">
        <w:rPr>
          <w:rFonts w:ascii="Arial" w:hAnsi="Arial" w:cs="Arial"/>
          <w:sz w:val="22"/>
          <w:szCs w:val="18"/>
        </w:rPr>
        <w:t>case</w:t>
      </w:r>
      <w:proofErr w:type="spellEnd"/>
      <w:r w:rsidR="00E71011">
        <w:rPr>
          <w:rFonts w:ascii="Arial" w:hAnsi="Arial" w:cs="Arial"/>
          <w:sz w:val="22"/>
          <w:szCs w:val="18"/>
        </w:rPr>
        <w:t xml:space="preserve"> patients where the window for obtaining blood is narrow.</w:t>
      </w:r>
      <w:r w:rsidR="00283431">
        <w:rPr>
          <w:rFonts w:ascii="Arial" w:hAnsi="Arial" w:cs="Arial"/>
          <w:sz w:val="22"/>
          <w:szCs w:val="18"/>
        </w:rPr>
        <w:t xml:space="preserve"> This case provoked a strong debate of how </w:t>
      </w:r>
      <w:r w:rsidR="000D143A">
        <w:rPr>
          <w:rFonts w:ascii="Arial" w:hAnsi="Arial" w:cs="Arial"/>
          <w:sz w:val="22"/>
          <w:szCs w:val="18"/>
        </w:rPr>
        <w:t xml:space="preserve">best </w:t>
      </w:r>
      <w:r w:rsidR="00283431">
        <w:rPr>
          <w:rFonts w:ascii="Arial" w:hAnsi="Arial" w:cs="Arial"/>
          <w:sz w:val="22"/>
          <w:szCs w:val="18"/>
        </w:rPr>
        <w:t>to manage this scenario.</w:t>
      </w:r>
    </w:p>
    <w:p w14:paraId="09C3A1B4" w14:textId="14061648" w:rsidR="00E71011" w:rsidRPr="00503FA0" w:rsidRDefault="00E71011" w:rsidP="00EE02D9">
      <w:pPr>
        <w:pStyle w:val="NormalWeb"/>
        <w:divId w:val="1833176780"/>
        <w:rPr>
          <w:rFonts w:ascii="Arial" w:hAnsi="Arial" w:cs="Arial"/>
          <w:b/>
          <w:sz w:val="22"/>
          <w:szCs w:val="18"/>
        </w:rPr>
      </w:pPr>
      <w:r w:rsidRPr="00503FA0">
        <w:rPr>
          <w:rFonts w:ascii="Arial" w:hAnsi="Arial" w:cs="Arial"/>
          <w:b/>
          <w:sz w:val="22"/>
          <w:szCs w:val="18"/>
        </w:rPr>
        <w:t>Learning points:</w:t>
      </w:r>
    </w:p>
    <w:p w14:paraId="311F2CCA" w14:textId="747D8A21" w:rsidR="00E71011" w:rsidRDefault="00E71011" w:rsidP="00E71011">
      <w:pPr>
        <w:pStyle w:val="NormalWeb"/>
        <w:numPr>
          <w:ilvl w:val="0"/>
          <w:numId w:val="208"/>
        </w:numPr>
        <w:divId w:val="1833176780"/>
        <w:rPr>
          <w:rFonts w:ascii="Arial" w:hAnsi="Arial" w:cs="Arial"/>
          <w:sz w:val="22"/>
          <w:szCs w:val="18"/>
        </w:rPr>
      </w:pPr>
      <w:r>
        <w:rPr>
          <w:rFonts w:ascii="Arial" w:hAnsi="Arial" w:cs="Arial"/>
          <w:sz w:val="22"/>
          <w:szCs w:val="18"/>
        </w:rPr>
        <w:t>The mental capacity act requires that patients understand and can retain information in order to provide valid consent. It makes no stipulations about sedative agents.</w:t>
      </w:r>
    </w:p>
    <w:p w14:paraId="624A7B88" w14:textId="55ACA81B" w:rsidR="00283431" w:rsidRDefault="00283431" w:rsidP="00E71011">
      <w:pPr>
        <w:pStyle w:val="NormalWeb"/>
        <w:numPr>
          <w:ilvl w:val="0"/>
          <w:numId w:val="208"/>
        </w:numPr>
        <w:divId w:val="1833176780"/>
        <w:rPr>
          <w:rFonts w:ascii="Arial" w:hAnsi="Arial" w:cs="Arial"/>
          <w:sz w:val="22"/>
          <w:szCs w:val="18"/>
        </w:rPr>
      </w:pPr>
      <w:r>
        <w:rPr>
          <w:rFonts w:ascii="Arial" w:hAnsi="Arial" w:cs="Arial"/>
          <w:sz w:val="22"/>
          <w:szCs w:val="18"/>
        </w:rPr>
        <w:t>Blood sampling can occur on the day of surgery, provided that capacity is demonstrated.</w:t>
      </w:r>
    </w:p>
    <w:p w14:paraId="5E71FABA" w14:textId="788A70A7" w:rsidR="00283431" w:rsidRDefault="00283431" w:rsidP="00E71011">
      <w:pPr>
        <w:pStyle w:val="NormalWeb"/>
        <w:numPr>
          <w:ilvl w:val="0"/>
          <w:numId w:val="208"/>
        </w:numPr>
        <w:divId w:val="1833176780"/>
        <w:rPr>
          <w:rFonts w:ascii="Arial" w:hAnsi="Arial" w:cs="Arial"/>
          <w:sz w:val="22"/>
          <w:szCs w:val="18"/>
        </w:rPr>
      </w:pPr>
      <w:r>
        <w:rPr>
          <w:rFonts w:ascii="Arial" w:hAnsi="Arial" w:cs="Arial"/>
          <w:sz w:val="22"/>
          <w:szCs w:val="18"/>
        </w:rPr>
        <w:t>It is pertinent to leave as long a gap as possible between sedative agents and assessment of capacity and subsequent blood sampling.</w:t>
      </w:r>
    </w:p>
    <w:p w14:paraId="68ED5908" w14:textId="32309705" w:rsidR="00E71011" w:rsidRDefault="00283431" w:rsidP="00E71011">
      <w:pPr>
        <w:pStyle w:val="NormalWeb"/>
        <w:numPr>
          <w:ilvl w:val="0"/>
          <w:numId w:val="208"/>
        </w:numPr>
        <w:divId w:val="1833176780"/>
        <w:rPr>
          <w:rFonts w:ascii="Arial" w:hAnsi="Arial" w:cs="Arial"/>
          <w:sz w:val="22"/>
          <w:szCs w:val="18"/>
        </w:rPr>
      </w:pPr>
      <w:r>
        <w:rPr>
          <w:rFonts w:ascii="Arial" w:hAnsi="Arial" w:cs="Arial"/>
          <w:sz w:val="22"/>
          <w:szCs w:val="18"/>
        </w:rPr>
        <w:t>Formal documentation of capacity and consent should be recorded in the patient’s notes.</w:t>
      </w:r>
    </w:p>
    <w:p w14:paraId="2DC43B1B" w14:textId="27870AF9" w:rsidR="000D143A" w:rsidRPr="000D143A" w:rsidRDefault="00283431" w:rsidP="000D143A">
      <w:pPr>
        <w:pStyle w:val="NormalWeb"/>
        <w:numPr>
          <w:ilvl w:val="0"/>
          <w:numId w:val="208"/>
        </w:numPr>
        <w:divId w:val="1833176780"/>
        <w:rPr>
          <w:rFonts w:ascii="Arial" w:hAnsi="Arial" w:cs="Arial"/>
          <w:sz w:val="22"/>
          <w:szCs w:val="18"/>
        </w:rPr>
      </w:pPr>
      <w:proofErr w:type="spellStart"/>
      <w:r>
        <w:rPr>
          <w:rFonts w:ascii="Arial" w:hAnsi="Arial" w:cs="Arial"/>
          <w:sz w:val="22"/>
          <w:szCs w:val="18"/>
        </w:rPr>
        <w:t>Datix</w:t>
      </w:r>
      <w:proofErr w:type="spellEnd"/>
      <w:r>
        <w:rPr>
          <w:rFonts w:ascii="Arial" w:hAnsi="Arial" w:cs="Arial"/>
          <w:sz w:val="22"/>
          <w:szCs w:val="18"/>
        </w:rPr>
        <w:t xml:space="preserve"> incident forms should be completed for all needlestick injuries.</w:t>
      </w:r>
    </w:p>
    <w:p w14:paraId="5C1C4C2E" w14:textId="44A36497" w:rsidR="000D143A" w:rsidRDefault="000D143A" w:rsidP="000D143A">
      <w:pPr>
        <w:pStyle w:val="NormalWeb"/>
        <w:jc w:val="center"/>
        <w:divId w:val="1833176780"/>
        <w:rPr>
          <w:rFonts w:ascii="Arial" w:hAnsi="Arial" w:cs="Arial"/>
          <w:sz w:val="22"/>
          <w:szCs w:val="22"/>
        </w:rPr>
      </w:pPr>
      <w:r w:rsidRPr="00AC32E3">
        <w:rPr>
          <w:rFonts w:ascii="Arial" w:hAnsi="Arial" w:cs="Arial"/>
          <w:sz w:val="22"/>
          <w:szCs w:val="22"/>
        </w:rPr>
        <w:t>-------------------------------------------------------</w:t>
      </w:r>
      <w:r>
        <w:rPr>
          <w:rFonts w:ascii="Arial" w:hAnsi="Arial" w:cs="Arial"/>
          <w:sz w:val="22"/>
          <w:szCs w:val="22"/>
        </w:rPr>
        <w:t>----</w:t>
      </w:r>
    </w:p>
    <w:p w14:paraId="4B56D391" w14:textId="5F0BBB10" w:rsidR="000D143A" w:rsidRDefault="000D143A" w:rsidP="000D143A">
      <w:pPr>
        <w:pStyle w:val="NormalWeb"/>
        <w:divId w:val="1833176780"/>
        <w:rPr>
          <w:rFonts w:ascii="Arial" w:hAnsi="Arial" w:cs="Arial"/>
          <w:sz w:val="22"/>
          <w:szCs w:val="18"/>
        </w:rPr>
      </w:pPr>
      <w:r>
        <w:rPr>
          <w:rFonts w:ascii="Arial" w:hAnsi="Arial" w:cs="Arial"/>
          <w:sz w:val="22"/>
          <w:szCs w:val="18"/>
        </w:rPr>
        <w:t>A patient suffered a corneal abrasion following a general anaesthetic. They received a course of chloramphenicol ointment and made an uneventful recovery. The advice of the ophthalmologists was for the patient to seek help if the symptoms did not resolve within a few days.</w:t>
      </w:r>
      <w:r w:rsidR="00DF2DEF">
        <w:rPr>
          <w:rFonts w:ascii="Arial" w:hAnsi="Arial" w:cs="Arial"/>
          <w:sz w:val="22"/>
          <w:szCs w:val="18"/>
        </w:rPr>
        <w:t xml:space="preserve"> There was a discussion about best practice regarding taping eyes, type of tape, and the indication for lubricants as well as tape.</w:t>
      </w:r>
      <w:r w:rsidR="001C3E4B">
        <w:rPr>
          <w:rFonts w:ascii="Arial" w:hAnsi="Arial" w:cs="Arial"/>
          <w:sz w:val="22"/>
          <w:szCs w:val="18"/>
        </w:rPr>
        <w:t xml:space="preserve"> The </w:t>
      </w:r>
      <w:hyperlink r:id="rId25" w:history="1">
        <w:r w:rsidR="001C3E4B" w:rsidRPr="001131DA">
          <w:rPr>
            <w:rStyle w:val="Hyperlink"/>
            <w:rFonts w:ascii="Arial" w:hAnsi="Arial" w:cs="Arial"/>
            <w:sz w:val="22"/>
            <w:szCs w:val="18"/>
          </w:rPr>
          <w:t>RCOA guidance</w:t>
        </w:r>
      </w:hyperlink>
      <w:r w:rsidR="001C3E4B">
        <w:rPr>
          <w:rFonts w:ascii="Arial" w:hAnsi="Arial" w:cs="Arial"/>
          <w:sz w:val="22"/>
          <w:szCs w:val="18"/>
        </w:rPr>
        <w:t xml:space="preserve"> is helpful for this incident.</w:t>
      </w:r>
    </w:p>
    <w:p w14:paraId="7276E88D" w14:textId="43F13BAE" w:rsidR="00DF2DEF" w:rsidRPr="00503FA0" w:rsidRDefault="00DF2DEF" w:rsidP="000D143A">
      <w:pPr>
        <w:pStyle w:val="NormalWeb"/>
        <w:divId w:val="1833176780"/>
        <w:rPr>
          <w:rFonts w:ascii="Arial" w:hAnsi="Arial" w:cs="Arial"/>
          <w:b/>
          <w:sz w:val="22"/>
          <w:szCs w:val="18"/>
        </w:rPr>
      </w:pPr>
      <w:r w:rsidRPr="00503FA0">
        <w:rPr>
          <w:rFonts w:ascii="Arial" w:hAnsi="Arial" w:cs="Arial"/>
          <w:b/>
          <w:sz w:val="22"/>
          <w:szCs w:val="18"/>
        </w:rPr>
        <w:lastRenderedPageBreak/>
        <w:t>Learning points:</w:t>
      </w:r>
    </w:p>
    <w:p w14:paraId="56C44E00" w14:textId="08A92CE6" w:rsidR="00DF2DEF" w:rsidRDefault="00DF2DEF" w:rsidP="00DF2DEF">
      <w:pPr>
        <w:pStyle w:val="NormalWeb"/>
        <w:numPr>
          <w:ilvl w:val="0"/>
          <w:numId w:val="209"/>
        </w:numPr>
        <w:divId w:val="1833176780"/>
        <w:rPr>
          <w:rFonts w:ascii="Arial" w:hAnsi="Arial" w:cs="Arial"/>
          <w:sz w:val="22"/>
          <w:szCs w:val="18"/>
        </w:rPr>
      </w:pPr>
      <w:r>
        <w:rPr>
          <w:rFonts w:ascii="Arial" w:hAnsi="Arial" w:cs="Arial"/>
          <w:sz w:val="22"/>
          <w:szCs w:val="18"/>
        </w:rPr>
        <w:t>1:25 patients having a general anaesthetic will have ophthalmoscopic evidence of corneal abrasion.</w:t>
      </w:r>
    </w:p>
    <w:p w14:paraId="5D2C16B2" w14:textId="628A4791" w:rsidR="00DF2DEF" w:rsidRDefault="00DF2DEF" w:rsidP="00DF2DEF">
      <w:pPr>
        <w:pStyle w:val="NormalWeb"/>
        <w:numPr>
          <w:ilvl w:val="0"/>
          <w:numId w:val="209"/>
        </w:numPr>
        <w:divId w:val="1833176780"/>
        <w:rPr>
          <w:rFonts w:ascii="Arial" w:hAnsi="Arial" w:cs="Arial"/>
          <w:sz w:val="22"/>
          <w:szCs w:val="18"/>
        </w:rPr>
      </w:pPr>
      <w:r>
        <w:rPr>
          <w:rFonts w:ascii="Arial" w:hAnsi="Arial" w:cs="Arial"/>
          <w:sz w:val="22"/>
          <w:szCs w:val="18"/>
        </w:rPr>
        <w:t>1:2800 patients suffer a symptomatic abrasion following general anaesthesia.</w:t>
      </w:r>
    </w:p>
    <w:p w14:paraId="299128E3" w14:textId="40DA4FC0" w:rsidR="007F1AF4" w:rsidRDefault="007F1AF4" w:rsidP="007F1AF4">
      <w:pPr>
        <w:pStyle w:val="NormalWeb"/>
        <w:jc w:val="center"/>
        <w:divId w:val="1833176780"/>
        <w:rPr>
          <w:rFonts w:ascii="Arial" w:hAnsi="Arial" w:cs="Arial"/>
          <w:sz w:val="22"/>
          <w:szCs w:val="22"/>
        </w:rPr>
      </w:pPr>
      <w:r w:rsidRPr="00AC32E3">
        <w:rPr>
          <w:rFonts w:ascii="Arial" w:hAnsi="Arial" w:cs="Arial"/>
          <w:sz w:val="22"/>
          <w:szCs w:val="22"/>
        </w:rPr>
        <w:t>-------------------------------------------------------</w:t>
      </w:r>
      <w:r>
        <w:rPr>
          <w:rFonts w:ascii="Arial" w:hAnsi="Arial" w:cs="Arial"/>
          <w:sz w:val="22"/>
          <w:szCs w:val="22"/>
        </w:rPr>
        <w:t>----</w:t>
      </w:r>
    </w:p>
    <w:p w14:paraId="123256F0" w14:textId="2B01E95D" w:rsidR="007F1AF4" w:rsidRDefault="007F1AF4" w:rsidP="007F1AF4">
      <w:pPr>
        <w:pStyle w:val="NormalWeb"/>
        <w:divId w:val="1833176780"/>
        <w:rPr>
          <w:rFonts w:ascii="Arial" w:hAnsi="Arial" w:cs="Arial"/>
          <w:sz w:val="22"/>
          <w:szCs w:val="18"/>
        </w:rPr>
      </w:pPr>
      <w:r>
        <w:rPr>
          <w:rFonts w:ascii="Arial" w:hAnsi="Arial" w:cs="Arial"/>
          <w:sz w:val="22"/>
          <w:szCs w:val="18"/>
        </w:rPr>
        <w:t xml:space="preserve">A patient’s crown was dislodged under general anaesthesia. The incidence of dental damage under anaesthesia is 1:4500. The </w:t>
      </w:r>
      <w:hyperlink r:id="rId26" w:history="1">
        <w:r w:rsidRPr="001131DA">
          <w:rPr>
            <w:rStyle w:val="Hyperlink"/>
            <w:rFonts w:ascii="Arial" w:hAnsi="Arial" w:cs="Arial"/>
            <w:sz w:val="22"/>
            <w:szCs w:val="18"/>
          </w:rPr>
          <w:t>RCOA guideline</w:t>
        </w:r>
      </w:hyperlink>
      <w:r>
        <w:rPr>
          <w:rFonts w:ascii="Arial" w:hAnsi="Arial" w:cs="Arial"/>
          <w:sz w:val="22"/>
          <w:szCs w:val="18"/>
        </w:rPr>
        <w:t xml:space="preserve"> on management is useful.</w:t>
      </w:r>
    </w:p>
    <w:p w14:paraId="036A9CEF" w14:textId="77777777" w:rsidR="00C265DE" w:rsidRPr="001967EE" w:rsidRDefault="00C265DE" w:rsidP="00C265DE">
      <w:pPr>
        <w:pStyle w:val="MonthTitle"/>
        <w:tabs>
          <w:tab w:val="center" w:pos="4748"/>
          <w:tab w:val="left" w:pos="7140"/>
        </w:tabs>
        <w:jc w:val="left"/>
        <w:divId w:val="1833176780"/>
      </w:pPr>
      <w:r>
        <w:tab/>
      </w:r>
      <w:r w:rsidR="00240E7B">
        <w:t>March</w:t>
      </w:r>
      <w:r>
        <w:t xml:space="preserve"> 2019</w:t>
      </w:r>
      <w:r>
        <w:tab/>
      </w:r>
    </w:p>
    <w:p w14:paraId="138CCB64" w14:textId="2D23B27C" w:rsidR="00272AD4" w:rsidRPr="00272AD4" w:rsidRDefault="00240E7B" w:rsidP="00272AD4">
      <w:pPr>
        <w:pStyle w:val="NormalWeb"/>
        <w:divId w:val="1833176780"/>
        <w:rPr>
          <w:rFonts w:ascii="Arial" w:hAnsi="Arial" w:cs="Arial"/>
          <w:sz w:val="22"/>
          <w:szCs w:val="18"/>
        </w:rPr>
      </w:pPr>
      <w:r>
        <w:rPr>
          <w:rFonts w:ascii="Arial" w:hAnsi="Arial" w:cs="Arial"/>
          <w:sz w:val="22"/>
          <w:szCs w:val="18"/>
        </w:rPr>
        <w:t xml:space="preserve">At the </w:t>
      </w:r>
      <w:r w:rsidRPr="00EF006A">
        <w:rPr>
          <w:rFonts w:ascii="Arial" w:hAnsi="Arial" w:cs="Arial"/>
          <w:b/>
          <w:sz w:val="22"/>
          <w:szCs w:val="18"/>
        </w:rPr>
        <w:t xml:space="preserve">joint </w:t>
      </w:r>
      <w:proofErr w:type="spellStart"/>
      <w:r w:rsidRPr="00EF006A">
        <w:rPr>
          <w:rFonts w:ascii="Arial" w:hAnsi="Arial" w:cs="Arial"/>
          <w:b/>
          <w:sz w:val="22"/>
          <w:szCs w:val="18"/>
        </w:rPr>
        <w:t>orthopaediac</w:t>
      </w:r>
      <w:proofErr w:type="spellEnd"/>
      <w:r w:rsidRPr="00EF006A">
        <w:rPr>
          <w:rFonts w:ascii="Arial" w:hAnsi="Arial" w:cs="Arial"/>
          <w:b/>
          <w:sz w:val="22"/>
          <w:szCs w:val="18"/>
        </w:rPr>
        <w:t xml:space="preserve"> governance</w:t>
      </w:r>
      <w:r>
        <w:rPr>
          <w:rFonts w:ascii="Arial" w:hAnsi="Arial" w:cs="Arial"/>
          <w:sz w:val="22"/>
          <w:szCs w:val="18"/>
        </w:rPr>
        <w:t xml:space="preserve"> meetin</w:t>
      </w:r>
      <w:r w:rsidR="00272AD4">
        <w:rPr>
          <w:rFonts w:ascii="Arial" w:hAnsi="Arial" w:cs="Arial"/>
          <w:sz w:val="22"/>
          <w:szCs w:val="18"/>
        </w:rPr>
        <w:t xml:space="preserve">g, we discussed a patient with </w:t>
      </w:r>
      <w:hyperlink r:id="rId27" w:history="1">
        <w:proofErr w:type="spellStart"/>
        <w:r w:rsidR="00272AD4" w:rsidRPr="00EF006A">
          <w:rPr>
            <w:rStyle w:val="Hyperlink"/>
            <w:rFonts w:ascii="Arial" w:hAnsi="Arial" w:cs="Arial"/>
            <w:b/>
            <w:sz w:val="22"/>
            <w:szCs w:val="18"/>
          </w:rPr>
          <w:t>P</w:t>
        </w:r>
        <w:r w:rsidRPr="00EF006A">
          <w:rPr>
            <w:rStyle w:val="Hyperlink"/>
            <w:rFonts w:ascii="Arial" w:hAnsi="Arial" w:cs="Arial"/>
            <w:b/>
            <w:sz w:val="22"/>
            <w:szCs w:val="18"/>
          </w:rPr>
          <w:t>rinzmetal</w:t>
        </w:r>
        <w:proofErr w:type="spellEnd"/>
        <w:r w:rsidRPr="00EF006A">
          <w:rPr>
            <w:rStyle w:val="Hyperlink"/>
            <w:rFonts w:ascii="Arial" w:hAnsi="Arial" w:cs="Arial"/>
            <w:b/>
            <w:sz w:val="22"/>
            <w:szCs w:val="18"/>
          </w:rPr>
          <w:t xml:space="preserve"> angina</w:t>
        </w:r>
      </w:hyperlink>
      <w:r w:rsidR="00272AD4">
        <w:rPr>
          <w:rFonts w:ascii="Arial" w:hAnsi="Arial" w:cs="Arial"/>
          <w:sz w:val="22"/>
          <w:szCs w:val="18"/>
        </w:rPr>
        <w:t xml:space="preserve">, who presented for </w:t>
      </w:r>
      <w:r w:rsidR="00272AD4" w:rsidRPr="00EF006A">
        <w:rPr>
          <w:rFonts w:ascii="Arial" w:hAnsi="Arial" w:cs="Arial"/>
          <w:b/>
          <w:sz w:val="22"/>
          <w:szCs w:val="18"/>
        </w:rPr>
        <w:t>total knee replacement</w:t>
      </w:r>
      <w:r>
        <w:rPr>
          <w:rFonts w:ascii="Arial" w:hAnsi="Arial" w:cs="Arial"/>
          <w:sz w:val="22"/>
          <w:szCs w:val="18"/>
        </w:rPr>
        <w:t>.</w:t>
      </w:r>
      <w:r w:rsidR="00272AD4">
        <w:rPr>
          <w:rFonts w:ascii="Arial" w:hAnsi="Arial" w:cs="Arial"/>
          <w:sz w:val="22"/>
          <w:szCs w:val="18"/>
        </w:rPr>
        <w:t xml:space="preserve"> </w:t>
      </w:r>
      <w:r w:rsidR="00272AD4" w:rsidRPr="00272AD4">
        <w:rPr>
          <w:rFonts w:ascii="Arial" w:hAnsi="Arial" w:cs="Arial"/>
          <w:sz w:val="22"/>
          <w:szCs w:val="22"/>
        </w:rPr>
        <w:t xml:space="preserve">This is a rare, variant, atypical form of angina in which there is coronary vasospasm, precipitated by adrenergic stress. She had suffered two previous myocardial infarctions, </w:t>
      </w:r>
      <w:r w:rsidR="00272AD4">
        <w:rPr>
          <w:rFonts w:ascii="Arial" w:hAnsi="Arial" w:cs="Arial"/>
          <w:sz w:val="22"/>
          <w:szCs w:val="22"/>
        </w:rPr>
        <w:t>an NSTEMI in 2007 and a STEMI in 2013</w:t>
      </w:r>
      <w:r w:rsidR="00272AD4" w:rsidRPr="00272AD4">
        <w:rPr>
          <w:rFonts w:ascii="Arial" w:hAnsi="Arial" w:cs="Arial"/>
          <w:sz w:val="22"/>
          <w:szCs w:val="22"/>
        </w:rPr>
        <w:t>. She had normal function of h</w:t>
      </w:r>
      <w:r w:rsidR="00891895">
        <w:rPr>
          <w:rFonts w:ascii="Arial" w:hAnsi="Arial" w:cs="Arial"/>
          <w:sz w:val="22"/>
          <w:szCs w:val="22"/>
        </w:rPr>
        <w:t>er heart on a cardiac MRI scan.</w:t>
      </w:r>
    </w:p>
    <w:p w14:paraId="4543F075" w14:textId="2753B0B3" w:rsidR="00272AD4" w:rsidRDefault="008235CC" w:rsidP="00272AD4">
      <w:pPr>
        <w:divId w:val="1833176780"/>
        <w:rPr>
          <w:rFonts w:ascii="Arial" w:hAnsi="Arial" w:cs="Arial"/>
          <w:sz w:val="22"/>
          <w:szCs w:val="22"/>
        </w:rPr>
      </w:pPr>
      <w:r>
        <w:rPr>
          <w:rFonts w:ascii="Arial" w:hAnsi="Arial" w:cs="Arial"/>
          <w:sz w:val="22"/>
          <w:szCs w:val="22"/>
        </w:rPr>
        <w:t>S</w:t>
      </w:r>
      <w:r w:rsidR="00272AD4" w:rsidRPr="00272AD4">
        <w:rPr>
          <w:rFonts w:ascii="Arial" w:hAnsi="Arial" w:cs="Arial"/>
          <w:sz w:val="22"/>
          <w:szCs w:val="22"/>
        </w:rPr>
        <w:t xml:space="preserve">he was referred to </w:t>
      </w:r>
      <w:r>
        <w:rPr>
          <w:rFonts w:ascii="Arial" w:hAnsi="Arial" w:cs="Arial"/>
          <w:sz w:val="22"/>
          <w:szCs w:val="22"/>
        </w:rPr>
        <w:t>cardiology</w:t>
      </w:r>
      <w:r w:rsidR="00272AD4" w:rsidRPr="00272AD4">
        <w:rPr>
          <w:rFonts w:ascii="Arial" w:hAnsi="Arial" w:cs="Arial"/>
          <w:sz w:val="22"/>
          <w:szCs w:val="22"/>
        </w:rPr>
        <w:t xml:space="preserve">, who recommended avoidance of vasopressors if possible during her perioperative period. </w:t>
      </w:r>
      <w:r>
        <w:rPr>
          <w:rFonts w:ascii="Arial" w:hAnsi="Arial" w:cs="Arial"/>
          <w:sz w:val="22"/>
          <w:szCs w:val="22"/>
        </w:rPr>
        <w:t xml:space="preserve">At </w:t>
      </w:r>
      <w:r w:rsidR="00272AD4" w:rsidRPr="00272AD4">
        <w:rPr>
          <w:rFonts w:ascii="Arial" w:hAnsi="Arial" w:cs="Arial"/>
          <w:sz w:val="22"/>
          <w:szCs w:val="22"/>
        </w:rPr>
        <w:t>t</w:t>
      </w:r>
      <w:r w:rsidR="00272AD4">
        <w:rPr>
          <w:rFonts w:ascii="Arial" w:hAnsi="Arial" w:cs="Arial"/>
          <w:sz w:val="22"/>
          <w:szCs w:val="22"/>
        </w:rPr>
        <w:t>he high risk anaesthetic clinic</w:t>
      </w:r>
      <w:r>
        <w:rPr>
          <w:rFonts w:ascii="Arial" w:hAnsi="Arial" w:cs="Arial"/>
          <w:sz w:val="22"/>
          <w:szCs w:val="22"/>
        </w:rPr>
        <w:t>, t</w:t>
      </w:r>
      <w:r w:rsidR="00272AD4" w:rsidRPr="00272AD4">
        <w:rPr>
          <w:rFonts w:ascii="Arial" w:hAnsi="Arial" w:cs="Arial"/>
          <w:sz w:val="22"/>
          <w:szCs w:val="22"/>
        </w:rPr>
        <w:t xml:space="preserve">he decision was made to proceed with a </w:t>
      </w:r>
      <w:r w:rsidR="001A2021">
        <w:rPr>
          <w:rFonts w:ascii="Arial" w:hAnsi="Arial" w:cs="Arial"/>
          <w:sz w:val="22"/>
          <w:szCs w:val="22"/>
        </w:rPr>
        <w:t>GA</w:t>
      </w:r>
      <w:r w:rsidR="00272AD4" w:rsidRPr="00272AD4">
        <w:rPr>
          <w:rFonts w:ascii="Arial" w:hAnsi="Arial" w:cs="Arial"/>
          <w:sz w:val="22"/>
          <w:szCs w:val="22"/>
        </w:rPr>
        <w:t xml:space="preserve"> and femoral ne</w:t>
      </w:r>
      <w:r w:rsidR="00272AD4">
        <w:rPr>
          <w:rFonts w:ascii="Arial" w:hAnsi="Arial" w:cs="Arial"/>
          <w:sz w:val="22"/>
          <w:szCs w:val="22"/>
        </w:rPr>
        <w:t xml:space="preserve">rve block, </w:t>
      </w:r>
      <w:r w:rsidR="001A2021">
        <w:rPr>
          <w:rFonts w:ascii="Arial" w:hAnsi="Arial" w:cs="Arial"/>
          <w:sz w:val="22"/>
          <w:szCs w:val="22"/>
        </w:rPr>
        <w:t>t</w:t>
      </w:r>
      <w:r w:rsidR="00272AD4" w:rsidRPr="00272AD4">
        <w:rPr>
          <w:rFonts w:ascii="Arial" w:hAnsi="Arial" w:cs="Arial"/>
          <w:sz w:val="22"/>
          <w:szCs w:val="22"/>
        </w:rPr>
        <w:t xml:space="preserve">he rationale </w:t>
      </w:r>
      <w:r w:rsidR="001A2021">
        <w:rPr>
          <w:rFonts w:ascii="Arial" w:hAnsi="Arial" w:cs="Arial"/>
          <w:sz w:val="22"/>
          <w:szCs w:val="22"/>
        </w:rPr>
        <w:t>being that this</w:t>
      </w:r>
      <w:r w:rsidR="00272AD4" w:rsidRPr="00272AD4">
        <w:rPr>
          <w:rFonts w:ascii="Arial" w:hAnsi="Arial" w:cs="Arial"/>
          <w:sz w:val="22"/>
          <w:szCs w:val="22"/>
        </w:rPr>
        <w:t xml:space="preserve"> is more titratable, and is less likely to need vasopressor</w:t>
      </w:r>
      <w:r w:rsidR="001A2021">
        <w:rPr>
          <w:rFonts w:ascii="Arial" w:hAnsi="Arial" w:cs="Arial"/>
          <w:sz w:val="22"/>
          <w:szCs w:val="22"/>
        </w:rPr>
        <w:t>s</w:t>
      </w:r>
      <w:r>
        <w:rPr>
          <w:rFonts w:ascii="Arial" w:hAnsi="Arial" w:cs="Arial"/>
          <w:sz w:val="22"/>
          <w:szCs w:val="22"/>
        </w:rPr>
        <w:t>.</w:t>
      </w:r>
      <w:r w:rsidR="00272AD4" w:rsidRPr="00272AD4">
        <w:rPr>
          <w:rFonts w:ascii="Arial" w:hAnsi="Arial" w:cs="Arial"/>
          <w:sz w:val="22"/>
          <w:szCs w:val="22"/>
        </w:rPr>
        <w:t xml:space="preserve"> </w:t>
      </w:r>
      <w:r w:rsidR="001A2021">
        <w:rPr>
          <w:rFonts w:ascii="Arial" w:hAnsi="Arial" w:cs="Arial"/>
          <w:sz w:val="22"/>
          <w:szCs w:val="22"/>
        </w:rPr>
        <w:t>E</w:t>
      </w:r>
      <w:r w:rsidR="00272AD4" w:rsidRPr="00272AD4">
        <w:rPr>
          <w:rFonts w:ascii="Arial" w:hAnsi="Arial" w:cs="Arial"/>
          <w:sz w:val="22"/>
          <w:szCs w:val="22"/>
        </w:rPr>
        <w:t xml:space="preserve">xtra monitoring </w:t>
      </w:r>
      <w:r w:rsidR="001A2021">
        <w:rPr>
          <w:rFonts w:ascii="Arial" w:hAnsi="Arial" w:cs="Arial"/>
          <w:sz w:val="22"/>
          <w:szCs w:val="22"/>
        </w:rPr>
        <w:t xml:space="preserve">would occur </w:t>
      </w:r>
      <w:r w:rsidR="00272AD4" w:rsidRPr="00272AD4">
        <w:rPr>
          <w:rFonts w:ascii="Arial" w:hAnsi="Arial" w:cs="Arial"/>
          <w:sz w:val="22"/>
          <w:szCs w:val="22"/>
        </w:rPr>
        <w:t xml:space="preserve">post-operatively on the POSU. </w:t>
      </w:r>
    </w:p>
    <w:p w14:paraId="67DCAC0D" w14:textId="77777777" w:rsidR="00891895" w:rsidRPr="00272AD4" w:rsidRDefault="00891895" w:rsidP="00272AD4">
      <w:pPr>
        <w:divId w:val="1833176780"/>
        <w:rPr>
          <w:rFonts w:ascii="Arial" w:hAnsi="Arial" w:cs="Arial"/>
          <w:sz w:val="22"/>
          <w:szCs w:val="22"/>
        </w:rPr>
      </w:pPr>
    </w:p>
    <w:p w14:paraId="2C0A1BBA" w14:textId="46425362" w:rsidR="00272AD4" w:rsidRPr="00272AD4" w:rsidRDefault="00272AD4" w:rsidP="00272AD4">
      <w:pPr>
        <w:divId w:val="1833176780"/>
        <w:rPr>
          <w:rFonts w:ascii="Arial" w:hAnsi="Arial" w:cs="Arial"/>
          <w:sz w:val="22"/>
          <w:szCs w:val="22"/>
        </w:rPr>
      </w:pPr>
      <w:r w:rsidRPr="00272AD4">
        <w:rPr>
          <w:rFonts w:ascii="Arial" w:hAnsi="Arial" w:cs="Arial"/>
          <w:sz w:val="22"/>
          <w:szCs w:val="22"/>
        </w:rPr>
        <w:t>On the day of surgery,</w:t>
      </w:r>
      <w:r>
        <w:rPr>
          <w:rFonts w:ascii="Arial" w:hAnsi="Arial" w:cs="Arial"/>
          <w:sz w:val="22"/>
          <w:szCs w:val="22"/>
        </w:rPr>
        <w:t xml:space="preserve"> </w:t>
      </w:r>
      <w:r w:rsidR="001A2021">
        <w:rPr>
          <w:rFonts w:ascii="Arial" w:hAnsi="Arial" w:cs="Arial"/>
          <w:sz w:val="22"/>
          <w:szCs w:val="22"/>
        </w:rPr>
        <w:t>red wristbands</w:t>
      </w:r>
      <w:r w:rsidRPr="00272AD4">
        <w:rPr>
          <w:rFonts w:ascii="Arial" w:hAnsi="Arial" w:cs="Arial"/>
          <w:sz w:val="22"/>
          <w:szCs w:val="22"/>
        </w:rPr>
        <w:t xml:space="preserve"> were noted </w:t>
      </w:r>
      <w:r w:rsidR="001A2021">
        <w:rPr>
          <w:rFonts w:ascii="Arial" w:hAnsi="Arial" w:cs="Arial"/>
          <w:sz w:val="22"/>
          <w:szCs w:val="22"/>
        </w:rPr>
        <w:t>on sign-in</w:t>
      </w:r>
      <w:r w:rsidRPr="00272AD4">
        <w:rPr>
          <w:rFonts w:ascii="Arial" w:hAnsi="Arial" w:cs="Arial"/>
          <w:sz w:val="22"/>
          <w:szCs w:val="22"/>
        </w:rPr>
        <w:t xml:space="preserve">. </w:t>
      </w:r>
      <w:r w:rsidR="00891895">
        <w:rPr>
          <w:rFonts w:ascii="Arial" w:hAnsi="Arial" w:cs="Arial"/>
          <w:sz w:val="22"/>
          <w:szCs w:val="22"/>
        </w:rPr>
        <w:t>During time out t</w:t>
      </w:r>
      <w:r w:rsidRPr="00272AD4">
        <w:rPr>
          <w:rFonts w:ascii="Arial" w:hAnsi="Arial" w:cs="Arial"/>
          <w:sz w:val="22"/>
          <w:szCs w:val="22"/>
        </w:rPr>
        <w:t xml:space="preserve">here was </w:t>
      </w:r>
      <w:r w:rsidR="00891895">
        <w:rPr>
          <w:rFonts w:ascii="Arial" w:hAnsi="Arial" w:cs="Arial"/>
          <w:sz w:val="22"/>
          <w:szCs w:val="22"/>
        </w:rPr>
        <w:t>an issue with the arterial line</w:t>
      </w:r>
      <w:r w:rsidRPr="00272AD4">
        <w:rPr>
          <w:rFonts w:ascii="Arial" w:hAnsi="Arial" w:cs="Arial"/>
          <w:sz w:val="22"/>
          <w:szCs w:val="22"/>
        </w:rPr>
        <w:t>.</w:t>
      </w:r>
      <w:r w:rsidR="00891895">
        <w:rPr>
          <w:rFonts w:ascii="Arial" w:hAnsi="Arial" w:cs="Arial"/>
          <w:sz w:val="22"/>
          <w:szCs w:val="22"/>
        </w:rPr>
        <w:t xml:space="preserve"> Vasopressors were noted as drug allergies but not specific drug names</w:t>
      </w:r>
      <w:r w:rsidRPr="00272AD4">
        <w:rPr>
          <w:rFonts w:ascii="Arial" w:hAnsi="Arial" w:cs="Arial"/>
          <w:sz w:val="22"/>
          <w:szCs w:val="22"/>
        </w:rPr>
        <w:t>.</w:t>
      </w:r>
    </w:p>
    <w:p w14:paraId="1AD67EF9" w14:textId="77777777" w:rsidR="00272AD4" w:rsidRPr="00272AD4" w:rsidRDefault="00272AD4" w:rsidP="00272AD4">
      <w:pPr>
        <w:divId w:val="1833176780"/>
        <w:rPr>
          <w:rFonts w:ascii="Arial" w:hAnsi="Arial" w:cs="Arial"/>
          <w:sz w:val="22"/>
          <w:szCs w:val="22"/>
        </w:rPr>
      </w:pPr>
    </w:p>
    <w:p w14:paraId="31EB741B" w14:textId="77340454" w:rsidR="001A2021" w:rsidRDefault="00891895" w:rsidP="001A2021">
      <w:pPr>
        <w:divId w:val="1833176780"/>
        <w:rPr>
          <w:rFonts w:ascii="Arial" w:hAnsi="Arial" w:cs="Arial"/>
          <w:sz w:val="22"/>
          <w:szCs w:val="22"/>
        </w:rPr>
      </w:pPr>
      <w:r>
        <w:rPr>
          <w:rFonts w:ascii="Arial" w:hAnsi="Arial" w:cs="Arial"/>
          <w:sz w:val="22"/>
          <w:szCs w:val="22"/>
        </w:rPr>
        <w:t>T</w:t>
      </w:r>
      <w:r w:rsidR="00272AD4" w:rsidRPr="00272AD4">
        <w:rPr>
          <w:rFonts w:ascii="Arial" w:hAnsi="Arial" w:cs="Arial"/>
          <w:sz w:val="22"/>
          <w:szCs w:val="22"/>
        </w:rPr>
        <w:t xml:space="preserve">he patient woke up </w:t>
      </w:r>
      <w:r>
        <w:rPr>
          <w:rFonts w:ascii="Arial" w:hAnsi="Arial" w:cs="Arial"/>
          <w:sz w:val="22"/>
          <w:szCs w:val="22"/>
        </w:rPr>
        <w:t>complaining</w:t>
      </w:r>
      <w:r w:rsidR="00272AD4" w:rsidRPr="00272AD4">
        <w:rPr>
          <w:rFonts w:ascii="Arial" w:hAnsi="Arial" w:cs="Arial"/>
          <w:sz w:val="22"/>
          <w:szCs w:val="22"/>
        </w:rPr>
        <w:t xml:space="preserve"> of chest pain. The ECG showed</w:t>
      </w:r>
      <w:r w:rsidR="00C52FA5">
        <w:rPr>
          <w:rFonts w:ascii="Arial" w:hAnsi="Arial" w:cs="Arial"/>
          <w:sz w:val="22"/>
          <w:szCs w:val="22"/>
        </w:rPr>
        <w:t xml:space="preserve"> new</w:t>
      </w:r>
      <w:r w:rsidR="00272AD4" w:rsidRPr="00272AD4">
        <w:rPr>
          <w:rFonts w:ascii="Arial" w:hAnsi="Arial" w:cs="Arial"/>
          <w:sz w:val="22"/>
          <w:szCs w:val="22"/>
        </w:rPr>
        <w:t xml:space="preserve"> T wave inversion in lead III and </w:t>
      </w:r>
      <w:proofErr w:type="spellStart"/>
      <w:r w:rsidR="00272AD4" w:rsidRPr="00272AD4">
        <w:rPr>
          <w:rFonts w:ascii="Arial" w:hAnsi="Arial" w:cs="Arial"/>
          <w:sz w:val="22"/>
          <w:szCs w:val="22"/>
        </w:rPr>
        <w:t>aVF</w:t>
      </w:r>
      <w:proofErr w:type="spellEnd"/>
      <w:r w:rsidR="00272AD4" w:rsidRPr="00272AD4">
        <w:rPr>
          <w:rFonts w:ascii="Arial" w:hAnsi="Arial" w:cs="Arial"/>
          <w:sz w:val="22"/>
          <w:szCs w:val="22"/>
        </w:rPr>
        <w:t xml:space="preserve">. </w:t>
      </w:r>
      <w:r w:rsidR="001A2021">
        <w:rPr>
          <w:rFonts w:ascii="Arial" w:hAnsi="Arial" w:cs="Arial"/>
          <w:sz w:val="22"/>
          <w:szCs w:val="22"/>
        </w:rPr>
        <w:t>I</w:t>
      </w:r>
      <w:r w:rsidR="00C52FA5">
        <w:rPr>
          <w:rFonts w:ascii="Arial" w:hAnsi="Arial" w:cs="Arial"/>
          <w:sz w:val="22"/>
          <w:szCs w:val="22"/>
        </w:rPr>
        <w:t>t was</w:t>
      </w:r>
      <w:r w:rsidR="00272AD4" w:rsidRPr="00272AD4">
        <w:rPr>
          <w:rFonts w:ascii="Arial" w:hAnsi="Arial" w:cs="Arial"/>
          <w:sz w:val="22"/>
          <w:szCs w:val="22"/>
        </w:rPr>
        <w:t xml:space="preserve"> discovered that the surgeons had used </w:t>
      </w:r>
      <w:r w:rsidR="00AA3921">
        <w:rPr>
          <w:rFonts w:ascii="Arial" w:hAnsi="Arial" w:cs="Arial"/>
          <w:sz w:val="22"/>
          <w:szCs w:val="22"/>
        </w:rPr>
        <w:t>LA</w:t>
      </w:r>
      <w:r w:rsidR="00272AD4" w:rsidRPr="00272AD4">
        <w:rPr>
          <w:rFonts w:ascii="Arial" w:hAnsi="Arial" w:cs="Arial"/>
          <w:sz w:val="22"/>
          <w:szCs w:val="22"/>
        </w:rPr>
        <w:t xml:space="preserve"> </w:t>
      </w:r>
      <w:r w:rsidR="00C52FA5">
        <w:rPr>
          <w:rFonts w:ascii="Arial" w:hAnsi="Arial" w:cs="Arial"/>
          <w:sz w:val="22"/>
          <w:szCs w:val="22"/>
        </w:rPr>
        <w:t>with adrenaline.</w:t>
      </w:r>
      <w:r w:rsidR="001A2021">
        <w:rPr>
          <w:rFonts w:ascii="Arial" w:hAnsi="Arial" w:cs="Arial"/>
          <w:sz w:val="22"/>
          <w:szCs w:val="22"/>
        </w:rPr>
        <w:t xml:space="preserve"> </w:t>
      </w:r>
      <w:r w:rsidR="00272AD4" w:rsidRPr="00272AD4">
        <w:rPr>
          <w:rFonts w:ascii="Arial" w:hAnsi="Arial" w:cs="Arial"/>
          <w:sz w:val="22"/>
          <w:szCs w:val="22"/>
        </w:rPr>
        <w:t>Her post-operative care was escalated to ICU for overnight obser</w:t>
      </w:r>
      <w:r w:rsidR="00AA3921">
        <w:rPr>
          <w:rFonts w:ascii="Arial" w:hAnsi="Arial" w:cs="Arial"/>
          <w:sz w:val="22"/>
          <w:szCs w:val="22"/>
        </w:rPr>
        <w:t>vations. A 12-hour troponin was 29.</w:t>
      </w:r>
    </w:p>
    <w:p w14:paraId="4FB0CFDD" w14:textId="77777777" w:rsidR="001A2021" w:rsidRPr="00272AD4" w:rsidRDefault="001A2021" w:rsidP="001A2021">
      <w:pPr>
        <w:divId w:val="1833176780"/>
        <w:rPr>
          <w:rFonts w:ascii="Arial" w:hAnsi="Arial" w:cs="Arial"/>
          <w:sz w:val="22"/>
          <w:szCs w:val="22"/>
        </w:rPr>
      </w:pPr>
    </w:p>
    <w:p w14:paraId="30D1EAEE" w14:textId="02F3C4D8" w:rsidR="00272AD4" w:rsidRPr="008235CC" w:rsidRDefault="008235CC" w:rsidP="00272AD4">
      <w:pPr>
        <w:divId w:val="1833176780"/>
        <w:rPr>
          <w:rFonts w:ascii="Arial" w:hAnsi="Arial" w:cs="Arial"/>
          <w:b/>
          <w:sz w:val="22"/>
          <w:szCs w:val="22"/>
        </w:rPr>
      </w:pPr>
      <w:r w:rsidRPr="008235CC">
        <w:rPr>
          <w:rFonts w:ascii="Arial" w:hAnsi="Arial" w:cs="Arial"/>
          <w:b/>
          <w:sz w:val="22"/>
          <w:szCs w:val="22"/>
        </w:rPr>
        <w:t>Learning Points</w:t>
      </w:r>
      <w:r w:rsidR="00272AD4" w:rsidRPr="008235CC">
        <w:rPr>
          <w:rFonts w:ascii="Arial" w:hAnsi="Arial" w:cs="Arial"/>
          <w:b/>
          <w:sz w:val="22"/>
          <w:szCs w:val="22"/>
        </w:rPr>
        <w:t>:</w:t>
      </w:r>
    </w:p>
    <w:p w14:paraId="3EC9D26F" w14:textId="77777777" w:rsidR="001A2021" w:rsidRPr="00272AD4" w:rsidRDefault="001A2021" w:rsidP="00272AD4">
      <w:pPr>
        <w:divId w:val="1833176780"/>
        <w:rPr>
          <w:rFonts w:ascii="Arial" w:hAnsi="Arial" w:cs="Arial"/>
          <w:sz w:val="22"/>
          <w:szCs w:val="22"/>
        </w:rPr>
      </w:pPr>
    </w:p>
    <w:p w14:paraId="5D18AF05" w14:textId="0E6D7149" w:rsidR="00AA3921" w:rsidRDefault="00AA3921" w:rsidP="0058172F">
      <w:pPr>
        <w:pStyle w:val="ListParagraph"/>
        <w:numPr>
          <w:ilvl w:val="0"/>
          <w:numId w:val="205"/>
        </w:numPr>
        <w:divId w:val="1833176780"/>
        <w:rPr>
          <w:rFonts w:ascii="Arial" w:hAnsi="Arial" w:cs="Arial"/>
          <w:sz w:val="22"/>
          <w:szCs w:val="22"/>
        </w:rPr>
      </w:pPr>
      <w:r>
        <w:rPr>
          <w:rFonts w:ascii="Arial" w:hAnsi="Arial" w:cs="Arial"/>
          <w:sz w:val="22"/>
          <w:szCs w:val="22"/>
        </w:rPr>
        <w:t>The cause of her peri-operative ischaemia could have been endogenous surgical stress, but the use of vasopressors could theoretically have been the precipitant of vasospasm.</w:t>
      </w:r>
    </w:p>
    <w:p w14:paraId="073A795A" w14:textId="419BFCC5" w:rsidR="001A2021" w:rsidRPr="00AA3921" w:rsidRDefault="00AA3921" w:rsidP="0058172F">
      <w:pPr>
        <w:pStyle w:val="ListParagraph"/>
        <w:numPr>
          <w:ilvl w:val="0"/>
          <w:numId w:val="205"/>
        </w:numPr>
        <w:divId w:val="1833176780"/>
        <w:rPr>
          <w:rFonts w:ascii="Arial" w:hAnsi="Arial" w:cs="Arial"/>
          <w:sz w:val="22"/>
          <w:szCs w:val="22"/>
        </w:rPr>
      </w:pPr>
      <w:r>
        <w:rPr>
          <w:rFonts w:ascii="Arial" w:hAnsi="Arial" w:cs="Arial"/>
          <w:sz w:val="22"/>
          <w:szCs w:val="22"/>
        </w:rPr>
        <w:t xml:space="preserve">Meticulous planning of surgery </w:t>
      </w:r>
      <w:r w:rsidR="00272AD4" w:rsidRPr="00AA3921">
        <w:rPr>
          <w:rFonts w:ascii="Arial" w:hAnsi="Arial" w:cs="Arial"/>
          <w:sz w:val="22"/>
          <w:szCs w:val="22"/>
        </w:rPr>
        <w:t>did not result in a good patient experience.</w:t>
      </w:r>
    </w:p>
    <w:p w14:paraId="77D71A4C" w14:textId="755ED818" w:rsidR="00272AD4" w:rsidRPr="001A2021" w:rsidRDefault="00AA3921" w:rsidP="0058172F">
      <w:pPr>
        <w:pStyle w:val="ListParagraph"/>
        <w:numPr>
          <w:ilvl w:val="0"/>
          <w:numId w:val="205"/>
        </w:numPr>
        <w:divId w:val="1833176780"/>
        <w:rPr>
          <w:rFonts w:ascii="Arial" w:hAnsi="Arial" w:cs="Arial"/>
          <w:sz w:val="22"/>
          <w:szCs w:val="22"/>
        </w:rPr>
      </w:pPr>
      <w:r>
        <w:rPr>
          <w:rFonts w:ascii="Arial" w:hAnsi="Arial" w:cs="Arial"/>
          <w:sz w:val="22"/>
          <w:szCs w:val="22"/>
        </w:rPr>
        <w:t>M</w:t>
      </w:r>
      <w:r w:rsidR="00272AD4" w:rsidRPr="001A2021">
        <w:rPr>
          <w:rFonts w:ascii="Arial" w:hAnsi="Arial" w:cs="Arial"/>
          <w:sz w:val="22"/>
          <w:szCs w:val="22"/>
        </w:rPr>
        <w:t>edical records did not list all vasoactive drugs by name, and therefore did not spell out explicit contraindication to each vasoactive drug individually.</w:t>
      </w:r>
    </w:p>
    <w:p w14:paraId="1218D344" w14:textId="1411D68D" w:rsidR="00272AD4" w:rsidRPr="001A2021" w:rsidRDefault="00AA3921" w:rsidP="0058172F">
      <w:pPr>
        <w:pStyle w:val="ListParagraph"/>
        <w:numPr>
          <w:ilvl w:val="0"/>
          <w:numId w:val="205"/>
        </w:numPr>
        <w:divId w:val="1833176780"/>
        <w:rPr>
          <w:rFonts w:ascii="Arial" w:hAnsi="Arial" w:cs="Arial"/>
          <w:sz w:val="22"/>
          <w:szCs w:val="22"/>
        </w:rPr>
      </w:pPr>
      <w:r>
        <w:rPr>
          <w:rFonts w:ascii="Arial" w:hAnsi="Arial" w:cs="Arial"/>
          <w:sz w:val="22"/>
          <w:szCs w:val="22"/>
        </w:rPr>
        <w:t>T</w:t>
      </w:r>
      <w:r w:rsidR="00272AD4" w:rsidRPr="001A2021">
        <w:rPr>
          <w:rFonts w:ascii="Arial" w:hAnsi="Arial" w:cs="Arial"/>
          <w:sz w:val="22"/>
          <w:szCs w:val="22"/>
        </w:rPr>
        <w:t xml:space="preserve">he surgeons did not appreciate the need to avoid </w:t>
      </w:r>
      <w:r>
        <w:rPr>
          <w:rFonts w:ascii="Arial" w:hAnsi="Arial" w:cs="Arial"/>
          <w:sz w:val="22"/>
          <w:szCs w:val="22"/>
        </w:rPr>
        <w:t>LA</w:t>
      </w:r>
      <w:r w:rsidR="00272AD4" w:rsidRPr="001A2021">
        <w:rPr>
          <w:rFonts w:ascii="Arial" w:hAnsi="Arial" w:cs="Arial"/>
          <w:sz w:val="22"/>
          <w:szCs w:val="22"/>
        </w:rPr>
        <w:t xml:space="preserve"> infiltration with adrenaline. </w:t>
      </w:r>
    </w:p>
    <w:p w14:paraId="5207CCC6" w14:textId="0ED18FE6" w:rsidR="00272AD4" w:rsidRPr="001A2021" w:rsidRDefault="00AA3921" w:rsidP="0058172F">
      <w:pPr>
        <w:pStyle w:val="ListParagraph"/>
        <w:numPr>
          <w:ilvl w:val="0"/>
          <w:numId w:val="205"/>
        </w:numPr>
        <w:divId w:val="1833176780"/>
        <w:rPr>
          <w:rFonts w:ascii="Arial" w:hAnsi="Arial" w:cs="Arial"/>
          <w:sz w:val="22"/>
          <w:szCs w:val="22"/>
        </w:rPr>
      </w:pPr>
      <w:r>
        <w:rPr>
          <w:rFonts w:ascii="Arial" w:hAnsi="Arial" w:cs="Arial"/>
          <w:sz w:val="22"/>
          <w:szCs w:val="22"/>
        </w:rPr>
        <w:t>Few</w:t>
      </w:r>
      <w:r w:rsidR="00272AD4" w:rsidRPr="001A2021">
        <w:rPr>
          <w:rFonts w:ascii="Arial" w:hAnsi="Arial" w:cs="Arial"/>
          <w:sz w:val="22"/>
          <w:szCs w:val="22"/>
        </w:rPr>
        <w:t xml:space="preserve"> anaesthetists knew that standard </w:t>
      </w:r>
      <w:r>
        <w:rPr>
          <w:rFonts w:ascii="Arial" w:hAnsi="Arial" w:cs="Arial"/>
          <w:sz w:val="22"/>
          <w:szCs w:val="22"/>
        </w:rPr>
        <w:t>orthopaedic</w:t>
      </w:r>
      <w:r w:rsidR="00272AD4" w:rsidRPr="001A2021">
        <w:rPr>
          <w:rFonts w:ascii="Arial" w:hAnsi="Arial" w:cs="Arial"/>
          <w:sz w:val="22"/>
          <w:szCs w:val="22"/>
        </w:rPr>
        <w:t xml:space="preserve"> practice </w:t>
      </w:r>
      <w:r>
        <w:rPr>
          <w:rFonts w:ascii="Arial" w:hAnsi="Arial" w:cs="Arial"/>
          <w:sz w:val="22"/>
          <w:szCs w:val="22"/>
        </w:rPr>
        <w:t>is</w:t>
      </w:r>
      <w:r w:rsidR="00272AD4" w:rsidRPr="001A2021">
        <w:rPr>
          <w:rFonts w:ascii="Arial" w:hAnsi="Arial" w:cs="Arial"/>
          <w:sz w:val="22"/>
          <w:szCs w:val="22"/>
        </w:rPr>
        <w:t xml:space="preserve"> </w:t>
      </w:r>
      <w:r>
        <w:rPr>
          <w:rFonts w:ascii="Arial" w:hAnsi="Arial" w:cs="Arial"/>
          <w:sz w:val="22"/>
          <w:szCs w:val="22"/>
        </w:rPr>
        <w:t>LA</w:t>
      </w:r>
      <w:r w:rsidR="00272AD4" w:rsidRPr="001A2021">
        <w:rPr>
          <w:rFonts w:ascii="Arial" w:hAnsi="Arial" w:cs="Arial"/>
          <w:sz w:val="22"/>
          <w:szCs w:val="22"/>
        </w:rPr>
        <w:t xml:space="preserve"> with adrenaline.</w:t>
      </w:r>
    </w:p>
    <w:p w14:paraId="1047ABAA" w14:textId="04F412FD" w:rsidR="00272AD4" w:rsidRPr="001A2021" w:rsidRDefault="00AA3921" w:rsidP="0058172F">
      <w:pPr>
        <w:pStyle w:val="ListParagraph"/>
        <w:numPr>
          <w:ilvl w:val="0"/>
          <w:numId w:val="205"/>
        </w:numPr>
        <w:divId w:val="1833176780"/>
        <w:rPr>
          <w:rFonts w:ascii="Arial" w:hAnsi="Arial" w:cs="Arial"/>
          <w:sz w:val="22"/>
          <w:szCs w:val="22"/>
        </w:rPr>
      </w:pPr>
      <w:r>
        <w:rPr>
          <w:rFonts w:ascii="Arial" w:hAnsi="Arial" w:cs="Arial"/>
          <w:sz w:val="22"/>
          <w:szCs w:val="22"/>
        </w:rPr>
        <w:t>A</w:t>
      </w:r>
      <w:r w:rsidR="00272AD4" w:rsidRPr="001A2021">
        <w:rPr>
          <w:rFonts w:ascii="Arial" w:hAnsi="Arial" w:cs="Arial"/>
          <w:sz w:val="22"/>
          <w:szCs w:val="22"/>
        </w:rPr>
        <w:t xml:space="preserve">ll team members </w:t>
      </w:r>
      <w:r>
        <w:rPr>
          <w:rFonts w:ascii="Arial" w:hAnsi="Arial" w:cs="Arial"/>
          <w:sz w:val="22"/>
          <w:szCs w:val="22"/>
        </w:rPr>
        <w:t xml:space="preserve">need to be </w:t>
      </w:r>
      <w:r w:rsidR="00272AD4" w:rsidRPr="001A2021">
        <w:rPr>
          <w:rFonts w:ascii="Arial" w:hAnsi="Arial" w:cs="Arial"/>
          <w:sz w:val="22"/>
          <w:szCs w:val="22"/>
        </w:rPr>
        <w:t>ready for time out.</w:t>
      </w:r>
    </w:p>
    <w:p w14:paraId="48D0F67C" w14:textId="77777777" w:rsidR="00272AD4" w:rsidRPr="00272AD4" w:rsidRDefault="00272AD4" w:rsidP="00240E7B">
      <w:pPr>
        <w:pStyle w:val="NormalWeb"/>
        <w:divId w:val="1833176780"/>
        <w:rPr>
          <w:rFonts w:ascii="Arial" w:hAnsi="Arial" w:cs="Arial"/>
          <w:sz w:val="22"/>
          <w:szCs w:val="22"/>
        </w:rPr>
      </w:pPr>
    </w:p>
    <w:p w14:paraId="78CFBC03" w14:textId="77777777" w:rsidR="00FF1B55" w:rsidRPr="00272AD4" w:rsidRDefault="00FF1B55" w:rsidP="00FF1B55">
      <w:pPr>
        <w:pStyle w:val="NormalWeb"/>
        <w:ind w:left="284"/>
        <w:divId w:val="1833176780"/>
        <w:rPr>
          <w:rFonts w:ascii="Arial" w:hAnsi="Arial" w:cs="Arial"/>
          <w:sz w:val="22"/>
          <w:szCs w:val="22"/>
        </w:rPr>
      </w:pPr>
    </w:p>
    <w:p w14:paraId="12366B09" w14:textId="77777777" w:rsidR="00C265DE" w:rsidRDefault="00C265DE" w:rsidP="00FF1B55">
      <w:pPr>
        <w:pStyle w:val="NormalWeb"/>
        <w:ind w:left="284"/>
        <w:divId w:val="1833176780"/>
        <w:rPr>
          <w:rFonts w:ascii="Arial" w:hAnsi="Arial" w:cs="Arial"/>
          <w:sz w:val="22"/>
          <w:szCs w:val="18"/>
        </w:rPr>
      </w:pPr>
    </w:p>
    <w:p w14:paraId="5550A77E" w14:textId="56AA6EB1" w:rsidR="00C265DE" w:rsidRPr="001967EE" w:rsidRDefault="00C265DE" w:rsidP="00C265DE">
      <w:pPr>
        <w:pStyle w:val="MonthTitle"/>
        <w:tabs>
          <w:tab w:val="center" w:pos="4748"/>
          <w:tab w:val="left" w:pos="7140"/>
        </w:tabs>
        <w:jc w:val="left"/>
        <w:divId w:val="1833176780"/>
      </w:pPr>
      <w:r>
        <w:tab/>
        <w:t>February 2019</w:t>
      </w:r>
      <w:r>
        <w:tab/>
      </w:r>
    </w:p>
    <w:p w14:paraId="49319A45" w14:textId="160C517E" w:rsidR="007868D3" w:rsidRPr="00272AD4" w:rsidRDefault="00240E7B" w:rsidP="00240E7B">
      <w:pPr>
        <w:pStyle w:val="NormalWeb"/>
        <w:divId w:val="1833176780"/>
        <w:rPr>
          <w:rFonts w:ascii="Arial" w:hAnsi="Arial" w:cs="Arial"/>
          <w:sz w:val="22"/>
          <w:szCs w:val="22"/>
        </w:rPr>
      </w:pPr>
      <w:r w:rsidRPr="00272AD4">
        <w:rPr>
          <w:rFonts w:ascii="Arial" w:hAnsi="Arial" w:cs="Arial"/>
          <w:sz w:val="22"/>
          <w:szCs w:val="22"/>
        </w:rPr>
        <w:t xml:space="preserve">A patient </w:t>
      </w:r>
      <w:r w:rsidR="008235CC">
        <w:rPr>
          <w:rFonts w:ascii="Arial" w:hAnsi="Arial" w:cs="Arial"/>
          <w:sz w:val="22"/>
          <w:szCs w:val="22"/>
        </w:rPr>
        <w:t xml:space="preserve">with an </w:t>
      </w:r>
      <w:r w:rsidR="008235CC" w:rsidRPr="00AC32E3">
        <w:rPr>
          <w:rFonts w:ascii="Arial" w:hAnsi="Arial" w:cs="Arial"/>
          <w:b/>
          <w:sz w:val="22"/>
          <w:szCs w:val="22"/>
        </w:rPr>
        <w:t>ICD</w:t>
      </w:r>
      <w:r w:rsidR="008235CC">
        <w:rPr>
          <w:rFonts w:ascii="Arial" w:hAnsi="Arial" w:cs="Arial"/>
          <w:sz w:val="22"/>
          <w:szCs w:val="22"/>
        </w:rPr>
        <w:t xml:space="preserve"> </w:t>
      </w:r>
      <w:r w:rsidR="004A6E40" w:rsidRPr="00272AD4">
        <w:rPr>
          <w:rFonts w:ascii="Arial" w:hAnsi="Arial" w:cs="Arial"/>
          <w:sz w:val="22"/>
          <w:szCs w:val="22"/>
        </w:rPr>
        <w:t>atte</w:t>
      </w:r>
      <w:r w:rsidR="008235CC">
        <w:rPr>
          <w:rFonts w:ascii="Arial" w:hAnsi="Arial" w:cs="Arial"/>
          <w:sz w:val="22"/>
          <w:szCs w:val="22"/>
        </w:rPr>
        <w:t xml:space="preserve">nded for a </w:t>
      </w:r>
      <w:r w:rsidR="008235CC" w:rsidRPr="00AC32E3">
        <w:rPr>
          <w:rFonts w:ascii="Arial" w:hAnsi="Arial" w:cs="Arial"/>
          <w:b/>
          <w:sz w:val="22"/>
          <w:szCs w:val="22"/>
        </w:rPr>
        <w:t>shoulder replacement</w:t>
      </w:r>
      <w:r w:rsidRPr="00272AD4">
        <w:rPr>
          <w:rFonts w:ascii="Arial" w:hAnsi="Arial" w:cs="Arial"/>
          <w:sz w:val="22"/>
          <w:szCs w:val="22"/>
        </w:rPr>
        <w:t>.</w:t>
      </w:r>
      <w:r w:rsidR="004A6E40" w:rsidRPr="00272AD4">
        <w:rPr>
          <w:rFonts w:ascii="Arial" w:hAnsi="Arial" w:cs="Arial"/>
          <w:sz w:val="22"/>
          <w:szCs w:val="22"/>
        </w:rPr>
        <w:t xml:space="preserve"> The preparation for surgery nurses</w:t>
      </w:r>
      <w:r w:rsidRPr="00272AD4">
        <w:rPr>
          <w:rFonts w:ascii="Arial" w:hAnsi="Arial" w:cs="Arial"/>
          <w:sz w:val="22"/>
          <w:szCs w:val="22"/>
        </w:rPr>
        <w:t xml:space="preserve"> </w:t>
      </w:r>
      <w:r w:rsidR="007868D3" w:rsidRPr="00272AD4">
        <w:rPr>
          <w:rFonts w:ascii="Arial" w:hAnsi="Arial" w:cs="Arial"/>
          <w:sz w:val="22"/>
          <w:szCs w:val="22"/>
        </w:rPr>
        <w:t>had correctly documented the device, but confusion arose from lette</w:t>
      </w:r>
      <w:r w:rsidR="00AC32E3">
        <w:rPr>
          <w:rFonts w:ascii="Arial" w:hAnsi="Arial" w:cs="Arial"/>
          <w:sz w:val="22"/>
          <w:szCs w:val="22"/>
        </w:rPr>
        <w:t xml:space="preserve">rs on CDM, which referred to </w:t>
      </w:r>
      <w:r w:rsidR="007868D3" w:rsidRPr="00272AD4">
        <w:rPr>
          <w:rFonts w:ascii="Arial" w:hAnsi="Arial" w:cs="Arial"/>
          <w:sz w:val="22"/>
          <w:szCs w:val="22"/>
        </w:rPr>
        <w:t xml:space="preserve"> pacing checks that he had undergone periodically. When the patient attended the </w:t>
      </w:r>
      <w:r w:rsidR="00EF006A" w:rsidRPr="00272AD4">
        <w:rPr>
          <w:rFonts w:ascii="Arial" w:hAnsi="Arial" w:cs="Arial"/>
          <w:sz w:val="22"/>
          <w:szCs w:val="22"/>
        </w:rPr>
        <w:t>high-risk</w:t>
      </w:r>
      <w:r w:rsidR="007868D3" w:rsidRPr="00272AD4">
        <w:rPr>
          <w:rFonts w:ascii="Arial" w:hAnsi="Arial" w:cs="Arial"/>
          <w:sz w:val="22"/>
          <w:szCs w:val="22"/>
        </w:rPr>
        <w:t xml:space="preserve"> clinic, the device was recorded as a pacemaker. His notes did not carry the pink alert for ICD devices.</w:t>
      </w:r>
    </w:p>
    <w:p w14:paraId="7DFE9FF2" w14:textId="719F095D" w:rsidR="00240E7B" w:rsidRPr="00272AD4" w:rsidRDefault="00240E7B" w:rsidP="00240E7B">
      <w:pPr>
        <w:pStyle w:val="NormalWeb"/>
        <w:divId w:val="1833176780"/>
        <w:rPr>
          <w:rFonts w:ascii="Arial" w:hAnsi="Arial" w:cs="Arial"/>
          <w:sz w:val="22"/>
          <w:szCs w:val="22"/>
        </w:rPr>
      </w:pPr>
      <w:r w:rsidRPr="00272AD4">
        <w:rPr>
          <w:rFonts w:ascii="Arial" w:hAnsi="Arial" w:cs="Arial"/>
          <w:sz w:val="22"/>
          <w:szCs w:val="22"/>
        </w:rPr>
        <w:t xml:space="preserve">The device was a </w:t>
      </w:r>
      <w:r w:rsidRPr="00AC32E3">
        <w:rPr>
          <w:rFonts w:ascii="Arial" w:hAnsi="Arial" w:cs="Arial"/>
          <w:b/>
          <w:sz w:val="22"/>
          <w:szCs w:val="22"/>
        </w:rPr>
        <w:t>CR</w:t>
      </w:r>
      <w:r w:rsidR="007868D3" w:rsidRPr="00AC32E3">
        <w:rPr>
          <w:rFonts w:ascii="Arial" w:hAnsi="Arial" w:cs="Arial"/>
          <w:b/>
          <w:sz w:val="22"/>
          <w:szCs w:val="22"/>
        </w:rPr>
        <w:t>T-D</w:t>
      </w:r>
      <w:r w:rsidR="007868D3" w:rsidRPr="00272AD4">
        <w:rPr>
          <w:rFonts w:ascii="Arial" w:hAnsi="Arial" w:cs="Arial"/>
          <w:sz w:val="22"/>
          <w:szCs w:val="22"/>
        </w:rPr>
        <w:t xml:space="preserve"> (D for defibrillator</w:t>
      </w:r>
      <w:r w:rsidRPr="00272AD4">
        <w:rPr>
          <w:rFonts w:ascii="Arial" w:hAnsi="Arial" w:cs="Arial"/>
          <w:sz w:val="22"/>
          <w:szCs w:val="22"/>
        </w:rPr>
        <w:t>, as opposed to CRT-P</w:t>
      </w:r>
      <w:r w:rsidR="007868D3" w:rsidRPr="00272AD4">
        <w:rPr>
          <w:rFonts w:ascii="Arial" w:hAnsi="Arial" w:cs="Arial"/>
          <w:sz w:val="22"/>
          <w:szCs w:val="22"/>
        </w:rPr>
        <w:t>)</w:t>
      </w:r>
      <w:r w:rsidRPr="00272AD4">
        <w:rPr>
          <w:rFonts w:ascii="Arial" w:hAnsi="Arial" w:cs="Arial"/>
          <w:sz w:val="22"/>
          <w:szCs w:val="22"/>
        </w:rPr>
        <w:t xml:space="preserve">. </w:t>
      </w:r>
      <w:r w:rsidR="007868D3" w:rsidRPr="00272AD4">
        <w:rPr>
          <w:rFonts w:ascii="Arial" w:hAnsi="Arial" w:cs="Arial"/>
          <w:sz w:val="22"/>
          <w:szCs w:val="22"/>
        </w:rPr>
        <w:t xml:space="preserve">On the day of surgery, the anaesthetist read the </w:t>
      </w:r>
      <w:r w:rsidR="00EF006A" w:rsidRPr="00272AD4">
        <w:rPr>
          <w:rFonts w:ascii="Arial" w:hAnsi="Arial" w:cs="Arial"/>
          <w:sz w:val="22"/>
          <w:szCs w:val="22"/>
        </w:rPr>
        <w:t>high-risk</w:t>
      </w:r>
      <w:r w:rsidR="007868D3" w:rsidRPr="00272AD4">
        <w:rPr>
          <w:rFonts w:ascii="Arial" w:hAnsi="Arial" w:cs="Arial"/>
          <w:sz w:val="22"/>
          <w:szCs w:val="22"/>
        </w:rPr>
        <w:t xml:space="preserve"> clinic letter but not the prep for surgery notes. </w:t>
      </w:r>
      <w:r w:rsidRPr="00272AD4">
        <w:rPr>
          <w:rFonts w:ascii="Arial" w:hAnsi="Arial" w:cs="Arial"/>
          <w:sz w:val="22"/>
          <w:szCs w:val="22"/>
        </w:rPr>
        <w:t>The patien</w:t>
      </w:r>
      <w:r w:rsidR="007868D3" w:rsidRPr="00272AD4">
        <w:rPr>
          <w:rFonts w:ascii="Arial" w:hAnsi="Arial" w:cs="Arial"/>
          <w:sz w:val="22"/>
          <w:szCs w:val="22"/>
        </w:rPr>
        <w:t xml:space="preserve">t </w:t>
      </w:r>
      <w:r w:rsidR="007868D3" w:rsidRPr="00272AD4">
        <w:rPr>
          <w:rFonts w:ascii="Arial" w:hAnsi="Arial" w:cs="Arial"/>
          <w:sz w:val="22"/>
          <w:szCs w:val="22"/>
        </w:rPr>
        <w:lastRenderedPageBreak/>
        <w:t xml:space="preserve">underwent joint replacement </w:t>
      </w:r>
      <w:r w:rsidRPr="00272AD4">
        <w:rPr>
          <w:rFonts w:ascii="Arial" w:hAnsi="Arial" w:cs="Arial"/>
          <w:sz w:val="22"/>
          <w:szCs w:val="22"/>
        </w:rPr>
        <w:t>using monopolar diathermy. The device picked up the electrical activity and charged to deliver a shock, but the shock wasn’t delivered as the diathermy ceased.</w:t>
      </w:r>
    </w:p>
    <w:p w14:paraId="53D30D70" w14:textId="4A37DCD0" w:rsidR="00240E7B" w:rsidRPr="00272AD4" w:rsidRDefault="00240E7B" w:rsidP="00240E7B">
      <w:pPr>
        <w:pStyle w:val="NormalWeb"/>
        <w:divId w:val="1833176780"/>
        <w:rPr>
          <w:rFonts w:ascii="Arial" w:hAnsi="Arial" w:cs="Arial"/>
          <w:sz w:val="22"/>
          <w:szCs w:val="22"/>
        </w:rPr>
      </w:pPr>
      <w:r w:rsidRPr="00272AD4">
        <w:rPr>
          <w:rFonts w:ascii="Arial" w:hAnsi="Arial" w:cs="Arial"/>
          <w:sz w:val="22"/>
          <w:szCs w:val="22"/>
        </w:rPr>
        <w:t xml:space="preserve">The cardiac physiologists </w:t>
      </w:r>
      <w:r w:rsidR="007868D3" w:rsidRPr="00272AD4">
        <w:rPr>
          <w:rFonts w:ascii="Arial" w:hAnsi="Arial" w:cs="Arial"/>
          <w:sz w:val="22"/>
          <w:szCs w:val="22"/>
        </w:rPr>
        <w:t xml:space="preserve">receive data on charging events from </w:t>
      </w:r>
      <w:r w:rsidR="00AC32E3">
        <w:rPr>
          <w:rFonts w:ascii="Arial" w:hAnsi="Arial" w:cs="Arial"/>
          <w:sz w:val="22"/>
          <w:szCs w:val="22"/>
        </w:rPr>
        <w:t>CRT-Ds</w:t>
      </w:r>
      <w:r w:rsidR="007868D3" w:rsidRPr="00272AD4">
        <w:rPr>
          <w:rFonts w:ascii="Arial" w:hAnsi="Arial" w:cs="Arial"/>
          <w:sz w:val="22"/>
          <w:szCs w:val="22"/>
        </w:rPr>
        <w:t xml:space="preserve">. They traced the timing of the charge and realised it was whilst the patient was in theatre. </w:t>
      </w:r>
      <w:r w:rsidRPr="00272AD4">
        <w:rPr>
          <w:rFonts w:ascii="Arial" w:hAnsi="Arial" w:cs="Arial"/>
          <w:sz w:val="22"/>
          <w:szCs w:val="22"/>
        </w:rPr>
        <w:t>If the device had delivered the shock, the risk to the patient could have suffer</w:t>
      </w:r>
      <w:r w:rsidR="007868D3" w:rsidRPr="00272AD4">
        <w:rPr>
          <w:rFonts w:ascii="Arial" w:hAnsi="Arial" w:cs="Arial"/>
          <w:sz w:val="22"/>
          <w:szCs w:val="22"/>
        </w:rPr>
        <w:t>ed R on T, precipitating ventricular fibrillation</w:t>
      </w:r>
      <w:r w:rsidRPr="00272AD4">
        <w:rPr>
          <w:rFonts w:ascii="Arial" w:hAnsi="Arial" w:cs="Arial"/>
          <w:sz w:val="22"/>
          <w:szCs w:val="22"/>
        </w:rPr>
        <w:t>.</w:t>
      </w:r>
    </w:p>
    <w:p w14:paraId="5C1EEA0F" w14:textId="77777777" w:rsidR="00AC32E3" w:rsidRPr="00AC32E3" w:rsidRDefault="00AC32E3" w:rsidP="00AC32E3">
      <w:pPr>
        <w:divId w:val="1833176780"/>
        <w:rPr>
          <w:rFonts w:ascii="Arial" w:hAnsi="Arial" w:cs="Arial"/>
          <w:b/>
          <w:sz w:val="22"/>
          <w:szCs w:val="22"/>
        </w:rPr>
      </w:pPr>
      <w:r w:rsidRPr="00AC32E3">
        <w:rPr>
          <w:rFonts w:ascii="Arial" w:hAnsi="Arial" w:cs="Arial"/>
          <w:b/>
          <w:sz w:val="22"/>
          <w:szCs w:val="22"/>
        </w:rPr>
        <w:t>Learning Points:</w:t>
      </w:r>
    </w:p>
    <w:p w14:paraId="2ADAF5E1" w14:textId="77777777" w:rsidR="007868D3" w:rsidRPr="00272AD4" w:rsidRDefault="007868D3" w:rsidP="0058172F">
      <w:pPr>
        <w:pStyle w:val="NormalWeb"/>
        <w:numPr>
          <w:ilvl w:val="0"/>
          <w:numId w:val="203"/>
        </w:numPr>
        <w:divId w:val="1833176780"/>
        <w:rPr>
          <w:rFonts w:ascii="Arial" w:hAnsi="Arial" w:cs="Arial"/>
          <w:sz w:val="22"/>
          <w:szCs w:val="22"/>
        </w:rPr>
      </w:pPr>
      <w:r w:rsidRPr="00272AD4">
        <w:rPr>
          <w:rFonts w:ascii="Arial" w:hAnsi="Arial" w:cs="Arial"/>
          <w:sz w:val="22"/>
          <w:szCs w:val="22"/>
        </w:rPr>
        <w:t>I</w:t>
      </w:r>
      <w:r w:rsidR="00240E7B" w:rsidRPr="00272AD4">
        <w:rPr>
          <w:rFonts w:ascii="Arial" w:hAnsi="Arial" w:cs="Arial"/>
          <w:sz w:val="22"/>
          <w:szCs w:val="22"/>
        </w:rPr>
        <w:t xml:space="preserve">mplantable cardiac devices are being used increasingly. </w:t>
      </w:r>
    </w:p>
    <w:p w14:paraId="3E123448" w14:textId="77777777" w:rsidR="007868D3" w:rsidRPr="00272AD4" w:rsidRDefault="007868D3" w:rsidP="0058172F">
      <w:pPr>
        <w:pStyle w:val="NormalWeb"/>
        <w:numPr>
          <w:ilvl w:val="0"/>
          <w:numId w:val="203"/>
        </w:numPr>
        <w:divId w:val="1833176780"/>
        <w:rPr>
          <w:rFonts w:ascii="Arial" w:hAnsi="Arial" w:cs="Arial"/>
          <w:sz w:val="22"/>
          <w:szCs w:val="22"/>
        </w:rPr>
      </w:pPr>
      <w:r w:rsidRPr="00272AD4">
        <w:rPr>
          <w:rFonts w:ascii="Arial" w:hAnsi="Arial" w:cs="Arial"/>
          <w:sz w:val="22"/>
          <w:szCs w:val="22"/>
        </w:rPr>
        <w:t>E</w:t>
      </w:r>
      <w:r w:rsidR="00240E7B" w:rsidRPr="00272AD4">
        <w:rPr>
          <w:rFonts w:ascii="Arial" w:hAnsi="Arial" w:cs="Arial"/>
          <w:sz w:val="22"/>
          <w:szCs w:val="22"/>
        </w:rPr>
        <w:t>very device should be treated as a defibrillator unless it has specifically been ruled out.</w:t>
      </w:r>
    </w:p>
    <w:p w14:paraId="65D8F9E0" w14:textId="77777777" w:rsidR="007868D3" w:rsidRPr="00272AD4" w:rsidRDefault="007868D3" w:rsidP="0058172F">
      <w:pPr>
        <w:pStyle w:val="NormalWeb"/>
        <w:numPr>
          <w:ilvl w:val="0"/>
          <w:numId w:val="203"/>
        </w:numPr>
        <w:divId w:val="1833176780"/>
        <w:rPr>
          <w:rFonts w:ascii="Arial" w:hAnsi="Arial" w:cs="Arial"/>
          <w:sz w:val="22"/>
          <w:szCs w:val="22"/>
        </w:rPr>
      </w:pPr>
      <w:r w:rsidRPr="00272AD4">
        <w:rPr>
          <w:rFonts w:ascii="Arial" w:hAnsi="Arial" w:cs="Arial"/>
          <w:sz w:val="22"/>
          <w:szCs w:val="22"/>
        </w:rPr>
        <w:t>A pink alert should be placed on the notes</w:t>
      </w:r>
      <w:r w:rsidR="00240E7B" w:rsidRPr="00272AD4">
        <w:rPr>
          <w:rFonts w:ascii="Arial" w:hAnsi="Arial" w:cs="Arial"/>
          <w:sz w:val="22"/>
          <w:szCs w:val="22"/>
        </w:rPr>
        <w:t xml:space="preserve"> all devices to alert theatre staff.</w:t>
      </w:r>
    </w:p>
    <w:p w14:paraId="372A1EC9" w14:textId="77777777" w:rsidR="00AC32E3" w:rsidRDefault="00240E7B" w:rsidP="0058172F">
      <w:pPr>
        <w:pStyle w:val="NormalWeb"/>
        <w:numPr>
          <w:ilvl w:val="0"/>
          <w:numId w:val="203"/>
        </w:numPr>
        <w:divId w:val="1833176780"/>
        <w:rPr>
          <w:rFonts w:ascii="Arial" w:hAnsi="Arial" w:cs="Arial"/>
          <w:sz w:val="22"/>
          <w:szCs w:val="22"/>
        </w:rPr>
      </w:pPr>
      <w:r w:rsidRPr="00AC32E3">
        <w:rPr>
          <w:rFonts w:ascii="Arial" w:hAnsi="Arial" w:cs="Arial"/>
          <w:sz w:val="22"/>
          <w:szCs w:val="22"/>
        </w:rPr>
        <w:t xml:space="preserve">Anaesthetists shouldn't rely on the </w:t>
      </w:r>
      <w:r w:rsidR="007868D3" w:rsidRPr="00AC32E3">
        <w:rPr>
          <w:rFonts w:ascii="Arial" w:hAnsi="Arial" w:cs="Arial"/>
          <w:sz w:val="22"/>
          <w:szCs w:val="22"/>
        </w:rPr>
        <w:t>clinic letter</w:t>
      </w:r>
      <w:r w:rsidRPr="00AC32E3">
        <w:rPr>
          <w:rFonts w:ascii="Arial" w:hAnsi="Arial" w:cs="Arial"/>
          <w:sz w:val="22"/>
          <w:szCs w:val="22"/>
        </w:rPr>
        <w:t xml:space="preserve"> as a comprehensive patient assessment, and need to look through the notes and t</w:t>
      </w:r>
      <w:r w:rsidR="00AC32E3">
        <w:rPr>
          <w:rFonts w:ascii="Arial" w:hAnsi="Arial" w:cs="Arial"/>
          <w:sz w:val="22"/>
          <w:szCs w:val="22"/>
        </w:rPr>
        <w:t>he prep for surgery assessment.</w:t>
      </w:r>
    </w:p>
    <w:p w14:paraId="06E47E24" w14:textId="412ACB49" w:rsidR="00AC32E3" w:rsidRPr="00AC32E3" w:rsidRDefault="00AC32E3" w:rsidP="00AC32E3">
      <w:pPr>
        <w:pStyle w:val="NormalWeb"/>
        <w:jc w:val="center"/>
        <w:divId w:val="1833176780"/>
        <w:rPr>
          <w:rFonts w:ascii="Arial" w:hAnsi="Arial" w:cs="Arial"/>
          <w:sz w:val="22"/>
          <w:szCs w:val="22"/>
        </w:rPr>
      </w:pPr>
      <w:r w:rsidRPr="00AC32E3">
        <w:rPr>
          <w:rFonts w:ascii="Arial" w:hAnsi="Arial" w:cs="Arial"/>
          <w:sz w:val="22"/>
          <w:szCs w:val="22"/>
        </w:rPr>
        <w:t>-------------------------------------------------------</w:t>
      </w:r>
      <w:r w:rsidR="00C87064">
        <w:rPr>
          <w:rFonts w:ascii="Arial" w:hAnsi="Arial" w:cs="Arial"/>
          <w:sz w:val="22"/>
          <w:szCs w:val="22"/>
        </w:rPr>
        <w:t>----</w:t>
      </w:r>
    </w:p>
    <w:p w14:paraId="4A18223C" w14:textId="08F0BCB8" w:rsidR="00240E7B" w:rsidRPr="00272AD4" w:rsidRDefault="007868D3" w:rsidP="00240E7B">
      <w:pPr>
        <w:pStyle w:val="NormalWeb"/>
        <w:divId w:val="1833176780"/>
        <w:rPr>
          <w:rFonts w:ascii="Arial" w:hAnsi="Arial" w:cs="Arial"/>
          <w:sz w:val="22"/>
          <w:szCs w:val="22"/>
        </w:rPr>
      </w:pPr>
      <w:r w:rsidRPr="00AC32E3">
        <w:rPr>
          <w:rFonts w:ascii="Arial" w:hAnsi="Arial" w:cs="Arial"/>
          <w:sz w:val="22"/>
          <w:szCs w:val="22"/>
        </w:rPr>
        <w:t xml:space="preserve">A patient </w:t>
      </w:r>
      <w:r w:rsidR="00240E7B" w:rsidRPr="00AC32E3">
        <w:rPr>
          <w:rFonts w:ascii="Arial" w:hAnsi="Arial" w:cs="Arial"/>
          <w:sz w:val="22"/>
          <w:szCs w:val="22"/>
        </w:rPr>
        <w:t>was undergoing an el</w:t>
      </w:r>
      <w:r w:rsidR="00C87064">
        <w:rPr>
          <w:rFonts w:ascii="Arial" w:hAnsi="Arial" w:cs="Arial"/>
          <w:sz w:val="22"/>
          <w:szCs w:val="22"/>
        </w:rPr>
        <w:t>ective colorectal procedure with</w:t>
      </w:r>
      <w:r w:rsidR="00240E7B" w:rsidRPr="00AC32E3">
        <w:rPr>
          <w:rFonts w:ascii="Arial" w:hAnsi="Arial" w:cs="Arial"/>
          <w:sz w:val="22"/>
          <w:szCs w:val="22"/>
        </w:rPr>
        <w:t xml:space="preserve"> a temperature probe </w:t>
      </w:r>
      <w:r w:rsidR="00C87064">
        <w:rPr>
          <w:rFonts w:ascii="Arial" w:hAnsi="Arial" w:cs="Arial"/>
          <w:sz w:val="22"/>
          <w:szCs w:val="22"/>
        </w:rPr>
        <w:t>in situ</w:t>
      </w:r>
      <w:r w:rsidR="00240E7B" w:rsidRPr="00AC32E3">
        <w:rPr>
          <w:rFonts w:ascii="Arial" w:hAnsi="Arial" w:cs="Arial"/>
          <w:sz w:val="22"/>
          <w:szCs w:val="22"/>
        </w:rPr>
        <w:t xml:space="preserve">. </w:t>
      </w:r>
      <w:r w:rsidRPr="00AC32E3">
        <w:rPr>
          <w:rFonts w:ascii="Arial" w:hAnsi="Arial" w:cs="Arial"/>
          <w:sz w:val="22"/>
          <w:szCs w:val="22"/>
        </w:rPr>
        <w:t>The</w:t>
      </w:r>
      <w:r w:rsidR="00240E7B" w:rsidRPr="00AC32E3">
        <w:rPr>
          <w:rFonts w:ascii="Arial" w:hAnsi="Arial" w:cs="Arial"/>
          <w:sz w:val="22"/>
          <w:szCs w:val="22"/>
        </w:rPr>
        <w:t xml:space="preserve"> patient’s temperature su</w:t>
      </w:r>
      <w:r w:rsidR="00C87064">
        <w:rPr>
          <w:rFonts w:ascii="Arial" w:hAnsi="Arial" w:cs="Arial"/>
          <w:sz w:val="22"/>
          <w:szCs w:val="22"/>
        </w:rPr>
        <w:t>ddenly increase</w:t>
      </w:r>
      <w:r w:rsidR="00240E7B" w:rsidRPr="00AC32E3">
        <w:rPr>
          <w:rFonts w:ascii="Arial" w:hAnsi="Arial" w:cs="Arial"/>
          <w:sz w:val="22"/>
          <w:szCs w:val="22"/>
        </w:rPr>
        <w:t xml:space="preserve">d. </w:t>
      </w:r>
      <w:r w:rsidR="00C87064">
        <w:rPr>
          <w:rFonts w:ascii="Arial" w:hAnsi="Arial" w:cs="Arial"/>
          <w:sz w:val="22"/>
          <w:szCs w:val="22"/>
        </w:rPr>
        <w:t>T</w:t>
      </w:r>
      <w:r w:rsidR="00240E7B" w:rsidRPr="00AC32E3">
        <w:rPr>
          <w:rFonts w:ascii="Arial" w:hAnsi="Arial" w:cs="Arial"/>
          <w:sz w:val="22"/>
          <w:szCs w:val="22"/>
        </w:rPr>
        <w:t xml:space="preserve">he hose </w:t>
      </w:r>
      <w:r w:rsidR="00C87064">
        <w:rPr>
          <w:rFonts w:ascii="Arial" w:hAnsi="Arial" w:cs="Arial"/>
          <w:sz w:val="22"/>
          <w:szCs w:val="22"/>
        </w:rPr>
        <w:t>of the device was extremely hot, yet t</w:t>
      </w:r>
      <w:r w:rsidR="00240E7B" w:rsidRPr="00AC32E3">
        <w:rPr>
          <w:rFonts w:ascii="Arial" w:hAnsi="Arial" w:cs="Arial"/>
          <w:sz w:val="22"/>
          <w:szCs w:val="22"/>
        </w:rPr>
        <w:t xml:space="preserve">he temperature continued to read 40 </w:t>
      </w:r>
      <w:proofErr w:type="spellStart"/>
      <w:r w:rsidR="005922A8" w:rsidRPr="00AC32E3">
        <w:rPr>
          <w:rFonts w:ascii="Arial" w:hAnsi="Arial" w:cs="Arial"/>
          <w:sz w:val="22"/>
          <w:szCs w:val="22"/>
          <w:vertAlign w:val="superscript"/>
        </w:rPr>
        <w:t>o</w:t>
      </w:r>
      <w:r w:rsidR="00240E7B" w:rsidRPr="00AC32E3">
        <w:rPr>
          <w:rFonts w:ascii="Arial" w:hAnsi="Arial" w:cs="Arial"/>
          <w:sz w:val="22"/>
          <w:szCs w:val="22"/>
        </w:rPr>
        <w:t>C.</w:t>
      </w:r>
      <w:proofErr w:type="spellEnd"/>
      <w:r w:rsidR="00240E7B" w:rsidRPr="00AC32E3">
        <w:rPr>
          <w:rFonts w:ascii="Arial" w:hAnsi="Arial" w:cs="Arial"/>
          <w:sz w:val="22"/>
          <w:szCs w:val="22"/>
        </w:rPr>
        <w:t xml:space="preserve"> </w:t>
      </w:r>
      <w:r w:rsidR="00240E7B" w:rsidRPr="00272AD4">
        <w:rPr>
          <w:rFonts w:ascii="Arial" w:hAnsi="Arial" w:cs="Arial"/>
          <w:sz w:val="22"/>
          <w:szCs w:val="22"/>
        </w:rPr>
        <w:t xml:space="preserve">The patient suffered </w:t>
      </w:r>
      <w:r w:rsidRPr="00272AD4">
        <w:rPr>
          <w:rFonts w:ascii="Arial" w:hAnsi="Arial" w:cs="Arial"/>
          <w:sz w:val="22"/>
          <w:szCs w:val="22"/>
        </w:rPr>
        <w:t xml:space="preserve">extensive </w:t>
      </w:r>
      <w:r w:rsidR="00240E7B" w:rsidRPr="00272AD4">
        <w:rPr>
          <w:rFonts w:ascii="Arial" w:hAnsi="Arial" w:cs="Arial"/>
          <w:sz w:val="22"/>
          <w:szCs w:val="22"/>
        </w:rPr>
        <w:t xml:space="preserve">burns to his chest. The plastic surgeons reviewed and the </w:t>
      </w:r>
      <w:r w:rsidR="00C87064">
        <w:rPr>
          <w:rFonts w:ascii="Arial" w:hAnsi="Arial" w:cs="Arial"/>
          <w:sz w:val="22"/>
          <w:szCs w:val="22"/>
        </w:rPr>
        <w:t>burns were immediately dressed.</w:t>
      </w:r>
    </w:p>
    <w:p w14:paraId="0A3680F8" w14:textId="4D52746F" w:rsidR="00240E7B" w:rsidRPr="00272AD4" w:rsidRDefault="00240E7B" w:rsidP="00240E7B">
      <w:pPr>
        <w:pStyle w:val="NormalWeb"/>
        <w:divId w:val="1833176780"/>
        <w:rPr>
          <w:rFonts w:ascii="Arial" w:hAnsi="Arial" w:cs="Arial"/>
          <w:sz w:val="22"/>
          <w:szCs w:val="22"/>
        </w:rPr>
      </w:pPr>
      <w:r w:rsidRPr="00272AD4">
        <w:rPr>
          <w:rFonts w:ascii="Arial" w:hAnsi="Arial" w:cs="Arial"/>
          <w:sz w:val="22"/>
          <w:szCs w:val="22"/>
        </w:rPr>
        <w:t xml:space="preserve">In the subsequent weeks, another </w:t>
      </w:r>
      <w:proofErr w:type="spellStart"/>
      <w:r w:rsidRPr="00272AD4">
        <w:rPr>
          <w:rFonts w:ascii="Arial" w:hAnsi="Arial" w:cs="Arial"/>
          <w:sz w:val="22"/>
          <w:szCs w:val="22"/>
        </w:rPr>
        <w:t>bair</w:t>
      </w:r>
      <w:proofErr w:type="spellEnd"/>
      <w:r w:rsidRPr="00272AD4">
        <w:rPr>
          <w:rFonts w:ascii="Arial" w:hAnsi="Arial" w:cs="Arial"/>
          <w:sz w:val="22"/>
          <w:szCs w:val="22"/>
        </w:rPr>
        <w:t xml:space="preserve"> hugger </w:t>
      </w:r>
      <w:r w:rsidR="00141E32" w:rsidRPr="00272AD4">
        <w:rPr>
          <w:rFonts w:ascii="Arial" w:hAnsi="Arial" w:cs="Arial"/>
          <w:sz w:val="22"/>
          <w:szCs w:val="22"/>
        </w:rPr>
        <w:t>increased to</w:t>
      </w:r>
      <w:r w:rsidRPr="00272AD4">
        <w:rPr>
          <w:rFonts w:ascii="Arial" w:hAnsi="Arial" w:cs="Arial"/>
          <w:sz w:val="22"/>
          <w:szCs w:val="22"/>
        </w:rPr>
        <w:t xml:space="preserve"> 52 </w:t>
      </w:r>
      <w:proofErr w:type="spellStart"/>
      <w:r w:rsidR="00141E32" w:rsidRPr="00272AD4">
        <w:rPr>
          <w:rFonts w:ascii="Arial" w:hAnsi="Arial" w:cs="Arial"/>
          <w:sz w:val="22"/>
          <w:szCs w:val="22"/>
          <w:vertAlign w:val="superscript"/>
        </w:rPr>
        <w:t>o</w:t>
      </w:r>
      <w:r w:rsidRPr="00272AD4">
        <w:rPr>
          <w:rFonts w:ascii="Arial" w:hAnsi="Arial" w:cs="Arial"/>
          <w:sz w:val="22"/>
          <w:szCs w:val="22"/>
        </w:rPr>
        <w:t>C</w:t>
      </w:r>
      <w:proofErr w:type="spellEnd"/>
      <w:r w:rsidRPr="00272AD4">
        <w:rPr>
          <w:rFonts w:ascii="Arial" w:hAnsi="Arial" w:cs="Arial"/>
          <w:sz w:val="22"/>
          <w:szCs w:val="22"/>
        </w:rPr>
        <w:t>, which then alarmed and was immediately switched off. No harm came to the second patient.</w:t>
      </w:r>
    </w:p>
    <w:p w14:paraId="49B248A0" w14:textId="60F35FA6" w:rsidR="00240E7B" w:rsidRPr="00272AD4" w:rsidRDefault="00240E7B" w:rsidP="00240E7B">
      <w:pPr>
        <w:pStyle w:val="NormalWeb"/>
        <w:divId w:val="1833176780"/>
        <w:rPr>
          <w:rFonts w:ascii="Arial" w:hAnsi="Arial" w:cs="Arial"/>
          <w:sz w:val="22"/>
          <w:szCs w:val="22"/>
        </w:rPr>
      </w:pPr>
      <w:proofErr w:type="spellStart"/>
      <w:r w:rsidRPr="00272AD4">
        <w:rPr>
          <w:rFonts w:ascii="Arial" w:hAnsi="Arial" w:cs="Arial"/>
          <w:sz w:val="22"/>
          <w:szCs w:val="22"/>
        </w:rPr>
        <w:t>Smiths</w:t>
      </w:r>
      <w:proofErr w:type="spellEnd"/>
      <w:r w:rsidRPr="00272AD4">
        <w:rPr>
          <w:rFonts w:ascii="Arial" w:hAnsi="Arial" w:cs="Arial"/>
          <w:sz w:val="22"/>
          <w:szCs w:val="22"/>
        </w:rPr>
        <w:t xml:space="preserve"> Medical </w:t>
      </w:r>
      <w:r w:rsidR="00141E32" w:rsidRPr="00272AD4">
        <w:rPr>
          <w:rFonts w:ascii="Arial" w:hAnsi="Arial" w:cs="Arial"/>
          <w:sz w:val="22"/>
          <w:szCs w:val="22"/>
        </w:rPr>
        <w:t>received the first device, and reported no ident</w:t>
      </w:r>
      <w:r w:rsidR="005922A8" w:rsidRPr="00272AD4">
        <w:rPr>
          <w:rFonts w:ascii="Arial" w:hAnsi="Arial" w:cs="Arial"/>
          <w:sz w:val="22"/>
          <w:szCs w:val="22"/>
        </w:rPr>
        <w:t xml:space="preserve">ifiable faults on testing. They have now replaced </w:t>
      </w:r>
      <w:r w:rsidRPr="00272AD4">
        <w:rPr>
          <w:rFonts w:ascii="Arial" w:hAnsi="Arial" w:cs="Arial"/>
          <w:sz w:val="22"/>
          <w:szCs w:val="22"/>
        </w:rPr>
        <w:t xml:space="preserve">all </w:t>
      </w:r>
      <w:proofErr w:type="spellStart"/>
      <w:r w:rsidRPr="00272AD4">
        <w:rPr>
          <w:rFonts w:ascii="Arial" w:hAnsi="Arial" w:cs="Arial"/>
          <w:sz w:val="22"/>
          <w:szCs w:val="22"/>
        </w:rPr>
        <w:t>bair</w:t>
      </w:r>
      <w:proofErr w:type="spellEnd"/>
      <w:r w:rsidRPr="00272AD4">
        <w:rPr>
          <w:rFonts w:ascii="Arial" w:hAnsi="Arial" w:cs="Arial"/>
          <w:sz w:val="22"/>
          <w:szCs w:val="22"/>
        </w:rPr>
        <w:t xml:space="preserve"> huggers wit</w:t>
      </w:r>
      <w:r w:rsidR="005922A8" w:rsidRPr="00272AD4">
        <w:rPr>
          <w:rFonts w:ascii="Arial" w:hAnsi="Arial" w:cs="Arial"/>
          <w:sz w:val="22"/>
          <w:szCs w:val="22"/>
        </w:rPr>
        <w:t>h new devices across the trust.</w:t>
      </w:r>
    </w:p>
    <w:p w14:paraId="78FF20FE" w14:textId="77725F82" w:rsidR="00141E32" w:rsidRPr="00272AD4" w:rsidRDefault="00C87064" w:rsidP="00240E7B">
      <w:pPr>
        <w:pStyle w:val="NormalWeb"/>
        <w:divId w:val="1833176780"/>
        <w:rPr>
          <w:rFonts w:ascii="Arial" w:hAnsi="Arial" w:cs="Arial"/>
          <w:sz w:val="22"/>
          <w:szCs w:val="22"/>
        </w:rPr>
      </w:pPr>
      <w:r w:rsidRPr="008235CC">
        <w:rPr>
          <w:rFonts w:ascii="Arial" w:hAnsi="Arial" w:cs="Arial"/>
          <w:b/>
          <w:sz w:val="22"/>
          <w:szCs w:val="22"/>
        </w:rPr>
        <w:t>Learning Points:</w:t>
      </w:r>
    </w:p>
    <w:p w14:paraId="57990328" w14:textId="01F7CDD0" w:rsidR="00240E7B" w:rsidRPr="00272AD4" w:rsidRDefault="00240E7B" w:rsidP="0058172F">
      <w:pPr>
        <w:pStyle w:val="NormalWeb"/>
        <w:numPr>
          <w:ilvl w:val="0"/>
          <w:numId w:val="204"/>
        </w:numPr>
        <w:divId w:val="1833176780"/>
        <w:rPr>
          <w:rFonts w:ascii="Arial" w:hAnsi="Arial" w:cs="Arial"/>
          <w:sz w:val="22"/>
          <w:szCs w:val="22"/>
        </w:rPr>
      </w:pPr>
      <w:r w:rsidRPr="00272AD4">
        <w:rPr>
          <w:rFonts w:ascii="Arial" w:hAnsi="Arial" w:cs="Arial"/>
          <w:sz w:val="22"/>
          <w:szCs w:val="22"/>
        </w:rPr>
        <w:t>The safe</w:t>
      </w:r>
      <w:r w:rsidR="005922A8" w:rsidRPr="00272AD4">
        <w:rPr>
          <w:rFonts w:ascii="Arial" w:hAnsi="Arial" w:cs="Arial"/>
          <w:sz w:val="22"/>
          <w:szCs w:val="22"/>
        </w:rPr>
        <w:t xml:space="preserve">st use of </w:t>
      </w:r>
      <w:r w:rsidRPr="00272AD4">
        <w:rPr>
          <w:rFonts w:ascii="Arial" w:hAnsi="Arial" w:cs="Arial"/>
          <w:sz w:val="22"/>
          <w:szCs w:val="22"/>
        </w:rPr>
        <w:t xml:space="preserve">forced air warming devices </w:t>
      </w:r>
      <w:r w:rsidR="005922A8" w:rsidRPr="00272AD4">
        <w:rPr>
          <w:rFonts w:ascii="Arial" w:hAnsi="Arial" w:cs="Arial"/>
          <w:sz w:val="22"/>
          <w:szCs w:val="22"/>
        </w:rPr>
        <w:t>requires</w:t>
      </w:r>
      <w:r w:rsidRPr="00272AD4">
        <w:rPr>
          <w:rFonts w:ascii="Arial" w:hAnsi="Arial" w:cs="Arial"/>
          <w:sz w:val="22"/>
          <w:szCs w:val="22"/>
        </w:rPr>
        <w:t xml:space="preserve"> two temperature probes, one in the patient and one at the end of the hose of the forced air warmer. This enables monitoring of </w:t>
      </w:r>
      <w:r w:rsidR="005922A8" w:rsidRPr="00272AD4">
        <w:rPr>
          <w:rFonts w:ascii="Arial" w:hAnsi="Arial" w:cs="Arial"/>
          <w:sz w:val="22"/>
          <w:szCs w:val="22"/>
        </w:rPr>
        <w:t xml:space="preserve">both </w:t>
      </w:r>
      <w:r w:rsidRPr="00272AD4">
        <w:rPr>
          <w:rFonts w:ascii="Arial" w:hAnsi="Arial" w:cs="Arial"/>
          <w:sz w:val="22"/>
          <w:szCs w:val="22"/>
        </w:rPr>
        <w:t>the air temperature delivered by the device as well as the patient temperature.</w:t>
      </w:r>
    </w:p>
    <w:p w14:paraId="241AF7FD" w14:textId="27DB5130" w:rsidR="00240E7B" w:rsidRPr="00272AD4" w:rsidRDefault="005922A8" w:rsidP="0058172F">
      <w:pPr>
        <w:pStyle w:val="NormalWeb"/>
        <w:numPr>
          <w:ilvl w:val="0"/>
          <w:numId w:val="204"/>
        </w:numPr>
        <w:divId w:val="1833176780"/>
        <w:rPr>
          <w:rFonts w:ascii="Arial" w:hAnsi="Arial" w:cs="Arial"/>
          <w:sz w:val="22"/>
          <w:szCs w:val="22"/>
        </w:rPr>
      </w:pPr>
      <w:r w:rsidRPr="00272AD4">
        <w:rPr>
          <w:rFonts w:ascii="Arial" w:hAnsi="Arial" w:cs="Arial"/>
          <w:sz w:val="22"/>
          <w:szCs w:val="22"/>
        </w:rPr>
        <w:t xml:space="preserve">Medical devices that fail should undergo testing by trust engineers prior to sending back to suppliers, </w:t>
      </w:r>
      <w:r w:rsidR="00AE5A2D" w:rsidRPr="00272AD4">
        <w:rPr>
          <w:rFonts w:ascii="Arial" w:hAnsi="Arial" w:cs="Arial"/>
          <w:sz w:val="22"/>
          <w:szCs w:val="22"/>
        </w:rPr>
        <w:t>so that multiple evaluations of performance can occur.</w:t>
      </w:r>
    </w:p>
    <w:p w14:paraId="43BA18A7" w14:textId="77777777" w:rsidR="00C265DE" w:rsidRDefault="00C265DE" w:rsidP="00FF1B55">
      <w:pPr>
        <w:pStyle w:val="NormalWeb"/>
        <w:ind w:left="284"/>
        <w:divId w:val="1833176780"/>
        <w:rPr>
          <w:rFonts w:ascii="Arial" w:hAnsi="Arial" w:cs="Arial"/>
          <w:sz w:val="22"/>
          <w:szCs w:val="18"/>
        </w:rPr>
      </w:pPr>
    </w:p>
    <w:p w14:paraId="546CBAF2" w14:textId="109BCE90" w:rsidR="00FF1B55" w:rsidRPr="001967EE" w:rsidRDefault="00C265DE" w:rsidP="00C265DE">
      <w:pPr>
        <w:pStyle w:val="MonthTitle"/>
        <w:tabs>
          <w:tab w:val="center" w:pos="4748"/>
          <w:tab w:val="left" w:pos="7140"/>
        </w:tabs>
        <w:jc w:val="left"/>
        <w:divId w:val="1833176780"/>
      </w:pPr>
      <w:r>
        <w:tab/>
      </w:r>
      <w:r w:rsidR="00FF1B55">
        <w:t>January 2019</w:t>
      </w:r>
      <w:r>
        <w:tab/>
      </w:r>
    </w:p>
    <w:p w14:paraId="6A4CB97E" w14:textId="000A47B4" w:rsidR="00FF1B55" w:rsidRDefault="00433854" w:rsidP="00FF1B55">
      <w:pPr>
        <w:pStyle w:val="NormalWeb"/>
        <w:divId w:val="1833176780"/>
        <w:rPr>
          <w:rFonts w:ascii="Arial" w:hAnsi="Arial" w:cs="Arial"/>
          <w:sz w:val="22"/>
          <w:szCs w:val="18"/>
        </w:rPr>
      </w:pPr>
      <w:r>
        <w:rPr>
          <w:rFonts w:ascii="Arial" w:hAnsi="Arial" w:cs="Arial"/>
          <w:sz w:val="22"/>
          <w:szCs w:val="18"/>
        </w:rPr>
        <w:t xml:space="preserve">At the </w:t>
      </w:r>
      <w:r w:rsidRPr="00C87064">
        <w:rPr>
          <w:rFonts w:ascii="Arial" w:hAnsi="Arial" w:cs="Arial"/>
          <w:b/>
          <w:sz w:val="22"/>
          <w:szCs w:val="18"/>
        </w:rPr>
        <w:t>joint meeting</w:t>
      </w:r>
      <w:r>
        <w:rPr>
          <w:rFonts w:ascii="Arial" w:hAnsi="Arial" w:cs="Arial"/>
          <w:sz w:val="22"/>
          <w:szCs w:val="18"/>
        </w:rPr>
        <w:t xml:space="preserve"> with the </w:t>
      </w:r>
      <w:r w:rsidRPr="00C87064">
        <w:rPr>
          <w:rFonts w:ascii="Arial" w:hAnsi="Arial" w:cs="Arial"/>
          <w:b/>
          <w:sz w:val="22"/>
          <w:szCs w:val="18"/>
        </w:rPr>
        <w:t>general surgeons</w:t>
      </w:r>
      <w:r>
        <w:rPr>
          <w:rFonts w:ascii="Arial" w:hAnsi="Arial" w:cs="Arial"/>
          <w:sz w:val="22"/>
          <w:szCs w:val="18"/>
        </w:rPr>
        <w:t xml:space="preserve">, the </w:t>
      </w:r>
      <w:r w:rsidRPr="00C87064">
        <w:rPr>
          <w:rFonts w:ascii="Arial" w:hAnsi="Arial" w:cs="Arial"/>
          <w:b/>
          <w:sz w:val="22"/>
          <w:szCs w:val="18"/>
        </w:rPr>
        <w:t>palliative care</w:t>
      </w:r>
      <w:r>
        <w:rPr>
          <w:rFonts w:ascii="Arial" w:hAnsi="Arial" w:cs="Arial"/>
          <w:sz w:val="22"/>
          <w:szCs w:val="18"/>
        </w:rPr>
        <w:t xml:space="preserve"> physicians gave an insightful presentation on the role they can play in the management of extremely co-morbid patients, especially those with bowel obstruction who have failed conservative management. The dilemma</w:t>
      </w:r>
      <w:r w:rsidR="008119A7">
        <w:rPr>
          <w:rFonts w:ascii="Arial" w:hAnsi="Arial" w:cs="Arial"/>
          <w:sz w:val="22"/>
          <w:szCs w:val="18"/>
        </w:rPr>
        <w:t xml:space="preserve"> is in the likelihood that we might be the last person they communicate with </w:t>
      </w:r>
      <w:r w:rsidR="00B20F40">
        <w:rPr>
          <w:rFonts w:ascii="Arial" w:hAnsi="Arial" w:cs="Arial"/>
          <w:sz w:val="22"/>
          <w:szCs w:val="18"/>
        </w:rPr>
        <w:t xml:space="preserve">before </w:t>
      </w:r>
      <w:r w:rsidR="008119A7">
        <w:rPr>
          <w:rFonts w:ascii="Arial" w:hAnsi="Arial" w:cs="Arial"/>
          <w:sz w:val="22"/>
          <w:szCs w:val="18"/>
        </w:rPr>
        <w:t xml:space="preserve">a procedure that they never recover from. The debate evolved from a description of the traditional model of decision making which involved the triad of anaesthetist-intensivist-surgeon to the pentamer that also includes </w:t>
      </w:r>
      <w:r w:rsidR="00EF006A">
        <w:rPr>
          <w:rFonts w:ascii="Arial" w:hAnsi="Arial" w:cs="Arial"/>
          <w:sz w:val="22"/>
          <w:szCs w:val="18"/>
        </w:rPr>
        <w:t>palliative</w:t>
      </w:r>
      <w:r w:rsidR="008119A7">
        <w:rPr>
          <w:rFonts w:ascii="Arial" w:hAnsi="Arial" w:cs="Arial"/>
          <w:sz w:val="22"/>
          <w:szCs w:val="18"/>
        </w:rPr>
        <w:t xml:space="preserve"> care and most importantly</w:t>
      </w:r>
      <w:r w:rsidR="00B20F40">
        <w:rPr>
          <w:rFonts w:ascii="Arial" w:hAnsi="Arial" w:cs="Arial"/>
          <w:sz w:val="22"/>
          <w:szCs w:val="18"/>
        </w:rPr>
        <w:t>,</w:t>
      </w:r>
      <w:r w:rsidR="008119A7">
        <w:rPr>
          <w:rFonts w:ascii="Arial" w:hAnsi="Arial" w:cs="Arial"/>
          <w:sz w:val="22"/>
          <w:szCs w:val="18"/>
        </w:rPr>
        <w:t xml:space="preserve"> the patient. </w:t>
      </w:r>
    </w:p>
    <w:p w14:paraId="20D7DA7E" w14:textId="724EE052" w:rsidR="008119A7" w:rsidRDefault="008119A7" w:rsidP="00FF1B55">
      <w:pPr>
        <w:pStyle w:val="NormalWeb"/>
        <w:divId w:val="1833176780"/>
        <w:rPr>
          <w:rFonts w:ascii="Arial" w:hAnsi="Arial" w:cs="Arial"/>
          <w:sz w:val="22"/>
          <w:szCs w:val="18"/>
        </w:rPr>
      </w:pPr>
      <w:r>
        <w:rPr>
          <w:rFonts w:ascii="Arial" w:hAnsi="Arial" w:cs="Arial"/>
          <w:sz w:val="22"/>
          <w:szCs w:val="18"/>
        </w:rPr>
        <w:t xml:space="preserve">Our palliative care team is motivated to help provide the support that is required by patients, families and fellow colleagues when we are confronted with these difficult decisions. They couldn't be better placed to explore the wishes of the patient, optimise the control of their symptoms, and provide the holistic </w:t>
      </w:r>
      <w:r w:rsidR="00C265DE">
        <w:rPr>
          <w:rFonts w:ascii="Arial" w:hAnsi="Arial" w:cs="Arial"/>
          <w:sz w:val="22"/>
          <w:szCs w:val="18"/>
        </w:rPr>
        <w:t>care that can make the end of life a better experience, whether it involves surgery or conservative treatment. Their support is available and we should keep in mind the important contribution they can make to the care of these complex patients.</w:t>
      </w:r>
    </w:p>
    <w:p w14:paraId="1C74FFFA" w14:textId="77777777" w:rsidR="00FF1B55" w:rsidRPr="001967EE" w:rsidRDefault="00FF1B55" w:rsidP="00FF1B55">
      <w:pPr>
        <w:pStyle w:val="MonthTitle"/>
        <w:divId w:val="1833176780"/>
      </w:pPr>
      <w:r>
        <w:t>November 2018</w:t>
      </w:r>
    </w:p>
    <w:p w14:paraId="4F8CCE32" w14:textId="36D0132D" w:rsidR="00FF1B55" w:rsidRDefault="006E627B" w:rsidP="00FF1B55">
      <w:pPr>
        <w:pStyle w:val="NormalWeb"/>
        <w:divId w:val="1833176780"/>
        <w:rPr>
          <w:rFonts w:ascii="Arial" w:hAnsi="Arial" w:cs="Arial"/>
          <w:sz w:val="22"/>
          <w:szCs w:val="18"/>
        </w:rPr>
      </w:pPr>
      <w:r>
        <w:rPr>
          <w:rFonts w:ascii="Arial" w:hAnsi="Arial" w:cs="Arial"/>
          <w:sz w:val="22"/>
          <w:szCs w:val="18"/>
        </w:rPr>
        <w:lastRenderedPageBreak/>
        <w:t xml:space="preserve">The focus of this month’s </w:t>
      </w:r>
      <w:r w:rsidR="00B20F40">
        <w:rPr>
          <w:rFonts w:ascii="Arial" w:hAnsi="Arial" w:cs="Arial"/>
          <w:sz w:val="22"/>
          <w:szCs w:val="18"/>
        </w:rPr>
        <w:t>morbidity and mortality meeting</w:t>
      </w:r>
      <w:r>
        <w:rPr>
          <w:rFonts w:ascii="Arial" w:hAnsi="Arial" w:cs="Arial"/>
          <w:sz w:val="22"/>
          <w:szCs w:val="18"/>
        </w:rPr>
        <w:t xml:space="preserve"> was on the management of </w:t>
      </w:r>
      <w:r w:rsidRPr="00B20F40">
        <w:rPr>
          <w:rFonts w:ascii="Arial" w:hAnsi="Arial" w:cs="Arial"/>
          <w:b/>
          <w:sz w:val="22"/>
          <w:szCs w:val="18"/>
        </w:rPr>
        <w:t>major haemorrhage</w:t>
      </w:r>
      <w:r>
        <w:rPr>
          <w:rFonts w:ascii="Arial" w:hAnsi="Arial" w:cs="Arial"/>
          <w:sz w:val="22"/>
          <w:szCs w:val="18"/>
        </w:rPr>
        <w:t>, as there were 3 life-threatening bleeds over the previous 3 weeks. Prior to the meeting a survey was conducted, which had a 70% response rate from the department.</w:t>
      </w:r>
    </w:p>
    <w:p w14:paraId="26AC363D" w14:textId="444DC78D" w:rsidR="006E627B" w:rsidRDefault="006E627B" w:rsidP="00FF1B55">
      <w:pPr>
        <w:pStyle w:val="NormalWeb"/>
        <w:divId w:val="1833176780"/>
        <w:rPr>
          <w:rFonts w:ascii="Arial" w:hAnsi="Arial" w:cs="Arial"/>
          <w:sz w:val="22"/>
          <w:szCs w:val="18"/>
        </w:rPr>
      </w:pPr>
      <w:r>
        <w:rPr>
          <w:rFonts w:ascii="Arial" w:hAnsi="Arial" w:cs="Arial"/>
          <w:sz w:val="22"/>
          <w:szCs w:val="18"/>
        </w:rPr>
        <w:t xml:space="preserve">The </w:t>
      </w:r>
      <w:r w:rsidRPr="00B20F40">
        <w:rPr>
          <w:rFonts w:ascii="Arial" w:hAnsi="Arial" w:cs="Arial"/>
          <w:b/>
          <w:sz w:val="22"/>
          <w:szCs w:val="18"/>
        </w:rPr>
        <w:t>su</w:t>
      </w:r>
      <w:r w:rsidR="00373F63" w:rsidRPr="00B20F40">
        <w:rPr>
          <w:rFonts w:ascii="Arial" w:hAnsi="Arial" w:cs="Arial"/>
          <w:b/>
          <w:sz w:val="22"/>
          <w:szCs w:val="18"/>
        </w:rPr>
        <w:t>r</w:t>
      </w:r>
      <w:r w:rsidRPr="00B20F40">
        <w:rPr>
          <w:rFonts w:ascii="Arial" w:hAnsi="Arial" w:cs="Arial"/>
          <w:b/>
          <w:sz w:val="22"/>
          <w:szCs w:val="18"/>
        </w:rPr>
        <w:t>vey</w:t>
      </w:r>
      <w:r>
        <w:rPr>
          <w:rFonts w:ascii="Arial" w:hAnsi="Arial" w:cs="Arial"/>
          <w:sz w:val="22"/>
          <w:szCs w:val="18"/>
        </w:rPr>
        <w:t xml:space="preserve"> found:</w:t>
      </w:r>
    </w:p>
    <w:p w14:paraId="003184EB" w14:textId="2A4FF7B4" w:rsidR="006E627B" w:rsidRDefault="006E627B" w:rsidP="0058172F">
      <w:pPr>
        <w:pStyle w:val="NormalWeb"/>
        <w:numPr>
          <w:ilvl w:val="0"/>
          <w:numId w:val="200"/>
        </w:numPr>
        <w:divId w:val="1833176780"/>
        <w:rPr>
          <w:rFonts w:ascii="Arial" w:hAnsi="Arial" w:cs="Arial"/>
          <w:sz w:val="22"/>
          <w:szCs w:val="18"/>
        </w:rPr>
      </w:pPr>
      <w:r>
        <w:rPr>
          <w:rFonts w:ascii="Arial" w:hAnsi="Arial" w:cs="Arial"/>
          <w:sz w:val="22"/>
          <w:szCs w:val="18"/>
        </w:rPr>
        <w:t>Over the previous 12 months, 1/3</w:t>
      </w:r>
      <w:r w:rsidRPr="006E627B">
        <w:rPr>
          <w:rFonts w:ascii="Arial" w:hAnsi="Arial" w:cs="Arial"/>
          <w:sz w:val="22"/>
          <w:szCs w:val="18"/>
          <w:vertAlign w:val="superscript"/>
        </w:rPr>
        <w:t>rd</w:t>
      </w:r>
      <w:r>
        <w:rPr>
          <w:rFonts w:ascii="Arial" w:hAnsi="Arial" w:cs="Arial"/>
          <w:sz w:val="22"/>
          <w:szCs w:val="18"/>
        </w:rPr>
        <w:t xml:space="preserve"> of the department had not seen a major haemorrhage, 1/3</w:t>
      </w:r>
      <w:r w:rsidRPr="006E627B">
        <w:rPr>
          <w:rFonts w:ascii="Arial" w:hAnsi="Arial" w:cs="Arial"/>
          <w:sz w:val="22"/>
          <w:szCs w:val="18"/>
          <w:vertAlign w:val="superscript"/>
        </w:rPr>
        <w:t>rd</w:t>
      </w:r>
      <w:r>
        <w:rPr>
          <w:rFonts w:ascii="Arial" w:hAnsi="Arial" w:cs="Arial"/>
          <w:sz w:val="22"/>
          <w:szCs w:val="18"/>
        </w:rPr>
        <w:t xml:space="preserve"> had been involved in one, and 1/3</w:t>
      </w:r>
      <w:r w:rsidRPr="006E627B">
        <w:rPr>
          <w:rFonts w:ascii="Arial" w:hAnsi="Arial" w:cs="Arial"/>
          <w:sz w:val="22"/>
          <w:szCs w:val="18"/>
          <w:vertAlign w:val="superscript"/>
        </w:rPr>
        <w:t>rd</w:t>
      </w:r>
      <w:r>
        <w:rPr>
          <w:rFonts w:ascii="Arial" w:hAnsi="Arial" w:cs="Arial"/>
          <w:sz w:val="22"/>
          <w:szCs w:val="18"/>
        </w:rPr>
        <w:t xml:space="preserve"> had been involved in &gt; 1.</w:t>
      </w:r>
    </w:p>
    <w:p w14:paraId="1C600296" w14:textId="6C9EA3A1" w:rsidR="006E627B" w:rsidRDefault="006E627B" w:rsidP="0058172F">
      <w:pPr>
        <w:pStyle w:val="NormalWeb"/>
        <w:numPr>
          <w:ilvl w:val="0"/>
          <w:numId w:val="200"/>
        </w:numPr>
        <w:divId w:val="1833176780"/>
        <w:rPr>
          <w:rFonts w:ascii="Arial" w:hAnsi="Arial" w:cs="Arial"/>
          <w:sz w:val="22"/>
          <w:szCs w:val="18"/>
        </w:rPr>
      </w:pPr>
      <w:r>
        <w:rPr>
          <w:rFonts w:ascii="Arial" w:hAnsi="Arial" w:cs="Arial"/>
          <w:sz w:val="22"/>
          <w:szCs w:val="18"/>
        </w:rPr>
        <w:t>9% of the department could operate cell salvage independently, 85% relying on the ODP.</w:t>
      </w:r>
    </w:p>
    <w:p w14:paraId="58DE8B9B" w14:textId="60525D8A" w:rsidR="006E627B" w:rsidRDefault="006E627B" w:rsidP="0058172F">
      <w:pPr>
        <w:pStyle w:val="NormalWeb"/>
        <w:numPr>
          <w:ilvl w:val="0"/>
          <w:numId w:val="200"/>
        </w:numPr>
        <w:divId w:val="1833176780"/>
        <w:rPr>
          <w:rFonts w:ascii="Arial" w:hAnsi="Arial" w:cs="Arial"/>
          <w:sz w:val="22"/>
          <w:szCs w:val="18"/>
        </w:rPr>
      </w:pPr>
      <w:r>
        <w:rPr>
          <w:rFonts w:ascii="Arial" w:hAnsi="Arial" w:cs="Arial"/>
          <w:sz w:val="22"/>
          <w:szCs w:val="18"/>
        </w:rPr>
        <w:t xml:space="preserve">44% of the department could operate the ROTEM system, and 15% the Belmont </w:t>
      </w:r>
      <w:r w:rsidR="00EF006A">
        <w:rPr>
          <w:rFonts w:ascii="Arial" w:hAnsi="Arial" w:cs="Arial"/>
          <w:sz w:val="22"/>
          <w:szCs w:val="18"/>
        </w:rPr>
        <w:t>infuser</w:t>
      </w:r>
      <w:r>
        <w:rPr>
          <w:rFonts w:ascii="Arial" w:hAnsi="Arial" w:cs="Arial"/>
          <w:sz w:val="22"/>
          <w:szCs w:val="18"/>
        </w:rPr>
        <w:t>.</w:t>
      </w:r>
    </w:p>
    <w:p w14:paraId="3E2877B1" w14:textId="65CF8493" w:rsidR="006E627B" w:rsidRDefault="006E627B" w:rsidP="006E627B">
      <w:pPr>
        <w:pStyle w:val="NormalWeb"/>
        <w:divId w:val="1833176780"/>
        <w:rPr>
          <w:rFonts w:ascii="Arial" w:hAnsi="Arial" w:cs="Arial"/>
          <w:sz w:val="22"/>
          <w:szCs w:val="18"/>
        </w:rPr>
      </w:pPr>
      <w:r>
        <w:rPr>
          <w:rFonts w:ascii="Arial" w:hAnsi="Arial" w:cs="Arial"/>
          <w:sz w:val="22"/>
          <w:szCs w:val="18"/>
        </w:rPr>
        <w:t xml:space="preserve">The first case was a </w:t>
      </w:r>
      <w:r w:rsidR="00EF006A">
        <w:rPr>
          <w:rFonts w:ascii="Arial" w:hAnsi="Arial" w:cs="Arial"/>
          <w:sz w:val="22"/>
          <w:szCs w:val="18"/>
        </w:rPr>
        <w:t>74-year-old</w:t>
      </w:r>
      <w:r>
        <w:rPr>
          <w:rFonts w:ascii="Arial" w:hAnsi="Arial" w:cs="Arial"/>
          <w:sz w:val="22"/>
          <w:szCs w:val="18"/>
        </w:rPr>
        <w:t xml:space="preserve"> who presented in </w:t>
      </w:r>
      <w:r w:rsidRPr="00B20F40">
        <w:rPr>
          <w:rFonts w:ascii="Arial" w:hAnsi="Arial" w:cs="Arial"/>
          <w:b/>
          <w:sz w:val="22"/>
          <w:szCs w:val="18"/>
        </w:rPr>
        <w:t>hypovolaemic cardiac</w:t>
      </w:r>
      <w:r>
        <w:rPr>
          <w:rFonts w:ascii="Arial" w:hAnsi="Arial" w:cs="Arial"/>
          <w:sz w:val="22"/>
          <w:szCs w:val="18"/>
        </w:rPr>
        <w:t xml:space="preserve"> </w:t>
      </w:r>
      <w:r w:rsidRPr="00B20F40">
        <w:rPr>
          <w:rFonts w:ascii="Arial" w:hAnsi="Arial" w:cs="Arial"/>
          <w:b/>
          <w:sz w:val="22"/>
          <w:szCs w:val="18"/>
        </w:rPr>
        <w:t>arrest</w:t>
      </w:r>
      <w:r>
        <w:rPr>
          <w:rFonts w:ascii="Arial" w:hAnsi="Arial" w:cs="Arial"/>
          <w:sz w:val="22"/>
          <w:szCs w:val="18"/>
        </w:rPr>
        <w:t xml:space="preserve"> following </w:t>
      </w:r>
      <w:proofErr w:type="spellStart"/>
      <w:r w:rsidRPr="00B20F40">
        <w:rPr>
          <w:rFonts w:ascii="Arial" w:hAnsi="Arial" w:cs="Arial"/>
          <w:b/>
          <w:sz w:val="22"/>
          <w:szCs w:val="18"/>
        </w:rPr>
        <w:t>malaena</w:t>
      </w:r>
      <w:proofErr w:type="spellEnd"/>
      <w:r>
        <w:rPr>
          <w:rFonts w:ascii="Arial" w:hAnsi="Arial" w:cs="Arial"/>
          <w:sz w:val="22"/>
          <w:szCs w:val="18"/>
        </w:rPr>
        <w:t>.</w:t>
      </w:r>
      <w:r w:rsidR="00373F63">
        <w:rPr>
          <w:rFonts w:ascii="Arial" w:hAnsi="Arial" w:cs="Arial"/>
          <w:sz w:val="22"/>
          <w:szCs w:val="18"/>
        </w:rPr>
        <w:t xml:space="preserve"> His haemoglobin was 60 g/L. He underwent OGD under GA in theatre, revealing a bleeding gastroduodenal artery that could not be controlled endoscopically. A brief consideration was made to transfer the patient </w:t>
      </w:r>
      <w:r w:rsidR="00373F63" w:rsidRPr="00B20F40">
        <w:rPr>
          <w:rFonts w:ascii="Arial" w:hAnsi="Arial" w:cs="Arial"/>
          <w:sz w:val="22"/>
          <w:szCs w:val="18"/>
        </w:rPr>
        <w:t>to</w:t>
      </w:r>
      <w:r w:rsidR="00373F63" w:rsidRPr="00B20F40">
        <w:rPr>
          <w:rFonts w:ascii="Arial" w:hAnsi="Arial" w:cs="Arial"/>
          <w:b/>
          <w:sz w:val="22"/>
          <w:szCs w:val="18"/>
        </w:rPr>
        <w:t xml:space="preserve"> interventional radiology</w:t>
      </w:r>
      <w:r w:rsidR="00373F63">
        <w:rPr>
          <w:rFonts w:ascii="Arial" w:hAnsi="Arial" w:cs="Arial"/>
          <w:sz w:val="22"/>
          <w:szCs w:val="18"/>
        </w:rPr>
        <w:t>, but he became unstable, and so a laparotomy was performed and the ves</w:t>
      </w:r>
      <w:r w:rsidR="00B20F40">
        <w:rPr>
          <w:rFonts w:ascii="Arial" w:hAnsi="Arial" w:cs="Arial"/>
          <w:sz w:val="22"/>
          <w:szCs w:val="18"/>
        </w:rPr>
        <w:t>sel</w:t>
      </w:r>
      <w:r w:rsidR="00373F63">
        <w:rPr>
          <w:rFonts w:ascii="Arial" w:hAnsi="Arial" w:cs="Arial"/>
          <w:sz w:val="22"/>
          <w:szCs w:val="18"/>
        </w:rPr>
        <w:t xml:space="preserve"> ligated. A vas </w:t>
      </w:r>
      <w:proofErr w:type="spellStart"/>
      <w:r w:rsidR="00373F63">
        <w:rPr>
          <w:rFonts w:ascii="Arial" w:hAnsi="Arial" w:cs="Arial"/>
          <w:sz w:val="22"/>
          <w:szCs w:val="18"/>
        </w:rPr>
        <w:t>cath</w:t>
      </w:r>
      <w:proofErr w:type="spellEnd"/>
      <w:r w:rsidR="00373F63">
        <w:rPr>
          <w:rFonts w:ascii="Arial" w:hAnsi="Arial" w:cs="Arial"/>
          <w:sz w:val="22"/>
          <w:szCs w:val="18"/>
        </w:rPr>
        <w:t xml:space="preserve"> was used to enable </w:t>
      </w:r>
      <w:r w:rsidR="00C60E17">
        <w:rPr>
          <w:rFonts w:ascii="Arial" w:hAnsi="Arial" w:cs="Arial"/>
          <w:sz w:val="22"/>
          <w:szCs w:val="18"/>
        </w:rPr>
        <w:t>the Belmont to run at 500 ml/min. The ROTEM helped guide choice of blood product replacement.</w:t>
      </w:r>
    </w:p>
    <w:p w14:paraId="22433583" w14:textId="77777777" w:rsidR="00B20F40" w:rsidRDefault="00B20F40" w:rsidP="00B20F40">
      <w:pPr>
        <w:pStyle w:val="NormalWeb"/>
        <w:divId w:val="1833176780"/>
        <w:rPr>
          <w:rFonts w:ascii="Arial" w:hAnsi="Arial" w:cs="Arial"/>
          <w:b/>
          <w:sz w:val="22"/>
          <w:szCs w:val="22"/>
        </w:rPr>
      </w:pPr>
      <w:r w:rsidRPr="008235CC">
        <w:rPr>
          <w:rFonts w:ascii="Arial" w:hAnsi="Arial" w:cs="Arial"/>
          <w:b/>
          <w:sz w:val="22"/>
          <w:szCs w:val="22"/>
        </w:rPr>
        <w:t>Learning Points:</w:t>
      </w:r>
    </w:p>
    <w:p w14:paraId="005DDC6A" w14:textId="651DEEA4" w:rsidR="00B20F40" w:rsidRDefault="00C60E17" w:rsidP="0058172F">
      <w:pPr>
        <w:pStyle w:val="NormalWeb"/>
        <w:numPr>
          <w:ilvl w:val="0"/>
          <w:numId w:val="206"/>
        </w:numPr>
        <w:divId w:val="1833176780"/>
        <w:rPr>
          <w:rFonts w:ascii="Arial" w:hAnsi="Arial" w:cs="Arial"/>
          <w:sz w:val="22"/>
          <w:szCs w:val="18"/>
        </w:rPr>
      </w:pPr>
      <w:r>
        <w:rPr>
          <w:rFonts w:ascii="Arial" w:hAnsi="Arial" w:cs="Arial"/>
          <w:sz w:val="22"/>
          <w:szCs w:val="18"/>
        </w:rPr>
        <w:t xml:space="preserve">the allocation of time for an OGD and the </w:t>
      </w:r>
      <w:r w:rsidR="00B20F40">
        <w:rPr>
          <w:rFonts w:ascii="Arial" w:hAnsi="Arial" w:cs="Arial"/>
          <w:sz w:val="22"/>
          <w:szCs w:val="18"/>
        </w:rPr>
        <w:t xml:space="preserve">potential for </w:t>
      </w:r>
      <w:r>
        <w:rPr>
          <w:rFonts w:ascii="Arial" w:hAnsi="Arial" w:cs="Arial"/>
          <w:sz w:val="22"/>
          <w:szCs w:val="18"/>
        </w:rPr>
        <w:t>task-fixation of endoscopists</w:t>
      </w:r>
      <w:r w:rsidR="00AB5F8F">
        <w:rPr>
          <w:rFonts w:ascii="Arial" w:hAnsi="Arial" w:cs="Arial"/>
          <w:sz w:val="22"/>
          <w:szCs w:val="18"/>
        </w:rPr>
        <w:t>.</w:t>
      </w:r>
    </w:p>
    <w:p w14:paraId="10093A56" w14:textId="77777777" w:rsidR="00B20F40" w:rsidRDefault="00C60E17" w:rsidP="0058172F">
      <w:pPr>
        <w:pStyle w:val="NormalWeb"/>
        <w:numPr>
          <w:ilvl w:val="0"/>
          <w:numId w:val="206"/>
        </w:numPr>
        <w:divId w:val="1833176780"/>
        <w:rPr>
          <w:rFonts w:ascii="Arial" w:hAnsi="Arial" w:cs="Arial"/>
          <w:sz w:val="22"/>
          <w:szCs w:val="18"/>
        </w:rPr>
      </w:pPr>
      <w:r w:rsidRPr="00B20F40">
        <w:rPr>
          <w:rFonts w:ascii="Arial" w:hAnsi="Arial" w:cs="Arial"/>
          <w:sz w:val="22"/>
          <w:szCs w:val="18"/>
        </w:rPr>
        <w:t>the role of and window for IR in upper GI haemorrhages</w:t>
      </w:r>
      <w:r w:rsidR="00AB5F8F" w:rsidRPr="00B20F40">
        <w:rPr>
          <w:rFonts w:ascii="Arial" w:hAnsi="Arial" w:cs="Arial"/>
          <w:sz w:val="22"/>
          <w:szCs w:val="18"/>
        </w:rPr>
        <w:t>.</w:t>
      </w:r>
    </w:p>
    <w:p w14:paraId="6C2FBD1D" w14:textId="77777777" w:rsidR="00B20F40" w:rsidRDefault="00C60E17" w:rsidP="0058172F">
      <w:pPr>
        <w:pStyle w:val="NormalWeb"/>
        <w:numPr>
          <w:ilvl w:val="0"/>
          <w:numId w:val="206"/>
        </w:numPr>
        <w:divId w:val="1833176780"/>
        <w:rPr>
          <w:rFonts w:ascii="Arial" w:hAnsi="Arial" w:cs="Arial"/>
          <w:sz w:val="22"/>
          <w:szCs w:val="18"/>
        </w:rPr>
      </w:pPr>
      <w:r w:rsidRPr="00B20F40">
        <w:rPr>
          <w:rFonts w:ascii="Arial" w:hAnsi="Arial" w:cs="Arial"/>
          <w:sz w:val="22"/>
          <w:szCs w:val="18"/>
        </w:rPr>
        <w:t>the need to specify blood product</w:t>
      </w:r>
      <w:r w:rsidR="00AB5F8F" w:rsidRPr="00B20F40">
        <w:rPr>
          <w:rFonts w:ascii="Arial" w:hAnsi="Arial" w:cs="Arial"/>
          <w:sz w:val="22"/>
          <w:szCs w:val="18"/>
        </w:rPr>
        <w:t xml:space="preserve"> wishes when activating major haemorrhage protocol (which differs from major haemorrhage plan in other peninsula sites).</w:t>
      </w:r>
    </w:p>
    <w:p w14:paraId="16F8715B" w14:textId="77777777" w:rsidR="00B20F40" w:rsidRDefault="00AB5F8F" w:rsidP="0058172F">
      <w:pPr>
        <w:pStyle w:val="NormalWeb"/>
        <w:numPr>
          <w:ilvl w:val="0"/>
          <w:numId w:val="206"/>
        </w:numPr>
        <w:divId w:val="1833176780"/>
        <w:rPr>
          <w:rFonts w:ascii="Arial" w:hAnsi="Arial" w:cs="Arial"/>
          <w:sz w:val="22"/>
          <w:szCs w:val="18"/>
        </w:rPr>
      </w:pPr>
      <w:r w:rsidRPr="00B20F40">
        <w:rPr>
          <w:rFonts w:ascii="Arial" w:hAnsi="Arial" w:cs="Arial"/>
          <w:sz w:val="22"/>
          <w:szCs w:val="18"/>
        </w:rPr>
        <w:t>the location of reagents for ROTEM (kept in fridge of theatre stores, not ICU).</w:t>
      </w:r>
    </w:p>
    <w:p w14:paraId="7A993DA4" w14:textId="54215DB0" w:rsidR="00AB5F8F" w:rsidRPr="00B20F40" w:rsidRDefault="00AB5F8F" w:rsidP="0058172F">
      <w:pPr>
        <w:pStyle w:val="NormalWeb"/>
        <w:numPr>
          <w:ilvl w:val="0"/>
          <w:numId w:val="206"/>
        </w:numPr>
        <w:divId w:val="1833176780"/>
        <w:rPr>
          <w:rFonts w:ascii="Arial" w:hAnsi="Arial" w:cs="Arial"/>
          <w:sz w:val="22"/>
          <w:szCs w:val="18"/>
        </w:rPr>
      </w:pPr>
      <w:r w:rsidRPr="00B20F40">
        <w:rPr>
          <w:rFonts w:ascii="Arial" w:hAnsi="Arial" w:cs="Arial"/>
          <w:sz w:val="22"/>
          <w:szCs w:val="18"/>
        </w:rPr>
        <w:t xml:space="preserve">the role of a vas </w:t>
      </w:r>
      <w:proofErr w:type="spellStart"/>
      <w:r w:rsidRPr="00B20F40">
        <w:rPr>
          <w:rFonts w:ascii="Arial" w:hAnsi="Arial" w:cs="Arial"/>
          <w:sz w:val="22"/>
          <w:szCs w:val="18"/>
        </w:rPr>
        <w:t>cath</w:t>
      </w:r>
      <w:proofErr w:type="spellEnd"/>
      <w:r w:rsidRPr="00B20F40">
        <w:rPr>
          <w:rFonts w:ascii="Arial" w:hAnsi="Arial" w:cs="Arial"/>
          <w:sz w:val="22"/>
          <w:szCs w:val="18"/>
        </w:rPr>
        <w:t xml:space="preserve"> when the patient is peri-arrest.</w:t>
      </w:r>
    </w:p>
    <w:p w14:paraId="094A8CF6" w14:textId="192AD0C8" w:rsidR="00C60E17" w:rsidRDefault="00C60E17" w:rsidP="00B20F40">
      <w:pPr>
        <w:pStyle w:val="NormalWeb"/>
        <w:jc w:val="center"/>
        <w:divId w:val="1833176780"/>
        <w:rPr>
          <w:rFonts w:ascii="Arial" w:hAnsi="Arial" w:cs="Arial"/>
          <w:sz w:val="22"/>
          <w:szCs w:val="18"/>
        </w:rPr>
      </w:pPr>
      <w:r w:rsidRPr="00C60E17">
        <w:rPr>
          <w:rFonts w:ascii="Arial" w:hAnsi="Arial" w:cs="Arial"/>
          <w:noProof/>
          <w:sz w:val="22"/>
          <w:szCs w:val="18"/>
          <w:lang w:val="en-US" w:eastAsia="en-US"/>
        </w:rPr>
        <w:drawing>
          <wp:inline distT="0" distB="0" distL="0" distR="0" wp14:anchorId="1A984A4C" wp14:editId="5F66FD94">
            <wp:extent cx="5486400" cy="1985645"/>
            <wp:effectExtent l="0" t="0" r="0" b="0"/>
            <wp:docPr id="67" name="Picture 4" descr="Screen Shot 2018-11-21 at 14.34.3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4" descr="Screen Shot 2018-11-21 at 14.34.36.png"/>
                    <pic:cNvPicPr>
                      <a:picLocks noChangeAspect="1"/>
                    </pic:cNvPicPr>
                  </pic:nvPicPr>
                  <pic:blipFill>
                    <a:blip r:embed="rId28">
                      <a:extLst>
                        <a:ext uri="{28A0092B-C50C-407E-A947-70E740481C1C}">
                          <a14:useLocalDpi xmlns:a14="http://schemas.microsoft.com/office/drawing/2010/main" val="0"/>
                        </a:ext>
                      </a:extLst>
                    </a:blip>
                    <a:stretch>
                      <a:fillRect/>
                    </a:stretch>
                  </pic:blipFill>
                  <pic:spPr>
                    <a:xfrm>
                      <a:off x="0" y="0"/>
                      <a:ext cx="5486400" cy="1985645"/>
                    </a:xfrm>
                    <a:prstGeom prst="rect">
                      <a:avLst/>
                    </a:prstGeom>
                  </pic:spPr>
                </pic:pic>
              </a:graphicData>
            </a:graphic>
          </wp:inline>
        </w:drawing>
      </w:r>
    </w:p>
    <w:p w14:paraId="708E44A9" w14:textId="37822491" w:rsidR="00C60E17" w:rsidRDefault="00C60E17" w:rsidP="00B20F40">
      <w:pPr>
        <w:pStyle w:val="NormalWeb"/>
        <w:jc w:val="center"/>
        <w:divId w:val="1833176780"/>
        <w:rPr>
          <w:rFonts w:ascii="Arial" w:hAnsi="Arial" w:cs="Arial"/>
          <w:sz w:val="22"/>
          <w:szCs w:val="18"/>
        </w:rPr>
      </w:pPr>
      <w:r w:rsidRPr="00C60E17">
        <w:rPr>
          <w:rFonts w:ascii="Arial" w:hAnsi="Arial" w:cs="Arial"/>
          <w:noProof/>
          <w:sz w:val="22"/>
          <w:szCs w:val="18"/>
          <w:lang w:val="en-US" w:eastAsia="en-US"/>
        </w:rPr>
        <w:lastRenderedPageBreak/>
        <w:drawing>
          <wp:inline distT="0" distB="0" distL="0" distR="0" wp14:anchorId="16C1A91E" wp14:editId="1E81A098">
            <wp:extent cx="4674496" cy="6832604"/>
            <wp:effectExtent l="0" t="0" r="0" b="0"/>
            <wp:docPr id="205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0" name="Picture 2"/>
                    <pic:cNvPicPr>
                      <a:picLocks noChangeAspect="1" noChangeArrowheads="1"/>
                    </pic:cNvPicPr>
                  </pic:nvPicPr>
                  <pic:blipFill rotWithShape="1">
                    <a:blip r:embed="rId29">
                      <a:extLst>
                        <a:ext uri="{28A0092B-C50C-407E-A947-70E740481C1C}">
                          <a14:useLocalDpi xmlns:a14="http://schemas.microsoft.com/office/drawing/2010/main" val="0"/>
                        </a:ext>
                      </a:extLst>
                    </a:blip>
                    <a:srcRect l="55803" t="15429" r="11964" b="9188"/>
                    <a:stretch/>
                  </pic:blipFill>
                  <pic:spPr bwMode="auto">
                    <a:xfrm>
                      <a:off x="0" y="0"/>
                      <a:ext cx="4674496" cy="6832604"/>
                    </a:xfrm>
                    <a:prstGeom prst="rect">
                      <a:avLst/>
                    </a:prstGeom>
                    <a:noFill/>
                    <a:ln>
                      <a:noFill/>
                    </a:ln>
                    <a:extLst>
                      <a:ext uri="{909E8E84-426E-40dd-AFC4-6F175D3DCCD1}">
                        <a14:hiddenFill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a:solidFill>
                            <a:schemeClr val="accent1"/>
                          </a:solidFill>
                        </a14:hiddenFill>
                      </a:ext>
                      <a:ext uri="{91240B29-F687-4f45-9708-019B960494DF}">
                        <a14:hiddenLine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w="9525">
                          <a:solidFill>
                            <a:schemeClr val="tx1"/>
                          </a:solidFill>
                          <a:miter lim="800000"/>
                          <a:headEnd/>
                          <a:tailEnd/>
                        </a14:hiddenLine>
                      </a:ext>
                    </a:extLst>
                  </pic:spPr>
                </pic:pic>
              </a:graphicData>
            </a:graphic>
          </wp:inline>
        </w:drawing>
      </w:r>
    </w:p>
    <w:p w14:paraId="26B81AC9" w14:textId="03C46C02" w:rsidR="00AB5F8F" w:rsidRDefault="00AB5F8F" w:rsidP="006E627B">
      <w:pPr>
        <w:pStyle w:val="NormalWeb"/>
        <w:divId w:val="1833176780"/>
        <w:rPr>
          <w:rFonts w:ascii="Arial" w:hAnsi="Arial" w:cs="Arial"/>
          <w:sz w:val="22"/>
          <w:szCs w:val="18"/>
        </w:rPr>
      </w:pPr>
      <w:r>
        <w:rPr>
          <w:rFonts w:ascii="Arial" w:hAnsi="Arial" w:cs="Arial"/>
          <w:sz w:val="22"/>
          <w:szCs w:val="18"/>
        </w:rPr>
        <w:t xml:space="preserve">The second case was a </w:t>
      </w:r>
      <w:r w:rsidR="00EF006A">
        <w:rPr>
          <w:rFonts w:ascii="Arial" w:hAnsi="Arial" w:cs="Arial"/>
          <w:sz w:val="22"/>
          <w:szCs w:val="18"/>
        </w:rPr>
        <w:t>37-year-old</w:t>
      </w:r>
      <w:r>
        <w:rPr>
          <w:rFonts w:ascii="Arial" w:hAnsi="Arial" w:cs="Arial"/>
          <w:sz w:val="22"/>
          <w:szCs w:val="18"/>
        </w:rPr>
        <w:t xml:space="preserve"> G2P1 with </w:t>
      </w:r>
      <w:r w:rsidRPr="0058172F">
        <w:rPr>
          <w:rFonts w:ascii="Arial" w:hAnsi="Arial" w:cs="Arial"/>
          <w:b/>
          <w:sz w:val="22"/>
          <w:szCs w:val="18"/>
        </w:rPr>
        <w:t>Noonan’s syndrome</w:t>
      </w:r>
      <w:r>
        <w:rPr>
          <w:rFonts w:ascii="Arial" w:hAnsi="Arial" w:cs="Arial"/>
          <w:sz w:val="22"/>
          <w:szCs w:val="18"/>
        </w:rPr>
        <w:t xml:space="preserve">, who had a </w:t>
      </w:r>
      <w:r w:rsidRPr="0058172F">
        <w:rPr>
          <w:rFonts w:ascii="Arial" w:hAnsi="Arial" w:cs="Arial"/>
          <w:b/>
          <w:sz w:val="22"/>
          <w:szCs w:val="18"/>
        </w:rPr>
        <w:t>failed forceps</w:t>
      </w:r>
      <w:r>
        <w:rPr>
          <w:rFonts w:ascii="Arial" w:hAnsi="Arial" w:cs="Arial"/>
          <w:sz w:val="22"/>
          <w:szCs w:val="18"/>
        </w:rPr>
        <w:t xml:space="preserve"> delivery under epidural and had a category 1 caesarean section. She rapidly developed uncontrolled bleeding, initially primarily due to trauma, but with </w:t>
      </w:r>
      <w:r w:rsidRPr="0058172F">
        <w:rPr>
          <w:rFonts w:ascii="Arial" w:hAnsi="Arial" w:cs="Arial"/>
          <w:b/>
          <w:sz w:val="22"/>
          <w:szCs w:val="18"/>
        </w:rPr>
        <w:t>uterine atony</w:t>
      </w:r>
      <w:r>
        <w:rPr>
          <w:rFonts w:ascii="Arial" w:hAnsi="Arial" w:cs="Arial"/>
          <w:sz w:val="22"/>
          <w:szCs w:val="18"/>
        </w:rPr>
        <w:t xml:space="preserve"> developing despite maximal uterotonics (</w:t>
      </w:r>
      <w:proofErr w:type="spellStart"/>
      <w:r>
        <w:rPr>
          <w:rFonts w:ascii="Arial" w:hAnsi="Arial" w:cs="Arial"/>
          <w:sz w:val="22"/>
          <w:szCs w:val="18"/>
        </w:rPr>
        <w:t>syntocinon</w:t>
      </w:r>
      <w:proofErr w:type="spellEnd"/>
      <w:r>
        <w:rPr>
          <w:rFonts w:ascii="Arial" w:hAnsi="Arial" w:cs="Arial"/>
          <w:sz w:val="22"/>
          <w:szCs w:val="18"/>
        </w:rPr>
        <w:t xml:space="preserve"> x2, </w:t>
      </w:r>
      <w:proofErr w:type="spellStart"/>
      <w:r>
        <w:rPr>
          <w:rFonts w:ascii="Arial" w:hAnsi="Arial" w:cs="Arial"/>
          <w:sz w:val="22"/>
          <w:szCs w:val="18"/>
        </w:rPr>
        <w:t>haemabate</w:t>
      </w:r>
      <w:proofErr w:type="spellEnd"/>
      <w:r>
        <w:rPr>
          <w:rFonts w:ascii="Arial" w:hAnsi="Arial" w:cs="Arial"/>
          <w:sz w:val="22"/>
          <w:szCs w:val="18"/>
        </w:rPr>
        <w:t xml:space="preserve"> x2). She had a </w:t>
      </w:r>
      <w:r w:rsidRPr="0058172F">
        <w:rPr>
          <w:rFonts w:ascii="Arial" w:hAnsi="Arial" w:cs="Arial"/>
          <w:b/>
          <w:sz w:val="22"/>
          <w:szCs w:val="18"/>
        </w:rPr>
        <w:t>hysterectomy</w:t>
      </w:r>
      <w:r>
        <w:rPr>
          <w:rFonts w:ascii="Arial" w:hAnsi="Arial" w:cs="Arial"/>
          <w:sz w:val="22"/>
          <w:szCs w:val="18"/>
        </w:rPr>
        <w:t xml:space="preserve"> for haemorrhage control, and received 4g fibrinogen concentrate guided by her ROTEM results.</w:t>
      </w:r>
      <w:r w:rsidR="00467D97">
        <w:rPr>
          <w:rFonts w:ascii="Arial" w:hAnsi="Arial" w:cs="Arial"/>
          <w:sz w:val="22"/>
          <w:szCs w:val="18"/>
        </w:rPr>
        <w:t xml:space="preserve"> She lost 5.5 L of blood, but had to return to theatre due to a further 1 L blood loss from a bleeding vessel.</w:t>
      </w:r>
    </w:p>
    <w:p w14:paraId="44E69180" w14:textId="2897F3E6" w:rsidR="00467D97" w:rsidRDefault="0058172F" w:rsidP="006E627B">
      <w:pPr>
        <w:pStyle w:val="NormalWeb"/>
        <w:divId w:val="1833176780"/>
        <w:rPr>
          <w:rFonts w:ascii="Arial" w:hAnsi="Arial" w:cs="Arial"/>
          <w:sz w:val="22"/>
          <w:szCs w:val="18"/>
        </w:rPr>
      </w:pPr>
      <w:r w:rsidRPr="008235CC">
        <w:rPr>
          <w:rFonts w:ascii="Arial" w:hAnsi="Arial" w:cs="Arial"/>
          <w:b/>
          <w:sz w:val="22"/>
          <w:szCs w:val="22"/>
        </w:rPr>
        <w:t>Learning Points:</w:t>
      </w:r>
    </w:p>
    <w:p w14:paraId="0DB78739" w14:textId="1A748F1C" w:rsidR="00467D97" w:rsidRDefault="004A5D1C" w:rsidP="0058172F">
      <w:pPr>
        <w:pStyle w:val="NormalWeb"/>
        <w:numPr>
          <w:ilvl w:val="0"/>
          <w:numId w:val="201"/>
        </w:numPr>
        <w:divId w:val="1833176780"/>
        <w:rPr>
          <w:rFonts w:ascii="Arial" w:hAnsi="Arial" w:cs="Arial"/>
          <w:sz w:val="22"/>
          <w:szCs w:val="18"/>
        </w:rPr>
      </w:pPr>
      <w:r>
        <w:rPr>
          <w:rFonts w:ascii="Arial" w:hAnsi="Arial" w:cs="Arial"/>
          <w:sz w:val="22"/>
          <w:szCs w:val="18"/>
        </w:rPr>
        <w:t>Early set-up of cell salvage following failed trial of forceps reduced allogeneic blood use.</w:t>
      </w:r>
    </w:p>
    <w:p w14:paraId="00DF8817" w14:textId="75A63DC0" w:rsidR="004A5D1C" w:rsidRDefault="004A5D1C" w:rsidP="0058172F">
      <w:pPr>
        <w:pStyle w:val="NormalWeb"/>
        <w:numPr>
          <w:ilvl w:val="0"/>
          <w:numId w:val="201"/>
        </w:numPr>
        <w:divId w:val="1833176780"/>
        <w:rPr>
          <w:rFonts w:ascii="Arial" w:hAnsi="Arial" w:cs="Arial"/>
          <w:sz w:val="22"/>
          <w:szCs w:val="18"/>
        </w:rPr>
      </w:pPr>
      <w:r>
        <w:rPr>
          <w:rFonts w:ascii="Arial" w:hAnsi="Arial" w:cs="Arial"/>
          <w:sz w:val="22"/>
          <w:szCs w:val="18"/>
        </w:rPr>
        <w:t>The ROTEM was undergoing a washing cycle and delayed readings by 15 minutes.</w:t>
      </w:r>
    </w:p>
    <w:p w14:paraId="04A2D3DB" w14:textId="2B5676A7" w:rsidR="004A5D1C" w:rsidRDefault="004A5D1C" w:rsidP="0058172F">
      <w:pPr>
        <w:pStyle w:val="NormalWeb"/>
        <w:numPr>
          <w:ilvl w:val="0"/>
          <w:numId w:val="201"/>
        </w:numPr>
        <w:divId w:val="1833176780"/>
        <w:rPr>
          <w:rFonts w:ascii="Arial" w:hAnsi="Arial" w:cs="Arial"/>
          <w:sz w:val="22"/>
          <w:szCs w:val="18"/>
        </w:rPr>
      </w:pPr>
      <w:r>
        <w:rPr>
          <w:rFonts w:ascii="Arial" w:hAnsi="Arial" w:cs="Arial"/>
          <w:sz w:val="22"/>
          <w:szCs w:val="18"/>
        </w:rPr>
        <w:t>The ROTEM is key to guiding blood product choices in major obstetric haemorrhages.</w:t>
      </w:r>
    </w:p>
    <w:p w14:paraId="78214C93" w14:textId="53957FBC" w:rsidR="004A5D1C" w:rsidRDefault="004A5D1C" w:rsidP="0058172F">
      <w:pPr>
        <w:pStyle w:val="NormalWeb"/>
        <w:jc w:val="center"/>
        <w:divId w:val="1833176780"/>
        <w:rPr>
          <w:rFonts w:ascii="Arial" w:hAnsi="Arial" w:cs="Arial"/>
          <w:sz w:val="22"/>
          <w:szCs w:val="18"/>
        </w:rPr>
      </w:pPr>
      <w:r w:rsidRPr="004A5D1C">
        <w:rPr>
          <w:rFonts w:ascii="Arial" w:hAnsi="Arial" w:cs="Arial"/>
          <w:noProof/>
          <w:sz w:val="22"/>
          <w:szCs w:val="18"/>
          <w:lang w:val="en-US" w:eastAsia="en-US"/>
        </w:rPr>
        <w:lastRenderedPageBreak/>
        <w:drawing>
          <wp:inline distT="0" distB="0" distL="0" distR="0" wp14:anchorId="29523AE5" wp14:editId="52AA36BC">
            <wp:extent cx="5486400" cy="3484245"/>
            <wp:effectExtent l="0" t="0" r="0" b="0"/>
            <wp:docPr id="71" name="Content Placeholder 3"/>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4" name="Content Placeholder 3"/>
                    <pic:cNvPicPr>
                      <a:picLocks noGrp="1" noChangeAspect="1"/>
                    </pic:cNvPicPr>
                  </pic:nvPicPr>
                  <pic:blipFill>
                    <a:blip r:embed="rId30">
                      <a:extLst>
                        <a:ext uri="{28A0092B-C50C-407E-A947-70E740481C1C}">
                          <a14:useLocalDpi xmlns:a14="http://schemas.microsoft.com/office/drawing/2010/main" val="0"/>
                        </a:ext>
                      </a:extLst>
                    </a:blip>
                    <a:stretch>
                      <a:fillRect/>
                    </a:stretch>
                  </pic:blipFill>
                  <pic:spPr>
                    <a:xfrm>
                      <a:off x="0" y="0"/>
                      <a:ext cx="5486400" cy="3484245"/>
                    </a:xfrm>
                    <a:prstGeom prst="rect">
                      <a:avLst/>
                    </a:prstGeom>
                  </pic:spPr>
                </pic:pic>
              </a:graphicData>
            </a:graphic>
          </wp:inline>
        </w:drawing>
      </w:r>
    </w:p>
    <w:p w14:paraId="5417AF3C" w14:textId="26830A8D" w:rsidR="004A5D1C" w:rsidRDefault="004A5D1C" w:rsidP="004A5D1C">
      <w:pPr>
        <w:pStyle w:val="NormalWeb"/>
        <w:divId w:val="1833176780"/>
        <w:rPr>
          <w:rFonts w:ascii="Arial" w:hAnsi="Arial" w:cs="Arial"/>
          <w:sz w:val="22"/>
          <w:szCs w:val="18"/>
        </w:rPr>
      </w:pPr>
      <w:r>
        <w:rPr>
          <w:rFonts w:ascii="Arial" w:hAnsi="Arial" w:cs="Arial"/>
          <w:sz w:val="22"/>
          <w:szCs w:val="18"/>
        </w:rPr>
        <w:t>The third case</w:t>
      </w:r>
      <w:r w:rsidR="00973FE5">
        <w:rPr>
          <w:rFonts w:ascii="Arial" w:hAnsi="Arial" w:cs="Arial"/>
          <w:sz w:val="22"/>
          <w:szCs w:val="18"/>
        </w:rPr>
        <w:t xml:space="preserve"> was a 75 year old male presenting for </w:t>
      </w:r>
      <w:r w:rsidR="00973FE5" w:rsidRPr="0058172F">
        <w:rPr>
          <w:rFonts w:ascii="Arial" w:hAnsi="Arial" w:cs="Arial"/>
          <w:b/>
          <w:sz w:val="22"/>
          <w:szCs w:val="18"/>
        </w:rPr>
        <w:t>elective AAA repair</w:t>
      </w:r>
      <w:r w:rsidR="00973FE5">
        <w:rPr>
          <w:rFonts w:ascii="Arial" w:hAnsi="Arial" w:cs="Arial"/>
          <w:sz w:val="22"/>
          <w:szCs w:val="18"/>
        </w:rPr>
        <w:t xml:space="preserve"> complicated by an </w:t>
      </w:r>
      <w:r w:rsidR="00973FE5" w:rsidRPr="0058172F">
        <w:rPr>
          <w:rFonts w:ascii="Arial" w:hAnsi="Arial" w:cs="Arial"/>
          <w:b/>
          <w:sz w:val="22"/>
          <w:szCs w:val="18"/>
        </w:rPr>
        <w:t>iliac artery aneurysm.</w:t>
      </w:r>
      <w:r w:rsidR="00973FE5">
        <w:rPr>
          <w:rFonts w:ascii="Arial" w:hAnsi="Arial" w:cs="Arial"/>
          <w:sz w:val="22"/>
          <w:szCs w:val="18"/>
        </w:rPr>
        <w:t xml:space="preserve"> This </w:t>
      </w:r>
      <w:r w:rsidR="00973FE5" w:rsidRPr="0058172F">
        <w:rPr>
          <w:rFonts w:ascii="Arial" w:hAnsi="Arial" w:cs="Arial"/>
          <w:b/>
          <w:sz w:val="22"/>
          <w:szCs w:val="18"/>
        </w:rPr>
        <w:t>ruptured</w:t>
      </w:r>
      <w:r w:rsidR="00973FE5">
        <w:rPr>
          <w:rFonts w:ascii="Arial" w:hAnsi="Arial" w:cs="Arial"/>
          <w:sz w:val="22"/>
          <w:szCs w:val="18"/>
        </w:rPr>
        <w:t xml:space="preserve"> during repair, producing torrential haemorrhage. The first cell saver clotted and a second had to be set up. The graft insertion was difficult and associated with further torrential bleeding, and the IVC also had venous ooze. He received 14 units of blood, 12 units of FFP, 4.5 L of cell salvaged blood, 2 pools of cryoprecipitate, 3 units of platelets, 2 g TXA, 50</w:t>
      </w:r>
      <w:r w:rsidR="00633D84">
        <w:rPr>
          <w:rFonts w:ascii="Arial" w:hAnsi="Arial" w:cs="Arial"/>
          <w:sz w:val="22"/>
          <w:szCs w:val="18"/>
        </w:rPr>
        <w:t xml:space="preserve"> ml Ca </w:t>
      </w:r>
      <w:r w:rsidR="00633D84" w:rsidRPr="00633D84">
        <w:rPr>
          <w:rFonts w:ascii="Arial" w:hAnsi="Arial" w:cs="Arial"/>
          <w:sz w:val="22"/>
          <w:szCs w:val="22"/>
          <w:vertAlign w:val="superscript"/>
        </w:rPr>
        <w:t>2+</w:t>
      </w:r>
      <w:r w:rsidR="00633D84">
        <w:rPr>
          <w:rFonts w:ascii="Arial" w:hAnsi="Arial" w:cs="Arial"/>
          <w:sz w:val="22"/>
          <w:szCs w:val="18"/>
        </w:rPr>
        <w:t>,</w:t>
      </w:r>
      <w:r w:rsidR="00973FE5">
        <w:rPr>
          <w:rFonts w:ascii="Arial" w:hAnsi="Arial" w:cs="Arial"/>
          <w:sz w:val="22"/>
          <w:szCs w:val="18"/>
        </w:rPr>
        <w:t>15 L of crystalloid and 1000 ml bicarbonate. He was transferred to ICU with PR bleeding, oozing abdominal wound and escalating inotropic requirements. He was palliated.</w:t>
      </w:r>
    </w:p>
    <w:p w14:paraId="60BC81CC" w14:textId="5E110420" w:rsidR="00973FE5" w:rsidRDefault="0058172F" w:rsidP="004A5D1C">
      <w:pPr>
        <w:pStyle w:val="NormalWeb"/>
        <w:divId w:val="1833176780"/>
        <w:rPr>
          <w:rFonts w:ascii="Arial" w:hAnsi="Arial" w:cs="Arial"/>
          <w:sz w:val="22"/>
          <w:szCs w:val="18"/>
        </w:rPr>
      </w:pPr>
      <w:r w:rsidRPr="008235CC">
        <w:rPr>
          <w:rFonts w:ascii="Arial" w:hAnsi="Arial" w:cs="Arial"/>
          <w:b/>
          <w:sz w:val="22"/>
          <w:szCs w:val="22"/>
        </w:rPr>
        <w:t>Learning Points:</w:t>
      </w:r>
    </w:p>
    <w:p w14:paraId="5E5DA347" w14:textId="68AE74FA" w:rsidR="00973FE5" w:rsidRDefault="00973FE5" w:rsidP="0058172F">
      <w:pPr>
        <w:pStyle w:val="NormalWeb"/>
        <w:numPr>
          <w:ilvl w:val="0"/>
          <w:numId w:val="202"/>
        </w:numPr>
        <w:divId w:val="1833176780"/>
        <w:rPr>
          <w:rFonts w:ascii="Arial" w:hAnsi="Arial" w:cs="Arial"/>
          <w:sz w:val="22"/>
          <w:szCs w:val="18"/>
        </w:rPr>
      </w:pPr>
      <w:r>
        <w:rPr>
          <w:rFonts w:ascii="Arial" w:hAnsi="Arial" w:cs="Arial"/>
          <w:sz w:val="22"/>
          <w:szCs w:val="18"/>
        </w:rPr>
        <w:t xml:space="preserve">Major haemorrhage is labour-intensive, especially with 3 adjuncts to run in terms of cell salvage, rapid </w:t>
      </w:r>
      <w:r w:rsidR="00EF006A">
        <w:rPr>
          <w:rFonts w:ascii="Arial" w:hAnsi="Arial" w:cs="Arial"/>
          <w:sz w:val="22"/>
          <w:szCs w:val="18"/>
        </w:rPr>
        <w:t>infusers</w:t>
      </w:r>
      <w:r>
        <w:rPr>
          <w:rFonts w:ascii="Arial" w:hAnsi="Arial" w:cs="Arial"/>
          <w:sz w:val="22"/>
          <w:szCs w:val="18"/>
        </w:rPr>
        <w:t xml:space="preserve"> and ROTEM.</w:t>
      </w:r>
    </w:p>
    <w:p w14:paraId="225916C6" w14:textId="4ECB783B" w:rsidR="00633D84" w:rsidRDefault="00633D84" w:rsidP="0058172F">
      <w:pPr>
        <w:pStyle w:val="NormalWeb"/>
        <w:numPr>
          <w:ilvl w:val="0"/>
          <w:numId w:val="202"/>
        </w:numPr>
        <w:divId w:val="1833176780"/>
        <w:rPr>
          <w:rFonts w:ascii="Arial" w:hAnsi="Arial" w:cs="Arial"/>
          <w:sz w:val="22"/>
          <w:szCs w:val="18"/>
        </w:rPr>
      </w:pPr>
      <w:r>
        <w:rPr>
          <w:rFonts w:ascii="Arial" w:hAnsi="Arial" w:cs="Arial"/>
          <w:sz w:val="22"/>
          <w:szCs w:val="18"/>
        </w:rPr>
        <w:t>In catastrophic bleeding, blood products stored can be rapidly exhausted.</w:t>
      </w:r>
    </w:p>
    <w:p w14:paraId="6ED04227" w14:textId="3A8F774C" w:rsidR="00633D84" w:rsidRDefault="00633D84" w:rsidP="0058172F">
      <w:pPr>
        <w:pStyle w:val="NormalWeb"/>
        <w:numPr>
          <w:ilvl w:val="0"/>
          <w:numId w:val="202"/>
        </w:numPr>
        <w:divId w:val="1833176780"/>
        <w:rPr>
          <w:rFonts w:ascii="Arial" w:hAnsi="Arial" w:cs="Arial"/>
          <w:sz w:val="22"/>
          <w:szCs w:val="18"/>
        </w:rPr>
      </w:pPr>
      <w:r>
        <w:rPr>
          <w:rFonts w:ascii="Arial" w:hAnsi="Arial" w:cs="Arial"/>
          <w:sz w:val="22"/>
          <w:szCs w:val="18"/>
        </w:rPr>
        <w:t>The utility of ROTEM in a rapidly changing dynamic bleed such as this is less clear.</w:t>
      </w:r>
    </w:p>
    <w:p w14:paraId="4686C063" w14:textId="225A376F" w:rsidR="00633D84" w:rsidRDefault="00633D84" w:rsidP="0058172F">
      <w:pPr>
        <w:pStyle w:val="NormalWeb"/>
        <w:numPr>
          <w:ilvl w:val="0"/>
          <w:numId w:val="202"/>
        </w:numPr>
        <w:divId w:val="1833176780"/>
        <w:rPr>
          <w:rFonts w:ascii="Arial" w:hAnsi="Arial" w:cs="Arial"/>
          <w:sz w:val="22"/>
          <w:szCs w:val="18"/>
        </w:rPr>
      </w:pPr>
      <w:r>
        <w:rPr>
          <w:rFonts w:ascii="Arial" w:hAnsi="Arial" w:cs="Arial"/>
          <w:sz w:val="22"/>
          <w:szCs w:val="18"/>
        </w:rPr>
        <w:t>The decision of when to stop resuscitating is difficult, especially in the elective setting.</w:t>
      </w:r>
    </w:p>
    <w:p w14:paraId="67CF2CBA" w14:textId="77777777" w:rsidR="00FF1B55" w:rsidRPr="001967EE" w:rsidRDefault="00FF1B55" w:rsidP="00FF1B55">
      <w:pPr>
        <w:pStyle w:val="MonthTitle"/>
        <w:divId w:val="1833176780"/>
      </w:pPr>
      <w:r>
        <w:t>October 2018</w:t>
      </w:r>
    </w:p>
    <w:p w14:paraId="797EAA9F" w14:textId="7B37C358" w:rsidR="008F097E" w:rsidRPr="0045226B" w:rsidRDefault="008F097E" w:rsidP="008F097E">
      <w:pPr>
        <w:pStyle w:val="NormalWeb"/>
        <w:divId w:val="1833176780"/>
        <w:rPr>
          <w:rFonts w:ascii="Arial" w:hAnsi="Arial" w:cs="Arial"/>
        </w:rPr>
      </w:pPr>
      <w:r>
        <w:rPr>
          <w:rFonts w:ascii="Arial" w:hAnsi="Arial" w:cs="Arial"/>
        </w:rPr>
        <w:t>A patient</w:t>
      </w:r>
      <w:r w:rsidRPr="0045226B">
        <w:rPr>
          <w:rFonts w:ascii="Arial" w:hAnsi="Arial" w:cs="Arial"/>
        </w:rPr>
        <w:t xml:space="preserve"> with a </w:t>
      </w:r>
      <w:r w:rsidRPr="00053185">
        <w:rPr>
          <w:rFonts w:ascii="Arial" w:hAnsi="Arial" w:cs="Arial"/>
          <w:b/>
        </w:rPr>
        <w:t>severe metabolic disorder</w:t>
      </w:r>
      <w:r>
        <w:rPr>
          <w:rFonts w:ascii="Arial" w:hAnsi="Arial" w:cs="Arial"/>
        </w:rPr>
        <w:t xml:space="preserve">, uncontrolled </w:t>
      </w:r>
      <w:r w:rsidRPr="00053185">
        <w:rPr>
          <w:rFonts w:ascii="Arial" w:hAnsi="Arial" w:cs="Arial"/>
          <w:b/>
        </w:rPr>
        <w:t>epilepsy</w:t>
      </w:r>
      <w:r>
        <w:rPr>
          <w:rFonts w:ascii="Arial" w:hAnsi="Arial" w:cs="Arial"/>
        </w:rPr>
        <w:t xml:space="preserve"> and a </w:t>
      </w:r>
      <w:r w:rsidRPr="00053185">
        <w:rPr>
          <w:rFonts w:ascii="Arial" w:hAnsi="Arial" w:cs="Arial"/>
          <w:b/>
        </w:rPr>
        <w:t>BMI of 10</w:t>
      </w:r>
      <w:r w:rsidRPr="0045226B">
        <w:rPr>
          <w:rFonts w:ascii="Arial" w:hAnsi="Arial" w:cs="Arial"/>
        </w:rPr>
        <w:t xml:space="preserve"> was listed for a total hip replacement. The </w:t>
      </w:r>
      <w:r>
        <w:rPr>
          <w:rFonts w:ascii="Arial" w:hAnsi="Arial" w:cs="Arial"/>
        </w:rPr>
        <w:t xml:space="preserve">patient’s </w:t>
      </w:r>
      <w:r w:rsidRPr="0045226B">
        <w:rPr>
          <w:rFonts w:ascii="Arial" w:hAnsi="Arial" w:cs="Arial"/>
        </w:rPr>
        <w:t xml:space="preserve">family </w:t>
      </w:r>
      <w:r>
        <w:rPr>
          <w:rFonts w:ascii="Arial" w:hAnsi="Arial" w:cs="Arial"/>
        </w:rPr>
        <w:t xml:space="preserve">and the physicians </w:t>
      </w:r>
      <w:r w:rsidRPr="0045226B">
        <w:rPr>
          <w:rFonts w:ascii="Arial" w:hAnsi="Arial" w:cs="Arial"/>
        </w:rPr>
        <w:t>were adamant that they wanted the case to go ahead</w:t>
      </w:r>
      <w:r>
        <w:rPr>
          <w:rFonts w:ascii="Arial" w:hAnsi="Arial" w:cs="Arial"/>
        </w:rPr>
        <w:t xml:space="preserve"> despite the high risks</w:t>
      </w:r>
      <w:r w:rsidRPr="0045226B">
        <w:rPr>
          <w:rFonts w:ascii="Arial" w:hAnsi="Arial" w:cs="Arial"/>
        </w:rPr>
        <w:t xml:space="preserve">. </w:t>
      </w:r>
    </w:p>
    <w:p w14:paraId="2947DF9B" w14:textId="79D3C0EB" w:rsidR="008F097E" w:rsidRDefault="008F097E" w:rsidP="008F097E">
      <w:pPr>
        <w:pStyle w:val="NormalWeb"/>
        <w:divId w:val="1833176780"/>
        <w:rPr>
          <w:rFonts w:ascii="Arial" w:hAnsi="Arial" w:cs="Arial"/>
        </w:rPr>
      </w:pPr>
      <w:r>
        <w:rPr>
          <w:rFonts w:ascii="Arial" w:hAnsi="Arial" w:cs="Arial"/>
        </w:rPr>
        <w:t xml:space="preserve">An opportunistic meeting with </w:t>
      </w:r>
      <w:r w:rsidRPr="0045226B">
        <w:rPr>
          <w:rFonts w:ascii="Arial" w:hAnsi="Arial" w:cs="Arial"/>
        </w:rPr>
        <w:t>anaesthetic and ICU colleagues</w:t>
      </w:r>
      <w:r>
        <w:rPr>
          <w:rFonts w:ascii="Arial" w:hAnsi="Arial" w:cs="Arial"/>
        </w:rPr>
        <w:t xml:space="preserve"> produced agreement</w:t>
      </w:r>
      <w:r w:rsidRPr="0045226B">
        <w:rPr>
          <w:rFonts w:ascii="Arial" w:hAnsi="Arial" w:cs="Arial"/>
        </w:rPr>
        <w:t xml:space="preserve"> that proceeding was not in the patient’s best interests.  A further family meeting was held, where the risks of making the situation worse were outlined to the family, including making the end of her life much more painful with a high chance of infection and no possible benefit from the operation. The family agreed that conservative management should be pursued, and the following week the patient died from status epilepticus.</w:t>
      </w:r>
    </w:p>
    <w:p w14:paraId="046B2F00" w14:textId="1EF6C98D" w:rsidR="00053185" w:rsidRPr="0045226B" w:rsidRDefault="00053185" w:rsidP="008F097E">
      <w:pPr>
        <w:pStyle w:val="NormalWeb"/>
        <w:divId w:val="1833176780"/>
        <w:rPr>
          <w:rFonts w:ascii="Arial" w:hAnsi="Arial" w:cs="Arial"/>
        </w:rPr>
      </w:pPr>
      <w:r w:rsidRPr="008235CC">
        <w:rPr>
          <w:rFonts w:ascii="Arial" w:hAnsi="Arial" w:cs="Arial"/>
          <w:b/>
          <w:sz w:val="22"/>
          <w:szCs w:val="22"/>
        </w:rPr>
        <w:t>Learning Points:</w:t>
      </w:r>
    </w:p>
    <w:p w14:paraId="474CCA86" w14:textId="77777777" w:rsidR="005D465A" w:rsidRDefault="005D465A" w:rsidP="0058172F">
      <w:pPr>
        <w:pStyle w:val="NormalWeb"/>
        <w:numPr>
          <w:ilvl w:val="0"/>
          <w:numId w:val="198"/>
        </w:numPr>
        <w:divId w:val="1833176780"/>
        <w:rPr>
          <w:rFonts w:ascii="Arial" w:hAnsi="Arial" w:cs="Arial"/>
        </w:rPr>
      </w:pPr>
      <w:r>
        <w:rPr>
          <w:rFonts w:ascii="Arial" w:hAnsi="Arial" w:cs="Arial"/>
        </w:rPr>
        <w:t>Pressure to proceed from surgeons, family members and physicians in cases of futility</w:t>
      </w:r>
      <w:r w:rsidR="008F097E" w:rsidRPr="0045226B">
        <w:rPr>
          <w:rFonts w:ascii="Arial" w:hAnsi="Arial" w:cs="Arial"/>
        </w:rPr>
        <w:t xml:space="preserve"> present many challenges</w:t>
      </w:r>
      <w:r>
        <w:rPr>
          <w:rFonts w:ascii="Arial" w:hAnsi="Arial" w:cs="Arial"/>
        </w:rPr>
        <w:t xml:space="preserve"> for anaesthetists.</w:t>
      </w:r>
    </w:p>
    <w:p w14:paraId="34EA4C14" w14:textId="11D54473" w:rsidR="005D465A" w:rsidRDefault="008F097E" w:rsidP="0058172F">
      <w:pPr>
        <w:pStyle w:val="NormalWeb"/>
        <w:numPr>
          <w:ilvl w:val="0"/>
          <w:numId w:val="198"/>
        </w:numPr>
        <w:divId w:val="1833176780"/>
        <w:rPr>
          <w:rFonts w:ascii="Arial" w:hAnsi="Arial" w:cs="Arial"/>
        </w:rPr>
      </w:pPr>
      <w:r w:rsidRPr="005D465A">
        <w:rPr>
          <w:rFonts w:ascii="Arial" w:hAnsi="Arial" w:cs="Arial"/>
        </w:rPr>
        <w:lastRenderedPageBreak/>
        <w:t xml:space="preserve">The </w:t>
      </w:r>
      <w:r w:rsidRPr="00053185">
        <w:rPr>
          <w:rFonts w:ascii="Arial" w:hAnsi="Arial" w:cs="Arial"/>
          <w:b/>
        </w:rPr>
        <w:t>high risk clinic</w:t>
      </w:r>
      <w:r w:rsidRPr="005D465A">
        <w:rPr>
          <w:rFonts w:ascii="Arial" w:hAnsi="Arial" w:cs="Arial"/>
        </w:rPr>
        <w:t xml:space="preserve"> </w:t>
      </w:r>
      <w:r w:rsidR="005D465A">
        <w:rPr>
          <w:rFonts w:ascii="Arial" w:hAnsi="Arial" w:cs="Arial"/>
        </w:rPr>
        <w:t>offers</w:t>
      </w:r>
      <w:r w:rsidRPr="005D465A">
        <w:rPr>
          <w:rFonts w:ascii="Arial" w:hAnsi="Arial" w:cs="Arial"/>
        </w:rPr>
        <w:t xml:space="preserve"> a means of identifying these patients and offering a careful and considered evaluation of </w:t>
      </w:r>
      <w:r w:rsidR="00053185">
        <w:rPr>
          <w:rFonts w:ascii="Arial" w:hAnsi="Arial" w:cs="Arial"/>
        </w:rPr>
        <w:t>whether and how to proceed</w:t>
      </w:r>
      <w:r w:rsidRPr="005D465A">
        <w:rPr>
          <w:rFonts w:ascii="Arial" w:hAnsi="Arial" w:cs="Arial"/>
        </w:rPr>
        <w:t>.</w:t>
      </w:r>
    </w:p>
    <w:p w14:paraId="69790626" w14:textId="77777777" w:rsidR="005D465A" w:rsidRDefault="005D465A" w:rsidP="0058172F">
      <w:pPr>
        <w:pStyle w:val="NormalWeb"/>
        <w:numPr>
          <w:ilvl w:val="0"/>
          <w:numId w:val="198"/>
        </w:numPr>
        <w:divId w:val="1833176780"/>
        <w:rPr>
          <w:rFonts w:ascii="Arial" w:hAnsi="Arial" w:cs="Arial"/>
        </w:rPr>
      </w:pPr>
      <w:r>
        <w:rPr>
          <w:rFonts w:ascii="Arial" w:hAnsi="Arial" w:cs="Arial"/>
        </w:rPr>
        <w:t>Collegiate approach enables the right course of action to be plotted.</w:t>
      </w:r>
    </w:p>
    <w:p w14:paraId="4E7D3B2A" w14:textId="2F8AE588" w:rsidR="008F097E" w:rsidRPr="005D465A" w:rsidRDefault="005D465A" w:rsidP="0058172F">
      <w:pPr>
        <w:pStyle w:val="NormalWeb"/>
        <w:numPr>
          <w:ilvl w:val="0"/>
          <w:numId w:val="198"/>
        </w:numPr>
        <w:divId w:val="1833176780"/>
        <w:rPr>
          <w:rFonts w:ascii="Arial" w:hAnsi="Arial" w:cs="Arial"/>
        </w:rPr>
      </w:pPr>
      <w:r w:rsidRPr="005D465A">
        <w:rPr>
          <w:rFonts w:ascii="Arial" w:hAnsi="Arial" w:cs="Arial"/>
        </w:rPr>
        <w:t>H</w:t>
      </w:r>
      <w:r w:rsidR="008F097E" w:rsidRPr="005D465A">
        <w:rPr>
          <w:rFonts w:ascii="Arial" w:hAnsi="Arial" w:cs="Arial"/>
        </w:rPr>
        <w:t>igh risk, elderly orthopaedic trauma pa</w:t>
      </w:r>
      <w:r w:rsidRPr="005D465A">
        <w:rPr>
          <w:rFonts w:ascii="Arial" w:hAnsi="Arial" w:cs="Arial"/>
        </w:rPr>
        <w:t>t</w:t>
      </w:r>
      <w:r w:rsidR="008F097E" w:rsidRPr="005D465A">
        <w:rPr>
          <w:rFonts w:ascii="Arial" w:hAnsi="Arial" w:cs="Arial"/>
        </w:rPr>
        <w:t xml:space="preserve">ients </w:t>
      </w:r>
      <w:r w:rsidRPr="005D465A">
        <w:rPr>
          <w:rFonts w:ascii="Arial" w:hAnsi="Arial" w:cs="Arial"/>
        </w:rPr>
        <w:t>are</w:t>
      </w:r>
      <w:r w:rsidR="008F097E" w:rsidRPr="005D465A">
        <w:rPr>
          <w:rFonts w:ascii="Arial" w:hAnsi="Arial" w:cs="Arial"/>
        </w:rPr>
        <w:t xml:space="preserve"> frequently encounter</w:t>
      </w:r>
      <w:r w:rsidRPr="005D465A">
        <w:rPr>
          <w:rFonts w:ascii="Arial" w:hAnsi="Arial" w:cs="Arial"/>
        </w:rPr>
        <w:t>ed</w:t>
      </w:r>
      <w:r w:rsidR="008F097E" w:rsidRPr="005D465A">
        <w:rPr>
          <w:rFonts w:ascii="Arial" w:hAnsi="Arial" w:cs="Arial"/>
        </w:rPr>
        <w:t xml:space="preserve">, </w:t>
      </w:r>
      <w:r w:rsidRPr="005D465A">
        <w:rPr>
          <w:rFonts w:ascii="Arial" w:hAnsi="Arial" w:cs="Arial"/>
        </w:rPr>
        <w:t>with similar challenges.</w:t>
      </w:r>
      <w:r w:rsidR="008F097E" w:rsidRPr="005D465A">
        <w:rPr>
          <w:rFonts w:ascii="Arial" w:hAnsi="Arial" w:cs="Arial"/>
        </w:rPr>
        <w:t xml:space="preserve"> </w:t>
      </w:r>
      <w:r>
        <w:rPr>
          <w:rFonts w:ascii="Arial" w:hAnsi="Arial" w:cs="Arial"/>
        </w:rPr>
        <w:t>The palliative care team have an important role to play.</w:t>
      </w:r>
    </w:p>
    <w:p w14:paraId="35539A51" w14:textId="77777777" w:rsidR="008F097E" w:rsidRPr="0045226B" w:rsidRDefault="008F097E" w:rsidP="008F097E">
      <w:pPr>
        <w:pStyle w:val="NormalWeb"/>
        <w:divId w:val="1833176780"/>
        <w:rPr>
          <w:rFonts w:ascii="Arial" w:hAnsi="Arial" w:cs="Arial"/>
        </w:rPr>
      </w:pPr>
      <w:r w:rsidRPr="005D465A">
        <w:rPr>
          <w:rFonts w:ascii="Arial" w:hAnsi="Arial" w:cs="Arial"/>
          <w:b/>
        </w:rPr>
        <w:t>Actions points</w:t>
      </w:r>
      <w:r w:rsidRPr="0045226B">
        <w:rPr>
          <w:rFonts w:ascii="Arial" w:hAnsi="Arial" w:cs="Arial"/>
        </w:rPr>
        <w:t>: the palliative care team have been contacted and are preparing a talk at our next audit meeting to discuss what they can offer in these challenging cases.</w:t>
      </w:r>
    </w:p>
    <w:p w14:paraId="028F4791" w14:textId="306D3487" w:rsidR="0066633A" w:rsidRDefault="00C87064" w:rsidP="00C87064">
      <w:pPr>
        <w:pStyle w:val="NormalWeb"/>
        <w:jc w:val="center"/>
        <w:divId w:val="1833176780"/>
        <w:rPr>
          <w:rFonts w:ascii="Arial" w:hAnsi="Arial" w:cs="Arial"/>
        </w:rPr>
      </w:pPr>
      <w:r w:rsidRPr="00AC32E3">
        <w:rPr>
          <w:rFonts w:ascii="Arial" w:hAnsi="Arial" w:cs="Arial"/>
          <w:sz w:val="22"/>
          <w:szCs w:val="22"/>
        </w:rPr>
        <w:t>-------------------------------------------------------</w:t>
      </w:r>
      <w:r>
        <w:rPr>
          <w:rFonts w:ascii="Arial" w:hAnsi="Arial" w:cs="Arial"/>
          <w:sz w:val="22"/>
          <w:szCs w:val="22"/>
        </w:rPr>
        <w:t>----</w:t>
      </w:r>
    </w:p>
    <w:p w14:paraId="103EF5C2" w14:textId="636CB20B" w:rsidR="005D465A" w:rsidRPr="0045226B" w:rsidRDefault="005D465A" w:rsidP="005D465A">
      <w:pPr>
        <w:pStyle w:val="NormalWeb"/>
        <w:divId w:val="1833176780"/>
        <w:rPr>
          <w:rFonts w:ascii="Arial" w:hAnsi="Arial" w:cs="Arial"/>
        </w:rPr>
      </w:pPr>
      <w:r w:rsidRPr="0045226B">
        <w:rPr>
          <w:rFonts w:ascii="Arial" w:hAnsi="Arial" w:cs="Arial"/>
        </w:rPr>
        <w:t xml:space="preserve">A </w:t>
      </w:r>
      <w:r w:rsidRPr="00053185">
        <w:rPr>
          <w:rFonts w:ascii="Arial" w:hAnsi="Arial" w:cs="Arial"/>
          <w:b/>
        </w:rPr>
        <w:t>4 year old</w:t>
      </w:r>
      <w:r w:rsidRPr="0045226B">
        <w:rPr>
          <w:rFonts w:ascii="Arial" w:hAnsi="Arial" w:cs="Arial"/>
        </w:rPr>
        <w:t xml:space="preserve"> was listed for an MUA +/- K wire for a </w:t>
      </w:r>
      <w:r w:rsidRPr="00053185">
        <w:rPr>
          <w:rFonts w:ascii="Arial" w:hAnsi="Arial" w:cs="Arial"/>
          <w:b/>
        </w:rPr>
        <w:t>forearm fracture</w:t>
      </w:r>
      <w:r w:rsidRPr="0045226B">
        <w:rPr>
          <w:rFonts w:ascii="Arial" w:hAnsi="Arial" w:cs="Arial"/>
        </w:rPr>
        <w:t xml:space="preserve">, </w:t>
      </w:r>
      <w:r w:rsidRPr="00053185">
        <w:rPr>
          <w:rFonts w:ascii="Arial" w:hAnsi="Arial" w:cs="Arial"/>
          <w:b/>
        </w:rPr>
        <w:t>two days</w:t>
      </w:r>
      <w:r w:rsidRPr="0045226B">
        <w:rPr>
          <w:rFonts w:ascii="Arial" w:hAnsi="Arial" w:cs="Arial"/>
        </w:rPr>
        <w:t xml:space="preserve"> following the injury. The child was fit and well, starved and hungry. The case proceeded under general anaesthesia with a laryngeal mask. The patient </w:t>
      </w:r>
      <w:r w:rsidR="00053185">
        <w:rPr>
          <w:rFonts w:ascii="Arial" w:hAnsi="Arial" w:cs="Arial"/>
          <w:b/>
        </w:rPr>
        <w:t>desaturated</w:t>
      </w:r>
      <w:r w:rsidRPr="0045226B">
        <w:rPr>
          <w:rFonts w:ascii="Arial" w:hAnsi="Arial" w:cs="Arial"/>
        </w:rPr>
        <w:t xml:space="preserve"> on the table. On removal of the drapes there was vomitus coming out of the LMA. The LMA was removed, suction applied and the patient was intubated. The vomit had </w:t>
      </w:r>
      <w:r w:rsidRPr="00053185">
        <w:rPr>
          <w:rFonts w:ascii="Arial" w:hAnsi="Arial" w:cs="Arial"/>
          <w:b/>
        </w:rPr>
        <w:t>blocked the HME filter</w:t>
      </w:r>
      <w:r w:rsidRPr="0045226B">
        <w:rPr>
          <w:rFonts w:ascii="Arial" w:hAnsi="Arial" w:cs="Arial"/>
        </w:rPr>
        <w:t xml:space="preserve">, which had to be changed. The patient required 100% oxygen and had to be </w:t>
      </w:r>
      <w:r w:rsidRPr="00053185">
        <w:rPr>
          <w:rFonts w:ascii="Arial" w:hAnsi="Arial" w:cs="Arial"/>
          <w:b/>
        </w:rPr>
        <w:t xml:space="preserve">ventilated overnight </w:t>
      </w:r>
      <w:r w:rsidRPr="0045226B">
        <w:rPr>
          <w:rFonts w:ascii="Arial" w:hAnsi="Arial" w:cs="Arial"/>
        </w:rPr>
        <w:t>on ICU. An uneventful recovery was made.</w:t>
      </w:r>
    </w:p>
    <w:p w14:paraId="452395F2" w14:textId="77777777" w:rsidR="006C72C9" w:rsidRDefault="006C72C9" w:rsidP="0058172F">
      <w:pPr>
        <w:pStyle w:val="NormalWeb"/>
        <w:numPr>
          <w:ilvl w:val="0"/>
          <w:numId w:val="199"/>
        </w:numPr>
        <w:divId w:val="1833176780"/>
        <w:rPr>
          <w:rFonts w:ascii="Arial" w:hAnsi="Arial" w:cs="Arial"/>
        </w:rPr>
      </w:pPr>
      <w:r>
        <w:rPr>
          <w:rFonts w:ascii="Arial" w:hAnsi="Arial" w:cs="Arial"/>
        </w:rPr>
        <w:t>A</w:t>
      </w:r>
      <w:r w:rsidR="005D465A" w:rsidRPr="0045226B">
        <w:rPr>
          <w:rFonts w:ascii="Arial" w:hAnsi="Arial" w:cs="Arial"/>
        </w:rPr>
        <w:t>ny patient can aspirate on an LMA.</w:t>
      </w:r>
    </w:p>
    <w:p w14:paraId="30D459ED" w14:textId="05296213" w:rsidR="006C72C9" w:rsidRDefault="005D465A" w:rsidP="0058172F">
      <w:pPr>
        <w:pStyle w:val="NormalWeb"/>
        <w:numPr>
          <w:ilvl w:val="0"/>
          <w:numId w:val="199"/>
        </w:numPr>
        <w:divId w:val="1833176780"/>
        <w:rPr>
          <w:rFonts w:ascii="Arial" w:hAnsi="Arial" w:cs="Arial"/>
        </w:rPr>
      </w:pPr>
      <w:r w:rsidRPr="006C72C9">
        <w:rPr>
          <w:rFonts w:ascii="Arial" w:hAnsi="Arial" w:cs="Arial"/>
        </w:rPr>
        <w:t xml:space="preserve">Paediatric trauma patients, even when </w:t>
      </w:r>
      <w:r w:rsidR="00053185">
        <w:rPr>
          <w:rFonts w:ascii="Arial" w:hAnsi="Arial" w:cs="Arial"/>
        </w:rPr>
        <w:t>‘</w:t>
      </w:r>
      <w:r w:rsidRPr="006C72C9">
        <w:rPr>
          <w:rFonts w:ascii="Arial" w:hAnsi="Arial" w:cs="Arial"/>
        </w:rPr>
        <w:t>starved</w:t>
      </w:r>
      <w:r w:rsidR="00053185">
        <w:rPr>
          <w:rFonts w:ascii="Arial" w:hAnsi="Arial" w:cs="Arial"/>
        </w:rPr>
        <w:t>’</w:t>
      </w:r>
      <w:r w:rsidRPr="006C72C9">
        <w:rPr>
          <w:rFonts w:ascii="Arial" w:hAnsi="Arial" w:cs="Arial"/>
        </w:rPr>
        <w:t xml:space="preserve">, </w:t>
      </w:r>
      <w:r w:rsidR="00053185">
        <w:rPr>
          <w:rFonts w:ascii="Arial" w:hAnsi="Arial" w:cs="Arial"/>
        </w:rPr>
        <w:t>should be treated with caution</w:t>
      </w:r>
      <w:r w:rsidRPr="006C72C9">
        <w:rPr>
          <w:rFonts w:ascii="Arial" w:hAnsi="Arial" w:cs="Arial"/>
        </w:rPr>
        <w:t>, as the sympathetic response causes gast</w:t>
      </w:r>
      <w:r w:rsidR="006C72C9">
        <w:rPr>
          <w:rFonts w:ascii="Arial" w:hAnsi="Arial" w:cs="Arial"/>
        </w:rPr>
        <w:t>ric stasis and reduced emptying.</w:t>
      </w:r>
    </w:p>
    <w:p w14:paraId="5B37C37D" w14:textId="4BE6AA5F" w:rsidR="005D465A" w:rsidRDefault="00053185" w:rsidP="0058172F">
      <w:pPr>
        <w:pStyle w:val="NormalWeb"/>
        <w:numPr>
          <w:ilvl w:val="0"/>
          <w:numId w:val="199"/>
        </w:numPr>
        <w:divId w:val="1833176780"/>
        <w:rPr>
          <w:rFonts w:ascii="Arial" w:hAnsi="Arial" w:cs="Arial"/>
        </w:rPr>
      </w:pPr>
      <w:r w:rsidRPr="00053185">
        <w:rPr>
          <w:rFonts w:ascii="Arial" w:hAnsi="Arial" w:cs="Arial"/>
          <w:b/>
        </w:rPr>
        <w:t>Aspiration management</w:t>
      </w:r>
      <w:r w:rsidR="005D465A" w:rsidRPr="006C72C9">
        <w:rPr>
          <w:rFonts w:ascii="Arial" w:hAnsi="Arial" w:cs="Arial"/>
        </w:rPr>
        <w:t xml:space="preserve">: remove the soiled </w:t>
      </w:r>
      <w:r w:rsidR="0095625F" w:rsidRPr="006C72C9">
        <w:rPr>
          <w:rFonts w:ascii="Arial" w:hAnsi="Arial" w:cs="Arial"/>
        </w:rPr>
        <w:t>airway</w:t>
      </w:r>
      <w:r w:rsidR="005D465A" w:rsidRPr="006C72C9">
        <w:rPr>
          <w:rFonts w:ascii="Arial" w:hAnsi="Arial" w:cs="Arial"/>
        </w:rPr>
        <w:t xml:space="preserve">, suction the mouth, secure the airway with an ETT, minimise </w:t>
      </w:r>
      <w:r>
        <w:rPr>
          <w:rFonts w:ascii="Arial" w:hAnsi="Arial" w:cs="Arial"/>
        </w:rPr>
        <w:t>IPPV</w:t>
      </w:r>
      <w:r w:rsidR="005D465A" w:rsidRPr="006C72C9">
        <w:rPr>
          <w:rFonts w:ascii="Arial" w:hAnsi="Arial" w:cs="Arial"/>
        </w:rPr>
        <w:t xml:space="preserve"> until the ETT is secure unless the patient is </w:t>
      </w:r>
      <w:proofErr w:type="spellStart"/>
      <w:r w:rsidR="005D465A" w:rsidRPr="006C72C9">
        <w:rPr>
          <w:rFonts w:ascii="Arial" w:hAnsi="Arial" w:cs="Arial"/>
        </w:rPr>
        <w:t>hypoxaemic</w:t>
      </w:r>
      <w:proofErr w:type="spellEnd"/>
      <w:r w:rsidR="005D465A" w:rsidRPr="006C72C9">
        <w:rPr>
          <w:rFonts w:ascii="Arial" w:hAnsi="Arial" w:cs="Arial"/>
        </w:rPr>
        <w:t xml:space="preserve">. The need for </w:t>
      </w:r>
      <w:proofErr w:type="spellStart"/>
      <w:r w:rsidR="005D465A" w:rsidRPr="006C72C9">
        <w:rPr>
          <w:rFonts w:ascii="Arial" w:hAnsi="Arial" w:cs="Arial"/>
        </w:rPr>
        <w:t>bronchoscopic</w:t>
      </w:r>
      <w:proofErr w:type="spellEnd"/>
      <w:r w:rsidR="005D465A" w:rsidRPr="006C72C9">
        <w:rPr>
          <w:rFonts w:ascii="Arial" w:hAnsi="Arial" w:cs="Arial"/>
        </w:rPr>
        <w:t xml:space="preserve"> washout depends on whether solid matter was inhaled. Antibiotics are no longer advocated for chemical aspiration.</w:t>
      </w:r>
    </w:p>
    <w:p w14:paraId="6884F762" w14:textId="50134A5C" w:rsidR="00C87064" w:rsidRDefault="00C87064" w:rsidP="00C87064">
      <w:pPr>
        <w:pStyle w:val="NormalWeb"/>
        <w:jc w:val="center"/>
        <w:divId w:val="1833176780"/>
        <w:rPr>
          <w:rFonts w:ascii="Arial" w:hAnsi="Arial" w:cs="Arial"/>
        </w:rPr>
      </w:pPr>
      <w:r w:rsidRPr="00AC32E3">
        <w:rPr>
          <w:rFonts w:ascii="Arial" w:hAnsi="Arial" w:cs="Arial"/>
          <w:sz w:val="22"/>
          <w:szCs w:val="22"/>
        </w:rPr>
        <w:t>-------------------------------------------------------</w:t>
      </w:r>
      <w:r>
        <w:rPr>
          <w:rFonts w:ascii="Arial" w:hAnsi="Arial" w:cs="Arial"/>
          <w:sz w:val="22"/>
          <w:szCs w:val="22"/>
        </w:rPr>
        <w:t>----</w:t>
      </w:r>
    </w:p>
    <w:p w14:paraId="015ED76F" w14:textId="3698B2A0" w:rsidR="00F10E05" w:rsidRPr="0045226B" w:rsidRDefault="00053185" w:rsidP="00F10E05">
      <w:pPr>
        <w:pStyle w:val="NormalWeb"/>
        <w:divId w:val="1833176780"/>
        <w:rPr>
          <w:rFonts w:ascii="Arial" w:hAnsi="Arial" w:cs="Arial"/>
        </w:rPr>
      </w:pPr>
      <w:r>
        <w:rPr>
          <w:rFonts w:ascii="Arial" w:hAnsi="Arial" w:cs="Arial"/>
        </w:rPr>
        <w:t xml:space="preserve">A </w:t>
      </w:r>
      <w:r w:rsidRPr="00053185">
        <w:rPr>
          <w:rFonts w:ascii="Arial" w:hAnsi="Arial" w:cs="Arial"/>
          <w:b/>
        </w:rPr>
        <w:t>4</w:t>
      </w:r>
      <w:r w:rsidR="00F10E05" w:rsidRPr="00053185">
        <w:rPr>
          <w:rFonts w:ascii="Arial" w:hAnsi="Arial" w:cs="Arial"/>
          <w:b/>
        </w:rPr>
        <w:t xml:space="preserve"> year old</w:t>
      </w:r>
      <w:r w:rsidR="00F10E05" w:rsidRPr="0045226B">
        <w:rPr>
          <w:rFonts w:ascii="Arial" w:hAnsi="Arial" w:cs="Arial"/>
        </w:rPr>
        <w:t xml:space="preserve"> with </w:t>
      </w:r>
      <w:r w:rsidR="00F10E05" w:rsidRPr="00053185">
        <w:rPr>
          <w:rFonts w:ascii="Arial" w:hAnsi="Arial" w:cs="Arial"/>
          <w:b/>
        </w:rPr>
        <w:t>renal tubular acidosis</w:t>
      </w:r>
      <w:r w:rsidR="00F10E05" w:rsidRPr="0045226B">
        <w:rPr>
          <w:rFonts w:ascii="Arial" w:hAnsi="Arial" w:cs="Arial"/>
        </w:rPr>
        <w:t xml:space="preserve"> was scheduled for an elective procedure at the beginning of an aftern</w:t>
      </w:r>
      <w:r w:rsidR="00F10E05">
        <w:rPr>
          <w:rFonts w:ascii="Arial" w:hAnsi="Arial" w:cs="Arial"/>
        </w:rPr>
        <w:t>oon list. The patient was 10 kg</w:t>
      </w:r>
      <w:r w:rsidR="00F10E05" w:rsidRPr="0045226B">
        <w:rPr>
          <w:rFonts w:ascii="Arial" w:hAnsi="Arial" w:cs="Arial"/>
        </w:rPr>
        <w:t xml:space="preserve"> but otherwise relatively fit, and had normal electrolytes. The patient was compliant with a gas induction. When monitoring was applied the heart rate was 6</w:t>
      </w:r>
      <w:r>
        <w:rPr>
          <w:rFonts w:ascii="Arial" w:hAnsi="Arial" w:cs="Arial"/>
        </w:rPr>
        <w:t>0 bpm and falling. IM</w:t>
      </w:r>
      <w:r w:rsidR="00F10E05" w:rsidRPr="0045226B">
        <w:rPr>
          <w:rFonts w:ascii="Arial" w:hAnsi="Arial" w:cs="Arial"/>
        </w:rPr>
        <w:t xml:space="preserve"> atropine was administered before </w:t>
      </w:r>
      <w:r>
        <w:rPr>
          <w:rFonts w:ascii="Arial" w:hAnsi="Arial" w:cs="Arial"/>
        </w:rPr>
        <w:t>IV</w:t>
      </w:r>
      <w:r w:rsidR="00F10E05" w:rsidRPr="0045226B">
        <w:rPr>
          <w:rFonts w:ascii="Arial" w:hAnsi="Arial" w:cs="Arial"/>
        </w:rPr>
        <w:t xml:space="preserve"> access was secured. A blood sugar revealed a profound </w:t>
      </w:r>
      <w:r w:rsidR="00F10E05" w:rsidRPr="00053185">
        <w:rPr>
          <w:rFonts w:ascii="Arial" w:hAnsi="Arial" w:cs="Arial"/>
          <w:b/>
        </w:rPr>
        <w:t>hypoglycaemia of 1.8</w:t>
      </w:r>
      <w:r w:rsidR="00F10E05" w:rsidRPr="0045226B">
        <w:rPr>
          <w:rFonts w:ascii="Arial" w:hAnsi="Arial" w:cs="Arial"/>
        </w:rPr>
        <w:t xml:space="preserve">. </w:t>
      </w:r>
    </w:p>
    <w:p w14:paraId="50345E41" w14:textId="77777777" w:rsidR="00F10E05" w:rsidRPr="0045226B" w:rsidRDefault="00F10E05" w:rsidP="0058172F">
      <w:pPr>
        <w:pStyle w:val="NormalWeb"/>
        <w:numPr>
          <w:ilvl w:val="0"/>
          <w:numId w:val="199"/>
        </w:numPr>
        <w:divId w:val="1833176780"/>
        <w:rPr>
          <w:rFonts w:ascii="Arial" w:hAnsi="Arial" w:cs="Arial"/>
        </w:rPr>
      </w:pPr>
      <w:r w:rsidRPr="0045226B">
        <w:rPr>
          <w:rFonts w:ascii="Arial" w:hAnsi="Arial" w:cs="Arial"/>
        </w:rPr>
        <w:t xml:space="preserve">Pippa says: ‘beware the compliant child’. </w:t>
      </w:r>
    </w:p>
    <w:p w14:paraId="0410C792" w14:textId="77777777" w:rsidR="00F10E05" w:rsidRDefault="00F10E05" w:rsidP="0058172F">
      <w:pPr>
        <w:pStyle w:val="NormalWeb"/>
        <w:numPr>
          <w:ilvl w:val="0"/>
          <w:numId w:val="199"/>
        </w:numPr>
        <w:divId w:val="1833176780"/>
        <w:rPr>
          <w:rFonts w:ascii="Arial" w:hAnsi="Arial" w:cs="Arial"/>
        </w:rPr>
      </w:pPr>
      <w:r w:rsidRPr="00053185">
        <w:rPr>
          <w:rFonts w:ascii="Arial" w:hAnsi="Arial" w:cs="Arial"/>
          <w:b/>
        </w:rPr>
        <w:t>Blood sugars</w:t>
      </w:r>
      <w:r w:rsidRPr="0045226B">
        <w:rPr>
          <w:rFonts w:ascii="Arial" w:hAnsi="Arial" w:cs="Arial"/>
        </w:rPr>
        <w:t xml:space="preserve"> should be checked on children who are </w:t>
      </w:r>
      <w:r w:rsidRPr="00053185">
        <w:rPr>
          <w:rFonts w:ascii="Arial" w:hAnsi="Arial" w:cs="Arial"/>
          <w:b/>
        </w:rPr>
        <w:t>&lt;3rd centile</w:t>
      </w:r>
      <w:r w:rsidRPr="0045226B">
        <w:rPr>
          <w:rFonts w:ascii="Arial" w:hAnsi="Arial" w:cs="Arial"/>
        </w:rPr>
        <w:t>, as they are the highest risk group for developing perioperative hypoglycaemia.</w:t>
      </w:r>
    </w:p>
    <w:p w14:paraId="4DB9376D" w14:textId="0F188A82" w:rsidR="0066633A" w:rsidRDefault="00C87064" w:rsidP="00C87064">
      <w:pPr>
        <w:pStyle w:val="NormalWeb"/>
        <w:jc w:val="center"/>
        <w:divId w:val="1833176780"/>
        <w:rPr>
          <w:rFonts w:ascii="Arial" w:hAnsi="Arial" w:cs="Arial"/>
        </w:rPr>
      </w:pPr>
      <w:r w:rsidRPr="00AC32E3">
        <w:rPr>
          <w:rFonts w:ascii="Arial" w:hAnsi="Arial" w:cs="Arial"/>
          <w:sz w:val="22"/>
          <w:szCs w:val="22"/>
        </w:rPr>
        <w:t>-------------------------------------------------------</w:t>
      </w:r>
      <w:r>
        <w:rPr>
          <w:rFonts w:ascii="Arial" w:hAnsi="Arial" w:cs="Arial"/>
          <w:sz w:val="22"/>
          <w:szCs w:val="22"/>
        </w:rPr>
        <w:t>----</w:t>
      </w:r>
    </w:p>
    <w:p w14:paraId="34C2B026" w14:textId="77777777" w:rsidR="00F10E05" w:rsidRPr="0045226B" w:rsidRDefault="00F10E05" w:rsidP="00F10E05">
      <w:pPr>
        <w:pStyle w:val="NormalWeb"/>
        <w:divId w:val="1833176780"/>
        <w:rPr>
          <w:rFonts w:ascii="Arial" w:hAnsi="Arial" w:cs="Arial"/>
        </w:rPr>
      </w:pPr>
      <w:r w:rsidRPr="0045226B">
        <w:rPr>
          <w:rFonts w:ascii="Arial" w:hAnsi="Arial" w:cs="Arial"/>
        </w:rPr>
        <w:t xml:space="preserve">On the CEPOD list there was a patient with possible testicular torsion who reported a family history of </w:t>
      </w:r>
      <w:r w:rsidRPr="00053185">
        <w:rPr>
          <w:rFonts w:ascii="Arial" w:hAnsi="Arial" w:cs="Arial"/>
          <w:b/>
        </w:rPr>
        <w:t>‘allergy to anaesthesia’</w:t>
      </w:r>
      <w:r w:rsidRPr="0045226B">
        <w:rPr>
          <w:rFonts w:ascii="Arial" w:hAnsi="Arial" w:cs="Arial"/>
        </w:rPr>
        <w:t xml:space="preserve">, reporting that family members had become unwell and needed to go to </w:t>
      </w:r>
      <w:r w:rsidRPr="00053185">
        <w:rPr>
          <w:rFonts w:ascii="Arial" w:hAnsi="Arial" w:cs="Arial"/>
          <w:b/>
        </w:rPr>
        <w:t>intensive care</w:t>
      </w:r>
      <w:r w:rsidRPr="0045226B">
        <w:rPr>
          <w:rFonts w:ascii="Arial" w:hAnsi="Arial" w:cs="Arial"/>
        </w:rPr>
        <w:t xml:space="preserve"> after anaesthetics.</w:t>
      </w:r>
    </w:p>
    <w:p w14:paraId="2B9ACBBE" w14:textId="7A203EED" w:rsidR="00F10E05" w:rsidRPr="0045226B" w:rsidRDefault="000952AD" w:rsidP="00F10E05">
      <w:pPr>
        <w:pStyle w:val="NormalWeb"/>
        <w:divId w:val="1833176780"/>
        <w:rPr>
          <w:rFonts w:ascii="Arial" w:hAnsi="Arial" w:cs="Arial"/>
        </w:rPr>
      </w:pPr>
      <w:r>
        <w:rPr>
          <w:rFonts w:ascii="Arial" w:hAnsi="Arial" w:cs="Arial"/>
        </w:rPr>
        <w:t>T</w:t>
      </w:r>
      <w:r w:rsidR="00F10E05" w:rsidRPr="0045226B">
        <w:rPr>
          <w:rFonts w:ascii="Arial" w:hAnsi="Arial" w:cs="Arial"/>
        </w:rPr>
        <w:t xml:space="preserve">he dilemma </w:t>
      </w:r>
      <w:r>
        <w:rPr>
          <w:rFonts w:ascii="Arial" w:hAnsi="Arial" w:cs="Arial"/>
        </w:rPr>
        <w:t xml:space="preserve">was </w:t>
      </w:r>
      <w:r w:rsidR="00F10E05" w:rsidRPr="0045226B">
        <w:rPr>
          <w:rFonts w:ascii="Arial" w:hAnsi="Arial" w:cs="Arial"/>
        </w:rPr>
        <w:t>how to manage a patient with possible malignant hyperthermia as an emergency. In the absence of a dedicated MH machine, the machine had its vaporisers removed, circle and soda</w:t>
      </w:r>
      <w:r>
        <w:rPr>
          <w:rFonts w:ascii="Arial" w:hAnsi="Arial" w:cs="Arial"/>
        </w:rPr>
        <w:t xml:space="preserve"> lime changed, and was flushed </w:t>
      </w:r>
      <w:r w:rsidR="00F10E05" w:rsidRPr="0045226B">
        <w:rPr>
          <w:rFonts w:ascii="Arial" w:hAnsi="Arial" w:cs="Arial"/>
        </w:rPr>
        <w:t>at high flow for 45 minutes.</w:t>
      </w:r>
    </w:p>
    <w:p w14:paraId="1FE62602" w14:textId="3CD79BD4" w:rsidR="00F10E05" w:rsidRDefault="000952AD" w:rsidP="00FF1B55">
      <w:pPr>
        <w:pStyle w:val="NormalWeb"/>
        <w:divId w:val="1833176780"/>
        <w:rPr>
          <w:rFonts w:ascii="Arial" w:hAnsi="Arial" w:cs="Arial"/>
        </w:rPr>
      </w:pPr>
      <w:r w:rsidRPr="008235CC">
        <w:rPr>
          <w:rFonts w:ascii="Arial" w:hAnsi="Arial" w:cs="Arial"/>
          <w:b/>
          <w:sz w:val="22"/>
          <w:szCs w:val="22"/>
        </w:rPr>
        <w:t>Learning Points:</w:t>
      </w:r>
    </w:p>
    <w:p w14:paraId="41458A67" w14:textId="3681F9D8" w:rsidR="00F10E05" w:rsidRDefault="000952AD" w:rsidP="0058172F">
      <w:pPr>
        <w:pStyle w:val="NormalWeb"/>
        <w:numPr>
          <w:ilvl w:val="0"/>
          <w:numId w:val="199"/>
        </w:numPr>
        <w:divId w:val="1833176780"/>
        <w:rPr>
          <w:rFonts w:ascii="Arial" w:hAnsi="Arial" w:cs="Arial"/>
        </w:rPr>
      </w:pPr>
      <w:r>
        <w:rPr>
          <w:rFonts w:ascii="Arial" w:hAnsi="Arial" w:cs="Arial"/>
        </w:rPr>
        <w:t xml:space="preserve">Charcoal </w:t>
      </w:r>
      <w:r w:rsidR="00F10E05" w:rsidRPr="0045226B">
        <w:rPr>
          <w:rFonts w:ascii="Arial" w:hAnsi="Arial" w:cs="Arial"/>
        </w:rPr>
        <w:t xml:space="preserve">filters can be purchased, which speed up the removal of trace quantities of volatile agents, and Pete Ford will look into the purchasing of these. </w:t>
      </w:r>
    </w:p>
    <w:p w14:paraId="11F3D03D" w14:textId="1DA9BF66" w:rsidR="00FF1B55" w:rsidRPr="00F10E05" w:rsidRDefault="00F10E05" w:rsidP="0058172F">
      <w:pPr>
        <w:pStyle w:val="NormalWeb"/>
        <w:numPr>
          <w:ilvl w:val="0"/>
          <w:numId w:val="199"/>
        </w:numPr>
        <w:divId w:val="1833176780"/>
        <w:rPr>
          <w:rFonts w:ascii="Arial" w:hAnsi="Arial" w:cs="Arial"/>
        </w:rPr>
      </w:pPr>
      <w:r w:rsidRPr="0045226B">
        <w:rPr>
          <w:rFonts w:ascii="Arial" w:hAnsi="Arial" w:cs="Arial"/>
        </w:rPr>
        <w:lastRenderedPageBreak/>
        <w:t xml:space="preserve">The </w:t>
      </w:r>
      <w:hyperlink r:id="rId31" w:history="1">
        <w:r w:rsidRPr="0095625F">
          <w:rPr>
            <w:rStyle w:val="Hyperlink"/>
            <w:rFonts w:ascii="Arial" w:hAnsi="Arial" w:cs="Arial"/>
          </w:rPr>
          <w:t>MH headquarters in Leeds</w:t>
        </w:r>
      </w:hyperlink>
      <w:r w:rsidRPr="0045226B">
        <w:rPr>
          <w:rFonts w:ascii="Arial" w:hAnsi="Arial" w:cs="Arial"/>
        </w:rPr>
        <w:t xml:space="preserve"> has a </w:t>
      </w:r>
      <w:r w:rsidR="0095625F" w:rsidRPr="0045226B">
        <w:rPr>
          <w:rFonts w:ascii="Arial" w:hAnsi="Arial" w:cs="Arial"/>
        </w:rPr>
        <w:t>24-hour</w:t>
      </w:r>
      <w:r w:rsidRPr="0045226B">
        <w:rPr>
          <w:rFonts w:ascii="Arial" w:hAnsi="Arial" w:cs="Arial"/>
        </w:rPr>
        <w:t xml:space="preserve"> hotline and provided excellent telephone advice.</w:t>
      </w:r>
    </w:p>
    <w:p w14:paraId="51886084" w14:textId="77777777" w:rsidR="00FF1B55" w:rsidRPr="001967EE" w:rsidRDefault="00FF1B55" w:rsidP="00FF1B55">
      <w:pPr>
        <w:pStyle w:val="MonthTitle"/>
        <w:divId w:val="1833176780"/>
      </w:pPr>
      <w:r>
        <w:t>September 2018</w:t>
      </w:r>
    </w:p>
    <w:p w14:paraId="77EB962B" w14:textId="1F8800BD" w:rsidR="00FF1B55" w:rsidRDefault="00FF1B55" w:rsidP="00FF1B55">
      <w:pPr>
        <w:pStyle w:val="NormalWeb"/>
        <w:divId w:val="1833176780"/>
        <w:rPr>
          <w:rFonts w:ascii="Arial" w:hAnsi="Arial" w:cs="Arial"/>
        </w:rPr>
      </w:pPr>
      <w:r>
        <w:rPr>
          <w:rFonts w:ascii="Arial" w:hAnsi="Arial" w:cs="Arial"/>
        </w:rPr>
        <w:t>A</w:t>
      </w:r>
      <w:r w:rsidRPr="0045226B">
        <w:rPr>
          <w:rFonts w:ascii="Arial" w:hAnsi="Arial" w:cs="Arial"/>
        </w:rPr>
        <w:t xml:space="preserve"> </w:t>
      </w:r>
      <w:r>
        <w:rPr>
          <w:rFonts w:ascii="Arial" w:hAnsi="Arial" w:cs="Arial"/>
        </w:rPr>
        <w:t xml:space="preserve">multiply-co-morbid </w:t>
      </w:r>
      <w:r w:rsidRPr="00D153D3">
        <w:rPr>
          <w:rFonts w:ascii="Arial" w:hAnsi="Arial" w:cs="Arial"/>
          <w:b/>
        </w:rPr>
        <w:t>ASA5</w:t>
      </w:r>
      <w:r>
        <w:rPr>
          <w:rFonts w:ascii="Arial" w:hAnsi="Arial" w:cs="Arial"/>
        </w:rPr>
        <w:t xml:space="preserve"> male was admitted</w:t>
      </w:r>
      <w:r w:rsidRPr="0045226B">
        <w:rPr>
          <w:rFonts w:ascii="Arial" w:hAnsi="Arial" w:cs="Arial"/>
        </w:rPr>
        <w:t xml:space="preserve"> with </w:t>
      </w:r>
      <w:r w:rsidRPr="00D153D3">
        <w:rPr>
          <w:rFonts w:ascii="Arial" w:hAnsi="Arial" w:cs="Arial"/>
          <w:b/>
        </w:rPr>
        <w:t>bowel obstruction</w:t>
      </w:r>
      <w:r w:rsidRPr="0045226B">
        <w:rPr>
          <w:rFonts w:ascii="Arial" w:hAnsi="Arial" w:cs="Arial"/>
        </w:rPr>
        <w:t xml:space="preserve">. </w:t>
      </w:r>
      <w:r>
        <w:rPr>
          <w:rFonts w:ascii="Arial" w:hAnsi="Arial" w:cs="Arial"/>
        </w:rPr>
        <w:t>C</w:t>
      </w:r>
      <w:r w:rsidRPr="0045226B">
        <w:rPr>
          <w:rFonts w:ascii="Arial" w:hAnsi="Arial" w:cs="Arial"/>
        </w:rPr>
        <w:t>onservative management</w:t>
      </w:r>
      <w:r>
        <w:rPr>
          <w:rFonts w:ascii="Arial" w:hAnsi="Arial" w:cs="Arial"/>
        </w:rPr>
        <w:t xml:space="preserve"> failed</w:t>
      </w:r>
      <w:r w:rsidRPr="0045226B">
        <w:rPr>
          <w:rFonts w:ascii="Arial" w:hAnsi="Arial" w:cs="Arial"/>
        </w:rPr>
        <w:t xml:space="preserve">, yet </w:t>
      </w:r>
      <w:r>
        <w:rPr>
          <w:rFonts w:ascii="Arial" w:hAnsi="Arial" w:cs="Arial"/>
        </w:rPr>
        <w:t xml:space="preserve">he </w:t>
      </w:r>
      <w:r w:rsidRPr="0045226B">
        <w:rPr>
          <w:rFonts w:ascii="Arial" w:hAnsi="Arial" w:cs="Arial"/>
        </w:rPr>
        <w:t>was considered too high r</w:t>
      </w:r>
      <w:r>
        <w:rPr>
          <w:rFonts w:ascii="Arial" w:hAnsi="Arial" w:cs="Arial"/>
        </w:rPr>
        <w:t xml:space="preserve">isk for operative intervention on joint anaesthetic/ surgical </w:t>
      </w:r>
      <w:r w:rsidRPr="0045226B">
        <w:rPr>
          <w:rFonts w:ascii="Arial" w:hAnsi="Arial" w:cs="Arial"/>
        </w:rPr>
        <w:t>review</w:t>
      </w:r>
      <w:r>
        <w:rPr>
          <w:rFonts w:ascii="Arial" w:hAnsi="Arial" w:cs="Arial"/>
        </w:rPr>
        <w:t xml:space="preserve">. </w:t>
      </w:r>
      <w:r w:rsidRPr="0045226B">
        <w:rPr>
          <w:rFonts w:ascii="Arial" w:hAnsi="Arial" w:cs="Arial"/>
        </w:rPr>
        <w:t xml:space="preserve">He was re-listed for </w:t>
      </w:r>
      <w:proofErr w:type="spellStart"/>
      <w:r w:rsidRPr="0045226B">
        <w:rPr>
          <w:rFonts w:ascii="Arial" w:hAnsi="Arial" w:cs="Arial"/>
        </w:rPr>
        <w:t>defunctioning</w:t>
      </w:r>
      <w:proofErr w:type="spellEnd"/>
      <w:r w:rsidRPr="0045226B">
        <w:rPr>
          <w:rFonts w:ascii="Arial" w:hAnsi="Arial" w:cs="Arial"/>
        </w:rPr>
        <w:t xml:space="preserve"> colostomy. A DNAR was in place. A</w:t>
      </w:r>
      <w:r>
        <w:rPr>
          <w:rFonts w:ascii="Arial" w:hAnsi="Arial" w:cs="Arial"/>
        </w:rPr>
        <w:t>fter</w:t>
      </w:r>
      <w:r w:rsidR="00D153D3">
        <w:rPr>
          <w:rFonts w:ascii="Arial" w:hAnsi="Arial" w:cs="Arial"/>
        </w:rPr>
        <w:t xml:space="preserve"> full explanation of risks</w:t>
      </w:r>
      <w:r w:rsidRPr="0045226B">
        <w:rPr>
          <w:rFonts w:ascii="Arial" w:hAnsi="Arial" w:cs="Arial"/>
        </w:rPr>
        <w:t xml:space="preserve">, </w:t>
      </w:r>
      <w:r>
        <w:rPr>
          <w:rFonts w:ascii="Arial" w:hAnsi="Arial" w:cs="Arial"/>
        </w:rPr>
        <w:t>the case proceeded.</w:t>
      </w:r>
    </w:p>
    <w:p w14:paraId="23ECF73E" w14:textId="31E90D0C" w:rsidR="00FF1B55" w:rsidRPr="0045226B" w:rsidRDefault="00FF1B55" w:rsidP="00FF1B55">
      <w:pPr>
        <w:pStyle w:val="NormalWeb"/>
        <w:divId w:val="1833176780"/>
        <w:rPr>
          <w:rFonts w:ascii="Arial" w:hAnsi="Arial" w:cs="Arial"/>
        </w:rPr>
      </w:pPr>
      <w:r>
        <w:rPr>
          <w:rFonts w:ascii="Arial" w:hAnsi="Arial" w:cs="Arial"/>
        </w:rPr>
        <w:t>Forty</w:t>
      </w:r>
      <w:r w:rsidRPr="0045226B">
        <w:rPr>
          <w:rFonts w:ascii="Arial" w:hAnsi="Arial" w:cs="Arial"/>
        </w:rPr>
        <w:t xml:space="preserve"> minutes into the case, he had a PEA arrest. </w:t>
      </w:r>
      <w:r w:rsidR="00D153D3">
        <w:rPr>
          <w:rFonts w:ascii="Arial" w:hAnsi="Arial" w:cs="Arial"/>
        </w:rPr>
        <w:t>A</w:t>
      </w:r>
      <w:r w:rsidRPr="0045226B">
        <w:rPr>
          <w:rFonts w:ascii="Arial" w:hAnsi="Arial" w:cs="Arial"/>
        </w:rPr>
        <w:t xml:space="preserve"> short period of CPR </w:t>
      </w:r>
      <w:r w:rsidR="00D153D3">
        <w:rPr>
          <w:rFonts w:ascii="Arial" w:hAnsi="Arial" w:cs="Arial"/>
        </w:rPr>
        <w:t>was used to circulate adrenaline</w:t>
      </w:r>
      <w:r w:rsidRPr="0045226B">
        <w:rPr>
          <w:rFonts w:ascii="Arial" w:hAnsi="Arial" w:cs="Arial"/>
        </w:rPr>
        <w:t>. Shor</w:t>
      </w:r>
      <w:r w:rsidR="00D153D3">
        <w:rPr>
          <w:rFonts w:ascii="Arial" w:hAnsi="Arial" w:cs="Arial"/>
        </w:rPr>
        <w:t>tly afterwards, he had another arrest, and was palliated.</w:t>
      </w:r>
    </w:p>
    <w:p w14:paraId="54D5D6AB" w14:textId="77777777" w:rsidR="00FF1B55" w:rsidRDefault="00FF1B55" w:rsidP="00FF1B55">
      <w:pPr>
        <w:pStyle w:val="NormalWeb"/>
        <w:divId w:val="1833176780"/>
        <w:rPr>
          <w:rFonts w:ascii="Arial" w:hAnsi="Arial" w:cs="Arial"/>
        </w:rPr>
      </w:pPr>
      <w:r w:rsidRPr="0045226B">
        <w:rPr>
          <w:rFonts w:ascii="Arial" w:hAnsi="Arial" w:cs="Arial"/>
        </w:rPr>
        <w:t xml:space="preserve">The discussion centred on how we should respond to cases of futility, and whether we had done the right thing in bringing him to theatre. </w:t>
      </w:r>
    </w:p>
    <w:p w14:paraId="2A995376" w14:textId="77777777" w:rsidR="00FF1B55" w:rsidRDefault="00FF1B55" w:rsidP="00FF1B55">
      <w:pPr>
        <w:pStyle w:val="NormalWeb"/>
        <w:numPr>
          <w:ilvl w:val="0"/>
          <w:numId w:val="196"/>
        </w:numPr>
        <w:divId w:val="1833176780"/>
        <w:rPr>
          <w:rFonts w:ascii="Arial" w:hAnsi="Arial" w:cs="Arial"/>
        </w:rPr>
      </w:pPr>
      <w:r w:rsidRPr="0045226B">
        <w:rPr>
          <w:rFonts w:ascii="Arial" w:hAnsi="Arial" w:cs="Arial"/>
        </w:rPr>
        <w:t xml:space="preserve">These cases need to be considered on an individual basis, with a multidisciplinary approach of surgeons, anaesthetists, intensive care and the patient/family. </w:t>
      </w:r>
    </w:p>
    <w:p w14:paraId="57239A93" w14:textId="54A643A0" w:rsidR="00505AF0" w:rsidRPr="00505AF0" w:rsidRDefault="00B60777" w:rsidP="00505AF0">
      <w:pPr>
        <w:pStyle w:val="NormalWeb"/>
        <w:numPr>
          <w:ilvl w:val="0"/>
          <w:numId w:val="196"/>
        </w:numPr>
        <w:divId w:val="1833176780"/>
        <w:rPr>
          <w:rFonts w:ascii="Arial" w:hAnsi="Arial" w:cs="Arial"/>
        </w:rPr>
      </w:pPr>
      <w:hyperlink r:id="rId32" w:history="1">
        <w:r w:rsidR="00FF1B55" w:rsidRPr="00505AF0">
          <w:rPr>
            <w:rStyle w:val="Hyperlink"/>
            <w:rFonts w:ascii="Arial" w:hAnsi="Arial" w:cs="Arial"/>
          </w:rPr>
          <w:t>DNAR</w:t>
        </w:r>
      </w:hyperlink>
      <w:r w:rsidR="00FF1B55" w:rsidRPr="0045226B">
        <w:rPr>
          <w:rFonts w:ascii="Arial" w:hAnsi="Arial" w:cs="Arial"/>
        </w:rPr>
        <w:t xml:space="preserve"> orders </w:t>
      </w:r>
      <w:r w:rsidR="00FF1B55">
        <w:rPr>
          <w:rFonts w:ascii="Arial" w:hAnsi="Arial" w:cs="Arial"/>
        </w:rPr>
        <w:t xml:space="preserve">are effectively suspended </w:t>
      </w:r>
      <w:r w:rsidR="00FF1B55" w:rsidRPr="0045226B">
        <w:rPr>
          <w:rFonts w:ascii="Arial" w:hAnsi="Arial" w:cs="Arial"/>
        </w:rPr>
        <w:t xml:space="preserve">during anaesthesia, as we are manipulating patient physiology constantly, and if this requires the circulation of vasopressors then this is entirely reasonable and consistent with standard anaesthetic practice, and doesn’t contravene the </w:t>
      </w:r>
      <w:hyperlink r:id="rId33" w:history="1">
        <w:r w:rsidR="00FF1B55" w:rsidRPr="00505AF0">
          <w:rPr>
            <w:rStyle w:val="Hyperlink"/>
            <w:rFonts w:ascii="Arial" w:hAnsi="Arial" w:cs="Arial"/>
          </w:rPr>
          <w:t>DNAR</w:t>
        </w:r>
      </w:hyperlink>
      <w:r w:rsidR="00FF1B55" w:rsidRPr="0045226B">
        <w:rPr>
          <w:rFonts w:ascii="Arial" w:hAnsi="Arial" w:cs="Arial"/>
        </w:rPr>
        <w:t xml:space="preserve"> order.</w:t>
      </w:r>
      <w:r w:rsidR="00243AF0" w:rsidRPr="00243AF0">
        <w:t xml:space="preserve"> </w:t>
      </w:r>
    </w:p>
    <w:p w14:paraId="0BEDE8E6" w14:textId="60C3A886" w:rsidR="00505AF0" w:rsidRPr="00C87064" w:rsidRDefault="00FF1B55" w:rsidP="007B686A">
      <w:pPr>
        <w:pStyle w:val="NormalWeb"/>
        <w:numPr>
          <w:ilvl w:val="0"/>
          <w:numId w:val="196"/>
        </w:numPr>
        <w:divId w:val="1833176780"/>
        <w:rPr>
          <w:rFonts w:ascii="Arial" w:hAnsi="Arial" w:cs="Arial"/>
          <w:sz w:val="22"/>
          <w:szCs w:val="18"/>
        </w:rPr>
      </w:pPr>
      <w:r w:rsidRPr="00FF1B55">
        <w:rPr>
          <w:rFonts w:ascii="Arial" w:hAnsi="Arial" w:cs="Arial"/>
        </w:rPr>
        <w:t>Palliative care physicians have a lot to offer for helping manage these patients</w:t>
      </w:r>
      <w:r w:rsidR="007B686A">
        <w:rPr>
          <w:rFonts w:ascii="Arial" w:hAnsi="Arial" w:cs="Arial"/>
        </w:rPr>
        <w:t>, and the</w:t>
      </w:r>
      <w:r w:rsidR="00D153D3">
        <w:rPr>
          <w:rFonts w:ascii="Arial" w:hAnsi="Arial" w:cs="Arial"/>
        </w:rPr>
        <w:t>y are keen to expand their role</w:t>
      </w:r>
      <w:r w:rsidR="007B686A">
        <w:rPr>
          <w:rFonts w:ascii="Arial" w:hAnsi="Arial" w:cs="Arial"/>
        </w:rPr>
        <w:t>.</w:t>
      </w:r>
    </w:p>
    <w:p w14:paraId="3B8663F6" w14:textId="2DB599D4" w:rsidR="00C87064" w:rsidRPr="00505AF0" w:rsidRDefault="00C87064" w:rsidP="00C87064">
      <w:pPr>
        <w:pStyle w:val="NormalWeb"/>
        <w:jc w:val="center"/>
        <w:divId w:val="1833176780"/>
        <w:rPr>
          <w:rFonts w:ascii="Arial" w:hAnsi="Arial" w:cs="Arial"/>
          <w:sz w:val="22"/>
          <w:szCs w:val="18"/>
        </w:rPr>
      </w:pPr>
      <w:r w:rsidRPr="00AC32E3">
        <w:rPr>
          <w:rFonts w:ascii="Arial" w:hAnsi="Arial" w:cs="Arial"/>
          <w:sz w:val="22"/>
          <w:szCs w:val="22"/>
        </w:rPr>
        <w:t>-------------------------------------------------------</w:t>
      </w:r>
      <w:r>
        <w:rPr>
          <w:rFonts w:ascii="Arial" w:hAnsi="Arial" w:cs="Arial"/>
          <w:sz w:val="22"/>
          <w:szCs w:val="22"/>
        </w:rPr>
        <w:t>----</w:t>
      </w:r>
    </w:p>
    <w:p w14:paraId="410C7DD2" w14:textId="2635F29E" w:rsidR="007B686A" w:rsidRPr="0045226B" w:rsidRDefault="00BA609D" w:rsidP="007B686A">
      <w:pPr>
        <w:pStyle w:val="NormalWeb"/>
        <w:divId w:val="1833176780"/>
        <w:rPr>
          <w:rFonts w:ascii="Arial" w:hAnsi="Arial" w:cs="Arial"/>
        </w:rPr>
      </w:pPr>
      <w:r>
        <w:rPr>
          <w:rFonts w:ascii="Arial" w:hAnsi="Arial" w:cs="Arial"/>
        </w:rPr>
        <w:t>A</w:t>
      </w:r>
      <w:r w:rsidR="007B686A" w:rsidRPr="0045226B">
        <w:rPr>
          <w:rFonts w:ascii="Arial" w:hAnsi="Arial" w:cs="Arial"/>
        </w:rPr>
        <w:t xml:space="preserve"> </w:t>
      </w:r>
      <w:r w:rsidR="0095625F" w:rsidRPr="0045226B">
        <w:rPr>
          <w:rFonts w:ascii="Arial" w:hAnsi="Arial" w:cs="Arial"/>
        </w:rPr>
        <w:t>73-year-old</w:t>
      </w:r>
      <w:r w:rsidR="007B686A" w:rsidRPr="0045226B">
        <w:rPr>
          <w:rFonts w:ascii="Arial" w:hAnsi="Arial" w:cs="Arial"/>
        </w:rPr>
        <w:t xml:space="preserve"> </w:t>
      </w:r>
      <w:r>
        <w:rPr>
          <w:rFonts w:ascii="Arial" w:hAnsi="Arial" w:cs="Arial"/>
        </w:rPr>
        <w:t>presented for</w:t>
      </w:r>
      <w:r w:rsidR="007B686A" w:rsidRPr="0045226B">
        <w:rPr>
          <w:rFonts w:ascii="Arial" w:hAnsi="Arial" w:cs="Arial"/>
        </w:rPr>
        <w:t xml:space="preserve"> </w:t>
      </w:r>
      <w:r w:rsidR="007B686A" w:rsidRPr="00D153D3">
        <w:rPr>
          <w:rFonts w:ascii="Arial" w:hAnsi="Arial" w:cs="Arial"/>
          <w:b/>
        </w:rPr>
        <w:t>elective open aneurysm repair</w:t>
      </w:r>
      <w:r w:rsidR="007B686A" w:rsidRPr="0045226B">
        <w:rPr>
          <w:rFonts w:ascii="Arial" w:hAnsi="Arial" w:cs="Arial"/>
        </w:rPr>
        <w:t xml:space="preserve">. </w:t>
      </w:r>
      <w:r w:rsidR="00D153D3">
        <w:rPr>
          <w:rFonts w:ascii="Arial" w:hAnsi="Arial" w:cs="Arial"/>
        </w:rPr>
        <w:t>A</w:t>
      </w:r>
      <w:r w:rsidR="007B686A" w:rsidRPr="0045226B">
        <w:rPr>
          <w:rFonts w:ascii="Arial" w:hAnsi="Arial" w:cs="Arial"/>
        </w:rPr>
        <w:t xml:space="preserve"> </w:t>
      </w:r>
      <w:r>
        <w:rPr>
          <w:rFonts w:ascii="Arial" w:hAnsi="Arial" w:cs="Arial"/>
        </w:rPr>
        <w:t xml:space="preserve">relatively </w:t>
      </w:r>
      <w:r w:rsidR="00D153D3">
        <w:rPr>
          <w:rFonts w:ascii="Arial" w:hAnsi="Arial" w:cs="Arial"/>
        </w:rPr>
        <w:t>reassuring CPEX</w:t>
      </w:r>
      <w:r w:rsidR="007B686A" w:rsidRPr="0045226B">
        <w:rPr>
          <w:rFonts w:ascii="Arial" w:hAnsi="Arial" w:cs="Arial"/>
        </w:rPr>
        <w:t xml:space="preserve"> demonstrated an anaerobic threshold</w:t>
      </w:r>
      <w:r>
        <w:rPr>
          <w:rFonts w:ascii="Arial" w:hAnsi="Arial" w:cs="Arial"/>
        </w:rPr>
        <w:t xml:space="preserve"> (AT)</w:t>
      </w:r>
      <w:r w:rsidR="007B686A" w:rsidRPr="0045226B">
        <w:rPr>
          <w:rFonts w:ascii="Arial" w:hAnsi="Arial" w:cs="Arial"/>
        </w:rPr>
        <w:t xml:space="preserve"> of 19.6 ml/kg/min, and </w:t>
      </w:r>
      <w:r w:rsidR="007B686A" w:rsidRPr="00D153D3">
        <w:rPr>
          <w:rFonts w:ascii="Arial" w:hAnsi="Arial" w:cs="Arial"/>
          <w:b/>
        </w:rPr>
        <w:t>VO</w:t>
      </w:r>
      <w:r w:rsidR="007B686A" w:rsidRPr="00D153D3">
        <w:rPr>
          <w:rFonts w:ascii="Arial" w:hAnsi="Arial" w:cs="Arial"/>
          <w:b/>
          <w:vertAlign w:val="subscript"/>
        </w:rPr>
        <w:t>2</w:t>
      </w:r>
      <w:r w:rsidRPr="00D153D3">
        <w:rPr>
          <w:rFonts w:ascii="Arial" w:hAnsi="Arial" w:cs="Arial"/>
          <w:b/>
        </w:rPr>
        <w:t xml:space="preserve"> peak</w:t>
      </w:r>
      <w:r>
        <w:rPr>
          <w:rFonts w:ascii="Arial" w:hAnsi="Arial" w:cs="Arial"/>
        </w:rPr>
        <w:t xml:space="preserve"> of</w:t>
      </w:r>
      <w:r w:rsidR="007B686A" w:rsidRPr="0045226B">
        <w:rPr>
          <w:rFonts w:ascii="Arial" w:hAnsi="Arial" w:cs="Arial"/>
        </w:rPr>
        <w:t xml:space="preserve"> 25.5 </w:t>
      </w:r>
      <w:r w:rsidR="00D153D3">
        <w:rPr>
          <w:rFonts w:ascii="Arial" w:hAnsi="Arial" w:cs="Arial"/>
        </w:rPr>
        <w:t xml:space="preserve">ml/kg/min (72 % </w:t>
      </w:r>
      <w:proofErr w:type="spellStart"/>
      <w:r w:rsidR="00D153D3">
        <w:rPr>
          <w:rFonts w:ascii="Arial" w:hAnsi="Arial" w:cs="Arial"/>
        </w:rPr>
        <w:t>pred</w:t>
      </w:r>
      <w:proofErr w:type="spellEnd"/>
      <w:r w:rsidR="00D153D3">
        <w:rPr>
          <w:rFonts w:ascii="Arial" w:hAnsi="Arial" w:cs="Arial"/>
        </w:rPr>
        <w:t>). It was submaximal</w:t>
      </w:r>
      <w:r w:rsidR="007B686A" w:rsidRPr="0045226B">
        <w:rPr>
          <w:rFonts w:ascii="Arial" w:hAnsi="Arial" w:cs="Arial"/>
        </w:rPr>
        <w:t xml:space="preserve">, as </w:t>
      </w:r>
      <w:r w:rsidR="00D153D3">
        <w:rPr>
          <w:rFonts w:ascii="Arial" w:hAnsi="Arial" w:cs="Arial"/>
        </w:rPr>
        <w:t xml:space="preserve">knee </w:t>
      </w:r>
      <w:r w:rsidR="007B686A" w:rsidRPr="0045226B">
        <w:rPr>
          <w:rFonts w:ascii="Arial" w:hAnsi="Arial" w:cs="Arial"/>
        </w:rPr>
        <w:t xml:space="preserve">pain stopped him exercising. </w:t>
      </w:r>
      <w:r>
        <w:rPr>
          <w:rFonts w:ascii="Arial" w:hAnsi="Arial" w:cs="Arial"/>
        </w:rPr>
        <w:t>S</w:t>
      </w:r>
      <w:r w:rsidR="007B686A" w:rsidRPr="0045226B">
        <w:rPr>
          <w:rFonts w:ascii="Arial" w:hAnsi="Arial" w:cs="Arial"/>
        </w:rPr>
        <w:t>pirometry co</w:t>
      </w:r>
      <w:r>
        <w:rPr>
          <w:rFonts w:ascii="Arial" w:hAnsi="Arial" w:cs="Arial"/>
        </w:rPr>
        <w:t xml:space="preserve">nfirmed moderately severe </w:t>
      </w:r>
      <w:r w:rsidRPr="00D153D3">
        <w:rPr>
          <w:rFonts w:ascii="Arial" w:hAnsi="Arial" w:cs="Arial"/>
          <w:b/>
        </w:rPr>
        <w:t>COPD</w:t>
      </w:r>
      <w:r>
        <w:rPr>
          <w:rFonts w:ascii="Arial" w:hAnsi="Arial" w:cs="Arial"/>
        </w:rPr>
        <w:t xml:space="preserve">. </w:t>
      </w:r>
      <w:r w:rsidR="007B686A" w:rsidRPr="0045226B">
        <w:rPr>
          <w:rFonts w:ascii="Arial" w:hAnsi="Arial" w:cs="Arial"/>
        </w:rPr>
        <w:t>There were no dynamic ECG changes and he had no chest pain. His oxygen pulse at VO</w:t>
      </w:r>
      <w:r w:rsidRPr="00BA609D">
        <w:rPr>
          <w:rFonts w:ascii="Arial" w:hAnsi="Arial" w:cs="Arial"/>
          <w:vertAlign w:val="subscript"/>
        </w:rPr>
        <w:t>2</w:t>
      </w:r>
      <w:r w:rsidR="007B686A" w:rsidRPr="0045226B">
        <w:rPr>
          <w:rFonts w:ascii="Arial" w:hAnsi="Arial" w:cs="Arial"/>
        </w:rPr>
        <w:t xml:space="preserve"> max </w:t>
      </w:r>
      <w:r>
        <w:rPr>
          <w:rFonts w:ascii="Arial" w:hAnsi="Arial" w:cs="Arial"/>
        </w:rPr>
        <w:t xml:space="preserve">of </w:t>
      </w:r>
      <w:r w:rsidR="007B686A" w:rsidRPr="0045226B">
        <w:rPr>
          <w:rFonts w:ascii="Arial" w:hAnsi="Arial" w:cs="Arial"/>
        </w:rPr>
        <w:t>1</w:t>
      </w:r>
      <w:r>
        <w:rPr>
          <w:rFonts w:ascii="Arial" w:hAnsi="Arial" w:cs="Arial"/>
        </w:rPr>
        <w:t xml:space="preserve">2 ml/beat (88% </w:t>
      </w:r>
      <w:proofErr w:type="spellStart"/>
      <w:r>
        <w:rPr>
          <w:rFonts w:ascii="Arial" w:hAnsi="Arial" w:cs="Arial"/>
        </w:rPr>
        <w:t>pred</w:t>
      </w:r>
      <w:proofErr w:type="spellEnd"/>
      <w:r>
        <w:rPr>
          <w:rFonts w:ascii="Arial" w:hAnsi="Arial" w:cs="Arial"/>
        </w:rPr>
        <w:t>) suggested</w:t>
      </w:r>
      <w:r w:rsidR="007B686A" w:rsidRPr="0045226B">
        <w:rPr>
          <w:rFonts w:ascii="Arial" w:hAnsi="Arial" w:cs="Arial"/>
        </w:rPr>
        <w:t xml:space="preserve"> good ventricular compliance.</w:t>
      </w:r>
      <w:r w:rsidR="00704346">
        <w:rPr>
          <w:rFonts w:ascii="Arial" w:hAnsi="Arial" w:cs="Arial"/>
        </w:rPr>
        <w:t xml:space="preserve"> </w:t>
      </w:r>
      <w:r>
        <w:rPr>
          <w:rFonts w:ascii="Arial" w:hAnsi="Arial" w:cs="Arial"/>
        </w:rPr>
        <w:t>The</w:t>
      </w:r>
      <w:r w:rsidR="007B686A" w:rsidRPr="0045226B">
        <w:rPr>
          <w:rFonts w:ascii="Arial" w:hAnsi="Arial" w:cs="Arial"/>
        </w:rPr>
        <w:t xml:space="preserve"> Carlisle Ca</w:t>
      </w:r>
      <w:r>
        <w:rPr>
          <w:rFonts w:ascii="Arial" w:hAnsi="Arial" w:cs="Arial"/>
        </w:rPr>
        <w:t xml:space="preserve">lculator predicted a 30-day mortality from </w:t>
      </w:r>
      <w:r w:rsidR="007B686A" w:rsidRPr="0045226B">
        <w:rPr>
          <w:rFonts w:ascii="Arial" w:hAnsi="Arial" w:cs="Arial"/>
        </w:rPr>
        <w:t xml:space="preserve">open </w:t>
      </w:r>
      <w:r>
        <w:rPr>
          <w:rFonts w:ascii="Arial" w:hAnsi="Arial" w:cs="Arial"/>
        </w:rPr>
        <w:t>repair of 5.8%,</w:t>
      </w:r>
      <w:r w:rsidR="007B686A" w:rsidRPr="0045226B">
        <w:rPr>
          <w:rFonts w:ascii="Arial" w:hAnsi="Arial" w:cs="Arial"/>
        </w:rPr>
        <w:t xml:space="preserve"> </w:t>
      </w:r>
      <w:r>
        <w:rPr>
          <w:rFonts w:ascii="Arial" w:hAnsi="Arial" w:cs="Arial"/>
        </w:rPr>
        <w:t>extending</w:t>
      </w:r>
      <w:r w:rsidR="007B686A" w:rsidRPr="0045226B">
        <w:rPr>
          <w:rFonts w:ascii="Arial" w:hAnsi="Arial" w:cs="Arial"/>
        </w:rPr>
        <w:t xml:space="preserve"> his median survival from </w:t>
      </w:r>
      <w:r w:rsidR="007B686A" w:rsidRPr="00D153D3">
        <w:rPr>
          <w:rFonts w:ascii="Arial" w:hAnsi="Arial" w:cs="Arial"/>
          <w:b/>
        </w:rPr>
        <w:t>4 to 7</w:t>
      </w:r>
      <w:r w:rsidR="007B686A" w:rsidRPr="0045226B">
        <w:rPr>
          <w:rFonts w:ascii="Arial" w:hAnsi="Arial" w:cs="Arial"/>
        </w:rPr>
        <w:t xml:space="preserve"> years.</w:t>
      </w:r>
    </w:p>
    <w:p w14:paraId="1743B8F5" w14:textId="5E573348" w:rsidR="007B686A" w:rsidRPr="0045226B" w:rsidRDefault="007B686A" w:rsidP="007B686A">
      <w:pPr>
        <w:pStyle w:val="NormalWeb"/>
        <w:divId w:val="1833176780"/>
        <w:rPr>
          <w:rFonts w:ascii="Arial" w:hAnsi="Arial" w:cs="Arial"/>
        </w:rPr>
      </w:pPr>
      <w:r w:rsidRPr="0045226B">
        <w:rPr>
          <w:rFonts w:ascii="Arial" w:hAnsi="Arial" w:cs="Arial"/>
        </w:rPr>
        <w:t xml:space="preserve">On induction he went into </w:t>
      </w:r>
      <w:r w:rsidRPr="00A841E0">
        <w:rPr>
          <w:rFonts w:ascii="Arial" w:hAnsi="Arial" w:cs="Arial"/>
          <w:b/>
        </w:rPr>
        <w:t>ventricular fibrillation</w:t>
      </w:r>
      <w:r w:rsidR="00704346">
        <w:rPr>
          <w:rFonts w:ascii="Arial" w:hAnsi="Arial" w:cs="Arial"/>
        </w:rPr>
        <w:t xml:space="preserve"> (VF)</w:t>
      </w:r>
      <w:r w:rsidRPr="0045226B">
        <w:rPr>
          <w:rFonts w:ascii="Arial" w:hAnsi="Arial" w:cs="Arial"/>
        </w:rPr>
        <w:t xml:space="preserve">, which was self-terminating. The decision was made to proceed, and he had no further arrhythmias. </w:t>
      </w:r>
    </w:p>
    <w:p w14:paraId="1C1B566A" w14:textId="6884856D" w:rsidR="007B686A" w:rsidRPr="0045226B" w:rsidRDefault="007B686A" w:rsidP="007B686A">
      <w:pPr>
        <w:pStyle w:val="NormalWeb"/>
        <w:divId w:val="1833176780"/>
        <w:rPr>
          <w:rFonts w:ascii="Arial" w:hAnsi="Arial" w:cs="Arial"/>
        </w:rPr>
      </w:pPr>
      <w:r w:rsidRPr="0045226B">
        <w:rPr>
          <w:rFonts w:ascii="Arial" w:hAnsi="Arial" w:cs="Arial"/>
        </w:rPr>
        <w:t xml:space="preserve">He was extubated and went to recovery prior to transfer to ICU. He had another cardiac arrest, and went from </w:t>
      </w:r>
      <w:r w:rsidR="00704346">
        <w:rPr>
          <w:rFonts w:ascii="Arial" w:hAnsi="Arial" w:cs="Arial"/>
        </w:rPr>
        <w:t>VF</w:t>
      </w:r>
      <w:r w:rsidRPr="0045226B">
        <w:rPr>
          <w:rFonts w:ascii="Arial" w:hAnsi="Arial" w:cs="Arial"/>
        </w:rPr>
        <w:t xml:space="preserve"> to PEA. He was intubated and CPR continued using the </w:t>
      </w:r>
      <w:proofErr w:type="spellStart"/>
      <w:r w:rsidRPr="0045226B">
        <w:rPr>
          <w:rFonts w:ascii="Arial" w:hAnsi="Arial" w:cs="Arial"/>
        </w:rPr>
        <w:t>autopulse</w:t>
      </w:r>
      <w:proofErr w:type="spellEnd"/>
      <w:r w:rsidRPr="0045226B">
        <w:rPr>
          <w:rFonts w:ascii="Arial" w:hAnsi="Arial" w:cs="Arial"/>
        </w:rPr>
        <w:t xml:space="preserve">. He went to the </w:t>
      </w:r>
      <w:proofErr w:type="spellStart"/>
      <w:r w:rsidRPr="0045226B">
        <w:rPr>
          <w:rFonts w:ascii="Arial" w:hAnsi="Arial" w:cs="Arial"/>
        </w:rPr>
        <w:t>cath</w:t>
      </w:r>
      <w:proofErr w:type="spellEnd"/>
      <w:r w:rsidRPr="0045226B">
        <w:rPr>
          <w:rFonts w:ascii="Arial" w:hAnsi="Arial" w:cs="Arial"/>
        </w:rPr>
        <w:t xml:space="preserve"> lab, where he was found to have severe triple vessel </w:t>
      </w:r>
      <w:r w:rsidR="0095625F" w:rsidRPr="0045226B">
        <w:rPr>
          <w:rFonts w:ascii="Arial" w:hAnsi="Arial" w:cs="Arial"/>
        </w:rPr>
        <w:t>disease, which</w:t>
      </w:r>
      <w:r w:rsidRPr="0045226B">
        <w:rPr>
          <w:rFonts w:ascii="Arial" w:hAnsi="Arial" w:cs="Arial"/>
        </w:rPr>
        <w:t xml:space="preserve"> was not amenable to percutaneous intervention. He was palliated.</w:t>
      </w:r>
    </w:p>
    <w:p w14:paraId="71509326" w14:textId="77777777" w:rsidR="00A841E0" w:rsidRDefault="00A841E0" w:rsidP="00704346">
      <w:pPr>
        <w:pStyle w:val="NormalWeb"/>
        <w:divId w:val="1833176780"/>
        <w:rPr>
          <w:rFonts w:ascii="Arial" w:hAnsi="Arial" w:cs="Arial"/>
        </w:rPr>
      </w:pPr>
      <w:r>
        <w:rPr>
          <w:rFonts w:ascii="Arial" w:hAnsi="Arial" w:cs="Arial"/>
        </w:rPr>
        <w:t>The next case was</w:t>
      </w:r>
      <w:r w:rsidR="00704346" w:rsidRPr="0045226B">
        <w:rPr>
          <w:rFonts w:ascii="Arial" w:hAnsi="Arial" w:cs="Arial"/>
        </w:rPr>
        <w:t xml:space="preserve"> a </w:t>
      </w:r>
      <w:r w:rsidR="00704346" w:rsidRPr="00A841E0">
        <w:rPr>
          <w:rFonts w:ascii="Arial" w:hAnsi="Arial" w:cs="Arial"/>
          <w:b/>
        </w:rPr>
        <w:t>pelvic sarcoma</w:t>
      </w:r>
      <w:r w:rsidR="00704346" w:rsidRPr="0045226B">
        <w:rPr>
          <w:rFonts w:ascii="Arial" w:hAnsi="Arial" w:cs="Arial"/>
        </w:rPr>
        <w:t xml:space="preserve"> that had a torrential haemorrhage, with the patient requiring a massive transfusion. He survived but had an extended stay in hospital.</w:t>
      </w:r>
    </w:p>
    <w:p w14:paraId="5FCED7F4" w14:textId="5764C69D" w:rsidR="00704346" w:rsidRDefault="00A841E0" w:rsidP="00704346">
      <w:pPr>
        <w:pStyle w:val="NormalWeb"/>
        <w:divId w:val="1833176780"/>
        <w:rPr>
          <w:rFonts w:ascii="Arial" w:hAnsi="Arial" w:cs="Arial"/>
        </w:rPr>
      </w:pPr>
      <w:r w:rsidRPr="008235CC">
        <w:rPr>
          <w:rFonts w:ascii="Arial" w:hAnsi="Arial" w:cs="Arial"/>
          <w:b/>
          <w:sz w:val="22"/>
          <w:szCs w:val="22"/>
        </w:rPr>
        <w:t>Learning Points:</w:t>
      </w:r>
      <w:r w:rsidR="00704346" w:rsidRPr="0045226B">
        <w:rPr>
          <w:rFonts w:ascii="Arial" w:hAnsi="Arial" w:cs="Arial"/>
        </w:rPr>
        <w:t xml:space="preserve"> </w:t>
      </w:r>
    </w:p>
    <w:p w14:paraId="1D3F955E" w14:textId="77777777" w:rsidR="00704346" w:rsidRDefault="00704346" w:rsidP="0058172F">
      <w:pPr>
        <w:pStyle w:val="NormalWeb"/>
        <w:numPr>
          <w:ilvl w:val="0"/>
          <w:numId w:val="197"/>
        </w:numPr>
        <w:divId w:val="1833176780"/>
        <w:rPr>
          <w:rFonts w:ascii="Arial" w:hAnsi="Arial" w:cs="Arial"/>
        </w:rPr>
      </w:pPr>
      <w:r>
        <w:rPr>
          <w:rFonts w:ascii="Arial" w:hAnsi="Arial" w:cs="Arial"/>
        </w:rPr>
        <w:t xml:space="preserve">The </w:t>
      </w:r>
      <w:r w:rsidRPr="00A841E0">
        <w:rPr>
          <w:rFonts w:ascii="Arial" w:hAnsi="Arial" w:cs="Arial"/>
          <w:b/>
        </w:rPr>
        <w:t>CPEX was falsely reassuring</w:t>
      </w:r>
      <w:r>
        <w:rPr>
          <w:rFonts w:ascii="Arial" w:hAnsi="Arial" w:cs="Arial"/>
        </w:rPr>
        <w:t xml:space="preserve">, and failed to uncover his ischaemic heart disease. </w:t>
      </w:r>
      <w:r w:rsidRPr="00A841E0">
        <w:rPr>
          <w:rFonts w:ascii="Arial" w:hAnsi="Arial" w:cs="Arial"/>
          <w:b/>
        </w:rPr>
        <w:t>CPEX</w:t>
      </w:r>
      <w:r>
        <w:rPr>
          <w:rFonts w:ascii="Arial" w:hAnsi="Arial" w:cs="Arial"/>
        </w:rPr>
        <w:t xml:space="preserve"> is only </w:t>
      </w:r>
      <w:r w:rsidRPr="00A841E0">
        <w:rPr>
          <w:rFonts w:ascii="Arial" w:hAnsi="Arial" w:cs="Arial"/>
          <w:b/>
        </w:rPr>
        <w:t>70% sensitive for inducible myocardial ischaemia</w:t>
      </w:r>
      <w:r>
        <w:rPr>
          <w:rFonts w:ascii="Arial" w:hAnsi="Arial" w:cs="Arial"/>
        </w:rPr>
        <w:t>.</w:t>
      </w:r>
    </w:p>
    <w:p w14:paraId="2B51F5F1" w14:textId="77777777" w:rsidR="00704346" w:rsidRDefault="00704346" w:rsidP="0058172F">
      <w:pPr>
        <w:pStyle w:val="NormalWeb"/>
        <w:numPr>
          <w:ilvl w:val="0"/>
          <w:numId w:val="197"/>
        </w:numPr>
        <w:divId w:val="1833176780"/>
        <w:rPr>
          <w:rFonts w:ascii="Arial" w:hAnsi="Arial" w:cs="Arial"/>
        </w:rPr>
      </w:pPr>
      <w:r>
        <w:rPr>
          <w:rFonts w:ascii="Arial" w:hAnsi="Arial" w:cs="Arial"/>
        </w:rPr>
        <w:t xml:space="preserve">A </w:t>
      </w:r>
      <w:r w:rsidRPr="00A841E0">
        <w:rPr>
          <w:rFonts w:ascii="Arial" w:hAnsi="Arial" w:cs="Arial"/>
          <w:b/>
        </w:rPr>
        <w:t>ventricular arrhythmia</w:t>
      </w:r>
      <w:r>
        <w:rPr>
          <w:rFonts w:ascii="Arial" w:hAnsi="Arial" w:cs="Arial"/>
        </w:rPr>
        <w:t xml:space="preserve"> should lead to </w:t>
      </w:r>
      <w:r w:rsidRPr="00A841E0">
        <w:rPr>
          <w:rFonts w:ascii="Arial" w:hAnsi="Arial" w:cs="Arial"/>
          <w:b/>
        </w:rPr>
        <w:t>abandoning</w:t>
      </w:r>
      <w:r>
        <w:rPr>
          <w:rFonts w:ascii="Arial" w:hAnsi="Arial" w:cs="Arial"/>
        </w:rPr>
        <w:t xml:space="preserve"> a case.</w:t>
      </w:r>
    </w:p>
    <w:p w14:paraId="0254DA46" w14:textId="77777777" w:rsidR="007B686A" w:rsidRPr="00226D3E" w:rsidRDefault="00704346" w:rsidP="0058172F">
      <w:pPr>
        <w:pStyle w:val="NormalWeb"/>
        <w:numPr>
          <w:ilvl w:val="0"/>
          <w:numId w:val="197"/>
        </w:numPr>
        <w:divId w:val="1833176780"/>
        <w:rPr>
          <w:rFonts w:ascii="Arial" w:hAnsi="Arial" w:cs="Arial"/>
        </w:rPr>
      </w:pPr>
      <w:r>
        <w:rPr>
          <w:rFonts w:ascii="Arial" w:hAnsi="Arial" w:cs="Arial"/>
        </w:rPr>
        <w:t>The continuation of a theatre list after a perioperative death</w:t>
      </w:r>
      <w:r w:rsidR="00226D3E">
        <w:rPr>
          <w:rFonts w:ascii="Arial" w:hAnsi="Arial" w:cs="Arial"/>
        </w:rPr>
        <w:t xml:space="preserve"> should only take place after an extended break. It</w:t>
      </w:r>
      <w:r w:rsidRPr="0045226B">
        <w:rPr>
          <w:rFonts w:ascii="Arial" w:hAnsi="Arial" w:cs="Arial"/>
        </w:rPr>
        <w:t xml:space="preserve"> is up to the whole theatre team as to whether it is safe and appropriate to continue.</w:t>
      </w:r>
    </w:p>
    <w:p w14:paraId="0C4659FE" w14:textId="77777777" w:rsidR="00D35507" w:rsidRPr="001967EE" w:rsidRDefault="00E95657" w:rsidP="00D35507">
      <w:pPr>
        <w:pStyle w:val="MonthTitle"/>
        <w:divId w:val="1833176780"/>
      </w:pPr>
      <w:r>
        <w:lastRenderedPageBreak/>
        <w:t>July</w:t>
      </w:r>
      <w:r w:rsidR="00A60525">
        <w:t xml:space="preserve"> 2018</w:t>
      </w:r>
    </w:p>
    <w:p w14:paraId="01F71F59" w14:textId="7EA4F526" w:rsidR="00E95657" w:rsidRPr="00E95657" w:rsidRDefault="00E95657" w:rsidP="003D1441">
      <w:pPr>
        <w:pStyle w:val="NormalWeb"/>
        <w:divId w:val="1833176780"/>
        <w:rPr>
          <w:rFonts w:ascii="Arial" w:hAnsi="Arial" w:cs="Arial"/>
        </w:rPr>
      </w:pPr>
      <w:r w:rsidRPr="00E95657">
        <w:rPr>
          <w:rFonts w:ascii="Arial" w:hAnsi="Arial" w:cs="Arial"/>
        </w:rPr>
        <w:t xml:space="preserve">Medical Equipment Management have identified an increasing number of </w:t>
      </w:r>
      <w:r w:rsidRPr="00E95657">
        <w:rPr>
          <w:rFonts w:ascii="Arial" w:hAnsi="Arial" w:cs="Arial"/>
          <w:b/>
        </w:rPr>
        <w:t>incidents where the service due message on infusion devices is being over ridden</w:t>
      </w:r>
      <w:r w:rsidRPr="00E95657">
        <w:rPr>
          <w:rFonts w:ascii="Arial" w:hAnsi="Arial" w:cs="Arial"/>
        </w:rPr>
        <w:t xml:space="preserve">. Infusion pumps (volumetric and syringe drivers) are categorised as </w:t>
      </w:r>
      <w:r w:rsidR="00EF006A" w:rsidRPr="00E95657">
        <w:rPr>
          <w:rFonts w:ascii="Arial" w:hAnsi="Arial" w:cs="Arial"/>
        </w:rPr>
        <w:t>high-risk</w:t>
      </w:r>
      <w:r w:rsidRPr="00E95657">
        <w:rPr>
          <w:rFonts w:ascii="Arial" w:hAnsi="Arial" w:cs="Arial"/>
        </w:rPr>
        <w:t xml:space="preserve"> devices and it is a safety issue and requirement that they are serviced within a given time frame. </w:t>
      </w:r>
      <w:r w:rsidRPr="00E95657">
        <w:rPr>
          <w:rFonts w:ascii="Arial" w:hAnsi="Arial" w:cs="Arial"/>
          <w:b/>
        </w:rPr>
        <w:t>Over riding a service due message puts both staff and patients at risk and is not acceptable practice</w:t>
      </w:r>
    </w:p>
    <w:p w14:paraId="007A5B0A" w14:textId="77777777" w:rsidR="00E95657" w:rsidRPr="00E95657" w:rsidRDefault="00E95657" w:rsidP="00E95657">
      <w:pPr>
        <w:pStyle w:val="NormalWeb"/>
        <w:numPr>
          <w:ilvl w:val="0"/>
          <w:numId w:val="195"/>
        </w:numPr>
        <w:divId w:val="1833176780"/>
        <w:rPr>
          <w:rFonts w:ascii="Arial" w:hAnsi="Arial" w:cs="Arial"/>
          <w:sz w:val="22"/>
          <w:szCs w:val="18"/>
        </w:rPr>
      </w:pPr>
      <w:r w:rsidRPr="00E95657">
        <w:rPr>
          <w:rFonts w:ascii="Arial" w:hAnsi="Arial" w:cs="Arial"/>
        </w:rPr>
        <w:t>Before using an infusion device please check the service due</w:t>
      </w:r>
      <w:r>
        <w:rPr>
          <w:rFonts w:ascii="Arial" w:hAnsi="Arial" w:cs="Arial"/>
        </w:rPr>
        <w:t xml:space="preserve"> label</w:t>
      </w:r>
    </w:p>
    <w:p w14:paraId="71033E51" w14:textId="77777777" w:rsidR="00E95657" w:rsidRPr="00404BF1" w:rsidRDefault="00E95657" w:rsidP="00E95657">
      <w:pPr>
        <w:pStyle w:val="NormalWeb"/>
        <w:numPr>
          <w:ilvl w:val="0"/>
          <w:numId w:val="195"/>
        </w:numPr>
        <w:divId w:val="1833176780"/>
        <w:rPr>
          <w:rFonts w:ascii="Arial" w:hAnsi="Arial" w:cs="Arial"/>
          <w:sz w:val="22"/>
          <w:szCs w:val="18"/>
        </w:rPr>
      </w:pPr>
      <w:r w:rsidRPr="00404BF1">
        <w:rPr>
          <w:rFonts w:ascii="Arial" w:hAnsi="Arial" w:cs="Arial"/>
        </w:rPr>
        <w:t>Pay attention to the messages that come up on the screen when you switch the pump on.</w:t>
      </w:r>
      <w:r w:rsidR="00404BF1">
        <w:rPr>
          <w:rFonts w:ascii="Arial" w:hAnsi="Arial" w:cs="Arial"/>
        </w:rPr>
        <w:t xml:space="preserve"> </w:t>
      </w:r>
      <w:r w:rsidRPr="00404BF1">
        <w:rPr>
          <w:rFonts w:ascii="Arial" w:hAnsi="Arial" w:cs="Arial"/>
        </w:rPr>
        <w:t>If a service due message is seen you must not over ride it and you should not use the device.</w:t>
      </w:r>
    </w:p>
    <w:p w14:paraId="247A8F64" w14:textId="77777777" w:rsidR="00E95657" w:rsidRPr="00E95657" w:rsidRDefault="00E95657" w:rsidP="00E95657">
      <w:pPr>
        <w:pStyle w:val="NormalWeb"/>
        <w:numPr>
          <w:ilvl w:val="0"/>
          <w:numId w:val="195"/>
        </w:numPr>
        <w:divId w:val="1833176780"/>
        <w:rPr>
          <w:rFonts w:ascii="Arial" w:hAnsi="Arial" w:cs="Arial"/>
        </w:rPr>
      </w:pPr>
      <w:r>
        <w:rPr>
          <w:rFonts w:ascii="Arial" w:hAnsi="Arial" w:cs="Arial"/>
        </w:rPr>
        <w:t>Send for service</w:t>
      </w:r>
      <w:r w:rsidRPr="00E95657">
        <w:rPr>
          <w:rFonts w:ascii="Arial" w:hAnsi="Arial" w:cs="Arial"/>
        </w:rPr>
        <w:t xml:space="preserve"> by the medical device library staff and, if you do not have an alternative device available, contact the medical device library</w:t>
      </w:r>
      <w:r>
        <w:rPr>
          <w:rFonts w:ascii="Arial" w:hAnsi="Arial" w:cs="Arial"/>
        </w:rPr>
        <w:t xml:space="preserve"> </w:t>
      </w:r>
      <w:r w:rsidRPr="00E95657">
        <w:rPr>
          <w:rFonts w:ascii="Arial" w:hAnsi="Arial" w:cs="Arial"/>
        </w:rPr>
        <w:t>on Ext 6114 and they will provide you with a replacement.</w:t>
      </w:r>
    </w:p>
    <w:p w14:paraId="0CDBAF18" w14:textId="77777777" w:rsidR="00E95657" w:rsidRPr="001967EE" w:rsidRDefault="00E95657" w:rsidP="00E95657">
      <w:pPr>
        <w:pStyle w:val="MonthTitle"/>
        <w:divId w:val="1833176780"/>
      </w:pPr>
      <w:r>
        <w:t>June 2018</w:t>
      </w:r>
    </w:p>
    <w:p w14:paraId="62D8F54C" w14:textId="77777777" w:rsidR="001F3503" w:rsidRDefault="001F3503" w:rsidP="003D1441">
      <w:pPr>
        <w:pStyle w:val="NormalWeb"/>
        <w:divId w:val="1833176780"/>
        <w:rPr>
          <w:rFonts w:ascii="Arial" w:hAnsi="Arial" w:cs="Arial"/>
          <w:sz w:val="22"/>
          <w:szCs w:val="18"/>
        </w:rPr>
      </w:pPr>
      <w:r w:rsidRPr="00764C7E">
        <w:rPr>
          <w:rFonts w:ascii="Arial" w:hAnsi="Arial" w:cs="Arial"/>
          <w:b/>
          <w:sz w:val="22"/>
          <w:szCs w:val="18"/>
        </w:rPr>
        <w:t>NAP</w:t>
      </w:r>
      <w:r w:rsidR="001648D2" w:rsidRPr="00764C7E">
        <w:rPr>
          <w:rFonts w:ascii="Arial" w:hAnsi="Arial" w:cs="Arial"/>
          <w:b/>
          <w:sz w:val="22"/>
          <w:szCs w:val="18"/>
        </w:rPr>
        <w:t xml:space="preserve"> </w:t>
      </w:r>
      <w:r w:rsidRPr="00764C7E">
        <w:rPr>
          <w:rFonts w:ascii="Arial" w:hAnsi="Arial" w:cs="Arial"/>
          <w:b/>
          <w:sz w:val="22"/>
          <w:szCs w:val="18"/>
        </w:rPr>
        <w:t>6</w:t>
      </w:r>
      <w:r>
        <w:rPr>
          <w:rFonts w:ascii="Arial" w:hAnsi="Arial" w:cs="Arial"/>
          <w:sz w:val="22"/>
          <w:szCs w:val="18"/>
        </w:rPr>
        <w:t xml:space="preserve"> report (</w:t>
      </w:r>
      <w:r w:rsidRPr="00764C7E">
        <w:rPr>
          <w:rFonts w:ascii="Arial" w:hAnsi="Arial" w:cs="Arial"/>
          <w:b/>
          <w:sz w:val="22"/>
          <w:szCs w:val="18"/>
        </w:rPr>
        <w:t>Anaphylaxis</w:t>
      </w:r>
      <w:r>
        <w:rPr>
          <w:rFonts w:ascii="Arial" w:hAnsi="Arial" w:cs="Arial"/>
          <w:sz w:val="22"/>
          <w:szCs w:val="18"/>
        </w:rPr>
        <w:t>) was presented:</w:t>
      </w:r>
    </w:p>
    <w:p w14:paraId="38474CB0" w14:textId="77777777" w:rsidR="001648D2" w:rsidRDefault="001648D2" w:rsidP="001648D2">
      <w:pPr>
        <w:pStyle w:val="NormalWeb"/>
        <w:numPr>
          <w:ilvl w:val="0"/>
          <w:numId w:val="192"/>
        </w:numPr>
        <w:divId w:val="1833176780"/>
        <w:rPr>
          <w:rFonts w:ascii="Arial" w:hAnsi="Arial" w:cs="Arial"/>
          <w:sz w:val="22"/>
          <w:szCs w:val="18"/>
        </w:rPr>
      </w:pPr>
      <w:r>
        <w:rPr>
          <w:rFonts w:ascii="Arial" w:hAnsi="Arial" w:cs="Arial"/>
          <w:sz w:val="22"/>
          <w:szCs w:val="18"/>
        </w:rPr>
        <w:t xml:space="preserve">Common precipitants – antibiotics (especially Teicoplanin), muscle relaxants (especially </w:t>
      </w:r>
      <w:proofErr w:type="spellStart"/>
      <w:r>
        <w:rPr>
          <w:rFonts w:ascii="Arial" w:hAnsi="Arial" w:cs="Arial"/>
          <w:sz w:val="22"/>
          <w:szCs w:val="18"/>
        </w:rPr>
        <w:t>suxamethonium</w:t>
      </w:r>
      <w:proofErr w:type="spellEnd"/>
      <w:r>
        <w:rPr>
          <w:rFonts w:ascii="Arial" w:hAnsi="Arial" w:cs="Arial"/>
          <w:sz w:val="22"/>
          <w:szCs w:val="18"/>
        </w:rPr>
        <w:t>), patent blue dye, chlorhexidine</w:t>
      </w:r>
    </w:p>
    <w:p w14:paraId="2255BAE1" w14:textId="77777777" w:rsidR="001648D2" w:rsidRPr="007A31AD" w:rsidRDefault="007A31AD" w:rsidP="001648D2">
      <w:pPr>
        <w:pStyle w:val="NormalWeb"/>
        <w:numPr>
          <w:ilvl w:val="0"/>
          <w:numId w:val="192"/>
        </w:numPr>
        <w:divId w:val="1833176780"/>
        <w:rPr>
          <w:rFonts w:ascii="Arial" w:hAnsi="Arial" w:cs="Arial"/>
          <w:sz w:val="22"/>
          <w:szCs w:val="18"/>
        </w:rPr>
      </w:pPr>
      <w:r w:rsidRPr="007A31AD">
        <w:rPr>
          <w:rFonts w:ascii="Arial" w:hAnsi="Arial" w:cs="Arial"/>
          <w:sz w:val="22"/>
          <w:szCs w:val="18"/>
        </w:rPr>
        <w:t>Teicoplanin allergy was often in a patient labelled as allergic to penicillin.</w:t>
      </w:r>
      <w:r>
        <w:rPr>
          <w:rFonts w:ascii="Arial" w:hAnsi="Arial" w:cs="Arial"/>
          <w:sz w:val="22"/>
          <w:szCs w:val="18"/>
        </w:rPr>
        <w:t xml:space="preserve"> </w:t>
      </w:r>
      <w:r w:rsidR="001648D2" w:rsidRPr="007A31AD">
        <w:rPr>
          <w:rFonts w:ascii="Arial" w:hAnsi="Arial" w:cs="Arial"/>
          <w:sz w:val="22"/>
          <w:szCs w:val="18"/>
        </w:rPr>
        <w:t xml:space="preserve">Where possible, </w:t>
      </w:r>
      <w:r>
        <w:rPr>
          <w:rFonts w:ascii="Arial" w:hAnsi="Arial" w:cs="Arial"/>
          <w:sz w:val="22"/>
          <w:szCs w:val="18"/>
        </w:rPr>
        <w:t xml:space="preserve">try to </w:t>
      </w:r>
      <w:r w:rsidR="001648D2" w:rsidRPr="007A31AD">
        <w:rPr>
          <w:rFonts w:ascii="Arial" w:hAnsi="Arial" w:cs="Arial"/>
          <w:sz w:val="22"/>
          <w:szCs w:val="18"/>
        </w:rPr>
        <w:t>assess whether ‘Penicillin allergy’ is true allergy or diarrhoea/GI upset/thrush: i.e. debunk false allergies</w:t>
      </w:r>
    </w:p>
    <w:p w14:paraId="4DEF1364" w14:textId="77777777" w:rsidR="001F3503" w:rsidRDefault="001F3503" w:rsidP="001F3503">
      <w:pPr>
        <w:pStyle w:val="NormalWeb"/>
        <w:numPr>
          <w:ilvl w:val="0"/>
          <w:numId w:val="192"/>
        </w:numPr>
        <w:divId w:val="1833176780"/>
        <w:rPr>
          <w:rFonts w:ascii="Arial" w:hAnsi="Arial" w:cs="Arial"/>
          <w:sz w:val="22"/>
          <w:szCs w:val="18"/>
        </w:rPr>
      </w:pPr>
      <w:r>
        <w:rPr>
          <w:rFonts w:ascii="Arial" w:hAnsi="Arial" w:cs="Arial"/>
          <w:sz w:val="22"/>
          <w:szCs w:val="18"/>
        </w:rPr>
        <w:t>Give antibiotics before induction</w:t>
      </w:r>
    </w:p>
    <w:p w14:paraId="67C7D25F" w14:textId="77777777" w:rsidR="001F3503" w:rsidRDefault="001F3503" w:rsidP="001F3503">
      <w:pPr>
        <w:pStyle w:val="NormalWeb"/>
        <w:numPr>
          <w:ilvl w:val="0"/>
          <w:numId w:val="192"/>
        </w:numPr>
        <w:divId w:val="1833176780"/>
        <w:rPr>
          <w:rFonts w:ascii="Arial" w:hAnsi="Arial" w:cs="Arial"/>
          <w:sz w:val="22"/>
          <w:szCs w:val="18"/>
        </w:rPr>
      </w:pPr>
      <w:r>
        <w:rPr>
          <w:rFonts w:ascii="Arial" w:hAnsi="Arial" w:cs="Arial"/>
          <w:sz w:val="22"/>
          <w:szCs w:val="18"/>
        </w:rPr>
        <w:t>Test doses are pointless</w:t>
      </w:r>
    </w:p>
    <w:p w14:paraId="77DE67B1" w14:textId="77777777" w:rsidR="001648D2" w:rsidRDefault="001648D2" w:rsidP="001F3503">
      <w:pPr>
        <w:pStyle w:val="NormalWeb"/>
        <w:numPr>
          <w:ilvl w:val="0"/>
          <w:numId w:val="192"/>
        </w:numPr>
        <w:divId w:val="1833176780"/>
        <w:rPr>
          <w:rFonts w:ascii="Arial" w:hAnsi="Arial" w:cs="Arial"/>
          <w:sz w:val="22"/>
          <w:szCs w:val="18"/>
        </w:rPr>
      </w:pPr>
      <w:r>
        <w:rPr>
          <w:rFonts w:ascii="Arial" w:hAnsi="Arial" w:cs="Arial"/>
          <w:sz w:val="22"/>
          <w:szCs w:val="18"/>
        </w:rPr>
        <w:t>Anaphylaxis kit is available with initial drugs</w:t>
      </w:r>
    </w:p>
    <w:p w14:paraId="2A3CE1B2" w14:textId="77777777" w:rsidR="00467C28" w:rsidRDefault="00467C28" w:rsidP="001F3503">
      <w:pPr>
        <w:pStyle w:val="NormalWeb"/>
        <w:numPr>
          <w:ilvl w:val="0"/>
          <w:numId w:val="192"/>
        </w:numPr>
        <w:divId w:val="1833176780"/>
        <w:rPr>
          <w:rFonts w:ascii="Arial" w:hAnsi="Arial" w:cs="Arial"/>
          <w:sz w:val="22"/>
          <w:szCs w:val="18"/>
        </w:rPr>
      </w:pPr>
      <w:r>
        <w:rPr>
          <w:rFonts w:ascii="Arial" w:hAnsi="Arial" w:cs="Arial"/>
          <w:sz w:val="22"/>
          <w:szCs w:val="18"/>
        </w:rPr>
        <w:t>Guidelines should be available on the wall in each anaesthetic room (but, see below)</w:t>
      </w:r>
    </w:p>
    <w:p w14:paraId="7CAB2ED2" w14:textId="77777777" w:rsidR="001648D2" w:rsidRDefault="001648D2" w:rsidP="001F3503">
      <w:pPr>
        <w:pStyle w:val="NormalWeb"/>
        <w:numPr>
          <w:ilvl w:val="0"/>
          <w:numId w:val="192"/>
        </w:numPr>
        <w:divId w:val="1833176780"/>
        <w:rPr>
          <w:rFonts w:ascii="Arial" w:hAnsi="Arial" w:cs="Arial"/>
          <w:sz w:val="22"/>
          <w:szCs w:val="18"/>
        </w:rPr>
      </w:pPr>
      <w:r>
        <w:rPr>
          <w:rFonts w:ascii="Arial" w:hAnsi="Arial" w:cs="Arial"/>
          <w:sz w:val="22"/>
          <w:szCs w:val="18"/>
        </w:rPr>
        <w:t>Remember to tilt the patient head down and to give IV fluids</w:t>
      </w:r>
    </w:p>
    <w:p w14:paraId="4E30213B" w14:textId="77777777" w:rsidR="001648D2" w:rsidRDefault="001648D2" w:rsidP="001F3503">
      <w:pPr>
        <w:pStyle w:val="NormalWeb"/>
        <w:numPr>
          <w:ilvl w:val="0"/>
          <w:numId w:val="192"/>
        </w:numPr>
        <w:divId w:val="1833176780"/>
        <w:rPr>
          <w:rFonts w:ascii="Arial" w:hAnsi="Arial" w:cs="Arial"/>
          <w:sz w:val="22"/>
          <w:szCs w:val="18"/>
        </w:rPr>
      </w:pPr>
      <w:r>
        <w:rPr>
          <w:rFonts w:ascii="Arial" w:hAnsi="Arial" w:cs="Arial"/>
          <w:sz w:val="22"/>
          <w:szCs w:val="18"/>
        </w:rPr>
        <w:t>Give vasopressin for refractory shock</w:t>
      </w:r>
    </w:p>
    <w:p w14:paraId="2777A07D" w14:textId="77777777" w:rsidR="001648D2" w:rsidRDefault="001648D2" w:rsidP="001F3503">
      <w:pPr>
        <w:pStyle w:val="NormalWeb"/>
        <w:numPr>
          <w:ilvl w:val="0"/>
          <w:numId w:val="192"/>
        </w:numPr>
        <w:divId w:val="1833176780"/>
        <w:rPr>
          <w:rFonts w:ascii="Arial" w:hAnsi="Arial" w:cs="Arial"/>
          <w:sz w:val="22"/>
          <w:szCs w:val="18"/>
        </w:rPr>
      </w:pPr>
      <w:r>
        <w:rPr>
          <w:rFonts w:ascii="Arial" w:hAnsi="Arial" w:cs="Arial"/>
          <w:sz w:val="22"/>
          <w:szCs w:val="18"/>
        </w:rPr>
        <w:t>Give glucagon if the patient is beta-blocked</w:t>
      </w:r>
    </w:p>
    <w:p w14:paraId="33549CE6" w14:textId="77777777" w:rsidR="001F3503" w:rsidRDefault="001F3503" w:rsidP="001F3503">
      <w:pPr>
        <w:pStyle w:val="NormalWeb"/>
        <w:numPr>
          <w:ilvl w:val="0"/>
          <w:numId w:val="192"/>
        </w:numPr>
        <w:divId w:val="1833176780"/>
        <w:rPr>
          <w:rFonts w:ascii="Arial" w:hAnsi="Arial" w:cs="Arial"/>
          <w:sz w:val="22"/>
          <w:szCs w:val="18"/>
        </w:rPr>
      </w:pPr>
      <w:r>
        <w:rPr>
          <w:rFonts w:ascii="Arial" w:hAnsi="Arial" w:cs="Arial"/>
          <w:sz w:val="22"/>
          <w:szCs w:val="18"/>
        </w:rPr>
        <w:t xml:space="preserve">Complete </w:t>
      </w:r>
      <w:proofErr w:type="spellStart"/>
      <w:r>
        <w:rPr>
          <w:rFonts w:ascii="Arial" w:hAnsi="Arial" w:cs="Arial"/>
          <w:sz w:val="22"/>
          <w:szCs w:val="18"/>
        </w:rPr>
        <w:t>Datix</w:t>
      </w:r>
      <w:proofErr w:type="spellEnd"/>
      <w:r>
        <w:rPr>
          <w:rFonts w:ascii="Arial" w:hAnsi="Arial" w:cs="Arial"/>
          <w:sz w:val="22"/>
          <w:szCs w:val="18"/>
        </w:rPr>
        <w:t xml:space="preserve"> reports for each case</w:t>
      </w:r>
    </w:p>
    <w:p w14:paraId="5013F3F4" w14:textId="77777777" w:rsidR="001F3503" w:rsidRDefault="001F3503" w:rsidP="001F3503">
      <w:pPr>
        <w:pStyle w:val="NormalWeb"/>
        <w:numPr>
          <w:ilvl w:val="0"/>
          <w:numId w:val="192"/>
        </w:numPr>
        <w:divId w:val="1833176780"/>
        <w:rPr>
          <w:rFonts w:ascii="Arial" w:hAnsi="Arial" w:cs="Arial"/>
          <w:sz w:val="22"/>
          <w:szCs w:val="18"/>
        </w:rPr>
      </w:pPr>
      <w:r>
        <w:rPr>
          <w:rFonts w:ascii="Arial" w:hAnsi="Arial" w:cs="Arial"/>
          <w:sz w:val="22"/>
          <w:szCs w:val="18"/>
        </w:rPr>
        <w:t>Submit MHRA referral as well (and add case reference on Derriford referral)</w:t>
      </w:r>
    </w:p>
    <w:p w14:paraId="2882ADA9" w14:textId="77777777" w:rsidR="001F3503" w:rsidRDefault="001F3503" w:rsidP="001F3503">
      <w:pPr>
        <w:pStyle w:val="NormalWeb"/>
        <w:numPr>
          <w:ilvl w:val="0"/>
          <w:numId w:val="192"/>
        </w:numPr>
        <w:divId w:val="1833176780"/>
        <w:rPr>
          <w:rFonts w:ascii="Arial" w:hAnsi="Arial" w:cs="Arial"/>
          <w:sz w:val="22"/>
          <w:szCs w:val="18"/>
        </w:rPr>
      </w:pPr>
      <w:r>
        <w:rPr>
          <w:rFonts w:ascii="Arial" w:hAnsi="Arial" w:cs="Arial"/>
          <w:sz w:val="22"/>
          <w:szCs w:val="18"/>
        </w:rPr>
        <w:t>Discuss cases with Mark Pauling</w:t>
      </w:r>
      <w:r w:rsidR="00467C28">
        <w:rPr>
          <w:rFonts w:ascii="Arial" w:hAnsi="Arial" w:cs="Arial"/>
          <w:sz w:val="22"/>
          <w:szCs w:val="18"/>
        </w:rPr>
        <w:t xml:space="preserve"> (anaesthetic lead for anaphylaxis)</w:t>
      </w:r>
    </w:p>
    <w:p w14:paraId="384CF3F4" w14:textId="77777777" w:rsidR="001F3503" w:rsidRDefault="001F3503" w:rsidP="001F3503">
      <w:pPr>
        <w:pStyle w:val="NormalWeb"/>
        <w:numPr>
          <w:ilvl w:val="0"/>
          <w:numId w:val="192"/>
        </w:numPr>
        <w:divId w:val="1833176780"/>
        <w:rPr>
          <w:rFonts w:ascii="Arial" w:hAnsi="Arial" w:cs="Arial"/>
          <w:sz w:val="22"/>
          <w:szCs w:val="18"/>
        </w:rPr>
      </w:pPr>
      <w:r>
        <w:rPr>
          <w:rFonts w:ascii="Arial" w:hAnsi="Arial" w:cs="Arial"/>
          <w:sz w:val="22"/>
          <w:szCs w:val="18"/>
        </w:rPr>
        <w:t xml:space="preserve">Patient letters, checklists and referral forms </w:t>
      </w:r>
      <w:r w:rsidR="00467C28">
        <w:rPr>
          <w:rFonts w:ascii="Arial" w:hAnsi="Arial" w:cs="Arial"/>
          <w:sz w:val="22"/>
          <w:szCs w:val="18"/>
        </w:rPr>
        <w:t xml:space="preserve">will be emailed out </w:t>
      </w:r>
      <w:r>
        <w:rPr>
          <w:rFonts w:ascii="Arial" w:hAnsi="Arial" w:cs="Arial"/>
          <w:sz w:val="22"/>
          <w:szCs w:val="18"/>
        </w:rPr>
        <w:t>are available online</w:t>
      </w:r>
      <w:r w:rsidR="00467C28">
        <w:rPr>
          <w:rFonts w:ascii="Arial" w:hAnsi="Arial" w:cs="Arial"/>
          <w:sz w:val="22"/>
          <w:szCs w:val="18"/>
        </w:rPr>
        <w:t xml:space="preserve"> from the anaesthetic website</w:t>
      </w:r>
    </w:p>
    <w:p w14:paraId="7B379D05" w14:textId="77777777" w:rsidR="001F3503" w:rsidRDefault="001F3503" w:rsidP="001F3503">
      <w:pPr>
        <w:pStyle w:val="NormalWeb"/>
        <w:numPr>
          <w:ilvl w:val="0"/>
          <w:numId w:val="192"/>
        </w:numPr>
        <w:divId w:val="1833176780"/>
        <w:rPr>
          <w:rFonts w:ascii="Arial" w:hAnsi="Arial" w:cs="Arial"/>
          <w:sz w:val="22"/>
          <w:szCs w:val="18"/>
        </w:rPr>
      </w:pPr>
      <w:r>
        <w:rPr>
          <w:rFonts w:ascii="Arial" w:hAnsi="Arial" w:cs="Arial"/>
          <w:sz w:val="22"/>
          <w:szCs w:val="18"/>
        </w:rPr>
        <w:t xml:space="preserve">Anaesthetists have </w:t>
      </w:r>
      <w:r w:rsidR="00467C28">
        <w:rPr>
          <w:rFonts w:ascii="Arial" w:hAnsi="Arial" w:cs="Arial"/>
          <w:sz w:val="22"/>
          <w:szCs w:val="18"/>
        </w:rPr>
        <w:t xml:space="preserve">a </w:t>
      </w:r>
      <w:r>
        <w:rPr>
          <w:rFonts w:ascii="Arial" w:hAnsi="Arial" w:cs="Arial"/>
          <w:sz w:val="22"/>
          <w:szCs w:val="18"/>
        </w:rPr>
        <w:t>legal responsibility to follow up and ensure patients have appropriate investigation</w:t>
      </w:r>
    </w:p>
    <w:p w14:paraId="1F8FD0AA" w14:textId="77777777" w:rsidR="00A52403" w:rsidRDefault="00A52403" w:rsidP="00A52403">
      <w:pPr>
        <w:pStyle w:val="NormalWeb"/>
        <w:divId w:val="1833176780"/>
        <w:rPr>
          <w:rFonts w:ascii="Arial" w:hAnsi="Arial" w:cs="Arial"/>
          <w:sz w:val="22"/>
          <w:szCs w:val="18"/>
        </w:rPr>
      </w:pPr>
      <w:r w:rsidRPr="00764C7E">
        <w:rPr>
          <w:rFonts w:ascii="Arial" w:hAnsi="Arial" w:cs="Arial"/>
          <w:b/>
          <w:sz w:val="22"/>
          <w:szCs w:val="18"/>
        </w:rPr>
        <w:t>Emergency guidelines in Anaesthetic Rooms</w:t>
      </w:r>
      <w:r>
        <w:rPr>
          <w:rFonts w:ascii="Arial" w:hAnsi="Arial" w:cs="Arial"/>
          <w:sz w:val="22"/>
          <w:szCs w:val="18"/>
        </w:rPr>
        <w:t xml:space="preserve"> were reviewed:</w:t>
      </w:r>
    </w:p>
    <w:p w14:paraId="6B44C95F" w14:textId="77777777" w:rsidR="00A52403" w:rsidRDefault="00A52403" w:rsidP="00A52403">
      <w:pPr>
        <w:pStyle w:val="NormalWeb"/>
        <w:numPr>
          <w:ilvl w:val="0"/>
          <w:numId w:val="193"/>
        </w:numPr>
        <w:divId w:val="1833176780"/>
        <w:rPr>
          <w:rFonts w:ascii="Arial" w:hAnsi="Arial" w:cs="Arial"/>
          <w:sz w:val="22"/>
          <w:szCs w:val="18"/>
        </w:rPr>
      </w:pPr>
      <w:r>
        <w:rPr>
          <w:rFonts w:ascii="Arial" w:hAnsi="Arial" w:cs="Arial"/>
          <w:sz w:val="22"/>
          <w:szCs w:val="18"/>
        </w:rPr>
        <w:t>Many guidelines were missing or out of date</w:t>
      </w:r>
    </w:p>
    <w:p w14:paraId="48EE2385" w14:textId="77777777" w:rsidR="003E208B" w:rsidRPr="003E208B" w:rsidRDefault="003E208B" w:rsidP="003E208B">
      <w:pPr>
        <w:pStyle w:val="NormalWeb"/>
        <w:numPr>
          <w:ilvl w:val="0"/>
          <w:numId w:val="193"/>
        </w:numPr>
        <w:divId w:val="1833176780"/>
        <w:rPr>
          <w:rFonts w:ascii="Arial" w:hAnsi="Arial" w:cs="Arial"/>
          <w:sz w:val="22"/>
          <w:szCs w:val="18"/>
        </w:rPr>
      </w:pPr>
      <w:r>
        <w:rPr>
          <w:rFonts w:ascii="Arial" w:hAnsi="Arial" w:cs="Arial"/>
          <w:sz w:val="22"/>
          <w:szCs w:val="18"/>
        </w:rPr>
        <w:t xml:space="preserve">The </w:t>
      </w:r>
      <w:r w:rsidR="00EC31C9">
        <w:rPr>
          <w:rFonts w:ascii="Arial" w:hAnsi="Arial" w:cs="Arial"/>
          <w:sz w:val="22"/>
          <w:szCs w:val="18"/>
        </w:rPr>
        <w:t>AAGBI has prod</w:t>
      </w:r>
      <w:r>
        <w:rPr>
          <w:rFonts w:ascii="Arial" w:hAnsi="Arial" w:cs="Arial"/>
          <w:sz w:val="22"/>
          <w:szCs w:val="18"/>
        </w:rPr>
        <w:t>uced a Quick Reference Handbook. This will be circulated by email and is now on Hub. It would be worth familiarising yourself with it before having your next emergency.</w:t>
      </w:r>
    </w:p>
    <w:p w14:paraId="72D56F45" w14:textId="77777777" w:rsidR="00A52403" w:rsidRDefault="00A52403" w:rsidP="00A52403">
      <w:pPr>
        <w:pStyle w:val="NormalWeb"/>
        <w:numPr>
          <w:ilvl w:val="0"/>
          <w:numId w:val="193"/>
        </w:numPr>
        <w:divId w:val="1833176780"/>
        <w:rPr>
          <w:rFonts w:ascii="Arial" w:hAnsi="Arial" w:cs="Arial"/>
          <w:sz w:val="22"/>
          <w:szCs w:val="18"/>
        </w:rPr>
      </w:pPr>
      <w:r>
        <w:rPr>
          <w:rFonts w:ascii="Arial" w:hAnsi="Arial" w:cs="Arial"/>
          <w:sz w:val="22"/>
          <w:szCs w:val="18"/>
        </w:rPr>
        <w:t>Remember online guidance is always available from the Anaesthetic website on Hub – this includes the modified European Society of Anaesthesia emergency checklists</w:t>
      </w:r>
    </w:p>
    <w:p w14:paraId="011A8EA0" w14:textId="77777777" w:rsidR="001C5265" w:rsidRPr="001C5265" w:rsidRDefault="001C5265" w:rsidP="001C5265">
      <w:pPr>
        <w:pStyle w:val="NormalWeb"/>
        <w:divId w:val="1833176780"/>
        <w:rPr>
          <w:rFonts w:ascii="Arial" w:hAnsi="Arial" w:cs="Arial"/>
          <w:b/>
          <w:sz w:val="22"/>
          <w:szCs w:val="18"/>
        </w:rPr>
      </w:pPr>
      <w:r w:rsidRPr="001C5265">
        <w:rPr>
          <w:rFonts w:ascii="Arial" w:hAnsi="Arial" w:cs="Arial"/>
          <w:b/>
          <w:sz w:val="22"/>
          <w:szCs w:val="18"/>
        </w:rPr>
        <w:t>Paediatric CMAC Blades</w:t>
      </w:r>
    </w:p>
    <w:p w14:paraId="72DE3A9B" w14:textId="77777777" w:rsidR="001C5265" w:rsidRDefault="001C5265" w:rsidP="001C5265">
      <w:pPr>
        <w:pStyle w:val="NormalWeb"/>
        <w:numPr>
          <w:ilvl w:val="0"/>
          <w:numId w:val="194"/>
        </w:numPr>
        <w:divId w:val="1833176780"/>
        <w:rPr>
          <w:rFonts w:ascii="Arial" w:hAnsi="Arial" w:cs="Arial"/>
          <w:sz w:val="22"/>
          <w:szCs w:val="18"/>
        </w:rPr>
      </w:pPr>
      <w:r w:rsidRPr="001C5265">
        <w:rPr>
          <w:rFonts w:ascii="Arial" w:hAnsi="Arial" w:cs="Arial"/>
          <w:sz w:val="22"/>
          <w:szCs w:val="18"/>
        </w:rPr>
        <w:t xml:space="preserve">We currently keep our paediatric CMAC blade on the </w:t>
      </w:r>
      <w:proofErr w:type="spellStart"/>
      <w:r w:rsidRPr="001C5265">
        <w:rPr>
          <w:rFonts w:ascii="Arial" w:hAnsi="Arial" w:cs="Arial"/>
          <w:sz w:val="22"/>
          <w:szCs w:val="18"/>
        </w:rPr>
        <w:t>paeds</w:t>
      </w:r>
      <w:proofErr w:type="spellEnd"/>
      <w:r w:rsidRPr="001C5265">
        <w:rPr>
          <w:rFonts w:ascii="Arial" w:hAnsi="Arial" w:cs="Arial"/>
          <w:sz w:val="22"/>
          <w:szCs w:val="18"/>
        </w:rPr>
        <w:t xml:space="preserve"> trolley in main theatres next to Th5</w:t>
      </w:r>
      <w:r>
        <w:rPr>
          <w:rFonts w:ascii="Arial" w:hAnsi="Arial" w:cs="Arial"/>
          <w:sz w:val="22"/>
          <w:szCs w:val="18"/>
        </w:rPr>
        <w:t>.</w:t>
      </w:r>
    </w:p>
    <w:p w14:paraId="527B4C23" w14:textId="77777777" w:rsidR="001C5265" w:rsidRDefault="001C5265" w:rsidP="001C5265">
      <w:pPr>
        <w:pStyle w:val="NormalWeb"/>
        <w:numPr>
          <w:ilvl w:val="0"/>
          <w:numId w:val="194"/>
        </w:numPr>
        <w:divId w:val="1833176780"/>
        <w:rPr>
          <w:rFonts w:ascii="Arial" w:hAnsi="Arial" w:cs="Arial"/>
          <w:sz w:val="22"/>
          <w:szCs w:val="18"/>
        </w:rPr>
      </w:pPr>
      <w:r>
        <w:rPr>
          <w:rFonts w:ascii="Arial" w:hAnsi="Arial" w:cs="Arial"/>
          <w:sz w:val="22"/>
          <w:szCs w:val="18"/>
        </w:rPr>
        <w:lastRenderedPageBreak/>
        <w:t>F</w:t>
      </w:r>
      <w:r w:rsidRPr="001C5265">
        <w:rPr>
          <w:rFonts w:ascii="Arial" w:hAnsi="Arial" w:cs="Arial"/>
          <w:sz w:val="22"/>
          <w:szCs w:val="18"/>
        </w:rPr>
        <w:t xml:space="preserve">ollowing discussions with ITU the plan is now to put it in the </w:t>
      </w:r>
      <w:r w:rsidRPr="001C5265">
        <w:rPr>
          <w:rFonts w:ascii="Arial" w:hAnsi="Arial" w:cs="Arial"/>
          <w:b/>
          <w:sz w:val="22"/>
          <w:szCs w:val="18"/>
        </w:rPr>
        <w:t>paed</w:t>
      </w:r>
      <w:r>
        <w:rPr>
          <w:rFonts w:ascii="Arial" w:hAnsi="Arial" w:cs="Arial"/>
          <w:b/>
          <w:sz w:val="22"/>
          <w:szCs w:val="18"/>
        </w:rPr>
        <w:t>iatric ITU room (</w:t>
      </w:r>
      <w:r w:rsidRPr="001C5265">
        <w:rPr>
          <w:rFonts w:ascii="Arial" w:hAnsi="Arial" w:cs="Arial"/>
          <w:b/>
          <w:sz w:val="22"/>
          <w:szCs w:val="18"/>
        </w:rPr>
        <w:t>room 8</w:t>
      </w:r>
      <w:r>
        <w:rPr>
          <w:rFonts w:ascii="Arial" w:hAnsi="Arial" w:cs="Arial"/>
          <w:b/>
          <w:sz w:val="22"/>
          <w:szCs w:val="18"/>
        </w:rPr>
        <w:t>)</w:t>
      </w:r>
      <w:r>
        <w:rPr>
          <w:rFonts w:ascii="Arial" w:hAnsi="Arial" w:cs="Arial"/>
          <w:sz w:val="22"/>
          <w:szCs w:val="18"/>
        </w:rPr>
        <w:t xml:space="preserve"> on the unit. T</w:t>
      </w:r>
      <w:r w:rsidRPr="001C5265">
        <w:rPr>
          <w:rFonts w:ascii="Arial" w:hAnsi="Arial" w:cs="Arial"/>
          <w:sz w:val="22"/>
          <w:szCs w:val="18"/>
        </w:rPr>
        <w:t xml:space="preserve">here will be a note on the door stating that it is in there and will be left on top of the ITU </w:t>
      </w:r>
      <w:proofErr w:type="spellStart"/>
      <w:r w:rsidRPr="001C5265">
        <w:rPr>
          <w:rFonts w:ascii="Arial" w:hAnsi="Arial" w:cs="Arial"/>
          <w:sz w:val="22"/>
          <w:szCs w:val="18"/>
        </w:rPr>
        <w:t>paed</w:t>
      </w:r>
      <w:proofErr w:type="spellEnd"/>
      <w:r w:rsidRPr="001C5265">
        <w:rPr>
          <w:rFonts w:ascii="Arial" w:hAnsi="Arial" w:cs="Arial"/>
          <w:sz w:val="22"/>
          <w:szCs w:val="18"/>
        </w:rPr>
        <w:t xml:space="preserve"> airway trolley so it is easily accessible.</w:t>
      </w:r>
    </w:p>
    <w:p w14:paraId="5F24BB72" w14:textId="77777777" w:rsidR="001F3503" w:rsidRPr="001967EE" w:rsidRDefault="001F3503" w:rsidP="001F3503">
      <w:pPr>
        <w:pStyle w:val="MonthTitle"/>
        <w:divId w:val="1833176780"/>
      </w:pPr>
      <w:r>
        <w:t>March 2018</w:t>
      </w:r>
    </w:p>
    <w:p w14:paraId="1F37F15D" w14:textId="77777777" w:rsidR="001F3503" w:rsidRDefault="001F3503" w:rsidP="003D1441">
      <w:pPr>
        <w:pStyle w:val="NormalWeb"/>
        <w:divId w:val="1833176780"/>
        <w:rPr>
          <w:rFonts w:ascii="Arial" w:hAnsi="Arial" w:cs="Arial"/>
          <w:sz w:val="22"/>
          <w:szCs w:val="18"/>
        </w:rPr>
      </w:pPr>
    </w:p>
    <w:p w14:paraId="4033344F" w14:textId="2FF1FA5E" w:rsidR="00FD432A" w:rsidRDefault="00FD432A" w:rsidP="003D1441">
      <w:pPr>
        <w:pStyle w:val="NormalWeb"/>
        <w:divId w:val="1833176780"/>
        <w:rPr>
          <w:rFonts w:ascii="Arial" w:hAnsi="Arial" w:cs="Arial"/>
          <w:sz w:val="22"/>
          <w:szCs w:val="18"/>
        </w:rPr>
      </w:pPr>
      <w:r>
        <w:rPr>
          <w:noProof/>
          <w:lang w:val="en-US" w:eastAsia="en-US"/>
        </w:rPr>
        <w:drawing>
          <wp:anchor distT="0" distB="0" distL="114300" distR="114300" simplePos="0" relativeHeight="251725824" behindDoc="1" locked="0" layoutInCell="1" allowOverlap="1" wp14:anchorId="04DCD88C" wp14:editId="276C3147">
            <wp:simplePos x="0" y="0"/>
            <wp:positionH relativeFrom="column">
              <wp:posOffset>-838200</wp:posOffset>
            </wp:positionH>
            <wp:positionV relativeFrom="paragraph">
              <wp:posOffset>906145</wp:posOffset>
            </wp:positionV>
            <wp:extent cx="666750" cy="666750"/>
            <wp:effectExtent l="0" t="0" r="0" b="0"/>
            <wp:wrapTight wrapText="bothSides">
              <wp:wrapPolygon edited="0">
                <wp:start x="0" y="0"/>
                <wp:lineTo x="0" y="20983"/>
                <wp:lineTo x="20983" y="20983"/>
                <wp:lineTo x="20983" y="0"/>
                <wp:lineTo x="0" y="0"/>
              </wp:wrapPolygon>
            </wp:wrapTight>
            <wp:docPr id="55" name="Picture 55">
              <a:hlinkClick xmlns:a="http://schemas.openxmlformats.org/drawingml/2006/main" r:id="rId34"/>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5" cstate="print">
                      <a:extLst>
                        <a:ext uri="{28A0092B-C50C-407E-A947-70E740481C1C}">
                          <a14:useLocalDpi xmlns:a14="http://schemas.microsoft.com/office/drawing/2010/main" val="0"/>
                        </a:ext>
                      </a:extLst>
                    </a:blip>
                    <a:stretch>
                      <a:fillRect/>
                    </a:stretch>
                  </pic:blipFill>
                  <pic:spPr>
                    <a:xfrm>
                      <a:off x="0" y="0"/>
                      <a:ext cx="666750" cy="666750"/>
                    </a:xfrm>
                    <a:prstGeom prst="rect">
                      <a:avLst/>
                    </a:prstGeom>
                  </pic:spPr>
                </pic:pic>
              </a:graphicData>
            </a:graphic>
            <wp14:sizeRelH relativeFrom="page">
              <wp14:pctWidth>0</wp14:pctWidth>
            </wp14:sizeRelH>
            <wp14:sizeRelV relativeFrom="page">
              <wp14:pctHeight>0</wp14:pctHeight>
            </wp14:sizeRelV>
          </wp:anchor>
        </w:drawing>
      </w:r>
      <w:r>
        <w:rPr>
          <w:rFonts w:ascii="Arial" w:hAnsi="Arial" w:cs="Arial"/>
          <w:sz w:val="22"/>
          <w:szCs w:val="18"/>
        </w:rPr>
        <w:t xml:space="preserve">A </w:t>
      </w:r>
      <w:r w:rsidR="00152869" w:rsidRPr="00152869">
        <w:rPr>
          <w:rFonts w:ascii="Arial" w:hAnsi="Arial" w:cs="Arial"/>
          <w:b/>
          <w:sz w:val="22"/>
          <w:szCs w:val="18"/>
        </w:rPr>
        <w:t xml:space="preserve">joint </w:t>
      </w:r>
      <w:r w:rsidRPr="00152869">
        <w:rPr>
          <w:rFonts w:ascii="Arial" w:hAnsi="Arial" w:cs="Arial"/>
          <w:b/>
          <w:sz w:val="22"/>
          <w:szCs w:val="18"/>
        </w:rPr>
        <w:t>maxillofacial</w:t>
      </w:r>
      <w:r w:rsidR="00152869" w:rsidRPr="00152869">
        <w:rPr>
          <w:rFonts w:ascii="Arial" w:hAnsi="Arial" w:cs="Arial"/>
          <w:b/>
          <w:sz w:val="22"/>
          <w:szCs w:val="18"/>
        </w:rPr>
        <w:t xml:space="preserve"> and plastic</w:t>
      </w:r>
      <w:r w:rsidRPr="00152869">
        <w:rPr>
          <w:rFonts w:ascii="Arial" w:hAnsi="Arial" w:cs="Arial"/>
          <w:b/>
          <w:sz w:val="22"/>
          <w:szCs w:val="18"/>
        </w:rPr>
        <w:t xml:space="preserve"> surgical case</w:t>
      </w:r>
      <w:r>
        <w:rPr>
          <w:rFonts w:ascii="Arial" w:hAnsi="Arial" w:cs="Arial"/>
          <w:sz w:val="22"/>
          <w:szCs w:val="18"/>
        </w:rPr>
        <w:t xml:space="preserve"> was presented. A patient with osteoradionecrosis underwent an all-day procedure for removal of the radiotherapy damaged mandible and reconstruction with a fibula flap. During the case, IV fluid therapy was titrated to blood pressure, urine output and </w:t>
      </w:r>
      <w:r w:rsidR="00EF006A">
        <w:rPr>
          <w:rFonts w:ascii="Arial" w:hAnsi="Arial" w:cs="Arial"/>
          <w:sz w:val="22"/>
          <w:szCs w:val="18"/>
        </w:rPr>
        <w:t>Massimo</w:t>
      </w:r>
      <w:r>
        <w:rPr>
          <w:rFonts w:ascii="Arial" w:hAnsi="Arial" w:cs="Arial"/>
          <w:sz w:val="22"/>
          <w:szCs w:val="18"/>
        </w:rPr>
        <w:t xml:space="preserve"> PVI (</w:t>
      </w:r>
      <w:proofErr w:type="spellStart"/>
      <w:r>
        <w:rPr>
          <w:rFonts w:ascii="Arial" w:hAnsi="Arial" w:cs="Arial"/>
          <w:sz w:val="22"/>
          <w:szCs w:val="18"/>
        </w:rPr>
        <w:t>pleth</w:t>
      </w:r>
      <w:proofErr w:type="spellEnd"/>
      <w:r>
        <w:rPr>
          <w:rFonts w:ascii="Arial" w:hAnsi="Arial" w:cs="Arial"/>
          <w:sz w:val="22"/>
          <w:szCs w:val="18"/>
        </w:rPr>
        <w:t xml:space="preserve"> variability index – the pulse oximeter equivalent of a ‘swing’ on an arterial line with ventilation). Blood pressure was maintained above 100 systolic, urine output at about 0.5mL/kg/hr and the PVI was kept below 14. </w:t>
      </w:r>
      <w:r w:rsidR="00152869">
        <w:rPr>
          <w:rFonts w:ascii="Arial" w:hAnsi="Arial" w:cs="Arial"/>
          <w:sz w:val="22"/>
          <w:szCs w:val="18"/>
        </w:rPr>
        <w:t xml:space="preserve">Blood loss was low. </w:t>
      </w:r>
      <w:r>
        <w:rPr>
          <w:rFonts w:ascii="Arial" w:hAnsi="Arial" w:cs="Arial"/>
          <w:sz w:val="22"/>
          <w:szCs w:val="18"/>
        </w:rPr>
        <w:t>In total only 2 litres of fluid were given for a p</w:t>
      </w:r>
      <w:r w:rsidR="00152869">
        <w:rPr>
          <w:rFonts w:ascii="Arial" w:hAnsi="Arial" w:cs="Arial"/>
          <w:sz w:val="22"/>
          <w:szCs w:val="18"/>
        </w:rPr>
        <w:t xml:space="preserve">rocedure lasting </w:t>
      </w:r>
      <w:r w:rsidR="003A2C68">
        <w:rPr>
          <w:rFonts w:ascii="Arial" w:hAnsi="Arial" w:cs="Arial"/>
          <w:sz w:val="22"/>
          <w:szCs w:val="18"/>
        </w:rPr>
        <w:t>over</w:t>
      </w:r>
      <w:r w:rsidR="00152869">
        <w:rPr>
          <w:rFonts w:ascii="Arial" w:hAnsi="Arial" w:cs="Arial"/>
          <w:sz w:val="22"/>
          <w:szCs w:val="18"/>
        </w:rPr>
        <w:t xml:space="preserve"> 10 hours. The patient was ventilated overnight and extubated the next day when they went to the ward. On the second day, the flap failed and needed surgical re-exploration.</w:t>
      </w:r>
    </w:p>
    <w:p w14:paraId="076A8508" w14:textId="77777777" w:rsidR="00152869" w:rsidRDefault="00152869" w:rsidP="003D2DD5">
      <w:pPr>
        <w:pStyle w:val="NormalWeb"/>
        <w:numPr>
          <w:ilvl w:val="0"/>
          <w:numId w:val="180"/>
        </w:numPr>
        <w:divId w:val="1833176780"/>
        <w:rPr>
          <w:rFonts w:ascii="Arial" w:hAnsi="Arial" w:cs="Arial"/>
          <w:sz w:val="22"/>
          <w:szCs w:val="18"/>
        </w:rPr>
      </w:pPr>
      <w:r>
        <w:rPr>
          <w:rFonts w:ascii="Arial" w:hAnsi="Arial" w:cs="Arial"/>
          <w:sz w:val="22"/>
          <w:szCs w:val="18"/>
        </w:rPr>
        <w:t xml:space="preserve">Both surgical consultants questioned whether </w:t>
      </w:r>
      <w:r w:rsidRPr="00152869">
        <w:rPr>
          <w:rFonts w:ascii="Arial" w:hAnsi="Arial" w:cs="Arial"/>
          <w:b/>
          <w:sz w:val="22"/>
          <w:szCs w:val="18"/>
        </w:rPr>
        <w:t>fluid therapy had been inadequate</w:t>
      </w:r>
      <w:r>
        <w:rPr>
          <w:rFonts w:ascii="Arial" w:hAnsi="Arial" w:cs="Arial"/>
          <w:sz w:val="22"/>
          <w:szCs w:val="18"/>
        </w:rPr>
        <w:t xml:space="preserve"> in theatre</w:t>
      </w:r>
    </w:p>
    <w:p w14:paraId="1C7E3E94" w14:textId="77777777" w:rsidR="00152869" w:rsidRDefault="00152869" w:rsidP="003D2DD5">
      <w:pPr>
        <w:pStyle w:val="NormalWeb"/>
        <w:numPr>
          <w:ilvl w:val="0"/>
          <w:numId w:val="180"/>
        </w:numPr>
        <w:divId w:val="1833176780"/>
        <w:rPr>
          <w:rFonts w:ascii="Arial" w:hAnsi="Arial" w:cs="Arial"/>
          <w:sz w:val="22"/>
          <w:szCs w:val="18"/>
        </w:rPr>
      </w:pPr>
      <w:r>
        <w:rPr>
          <w:rFonts w:ascii="Arial" w:hAnsi="Arial" w:cs="Arial"/>
          <w:sz w:val="22"/>
          <w:szCs w:val="18"/>
        </w:rPr>
        <w:t xml:space="preserve">Plastics felt that a </w:t>
      </w:r>
      <w:r w:rsidRPr="00152869">
        <w:rPr>
          <w:rFonts w:ascii="Arial" w:hAnsi="Arial" w:cs="Arial"/>
          <w:b/>
          <w:sz w:val="22"/>
          <w:szCs w:val="18"/>
        </w:rPr>
        <w:t>urine output of 1mL/kg</w:t>
      </w:r>
      <w:r>
        <w:rPr>
          <w:rFonts w:ascii="Arial" w:hAnsi="Arial" w:cs="Arial"/>
          <w:sz w:val="22"/>
          <w:szCs w:val="18"/>
        </w:rPr>
        <w:t xml:space="preserve"> throughout would have been more appropriate</w:t>
      </w:r>
    </w:p>
    <w:p w14:paraId="32336FDC" w14:textId="77777777" w:rsidR="00152869" w:rsidRDefault="00152869" w:rsidP="003D2DD5">
      <w:pPr>
        <w:pStyle w:val="NormalWeb"/>
        <w:numPr>
          <w:ilvl w:val="0"/>
          <w:numId w:val="180"/>
        </w:numPr>
        <w:divId w:val="1833176780"/>
        <w:rPr>
          <w:rFonts w:ascii="Arial" w:hAnsi="Arial" w:cs="Arial"/>
          <w:sz w:val="22"/>
          <w:szCs w:val="18"/>
        </w:rPr>
      </w:pPr>
      <w:r>
        <w:rPr>
          <w:rFonts w:ascii="Arial" w:hAnsi="Arial" w:cs="Arial"/>
          <w:sz w:val="22"/>
          <w:szCs w:val="18"/>
        </w:rPr>
        <w:t xml:space="preserve">Remember that the </w:t>
      </w:r>
      <w:r w:rsidRPr="00152869">
        <w:rPr>
          <w:rFonts w:ascii="Arial" w:hAnsi="Arial" w:cs="Arial"/>
          <w:b/>
          <w:sz w:val="22"/>
          <w:szCs w:val="18"/>
        </w:rPr>
        <w:t>evidence base for Masimo PVI is not robust</w:t>
      </w:r>
    </w:p>
    <w:p w14:paraId="7A571852" w14:textId="77777777" w:rsidR="00152869" w:rsidRDefault="00152869" w:rsidP="003D2DD5">
      <w:pPr>
        <w:pStyle w:val="NormalWeb"/>
        <w:numPr>
          <w:ilvl w:val="0"/>
          <w:numId w:val="180"/>
        </w:numPr>
        <w:divId w:val="1833176780"/>
        <w:rPr>
          <w:rFonts w:ascii="Arial" w:hAnsi="Arial" w:cs="Arial"/>
          <w:sz w:val="22"/>
          <w:szCs w:val="18"/>
        </w:rPr>
      </w:pPr>
      <w:r>
        <w:rPr>
          <w:rFonts w:ascii="Arial" w:hAnsi="Arial" w:cs="Arial"/>
          <w:sz w:val="22"/>
          <w:szCs w:val="18"/>
        </w:rPr>
        <w:t xml:space="preserve">Remember that </w:t>
      </w:r>
      <w:r w:rsidRPr="00152869">
        <w:rPr>
          <w:rFonts w:ascii="Arial" w:hAnsi="Arial" w:cs="Arial"/>
          <w:b/>
          <w:sz w:val="22"/>
          <w:szCs w:val="18"/>
        </w:rPr>
        <w:t>insensible</w:t>
      </w:r>
      <w:r>
        <w:rPr>
          <w:rFonts w:ascii="Arial" w:hAnsi="Arial" w:cs="Arial"/>
          <w:b/>
          <w:sz w:val="22"/>
          <w:szCs w:val="18"/>
        </w:rPr>
        <w:t xml:space="preserve"> fluid</w:t>
      </w:r>
      <w:r w:rsidRPr="00152869">
        <w:rPr>
          <w:rFonts w:ascii="Arial" w:hAnsi="Arial" w:cs="Arial"/>
          <w:b/>
          <w:sz w:val="22"/>
          <w:szCs w:val="18"/>
        </w:rPr>
        <w:t xml:space="preserve"> losses add up </w:t>
      </w:r>
      <w:r>
        <w:rPr>
          <w:rFonts w:ascii="Arial" w:hAnsi="Arial" w:cs="Arial"/>
          <w:sz w:val="22"/>
          <w:szCs w:val="18"/>
        </w:rPr>
        <w:t>with multiple operating sites</w:t>
      </w:r>
    </w:p>
    <w:p w14:paraId="7A4CF3FA" w14:textId="77777777" w:rsidR="00152869" w:rsidRDefault="00152869" w:rsidP="00152869">
      <w:pPr>
        <w:pStyle w:val="NormalWeb"/>
        <w:divId w:val="1833176780"/>
        <w:rPr>
          <w:rFonts w:ascii="Arial" w:hAnsi="Arial" w:cs="Arial"/>
          <w:sz w:val="22"/>
          <w:szCs w:val="18"/>
        </w:rPr>
      </w:pPr>
      <w:r>
        <w:rPr>
          <w:rFonts w:ascii="Arial" w:hAnsi="Arial" w:cs="Arial"/>
          <w:sz w:val="22"/>
          <w:szCs w:val="18"/>
        </w:rPr>
        <w:t xml:space="preserve">A </w:t>
      </w:r>
      <w:r w:rsidR="00796FFA">
        <w:rPr>
          <w:rFonts w:ascii="Arial" w:hAnsi="Arial" w:cs="Arial"/>
          <w:sz w:val="22"/>
          <w:szCs w:val="18"/>
        </w:rPr>
        <w:t xml:space="preserve">primigravida </w:t>
      </w:r>
      <w:r>
        <w:rPr>
          <w:rFonts w:ascii="Arial" w:hAnsi="Arial" w:cs="Arial"/>
          <w:sz w:val="22"/>
          <w:szCs w:val="18"/>
        </w:rPr>
        <w:t xml:space="preserve">for elective Caesarean section </w:t>
      </w:r>
      <w:r w:rsidR="00796FFA">
        <w:rPr>
          <w:rFonts w:ascii="Arial" w:hAnsi="Arial" w:cs="Arial"/>
          <w:sz w:val="22"/>
          <w:szCs w:val="18"/>
        </w:rPr>
        <w:t xml:space="preserve">(for unstable lie) </w:t>
      </w:r>
      <w:r>
        <w:rPr>
          <w:rFonts w:ascii="Arial" w:hAnsi="Arial" w:cs="Arial"/>
          <w:sz w:val="22"/>
          <w:szCs w:val="18"/>
        </w:rPr>
        <w:t xml:space="preserve">was </w:t>
      </w:r>
      <w:r w:rsidR="003A2C68">
        <w:rPr>
          <w:rFonts w:ascii="Arial" w:hAnsi="Arial" w:cs="Arial"/>
          <w:sz w:val="22"/>
          <w:szCs w:val="18"/>
        </w:rPr>
        <w:t>discussed</w:t>
      </w:r>
      <w:r>
        <w:rPr>
          <w:rFonts w:ascii="Arial" w:hAnsi="Arial" w:cs="Arial"/>
          <w:sz w:val="22"/>
          <w:szCs w:val="18"/>
        </w:rPr>
        <w:t xml:space="preserve">. She had undergone </w:t>
      </w:r>
      <w:r w:rsidRPr="00152869">
        <w:rPr>
          <w:rFonts w:ascii="Arial" w:hAnsi="Arial" w:cs="Arial"/>
          <w:b/>
          <w:sz w:val="22"/>
          <w:szCs w:val="18"/>
        </w:rPr>
        <w:t>elective LSCS after hours on a Friday night</w:t>
      </w:r>
      <w:r>
        <w:rPr>
          <w:rFonts w:ascii="Arial" w:hAnsi="Arial" w:cs="Arial"/>
          <w:sz w:val="22"/>
          <w:szCs w:val="18"/>
        </w:rPr>
        <w:t xml:space="preserve"> because of workforce issues (low staffing on the Thursday) and organisation challenges (beds full, difficult labour ward discharges, multiple inductions booked). The case started after 1930. When the baby was out, the uterus did not contract. </w:t>
      </w:r>
      <w:r w:rsidR="004A5D34">
        <w:rPr>
          <w:rFonts w:ascii="Arial" w:hAnsi="Arial" w:cs="Arial"/>
          <w:sz w:val="22"/>
          <w:szCs w:val="18"/>
        </w:rPr>
        <w:t xml:space="preserve">It remained </w:t>
      </w:r>
      <w:r w:rsidR="004A5D34" w:rsidRPr="00796FFA">
        <w:rPr>
          <w:rFonts w:ascii="Arial" w:hAnsi="Arial" w:cs="Arial"/>
          <w:b/>
          <w:sz w:val="22"/>
          <w:szCs w:val="18"/>
        </w:rPr>
        <w:t>atonic</w:t>
      </w:r>
      <w:r w:rsidR="004A5D34">
        <w:rPr>
          <w:rFonts w:ascii="Arial" w:hAnsi="Arial" w:cs="Arial"/>
          <w:sz w:val="22"/>
          <w:szCs w:val="18"/>
        </w:rPr>
        <w:t xml:space="preserve"> despite two doses of </w:t>
      </w:r>
      <w:proofErr w:type="spellStart"/>
      <w:r w:rsidR="004A5D34">
        <w:rPr>
          <w:rFonts w:ascii="Arial" w:hAnsi="Arial" w:cs="Arial"/>
          <w:sz w:val="22"/>
          <w:szCs w:val="18"/>
        </w:rPr>
        <w:t>syntocinon</w:t>
      </w:r>
      <w:proofErr w:type="spellEnd"/>
      <w:r w:rsidR="004A5D34">
        <w:rPr>
          <w:rFonts w:ascii="Arial" w:hAnsi="Arial" w:cs="Arial"/>
          <w:sz w:val="22"/>
          <w:szCs w:val="18"/>
        </w:rPr>
        <w:t xml:space="preserve"> (plus infusion). Blood loss was significant and ongoing. Within 20 minutes of delivery the </w:t>
      </w:r>
      <w:r w:rsidR="004A5D34" w:rsidRPr="00796FFA">
        <w:rPr>
          <w:rFonts w:ascii="Arial" w:hAnsi="Arial" w:cs="Arial"/>
          <w:b/>
          <w:sz w:val="22"/>
          <w:szCs w:val="18"/>
        </w:rPr>
        <w:t>Major Haemorrhage Protocol</w:t>
      </w:r>
      <w:r w:rsidR="004A5D34">
        <w:rPr>
          <w:rFonts w:ascii="Arial" w:hAnsi="Arial" w:cs="Arial"/>
          <w:sz w:val="22"/>
          <w:szCs w:val="18"/>
        </w:rPr>
        <w:t xml:space="preserve"> had been activated. </w:t>
      </w:r>
      <w:r w:rsidR="00796FFA">
        <w:rPr>
          <w:rFonts w:ascii="Arial" w:hAnsi="Arial" w:cs="Arial"/>
          <w:sz w:val="22"/>
          <w:szCs w:val="18"/>
        </w:rPr>
        <w:t>Uterine massage, bimanual compression, e</w:t>
      </w:r>
      <w:r w:rsidR="004A5D34">
        <w:rPr>
          <w:rFonts w:ascii="Arial" w:hAnsi="Arial" w:cs="Arial"/>
          <w:sz w:val="22"/>
          <w:szCs w:val="18"/>
        </w:rPr>
        <w:t xml:space="preserve">rgometrine and </w:t>
      </w:r>
      <w:proofErr w:type="spellStart"/>
      <w:r w:rsidR="004A5D34">
        <w:rPr>
          <w:rFonts w:ascii="Arial" w:hAnsi="Arial" w:cs="Arial"/>
          <w:sz w:val="22"/>
          <w:szCs w:val="18"/>
        </w:rPr>
        <w:t>carboprost</w:t>
      </w:r>
      <w:proofErr w:type="spellEnd"/>
      <w:r w:rsidR="004A5D34">
        <w:rPr>
          <w:rFonts w:ascii="Arial" w:hAnsi="Arial" w:cs="Arial"/>
          <w:sz w:val="22"/>
          <w:szCs w:val="18"/>
        </w:rPr>
        <w:t xml:space="preserve"> had no effect. The patient was given a general anaesthetic. Cell Salvage and the Belmont rapid infuser were used. Additional senior staff were called in. Tranexamic acid was given. B-lynch suture was attempted but pulled through the tissues. </w:t>
      </w:r>
      <w:r w:rsidR="004A5D34" w:rsidRPr="00796FFA">
        <w:rPr>
          <w:rFonts w:ascii="Arial" w:hAnsi="Arial" w:cs="Arial"/>
          <w:b/>
          <w:sz w:val="22"/>
          <w:szCs w:val="18"/>
        </w:rPr>
        <w:t>Control was eventually achieved by clamping vessels</w:t>
      </w:r>
      <w:r w:rsidR="004A5D34">
        <w:rPr>
          <w:rFonts w:ascii="Arial" w:hAnsi="Arial" w:cs="Arial"/>
          <w:sz w:val="22"/>
          <w:szCs w:val="18"/>
        </w:rPr>
        <w:t xml:space="preserve">. After discussion with the lady’s husband a </w:t>
      </w:r>
      <w:r w:rsidR="004A5D34" w:rsidRPr="00796FFA">
        <w:rPr>
          <w:rFonts w:ascii="Arial" w:hAnsi="Arial" w:cs="Arial"/>
          <w:b/>
          <w:sz w:val="22"/>
          <w:szCs w:val="18"/>
        </w:rPr>
        <w:t>hysterectomy was performed</w:t>
      </w:r>
      <w:r w:rsidR="004A5D34">
        <w:rPr>
          <w:rFonts w:ascii="Arial" w:hAnsi="Arial" w:cs="Arial"/>
          <w:sz w:val="22"/>
          <w:szCs w:val="18"/>
        </w:rPr>
        <w:t>. Useful learning points included:</w:t>
      </w:r>
    </w:p>
    <w:p w14:paraId="7538B720" w14:textId="77777777" w:rsidR="004A5D34" w:rsidRDefault="004A5D34" w:rsidP="003D2DD5">
      <w:pPr>
        <w:pStyle w:val="NormalWeb"/>
        <w:numPr>
          <w:ilvl w:val="0"/>
          <w:numId w:val="181"/>
        </w:numPr>
        <w:divId w:val="1833176780"/>
        <w:rPr>
          <w:rFonts w:ascii="Arial" w:hAnsi="Arial" w:cs="Arial"/>
          <w:sz w:val="22"/>
          <w:szCs w:val="18"/>
        </w:rPr>
      </w:pPr>
      <w:r>
        <w:rPr>
          <w:rFonts w:ascii="Arial" w:hAnsi="Arial" w:cs="Arial"/>
          <w:sz w:val="22"/>
          <w:szCs w:val="18"/>
        </w:rPr>
        <w:t xml:space="preserve">As a general rule, </w:t>
      </w:r>
      <w:r w:rsidRPr="00796FFA">
        <w:rPr>
          <w:rFonts w:ascii="Arial" w:hAnsi="Arial" w:cs="Arial"/>
          <w:b/>
          <w:sz w:val="22"/>
          <w:szCs w:val="18"/>
        </w:rPr>
        <w:t>elective LSCS should not be performed after 1730</w:t>
      </w:r>
      <w:r>
        <w:rPr>
          <w:rFonts w:ascii="Arial" w:hAnsi="Arial" w:cs="Arial"/>
          <w:sz w:val="22"/>
          <w:szCs w:val="18"/>
        </w:rPr>
        <w:t xml:space="preserve"> (due to lower numbers of staff to deal with complications or if needed to open a second theatre)</w:t>
      </w:r>
    </w:p>
    <w:p w14:paraId="1BD649D4" w14:textId="77777777" w:rsidR="004A5D34" w:rsidRDefault="004A5D34" w:rsidP="003D2DD5">
      <w:pPr>
        <w:pStyle w:val="NormalWeb"/>
        <w:numPr>
          <w:ilvl w:val="0"/>
          <w:numId w:val="181"/>
        </w:numPr>
        <w:divId w:val="1833176780"/>
        <w:rPr>
          <w:rFonts w:ascii="Arial" w:hAnsi="Arial" w:cs="Arial"/>
          <w:sz w:val="22"/>
          <w:szCs w:val="18"/>
        </w:rPr>
      </w:pPr>
      <w:r>
        <w:rPr>
          <w:rFonts w:ascii="Arial" w:hAnsi="Arial" w:cs="Arial"/>
          <w:sz w:val="22"/>
          <w:szCs w:val="18"/>
        </w:rPr>
        <w:t xml:space="preserve">In this case, problems occurred at change-over time </w:t>
      </w:r>
      <w:r w:rsidR="003A2C68">
        <w:rPr>
          <w:rFonts w:ascii="Arial" w:hAnsi="Arial" w:cs="Arial"/>
          <w:sz w:val="22"/>
          <w:szCs w:val="18"/>
        </w:rPr>
        <w:t>so some staff stayed on to help. Call early for senior help if you face a s</w:t>
      </w:r>
      <w:r w:rsidR="008752C1">
        <w:rPr>
          <w:rFonts w:ascii="Arial" w:hAnsi="Arial" w:cs="Arial"/>
          <w:sz w:val="22"/>
          <w:szCs w:val="18"/>
        </w:rPr>
        <w:t>i</w:t>
      </w:r>
      <w:r w:rsidR="003A2C68">
        <w:rPr>
          <w:rFonts w:ascii="Arial" w:hAnsi="Arial" w:cs="Arial"/>
          <w:sz w:val="22"/>
          <w:szCs w:val="18"/>
        </w:rPr>
        <w:t>mil</w:t>
      </w:r>
      <w:r w:rsidR="008752C1">
        <w:rPr>
          <w:rFonts w:ascii="Arial" w:hAnsi="Arial" w:cs="Arial"/>
          <w:sz w:val="22"/>
          <w:szCs w:val="18"/>
        </w:rPr>
        <w:t>ar case.</w:t>
      </w:r>
    </w:p>
    <w:p w14:paraId="06DAFF98" w14:textId="77777777" w:rsidR="004A5D34" w:rsidRDefault="00796FFA" w:rsidP="003D2DD5">
      <w:pPr>
        <w:pStyle w:val="NormalWeb"/>
        <w:numPr>
          <w:ilvl w:val="0"/>
          <w:numId w:val="181"/>
        </w:numPr>
        <w:divId w:val="1833176780"/>
        <w:rPr>
          <w:rFonts w:ascii="Arial" w:hAnsi="Arial" w:cs="Arial"/>
          <w:sz w:val="22"/>
          <w:szCs w:val="18"/>
        </w:rPr>
      </w:pPr>
      <w:r w:rsidRPr="00796FFA">
        <w:rPr>
          <w:rFonts w:ascii="Arial" w:hAnsi="Arial" w:cs="Arial"/>
          <w:b/>
          <w:sz w:val="22"/>
          <w:szCs w:val="18"/>
        </w:rPr>
        <w:t xml:space="preserve">Unstable lie is very unusual in </w:t>
      </w:r>
      <w:r>
        <w:rPr>
          <w:rFonts w:ascii="Arial" w:hAnsi="Arial" w:cs="Arial"/>
          <w:b/>
          <w:sz w:val="22"/>
          <w:szCs w:val="18"/>
        </w:rPr>
        <w:t xml:space="preserve">a </w:t>
      </w:r>
      <w:proofErr w:type="spellStart"/>
      <w:r>
        <w:rPr>
          <w:rFonts w:ascii="Arial" w:hAnsi="Arial" w:cs="Arial"/>
          <w:b/>
          <w:sz w:val="22"/>
          <w:szCs w:val="18"/>
        </w:rPr>
        <w:t>primip</w:t>
      </w:r>
      <w:proofErr w:type="spellEnd"/>
      <w:r>
        <w:rPr>
          <w:rFonts w:ascii="Arial" w:hAnsi="Arial" w:cs="Arial"/>
          <w:sz w:val="22"/>
          <w:szCs w:val="18"/>
        </w:rPr>
        <w:t xml:space="preserve"> – this might have been a clue to poor contraction after delivery</w:t>
      </w:r>
    </w:p>
    <w:p w14:paraId="1A8C18D4" w14:textId="77777777" w:rsidR="00796FFA" w:rsidRDefault="00796FFA" w:rsidP="003D2DD5">
      <w:pPr>
        <w:pStyle w:val="NormalWeb"/>
        <w:numPr>
          <w:ilvl w:val="0"/>
          <w:numId w:val="181"/>
        </w:numPr>
        <w:divId w:val="1833176780"/>
        <w:rPr>
          <w:rFonts w:ascii="Arial" w:hAnsi="Arial" w:cs="Arial"/>
          <w:sz w:val="22"/>
          <w:szCs w:val="18"/>
        </w:rPr>
      </w:pPr>
      <w:r>
        <w:rPr>
          <w:rFonts w:ascii="Arial" w:hAnsi="Arial" w:cs="Arial"/>
          <w:sz w:val="22"/>
          <w:szCs w:val="18"/>
        </w:rPr>
        <w:t xml:space="preserve">The </w:t>
      </w:r>
      <w:r w:rsidRPr="00796FFA">
        <w:rPr>
          <w:rFonts w:ascii="Arial" w:hAnsi="Arial" w:cs="Arial"/>
          <w:b/>
          <w:sz w:val="22"/>
          <w:szCs w:val="18"/>
        </w:rPr>
        <w:t>ODP felt overloaded</w:t>
      </w:r>
      <w:r>
        <w:rPr>
          <w:rFonts w:ascii="Arial" w:hAnsi="Arial" w:cs="Arial"/>
          <w:sz w:val="22"/>
          <w:szCs w:val="18"/>
        </w:rPr>
        <w:t xml:space="preserve"> with the tasks required to set up cell salvage, Belmont infuser and assist with the GA</w:t>
      </w:r>
    </w:p>
    <w:p w14:paraId="0BA12FBF" w14:textId="77777777" w:rsidR="00796FFA" w:rsidRDefault="00796FFA" w:rsidP="003D2DD5">
      <w:pPr>
        <w:pStyle w:val="NormalWeb"/>
        <w:numPr>
          <w:ilvl w:val="0"/>
          <w:numId w:val="181"/>
        </w:numPr>
        <w:divId w:val="1833176780"/>
        <w:rPr>
          <w:rFonts w:ascii="Arial" w:hAnsi="Arial" w:cs="Arial"/>
          <w:sz w:val="22"/>
          <w:szCs w:val="18"/>
        </w:rPr>
      </w:pPr>
      <w:r>
        <w:rPr>
          <w:rFonts w:ascii="Arial" w:hAnsi="Arial" w:cs="Arial"/>
          <w:sz w:val="22"/>
          <w:szCs w:val="18"/>
        </w:rPr>
        <w:t xml:space="preserve">Use the </w:t>
      </w:r>
      <w:r w:rsidRPr="00796FFA">
        <w:rPr>
          <w:rFonts w:ascii="Arial" w:hAnsi="Arial" w:cs="Arial"/>
          <w:b/>
          <w:sz w:val="22"/>
          <w:szCs w:val="18"/>
        </w:rPr>
        <w:t>Major Haemorrhage Box</w:t>
      </w:r>
      <w:r>
        <w:rPr>
          <w:rFonts w:ascii="Arial" w:hAnsi="Arial" w:cs="Arial"/>
          <w:sz w:val="22"/>
          <w:szCs w:val="18"/>
        </w:rPr>
        <w:t xml:space="preserve"> on delivery suite</w:t>
      </w:r>
    </w:p>
    <w:p w14:paraId="41B164BD" w14:textId="77777777" w:rsidR="00796FFA" w:rsidRDefault="00796FFA" w:rsidP="003D2DD5">
      <w:pPr>
        <w:pStyle w:val="NormalWeb"/>
        <w:numPr>
          <w:ilvl w:val="0"/>
          <w:numId w:val="181"/>
        </w:numPr>
        <w:divId w:val="1833176780"/>
        <w:rPr>
          <w:rFonts w:ascii="Arial" w:hAnsi="Arial" w:cs="Arial"/>
          <w:sz w:val="22"/>
          <w:szCs w:val="18"/>
        </w:rPr>
      </w:pPr>
      <w:r>
        <w:rPr>
          <w:rFonts w:ascii="Arial" w:hAnsi="Arial" w:cs="Arial"/>
          <w:sz w:val="22"/>
          <w:szCs w:val="18"/>
        </w:rPr>
        <w:t xml:space="preserve">Use the </w:t>
      </w:r>
      <w:r w:rsidRPr="00796FFA">
        <w:rPr>
          <w:rFonts w:ascii="Arial" w:hAnsi="Arial" w:cs="Arial"/>
          <w:b/>
          <w:sz w:val="22"/>
          <w:szCs w:val="18"/>
        </w:rPr>
        <w:t>Obstetric Major Haemorrhage guideline</w:t>
      </w:r>
      <w:r>
        <w:rPr>
          <w:rFonts w:ascii="Arial" w:hAnsi="Arial" w:cs="Arial"/>
          <w:sz w:val="22"/>
          <w:szCs w:val="18"/>
        </w:rPr>
        <w:t xml:space="preserve"> (appendix 1 in the </w:t>
      </w:r>
      <w:proofErr w:type="spellStart"/>
      <w:r>
        <w:rPr>
          <w:rFonts w:ascii="Arial" w:hAnsi="Arial" w:cs="Arial"/>
          <w:sz w:val="22"/>
          <w:szCs w:val="18"/>
        </w:rPr>
        <w:t>Obs</w:t>
      </w:r>
      <w:proofErr w:type="spellEnd"/>
      <w:r>
        <w:rPr>
          <w:rFonts w:ascii="Arial" w:hAnsi="Arial" w:cs="Arial"/>
          <w:sz w:val="22"/>
          <w:szCs w:val="18"/>
        </w:rPr>
        <w:t xml:space="preserve"> Handbook and pasted below). The Obstetric Handbook is available on Hub on the Anaesthetic main page.</w:t>
      </w:r>
    </w:p>
    <w:tbl>
      <w:tblPr>
        <w:tblW w:w="10206" w:type="dxa"/>
        <w:tblInd w:w="-45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57" w:type="dxa"/>
          <w:bottom w:w="57" w:type="dxa"/>
        </w:tblCellMar>
        <w:tblLook w:val="01E0" w:firstRow="1" w:lastRow="1" w:firstColumn="1" w:lastColumn="1" w:noHBand="0" w:noVBand="0"/>
      </w:tblPr>
      <w:tblGrid>
        <w:gridCol w:w="3506"/>
        <w:gridCol w:w="1746"/>
        <w:gridCol w:w="1792"/>
        <w:gridCol w:w="3162"/>
      </w:tblGrid>
      <w:tr w:rsidR="00796FFA" w:rsidRPr="00796FFA" w14:paraId="3D147C09" w14:textId="77777777" w:rsidTr="00796FFA">
        <w:trPr>
          <w:divId w:val="1833176780"/>
        </w:trPr>
        <w:tc>
          <w:tcPr>
            <w:tcW w:w="10206" w:type="dxa"/>
            <w:gridSpan w:val="4"/>
            <w:shd w:val="clear" w:color="auto" w:fill="FFCC66"/>
          </w:tcPr>
          <w:p w14:paraId="4D7282E5" w14:textId="77777777" w:rsidR="00796FFA" w:rsidRPr="00796FFA" w:rsidRDefault="00796FFA" w:rsidP="003A2C68">
            <w:pPr>
              <w:jc w:val="both"/>
              <w:rPr>
                <w:rFonts w:ascii="Arial" w:hAnsi="Arial" w:cs="Arial"/>
                <w:b/>
                <w:bCs/>
                <w:sz w:val="14"/>
              </w:rPr>
            </w:pPr>
            <w:r w:rsidRPr="00796FFA">
              <w:rPr>
                <w:sz w:val="14"/>
                <w:szCs w:val="16"/>
              </w:rPr>
              <w:tab/>
            </w:r>
            <w:r w:rsidRPr="00796FFA">
              <w:rPr>
                <w:rFonts w:ascii="Arial" w:hAnsi="Arial" w:cs="Arial"/>
                <w:b/>
                <w:bCs/>
                <w:sz w:val="14"/>
                <w:szCs w:val="22"/>
              </w:rPr>
              <w:t xml:space="preserve">DEFINITION:             </w:t>
            </w:r>
            <w:r w:rsidRPr="00796FFA">
              <w:rPr>
                <w:rFonts w:ascii="Arial" w:hAnsi="Arial" w:cs="Arial"/>
                <w:b/>
                <w:bCs/>
                <w:sz w:val="14"/>
              </w:rPr>
              <w:t>Minor: 500-1000ml                        Moderate: 1000-2000ml                                  Severe: &gt;2000ml</w:t>
            </w:r>
          </w:p>
        </w:tc>
      </w:tr>
      <w:tr w:rsidR="00796FFA" w:rsidRPr="00796FFA" w14:paraId="20D7C497" w14:textId="77777777" w:rsidTr="00796FFA">
        <w:trPr>
          <w:divId w:val="1833176780"/>
        </w:trPr>
        <w:tc>
          <w:tcPr>
            <w:tcW w:w="10206" w:type="dxa"/>
            <w:gridSpan w:val="4"/>
            <w:shd w:val="clear" w:color="auto" w:fill="FFFFFF"/>
            <w:vAlign w:val="center"/>
          </w:tcPr>
          <w:p w14:paraId="55E72DE0" w14:textId="77777777" w:rsidR="00796FFA" w:rsidRPr="00796FFA" w:rsidRDefault="00796FFA" w:rsidP="003A2C68">
            <w:pPr>
              <w:jc w:val="center"/>
              <w:rPr>
                <w:rFonts w:ascii="Arial" w:hAnsi="Arial" w:cs="Arial"/>
                <w:b/>
                <w:bCs/>
                <w:sz w:val="14"/>
              </w:rPr>
            </w:pPr>
            <w:r w:rsidRPr="00796FFA">
              <w:rPr>
                <w:rFonts w:ascii="Arial" w:hAnsi="Arial" w:cs="Arial"/>
                <w:b/>
                <w:bCs/>
                <w:color w:val="FF0000"/>
                <w:sz w:val="14"/>
              </w:rPr>
              <w:t>BLOOD LOSS IS FREQUENTLY UNDER-ESTIMATED</w:t>
            </w:r>
          </w:p>
        </w:tc>
      </w:tr>
      <w:tr w:rsidR="00796FFA" w:rsidRPr="00796FFA" w14:paraId="4BB66A94" w14:textId="77777777" w:rsidTr="00796FFA">
        <w:trPr>
          <w:divId w:val="1833176780"/>
        </w:trPr>
        <w:tc>
          <w:tcPr>
            <w:tcW w:w="5252" w:type="dxa"/>
            <w:gridSpan w:val="2"/>
            <w:shd w:val="clear" w:color="auto" w:fill="FFFF99"/>
          </w:tcPr>
          <w:p w14:paraId="109DA302" w14:textId="77777777" w:rsidR="00796FFA" w:rsidRPr="00796FFA" w:rsidRDefault="00796FFA" w:rsidP="003A2C68">
            <w:pPr>
              <w:spacing w:after="60"/>
              <w:jc w:val="both"/>
              <w:rPr>
                <w:rFonts w:ascii="Arial" w:hAnsi="Arial" w:cs="Arial"/>
                <w:b/>
                <w:bCs/>
                <w:sz w:val="14"/>
              </w:rPr>
            </w:pPr>
            <w:r w:rsidRPr="00796FFA">
              <w:rPr>
                <w:rFonts w:ascii="Arial" w:hAnsi="Arial" w:cs="Arial"/>
                <w:b/>
                <w:bCs/>
                <w:sz w:val="14"/>
              </w:rPr>
              <w:t>INITIAL MANAGEMENT:</w:t>
            </w:r>
          </w:p>
          <w:p w14:paraId="0A834884" w14:textId="77777777" w:rsidR="00796FFA" w:rsidRPr="00796FFA" w:rsidRDefault="00796FFA" w:rsidP="003D2DD5">
            <w:pPr>
              <w:numPr>
                <w:ilvl w:val="0"/>
                <w:numId w:val="187"/>
              </w:numPr>
              <w:spacing w:line="216" w:lineRule="auto"/>
              <w:ind w:left="284" w:hanging="284"/>
              <w:rPr>
                <w:rFonts w:ascii="Arial" w:hAnsi="Arial" w:cs="Arial"/>
                <w:sz w:val="14"/>
                <w:szCs w:val="20"/>
              </w:rPr>
            </w:pPr>
            <w:r w:rsidRPr="00796FFA">
              <w:rPr>
                <w:rFonts w:ascii="Arial" w:hAnsi="Arial" w:cs="Arial"/>
                <w:sz w:val="14"/>
                <w:szCs w:val="20"/>
              </w:rPr>
              <w:t xml:space="preserve">Call for help. Switchboard </w:t>
            </w:r>
            <w:r w:rsidRPr="00796FFA">
              <w:rPr>
                <w:rFonts w:ascii="Arial" w:hAnsi="Arial" w:cs="Arial"/>
                <w:b/>
                <w:bCs/>
                <w:sz w:val="14"/>
                <w:szCs w:val="20"/>
              </w:rPr>
              <w:t>2222</w:t>
            </w:r>
            <w:r w:rsidRPr="00796FFA">
              <w:rPr>
                <w:rFonts w:ascii="Arial" w:hAnsi="Arial" w:cs="Arial"/>
                <w:sz w:val="14"/>
                <w:szCs w:val="20"/>
              </w:rPr>
              <w:t xml:space="preserve"> “ Major obstetric haemorrhage”:      </w:t>
            </w:r>
            <w:r w:rsidRPr="00796FFA">
              <w:rPr>
                <w:rFonts w:ascii="Arial" w:hAnsi="Arial" w:cs="Arial"/>
                <w:sz w:val="14"/>
                <w:szCs w:val="20"/>
              </w:rPr>
              <w:br/>
              <w:t>Summon: Obstetrician, Anaesthetist, ODP, Midwives, Theatre staff</w:t>
            </w:r>
          </w:p>
          <w:p w14:paraId="698199B0" w14:textId="77777777" w:rsidR="00796FFA" w:rsidRPr="00796FFA" w:rsidRDefault="00796FFA" w:rsidP="003D2DD5">
            <w:pPr>
              <w:numPr>
                <w:ilvl w:val="0"/>
                <w:numId w:val="187"/>
              </w:numPr>
              <w:spacing w:line="216" w:lineRule="auto"/>
              <w:ind w:left="284" w:hanging="284"/>
              <w:rPr>
                <w:rFonts w:ascii="Arial" w:hAnsi="Arial" w:cs="Arial"/>
                <w:sz w:val="14"/>
                <w:szCs w:val="20"/>
              </w:rPr>
            </w:pPr>
            <w:r w:rsidRPr="00796FFA">
              <w:rPr>
                <w:rFonts w:ascii="Arial" w:hAnsi="Arial" w:cs="Arial"/>
                <w:b/>
                <w:bCs/>
                <w:sz w:val="14"/>
                <w:szCs w:val="20"/>
              </w:rPr>
              <w:t>A</w:t>
            </w:r>
            <w:r w:rsidRPr="00796FFA">
              <w:rPr>
                <w:rFonts w:ascii="Arial" w:hAnsi="Arial" w:cs="Arial"/>
                <w:sz w:val="14"/>
                <w:szCs w:val="20"/>
              </w:rPr>
              <w:t xml:space="preserve">irway </w:t>
            </w:r>
            <w:r w:rsidRPr="00796FFA">
              <w:rPr>
                <w:rFonts w:ascii="Arial" w:hAnsi="Arial" w:cs="Arial"/>
                <w:b/>
                <w:bCs/>
                <w:sz w:val="14"/>
                <w:szCs w:val="20"/>
              </w:rPr>
              <w:t>B</w:t>
            </w:r>
            <w:r w:rsidRPr="00796FFA">
              <w:rPr>
                <w:rFonts w:ascii="Arial" w:hAnsi="Arial" w:cs="Arial"/>
                <w:sz w:val="14"/>
                <w:szCs w:val="20"/>
              </w:rPr>
              <w:t xml:space="preserve">reathing and </w:t>
            </w:r>
            <w:r w:rsidRPr="00796FFA">
              <w:rPr>
                <w:rFonts w:ascii="Arial" w:hAnsi="Arial" w:cs="Arial"/>
                <w:b/>
                <w:bCs/>
                <w:sz w:val="14"/>
                <w:szCs w:val="20"/>
              </w:rPr>
              <w:t>C</w:t>
            </w:r>
            <w:r w:rsidRPr="00796FFA">
              <w:rPr>
                <w:rFonts w:ascii="Arial" w:hAnsi="Arial" w:cs="Arial"/>
                <w:sz w:val="14"/>
                <w:szCs w:val="20"/>
              </w:rPr>
              <w:t>irculation</w:t>
            </w:r>
          </w:p>
          <w:p w14:paraId="2BF1D572" w14:textId="77777777" w:rsidR="00796FFA" w:rsidRPr="00796FFA" w:rsidRDefault="00796FFA" w:rsidP="003D2DD5">
            <w:pPr>
              <w:numPr>
                <w:ilvl w:val="0"/>
                <w:numId w:val="187"/>
              </w:numPr>
              <w:spacing w:line="216" w:lineRule="auto"/>
              <w:ind w:left="284" w:hanging="284"/>
              <w:rPr>
                <w:rFonts w:ascii="Arial" w:hAnsi="Arial" w:cs="Arial"/>
                <w:sz w:val="14"/>
                <w:szCs w:val="20"/>
              </w:rPr>
            </w:pPr>
            <w:r w:rsidRPr="00796FFA">
              <w:rPr>
                <w:rFonts w:ascii="Arial" w:hAnsi="Arial" w:cs="Arial"/>
                <w:sz w:val="14"/>
                <w:szCs w:val="20"/>
              </w:rPr>
              <w:t>High flow oxygen via a facemask</w:t>
            </w:r>
          </w:p>
          <w:p w14:paraId="77964E74" w14:textId="77777777" w:rsidR="00796FFA" w:rsidRPr="00796FFA" w:rsidRDefault="00796FFA" w:rsidP="003D2DD5">
            <w:pPr>
              <w:numPr>
                <w:ilvl w:val="0"/>
                <w:numId w:val="187"/>
              </w:numPr>
              <w:spacing w:line="216" w:lineRule="auto"/>
              <w:ind w:left="284" w:hanging="284"/>
              <w:rPr>
                <w:rFonts w:ascii="Arial" w:hAnsi="Arial" w:cs="Arial"/>
                <w:sz w:val="14"/>
                <w:szCs w:val="20"/>
              </w:rPr>
            </w:pPr>
            <w:r w:rsidRPr="00796FFA">
              <w:rPr>
                <w:rFonts w:ascii="Arial" w:hAnsi="Arial" w:cs="Arial"/>
                <w:sz w:val="14"/>
                <w:szCs w:val="20"/>
              </w:rPr>
              <w:t>Head down tilt, Left lateral if APH</w:t>
            </w:r>
          </w:p>
          <w:p w14:paraId="5C4CA263" w14:textId="77777777" w:rsidR="00796FFA" w:rsidRPr="00796FFA" w:rsidRDefault="00796FFA" w:rsidP="003D2DD5">
            <w:pPr>
              <w:numPr>
                <w:ilvl w:val="0"/>
                <w:numId w:val="187"/>
              </w:numPr>
              <w:spacing w:line="216" w:lineRule="auto"/>
              <w:ind w:left="284" w:hanging="284"/>
              <w:rPr>
                <w:rFonts w:ascii="Arial" w:hAnsi="Arial" w:cs="Arial"/>
                <w:sz w:val="14"/>
                <w:szCs w:val="20"/>
              </w:rPr>
            </w:pPr>
            <w:r w:rsidRPr="00796FFA">
              <w:rPr>
                <w:rFonts w:ascii="Arial" w:hAnsi="Arial" w:cs="Arial"/>
                <w:sz w:val="14"/>
                <w:szCs w:val="20"/>
              </w:rPr>
              <w:t xml:space="preserve">Adequate IV access: e.g. 2 x 16 or 14 gauge </w:t>
            </w:r>
            <w:proofErr w:type="spellStart"/>
            <w:r w:rsidRPr="00796FFA">
              <w:rPr>
                <w:rFonts w:ascii="Arial" w:hAnsi="Arial" w:cs="Arial"/>
                <w:sz w:val="14"/>
                <w:szCs w:val="20"/>
              </w:rPr>
              <w:t>cannulae</w:t>
            </w:r>
            <w:proofErr w:type="spellEnd"/>
            <w:r w:rsidRPr="00796FFA">
              <w:rPr>
                <w:rFonts w:ascii="Arial" w:hAnsi="Arial" w:cs="Arial"/>
                <w:sz w:val="14"/>
                <w:szCs w:val="20"/>
              </w:rPr>
              <w:t xml:space="preserve"> </w:t>
            </w:r>
          </w:p>
          <w:p w14:paraId="02FE9FB0" w14:textId="77777777" w:rsidR="00796FFA" w:rsidRPr="00796FFA" w:rsidRDefault="00796FFA" w:rsidP="003D2DD5">
            <w:pPr>
              <w:numPr>
                <w:ilvl w:val="0"/>
                <w:numId w:val="187"/>
              </w:numPr>
              <w:spacing w:line="216" w:lineRule="auto"/>
              <w:ind w:left="284" w:hanging="284"/>
              <w:rPr>
                <w:rFonts w:ascii="Arial" w:hAnsi="Arial" w:cs="Arial"/>
                <w:sz w:val="14"/>
                <w:szCs w:val="20"/>
              </w:rPr>
            </w:pPr>
            <w:r w:rsidRPr="00796FFA">
              <w:rPr>
                <w:rFonts w:ascii="Arial" w:hAnsi="Arial" w:cs="Arial"/>
                <w:sz w:val="14"/>
                <w:szCs w:val="20"/>
              </w:rPr>
              <w:t xml:space="preserve">Take blood: FBC, </w:t>
            </w:r>
            <w:proofErr w:type="spellStart"/>
            <w:r w:rsidRPr="00796FFA">
              <w:rPr>
                <w:rFonts w:ascii="Arial" w:hAnsi="Arial" w:cs="Arial"/>
                <w:sz w:val="14"/>
                <w:szCs w:val="20"/>
              </w:rPr>
              <w:t>Coag</w:t>
            </w:r>
            <w:proofErr w:type="spellEnd"/>
            <w:r w:rsidRPr="00796FFA">
              <w:rPr>
                <w:rFonts w:ascii="Arial" w:hAnsi="Arial" w:cs="Arial"/>
                <w:sz w:val="14"/>
                <w:szCs w:val="20"/>
              </w:rPr>
              <w:t xml:space="preserve">, 4 Unit X-Match </w:t>
            </w:r>
            <w:r w:rsidRPr="00796FFA">
              <w:rPr>
                <w:rFonts w:ascii="Arial" w:hAnsi="Arial" w:cs="Arial"/>
                <w:b/>
                <w:bCs/>
                <w:sz w:val="14"/>
                <w:szCs w:val="20"/>
              </w:rPr>
              <w:t>+sample for ROTEM (</w:t>
            </w:r>
            <w:proofErr w:type="spellStart"/>
            <w:r w:rsidRPr="00796FFA">
              <w:rPr>
                <w:rFonts w:ascii="Arial" w:hAnsi="Arial" w:cs="Arial"/>
                <w:b/>
                <w:bCs/>
                <w:sz w:val="14"/>
                <w:szCs w:val="20"/>
              </w:rPr>
              <w:t>coag</w:t>
            </w:r>
            <w:proofErr w:type="spellEnd"/>
            <w:r w:rsidRPr="00796FFA">
              <w:rPr>
                <w:rFonts w:ascii="Arial" w:hAnsi="Arial" w:cs="Arial"/>
                <w:b/>
                <w:bCs/>
                <w:sz w:val="14"/>
                <w:szCs w:val="20"/>
              </w:rPr>
              <w:t xml:space="preserve"> bottle)</w:t>
            </w:r>
          </w:p>
          <w:p w14:paraId="7D40CFBE" w14:textId="77777777" w:rsidR="00796FFA" w:rsidRPr="00796FFA" w:rsidRDefault="00796FFA" w:rsidP="003D2DD5">
            <w:pPr>
              <w:numPr>
                <w:ilvl w:val="0"/>
                <w:numId w:val="187"/>
              </w:numPr>
              <w:spacing w:line="216" w:lineRule="auto"/>
              <w:ind w:left="284" w:hanging="284"/>
              <w:rPr>
                <w:rFonts w:ascii="Arial" w:hAnsi="Arial" w:cs="Arial"/>
                <w:b/>
                <w:bCs/>
                <w:sz w:val="14"/>
                <w:szCs w:val="20"/>
              </w:rPr>
            </w:pPr>
            <w:r w:rsidRPr="00796FFA">
              <w:rPr>
                <w:rFonts w:ascii="Arial" w:hAnsi="Arial" w:cs="Arial"/>
                <w:b/>
                <w:bCs/>
                <w:sz w:val="14"/>
                <w:szCs w:val="20"/>
              </w:rPr>
              <w:lastRenderedPageBreak/>
              <w:t>Commence cell salvage early if in theatre</w:t>
            </w:r>
          </w:p>
          <w:p w14:paraId="3A6E9DB1" w14:textId="77777777" w:rsidR="00796FFA" w:rsidRPr="00796FFA" w:rsidRDefault="00796FFA" w:rsidP="003D2DD5">
            <w:pPr>
              <w:numPr>
                <w:ilvl w:val="0"/>
                <w:numId w:val="187"/>
              </w:numPr>
              <w:spacing w:line="216" w:lineRule="auto"/>
              <w:ind w:left="284" w:hanging="284"/>
              <w:rPr>
                <w:rFonts w:ascii="Arial" w:hAnsi="Arial" w:cs="Arial"/>
                <w:sz w:val="14"/>
                <w:szCs w:val="20"/>
              </w:rPr>
            </w:pPr>
            <w:r w:rsidRPr="00796FFA">
              <w:rPr>
                <w:rFonts w:ascii="Arial" w:hAnsi="Arial" w:cs="Arial"/>
                <w:sz w:val="14"/>
                <w:szCs w:val="20"/>
              </w:rPr>
              <w:t>Give fluids via fluid warmer or Level 1 infuser</w:t>
            </w:r>
          </w:p>
          <w:p w14:paraId="40A46ED6" w14:textId="77777777" w:rsidR="00796FFA" w:rsidRPr="00796FFA" w:rsidRDefault="00796FFA" w:rsidP="003D2DD5">
            <w:pPr>
              <w:numPr>
                <w:ilvl w:val="0"/>
                <w:numId w:val="187"/>
              </w:numPr>
              <w:spacing w:line="216" w:lineRule="auto"/>
              <w:ind w:left="284" w:hanging="284"/>
              <w:rPr>
                <w:rFonts w:ascii="Arial" w:hAnsi="Arial" w:cs="Arial"/>
                <w:sz w:val="14"/>
                <w:szCs w:val="20"/>
              </w:rPr>
            </w:pPr>
            <w:r w:rsidRPr="00796FFA">
              <w:rPr>
                <w:rFonts w:ascii="Arial" w:hAnsi="Arial" w:cs="Arial"/>
                <w:sz w:val="14"/>
                <w:szCs w:val="20"/>
              </w:rPr>
              <w:t>IV Hartmann’s solution to max 2000ml</w:t>
            </w:r>
          </w:p>
          <w:p w14:paraId="7F3CD1EB" w14:textId="77777777" w:rsidR="00796FFA" w:rsidRPr="00796FFA" w:rsidRDefault="00796FFA" w:rsidP="003D2DD5">
            <w:pPr>
              <w:numPr>
                <w:ilvl w:val="0"/>
                <w:numId w:val="187"/>
              </w:numPr>
              <w:spacing w:line="216" w:lineRule="auto"/>
              <w:ind w:left="284" w:hanging="284"/>
              <w:rPr>
                <w:rFonts w:ascii="Arial" w:hAnsi="Arial" w:cs="Arial"/>
                <w:sz w:val="14"/>
                <w:szCs w:val="20"/>
              </w:rPr>
            </w:pPr>
            <w:r w:rsidRPr="00796FFA">
              <w:rPr>
                <w:rFonts w:ascii="Arial" w:hAnsi="Arial" w:cs="Arial"/>
                <w:sz w:val="14"/>
                <w:szCs w:val="20"/>
              </w:rPr>
              <w:t>IV colloid to max 1500ml</w:t>
            </w:r>
          </w:p>
          <w:p w14:paraId="5B4E1DD4" w14:textId="77777777" w:rsidR="00796FFA" w:rsidRPr="00796FFA" w:rsidRDefault="00796FFA" w:rsidP="003D2DD5">
            <w:pPr>
              <w:numPr>
                <w:ilvl w:val="0"/>
                <w:numId w:val="187"/>
              </w:numPr>
              <w:spacing w:line="216" w:lineRule="auto"/>
              <w:ind w:left="284" w:hanging="284"/>
              <w:rPr>
                <w:rFonts w:ascii="Arial" w:hAnsi="Arial" w:cs="Arial"/>
                <w:sz w:val="14"/>
                <w:szCs w:val="20"/>
              </w:rPr>
            </w:pPr>
            <w:r w:rsidRPr="00796FFA">
              <w:rPr>
                <w:rFonts w:ascii="Arial" w:hAnsi="Arial" w:cs="Arial"/>
                <w:sz w:val="14"/>
                <w:szCs w:val="20"/>
              </w:rPr>
              <w:t>O-negative blood if X-match not available</w:t>
            </w:r>
          </w:p>
          <w:p w14:paraId="5EDB38C9" w14:textId="77777777" w:rsidR="00796FFA" w:rsidRPr="00796FFA" w:rsidRDefault="00796FFA" w:rsidP="003D2DD5">
            <w:pPr>
              <w:numPr>
                <w:ilvl w:val="0"/>
                <w:numId w:val="187"/>
              </w:numPr>
              <w:spacing w:line="216" w:lineRule="auto"/>
              <w:ind w:left="284" w:hanging="284"/>
              <w:rPr>
                <w:rFonts w:ascii="Arial" w:hAnsi="Arial" w:cs="Arial"/>
                <w:sz w:val="14"/>
              </w:rPr>
            </w:pPr>
            <w:r w:rsidRPr="00796FFA">
              <w:rPr>
                <w:rFonts w:ascii="Arial" w:hAnsi="Arial" w:cs="Arial"/>
                <w:sz w:val="14"/>
                <w:szCs w:val="20"/>
              </w:rPr>
              <w:t>Inform lab, order blood products:</w:t>
            </w:r>
            <w:r w:rsidRPr="00796FFA">
              <w:rPr>
                <w:rFonts w:ascii="Arial" w:hAnsi="Arial" w:cs="Arial"/>
                <w:b/>
                <w:bCs/>
                <w:sz w:val="14"/>
                <w:szCs w:val="20"/>
              </w:rPr>
              <w:t xml:space="preserve"> </w:t>
            </w:r>
            <w:r w:rsidRPr="00796FFA">
              <w:rPr>
                <w:rFonts w:ascii="Arial" w:hAnsi="Arial" w:cs="Arial"/>
                <w:b/>
                <w:bCs/>
                <w:sz w:val="14"/>
                <w:szCs w:val="22"/>
              </w:rPr>
              <w:t>2466</w:t>
            </w:r>
            <w:r w:rsidRPr="00796FFA">
              <w:rPr>
                <w:rFonts w:ascii="Arial" w:hAnsi="Arial" w:cs="Arial"/>
                <w:b/>
                <w:bCs/>
                <w:sz w:val="14"/>
                <w:szCs w:val="20"/>
              </w:rPr>
              <w:t xml:space="preserve"> </w:t>
            </w:r>
            <w:r w:rsidRPr="00796FFA">
              <w:rPr>
                <w:rFonts w:ascii="Arial" w:hAnsi="Arial" w:cs="Arial"/>
                <w:sz w:val="14"/>
                <w:szCs w:val="20"/>
              </w:rPr>
              <w:t xml:space="preserve">(blood bank) or Bleep </w:t>
            </w:r>
            <w:r w:rsidRPr="00796FFA">
              <w:rPr>
                <w:rFonts w:ascii="Arial" w:hAnsi="Arial" w:cs="Arial"/>
                <w:b/>
                <w:bCs/>
                <w:sz w:val="14"/>
                <w:szCs w:val="22"/>
              </w:rPr>
              <w:t>227</w:t>
            </w:r>
          </w:p>
        </w:tc>
        <w:tc>
          <w:tcPr>
            <w:tcW w:w="4954" w:type="dxa"/>
            <w:gridSpan w:val="2"/>
            <w:shd w:val="clear" w:color="auto" w:fill="99FF66"/>
          </w:tcPr>
          <w:p w14:paraId="1B1E7101" w14:textId="77777777" w:rsidR="00796FFA" w:rsidRPr="00796FFA" w:rsidRDefault="00796FFA" w:rsidP="003A2C68">
            <w:pPr>
              <w:jc w:val="both"/>
              <w:rPr>
                <w:rFonts w:ascii="Arial" w:hAnsi="Arial" w:cs="Arial"/>
                <w:b/>
                <w:bCs/>
                <w:sz w:val="14"/>
              </w:rPr>
            </w:pPr>
            <w:r w:rsidRPr="00796FFA">
              <w:rPr>
                <w:rFonts w:ascii="Arial" w:hAnsi="Arial" w:cs="Arial"/>
                <w:b/>
                <w:bCs/>
                <w:sz w:val="14"/>
              </w:rPr>
              <w:lastRenderedPageBreak/>
              <w:t>DIAGNOSIS:</w:t>
            </w:r>
          </w:p>
          <w:p w14:paraId="79E2021C" w14:textId="77777777" w:rsidR="00796FFA" w:rsidRPr="00796FFA" w:rsidRDefault="00796FFA" w:rsidP="003A2C68">
            <w:pPr>
              <w:jc w:val="both"/>
              <w:rPr>
                <w:rFonts w:ascii="Arial" w:hAnsi="Arial" w:cs="Arial"/>
                <w:sz w:val="14"/>
              </w:rPr>
            </w:pPr>
          </w:p>
          <w:p w14:paraId="6E77E8B3" w14:textId="77777777" w:rsidR="00796FFA" w:rsidRPr="00796FFA" w:rsidRDefault="00796FFA" w:rsidP="003A2C68">
            <w:pPr>
              <w:spacing w:after="120"/>
              <w:jc w:val="both"/>
              <w:rPr>
                <w:rFonts w:ascii="Arial" w:hAnsi="Arial" w:cs="Arial"/>
                <w:sz w:val="14"/>
              </w:rPr>
            </w:pPr>
            <w:r w:rsidRPr="00796FFA">
              <w:rPr>
                <w:rFonts w:ascii="Arial" w:hAnsi="Arial" w:cs="Arial"/>
                <w:sz w:val="14"/>
                <w:szCs w:val="22"/>
              </w:rPr>
              <w:t>Ante partum haemorrhage (APH)</w:t>
            </w:r>
          </w:p>
          <w:p w14:paraId="0927170A" w14:textId="77777777" w:rsidR="00796FFA" w:rsidRPr="00796FFA" w:rsidRDefault="00796FFA" w:rsidP="003D2DD5">
            <w:pPr>
              <w:numPr>
                <w:ilvl w:val="0"/>
                <w:numId w:val="187"/>
              </w:numPr>
              <w:rPr>
                <w:rFonts w:ascii="Arial" w:hAnsi="Arial" w:cs="Arial"/>
                <w:sz w:val="14"/>
              </w:rPr>
            </w:pPr>
            <w:r w:rsidRPr="00796FFA">
              <w:rPr>
                <w:rFonts w:ascii="Arial" w:hAnsi="Arial" w:cs="Arial"/>
                <w:sz w:val="14"/>
                <w:szCs w:val="22"/>
              </w:rPr>
              <w:t>Placenta Praevia &amp; Placental Abruption: If severe – deliver baby ASAP.</w:t>
            </w:r>
          </w:p>
          <w:p w14:paraId="3BAB7F6C" w14:textId="77777777" w:rsidR="00796FFA" w:rsidRPr="00796FFA" w:rsidRDefault="00796FFA" w:rsidP="003A2C68">
            <w:pPr>
              <w:ind w:left="360"/>
              <w:jc w:val="both"/>
              <w:rPr>
                <w:rFonts w:ascii="Arial" w:hAnsi="Arial" w:cs="Arial"/>
                <w:sz w:val="14"/>
              </w:rPr>
            </w:pPr>
          </w:p>
          <w:p w14:paraId="3D443331" w14:textId="77777777" w:rsidR="00796FFA" w:rsidRPr="00796FFA" w:rsidRDefault="00796FFA" w:rsidP="003A2C68">
            <w:pPr>
              <w:pStyle w:val="BodyText"/>
              <w:spacing w:after="120"/>
              <w:rPr>
                <w:rFonts w:ascii="Arial" w:hAnsi="Arial" w:cs="Arial"/>
                <w:sz w:val="14"/>
                <w:lang w:val="en-GB"/>
              </w:rPr>
            </w:pPr>
            <w:proofErr w:type="spellStart"/>
            <w:r w:rsidRPr="00796FFA">
              <w:rPr>
                <w:rFonts w:ascii="Arial" w:hAnsi="Arial" w:cs="Arial"/>
                <w:sz w:val="14"/>
                <w:szCs w:val="22"/>
                <w:lang w:val="en-GB"/>
              </w:rPr>
              <w:lastRenderedPageBreak/>
              <w:t>Post partum</w:t>
            </w:r>
            <w:proofErr w:type="spellEnd"/>
            <w:r w:rsidRPr="00796FFA">
              <w:rPr>
                <w:rFonts w:ascii="Arial" w:hAnsi="Arial" w:cs="Arial"/>
                <w:sz w:val="14"/>
                <w:szCs w:val="22"/>
                <w:lang w:val="en-GB"/>
              </w:rPr>
              <w:t xml:space="preserve"> haemorrhage (PPH) </w:t>
            </w:r>
            <w:r w:rsidRPr="00796FFA">
              <w:rPr>
                <w:rFonts w:ascii="Arial" w:hAnsi="Arial" w:cs="Arial"/>
                <w:sz w:val="14"/>
                <w:szCs w:val="22"/>
                <w:lang w:val="en-GB"/>
              </w:rPr>
              <w:br/>
              <w:t xml:space="preserve">(&gt; 500ml blood loss </w:t>
            </w:r>
            <w:proofErr w:type="spellStart"/>
            <w:r w:rsidRPr="00796FFA">
              <w:rPr>
                <w:rFonts w:ascii="Arial" w:hAnsi="Arial" w:cs="Arial"/>
                <w:sz w:val="14"/>
                <w:szCs w:val="22"/>
                <w:lang w:val="en-GB"/>
              </w:rPr>
              <w:t>post delivery</w:t>
            </w:r>
            <w:proofErr w:type="spellEnd"/>
            <w:r w:rsidRPr="00796FFA">
              <w:rPr>
                <w:rFonts w:ascii="Arial" w:hAnsi="Arial" w:cs="Arial"/>
                <w:sz w:val="14"/>
                <w:szCs w:val="22"/>
                <w:lang w:val="en-GB"/>
              </w:rPr>
              <w:t>):</w:t>
            </w:r>
          </w:p>
          <w:p w14:paraId="7C6CBA49" w14:textId="77777777" w:rsidR="00796FFA" w:rsidRPr="00796FFA" w:rsidRDefault="00796FFA" w:rsidP="003D2DD5">
            <w:pPr>
              <w:numPr>
                <w:ilvl w:val="0"/>
                <w:numId w:val="188"/>
              </w:numPr>
              <w:jc w:val="both"/>
              <w:rPr>
                <w:rFonts w:ascii="Arial" w:hAnsi="Arial" w:cs="Arial"/>
                <w:sz w:val="14"/>
              </w:rPr>
            </w:pPr>
            <w:r w:rsidRPr="00796FFA">
              <w:rPr>
                <w:rFonts w:ascii="Arial" w:hAnsi="Arial" w:cs="Arial"/>
                <w:b/>
                <w:bCs/>
                <w:sz w:val="14"/>
                <w:szCs w:val="22"/>
              </w:rPr>
              <w:t>Tone</w:t>
            </w:r>
            <w:r w:rsidRPr="00796FFA">
              <w:rPr>
                <w:rFonts w:ascii="Arial" w:hAnsi="Arial" w:cs="Arial"/>
                <w:sz w:val="14"/>
                <w:szCs w:val="22"/>
              </w:rPr>
              <w:t>: Atonic Uterus (70%)</w:t>
            </w:r>
          </w:p>
          <w:p w14:paraId="72337A67" w14:textId="77777777" w:rsidR="00796FFA" w:rsidRPr="00796FFA" w:rsidRDefault="00796FFA" w:rsidP="003D2DD5">
            <w:pPr>
              <w:numPr>
                <w:ilvl w:val="0"/>
                <w:numId w:val="188"/>
              </w:numPr>
              <w:jc w:val="both"/>
              <w:rPr>
                <w:rFonts w:ascii="Arial" w:hAnsi="Arial" w:cs="Arial"/>
                <w:sz w:val="14"/>
              </w:rPr>
            </w:pPr>
            <w:r w:rsidRPr="00796FFA">
              <w:rPr>
                <w:rFonts w:ascii="Arial" w:hAnsi="Arial" w:cs="Arial"/>
                <w:b/>
                <w:bCs/>
                <w:sz w:val="14"/>
                <w:szCs w:val="22"/>
              </w:rPr>
              <w:t>Tissue</w:t>
            </w:r>
            <w:r w:rsidRPr="00796FFA">
              <w:rPr>
                <w:rFonts w:ascii="Arial" w:hAnsi="Arial" w:cs="Arial"/>
                <w:sz w:val="14"/>
                <w:szCs w:val="22"/>
              </w:rPr>
              <w:t>: Retained Products (10%)</w:t>
            </w:r>
          </w:p>
          <w:p w14:paraId="3BEBB33C" w14:textId="77777777" w:rsidR="00796FFA" w:rsidRPr="00796FFA" w:rsidRDefault="00796FFA" w:rsidP="003D2DD5">
            <w:pPr>
              <w:numPr>
                <w:ilvl w:val="0"/>
                <w:numId w:val="188"/>
              </w:numPr>
              <w:jc w:val="both"/>
              <w:rPr>
                <w:rFonts w:ascii="Arial" w:hAnsi="Arial" w:cs="Arial"/>
                <w:sz w:val="14"/>
              </w:rPr>
            </w:pPr>
            <w:r w:rsidRPr="00796FFA">
              <w:rPr>
                <w:rFonts w:ascii="Arial" w:hAnsi="Arial" w:cs="Arial"/>
                <w:b/>
                <w:bCs/>
                <w:sz w:val="14"/>
                <w:szCs w:val="22"/>
              </w:rPr>
              <w:t>Trauma:</w:t>
            </w:r>
            <w:r w:rsidRPr="00796FFA">
              <w:rPr>
                <w:rFonts w:ascii="Arial" w:hAnsi="Arial" w:cs="Arial"/>
                <w:sz w:val="14"/>
                <w:szCs w:val="22"/>
              </w:rPr>
              <w:t xml:space="preserve"> Genital Trauma (20%)</w:t>
            </w:r>
          </w:p>
          <w:p w14:paraId="5C47DB56" w14:textId="77777777" w:rsidR="00796FFA" w:rsidRPr="00796FFA" w:rsidRDefault="00796FFA" w:rsidP="003D2DD5">
            <w:pPr>
              <w:numPr>
                <w:ilvl w:val="0"/>
                <w:numId w:val="188"/>
              </w:numPr>
              <w:jc w:val="both"/>
              <w:rPr>
                <w:rFonts w:ascii="Arial" w:hAnsi="Arial" w:cs="Arial"/>
                <w:sz w:val="14"/>
              </w:rPr>
            </w:pPr>
            <w:r w:rsidRPr="00796FFA">
              <w:rPr>
                <w:rFonts w:ascii="Arial" w:hAnsi="Arial" w:cs="Arial"/>
                <w:b/>
                <w:bCs/>
                <w:sz w:val="14"/>
                <w:szCs w:val="22"/>
              </w:rPr>
              <w:t>Thrombin</w:t>
            </w:r>
            <w:r w:rsidRPr="00796FFA">
              <w:rPr>
                <w:rFonts w:ascii="Arial" w:hAnsi="Arial" w:cs="Arial"/>
                <w:sz w:val="14"/>
                <w:szCs w:val="22"/>
              </w:rPr>
              <w:t>: DIC (1%)</w:t>
            </w:r>
          </w:p>
        </w:tc>
      </w:tr>
      <w:tr w:rsidR="00796FFA" w:rsidRPr="00796FFA" w14:paraId="5CBF23DC" w14:textId="77777777" w:rsidTr="00796FFA">
        <w:trPr>
          <w:divId w:val="1833176780"/>
        </w:trPr>
        <w:tc>
          <w:tcPr>
            <w:tcW w:w="10206" w:type="dxa"/>
            <w:gridSpan w:val="4"/>
            <w:shd w:val="clear" w:color="auto" w:fill="FFFFFF"/>
          </w:tcPr>
          <w:p w14:paraId="30237EAB" w14:textId="77777777" w:rsidR="00796FFA" w:rsidRPr="00796FFA" w:rsidRDefault="00796FFA" w:rsidP="003A2C68">
            <w:pPr>
              <w:spacing w:before="20"/>
              <w:jc w:val="both"/>
              <w:rPr>
                <w:rFonts w:ascii="Arial" w:hAnsi="Arial" w:cs="Arial"/>
                <w:b/>
                <w:bCs/>
                <w:sz w:val="14"/>
              </w:rPr>
            </w:pPr>
            <w:r w:rsidRPr="00796FFA">
              <w:rPr>
                <w:rFonts w:ascii="Arial" w:hAnsi="Arial" w:cs="Arial"/>
                <w:b/>
                <w:bCs/>
                <w:sz w:val="14"/>
              </w:rPr>
              <w:lastRenderedPageBreak/>
              <w:t>SPECIFIC MANAGEMENT:</w:t>
            </w:r>
          </w:p>
        </w:tc>
      </w:tr>
      <w:tr w:rsidR="00796FFA" w:rsidRPr="00796FFA" w14:paraId="283C718D" w14:textId="77777777" w:rsidTr="00796FFA">
        <w:trPr>
          <w:divId w:val="1833176780"/>
        </w:trPr>
        <w:tc>
          <w:tcPr>
            <w:tcW w:w="3506" w:type="dxa"/>
            <w:shd w:val="clear" w:color="auto" w:fill="CC99FF"/>
          </w:tcPr>
          <w:p w14:paraId="2BCFA28A" w14:textId="77777777" w:rsidR="00796FFA" w:rsidRPr="00796FFA" w:rsidRDefault="00796FFA" w:rsidP="003A2C68">
            <w:pPr>
              <w:spacing w:before="20" w:after="40"/>
              <w:rPr>
                <w:rFonts w:ascii="Arial" w:hAnsi="Arial" w:cs="Arial"/>
                <w:b/>
                <w:bCs/>
                <w:sz w:val="14"/>
              </w:rPr>
            </w:pPr>
            <w:r w:rsidRPr="00796FFA">
              <w:rPr>
                <w:rFonts w:ascii="Arial" w:hAnsi="Arial" w:cs="Arial"/>
                <w:b/>
                <w:bCs/>
                <w:sz w:val="14"/>
              </w:rPr>
              <w:t>Specific management of PPH:</w:t>
            </w:r>
          </w:p>
          <w:p w14:paraId="579B4606" w14:textId="77777777" w:rsidR="00796FFA" w:rsidRPr="00796FFA" w:rsidRDefault="00796FFA" w:rsidP="003A2C68">
            <w:pPr>
              <w:rPr>
                <w:rFonts w:ascii="Arial" w:hAnsi="Arial" w:cs="Arial"/>
                <w:b/>
                <w:bCs/>
                <w:i/>
                <w:iCs/>
                <w:sz w:val="14"/>
              </w:rPr>
            </w:pPr>
            <w:r w:rsidRPr="00796FFA">
              <w:rPr>
                <w:rFonts w:ascii="Arial" w:hAnsi="Arial" w:cs="Arial"/>
                <w:b/>
                <w:bCs/>
                <w:i/>
                <w:iCs/>
                <w:sz w:val="14"/>
                <w:szCs w:val="22"/>
              </w:rPr>
              <w:t>Pharmacological:</w:t>
            </w:r>
          </w:p>
          <w:p w14:paraId="7ADA2F5D" w14:textId="77777777" w:rsidR="00796FFA" w:rsidRPr="00796FFA" w:rsidRDefault="00796FFA" w:rsidP="003D2DD5">
            <w:pPr>
              <w:pStyle w:val="ListParagraph"/>
              <w:numPr>
                <w:ilvl w:val="0"/>
                <w:numId w:val="185"/>
              </w:numPr>
              <w:ind w:right="-694"/>
              <w:rPr>
                <w:rFonts w:ascii="Arial" w:hAnsi="Arial" w:cs="Arial"/>
                <w:sz w:val="14"/>
                <w:szCs w:val="20"/>
              </w:rPr>
            </w:pPr>
            <w:r w:rsidRPr="00796FFA">
              <w:rPr>
                <w:rFonts w:ascii="Arial" w:hAnsi="Arial" w:cs="Arial"/>
                <w:bCs/>
                <w:sz w:val="14"/>
                <w:szCs w:val="20"/>
                <w:u w:val="single"/>
              </w:rPr>
              <w:t>Oxytocin (</w:t>
            </w:r>
            <w:proofErr w:type="spellStart"/>
            <w:r w:rsidRPr="00796FFA">
              <w:rPr>
                <w:rFonts w:ascii="Arial" w:hAnsi="Arial" w:cs="Arial"/>
                <w:bCs/>
                <w:sz w:val="14"/>
                <w:szCs w:val="20"/>
                <w:u w:val="single"/>
              </w:rPr>
              <w:t>Syntocinon</w:t>
            </w:r>
            <w:proofErr w:type="spellEnd"/>
            <w:r w:rsidRPr="00796FFA">
              <w:rPr>
                <w:rFonts w:ascii="Arial" w:hAnsi="Arial" w:cs="Arial"/>
                <w:bCs/>
                <w:sz w:val="14"/>
                <w:szCs w:val="20"/>
                <w:u w:val="single"/>
              </w:rPr>
              <w:t>)</w:t>
            </w:r>
            <w:r w:rsidRPr="00796FFA">
              <w:rPr>
                <w:rFonts w:ascii="Arial" w:hAnsi="Arial" w:cs="Arial"/>
                <w:sz w:val="14"/>
                <w:szCs w:val="20"/>
              </w:rPr>
              <w:t>: 5 IU slowly IV. Repeat once</w:t>
            </w:r>
          </w:p>
          <w:p w14:paraId="1F58052A" w14:textId="77777777" w:rsidR="00796FFA" w:rsidRPr="00796FFA" w:rsidRDefault="00796FFA" w:rsidP="003D2DD5">
            <w:pPr>
              <w:pStyle w:val="ListParagraph"/>
              <w:numPr>
                <w:ilvl w:val="0"/>
                <w:numId w:val="186"/>
              </w:numPr>
              <w:rPr>
                <w:rFonts w:ascii="Arial" w:hAnsi="Arial" w:cs="Arial"/>
                <w:sz w:val="14"/>
                <w:szCs w:val="20"/>
              </w:rPr>
            </w:pPr>
            <w:r w:rsidRPr="00796FFA">
              <w:rPr>
                <w:rFonts w:ascii="Arial" w:hAnsi="Arial" w:cs="Arial"/>
                <w:bCs/>
                <w:sz w:val="14"/>
                <w:szCs w:val="20"/>
                <w:u w:val="single"/>
              </w:rPr>
              <w:t>Oxytocin (</w:t>
            </w:r>
            <w:proofErr w:type="spellStart"/>
            <w:r w:rsidRPr="00796FFA">
              <w:rPr>
                <w:rFonts w:ascii="Arial" w:hAnsi="Arial" w:cs="Arial"/>
                <w:bCs/>
                <w:sz w:val="14"/>
                <w:szCs w:val="20"/>
                <w:u w:val="single"/>
              </w:rPr>
              <w:t>Syntocinon</w:t>
            </w:r>
            <w:proofErr w:type="spellEnd"/>
            <w:r w:rsidRPr="00796FFA">
              <w:rPr>
                <w:rFonts w:ascii="Arial" w:hAnsi="Arial" w:cs="Arial"/>
                <w:bCs/>
                <w:sz w:val="14"/>
                <w:szCs w:val="20"/>
                <w:u w:val="single"/>
              </w:rPr>
              <w:t>)</w:t>
            </w:r>
            <w:r w:rsidRPr="00796FFA">
              <w:rPr>
                <w:rFonts w:ascii="Arial" w:hAnsi="Arial" w:cs="Arial"/>
                <w:sz w:val="14"/>
                <w:szCs w:val="20"/>
              </w:rPr>
              <w:t xml:space="preserve"> 30 IU in 500mls @ 125 mL/h IV</w:t>
            </w:r>
          </w:p>
          <w:p w14:paraId="0ECAD1D6" w14:textId="77777777" w:rsidR="00796FFA" w:rsidRPr="00796FFA" w:rsidRDefault="00796FFA" w:rsidP="003D2DD5">
            <w:pPr>
              <w:pStyle w:val="ListParagraph"/>
              <w:numPr>
                <w:ilvl w:val="0"/>
                <w:numId w:val="185"/>
              </w:numPr>
              <w:spacing w:line="216" w:lineRule="auto"/>
              <w:ind w:right="-692"/>
              <w:rPr>
                <w:rFonts w:ascii="Arial" w:hAnsi="Arial" w:cs="Arial"/>
                <w:sz w:val="14"/>
                <w:szCs w:val="20"/>
              </w:rPr>
            </w:pPr>
            <w:r w:rsidRPr="00796FFA">
              <w:rPr>
                <w:rFonts w:ascii="Arial" w:hAnsi="Arial" w:cs="Arial"/>
                <w:sz w:val="14"/>
                <w:szCs w:val="20"/>
                <w:u w:val="single"/>
              </w:rPr>
              <w:t>Ergometrine</w:t>
            </w:r>
            <w:r w:rsidRPr="00796FFA">
              <w:rPr>
                <w:rFonts w:ascii="Arial" w:hAnsi="Arial" w:cs="Arial"/>
                <w:sz w:val="14"/>
                <w:szCs w:val="20"/>
              </w:rPr>
              <w:t xml:space="preserve">: 500 mcg slowly IV    </w:t>
            </w:r>
          </w:p>
          <w:p w14:paraId="15E0AD5A" w14:textId="77777777" w:rsidR="00796FFA" w:rsidRPr="00796FFA" w:rsidRDefault="00796FFA" w:rsidP="003A2C68">
            <w:pPr>
              <w:spacing w:line="216" w:lineRule="auto"/>
              <w:ind w:right="-692"/>
              <w:rPr>
                <w:rFonts w:ascii="Arial" w:hAnsi="Arial" w:cs="Arial"/>
                <w:sz w:val="14"/>
                <w:szCs w:val="20"/>
                <w:u w:val="single"/>
              </w:rPr>
            </w:pPr>
            <w:r w:rsidRPr="00796FFA">
              <w:rPr>
                <w:rFonts w:ascii="Arial" w:hAnsi="Arial" w:cs="Arial"/>
                <w:b/>
                <w:bCs/>
                <w:sz w:val="14"/>
                <w:szCs w:val="20"/>
              </w:rPr>
              <w:t xml:space="preserve">      </w:t>
            </w:r>
            <w:r w:rsidRPr="00796FFA">
              <w:rPr>
                <w:rFonts w:ascii="Arial" w:hAnsi="Arial" w:cs="Arial"/>
                <w:b/>
                <w:bCs/>
                <w:sz w:val="14"/>
                <w:szCs w:val="20"/>
                <w:u w:val="single"/>
              </w:rPr>
              <w:t>Caution in PET</w:t>
            </w:r>
          </w:p>
          <w:p w14:paraId="6767086B" w14:textId="77777777" w:rsidR="00796FFA" w:rsidRPr="00796FFA" w:rsidRDefault="00796FFA" w:rsidP="003D2DD5">
            <w:pPr>
              <w:pStyle w:val="ListParagraph"/>
              <w:numPr>
                <w:ilvl w:val="0"/>
                <w:numId w:val="185"/>
              </w:numPr>
              <w:spacing w:line="216" w:lineRule="auto"/>
              <w:ind w:right="-692"/>
              <w:rPr>
                <w:rFonts w:ascii="Arial" w:hAnsi="Arial" w:cs="Arial"/>
                <w:sz w:val="14"/>
                <w:szCs w:val="20"/>
              </w:rPr>
            </w:pPr>
            <w:proofErr w:type="spellStart"/>
            <w:r w:rsidRPr="00796FFA">
              <w:rPr>
                <w:rFonts w:ascii="Arial" w:hAnsi="Arial" w:cs="Arial"/>
                <w:sz w:val="14"/>
                <w:szCs w:val="20"/>
                <w:u w:val="single"/>
              </w:rPr>
              <w:t>Carboprost</w:t>
            </w:r>
            <w:proofErr w:type="spellEnd"/>
            <w:r w:rsidRPr="00796FFA">
              <w:rPr>
                <w:rFonts w:ascii="Arial" w:hAnsi="Arial" w:cs="Arial"/>
                <w:sz w:val="14"/>
                <w:szCs w:val="20"/>
              </w:rPr>
              <w:t xml:space="preserve"> 0.25mg IM every 15 min</w:t>
            </w:r>
          </w:p>
          <w:p w14:paraId="76BAEFF2" w14:textId="77777777" w:rsidR="00796FFA" w:rsidRPr="00796FFA" w:rsidRDefault="00796FFA" w:rsidP="003A2C68">
            <w:pPr>
              <w:spacing w:line="216" w:lineRule="auto"/>
              <w:ind w:right="-692"/>
              <w:rPr>
                <w:rFonts w:ascii="Arial" w:hAnsi="Arial" w:cs="Arial"/>
                <w:sz w:val="14"/>
                <w:szCs w:val="20"/>
              </w:rPr>
            </w:pPr>
            <w:r w:rsidRPr="00796FFA">
              <w:rPr>
                <w:rFonts w:ascii="Arial" w:hAnsi="Arial" w:cs="Arial"/>
                <w:sz w:val="14"/>
                <w:szCs w:val="20"/>
              </w:rPr>
              <w:t xml:space="preserve">      8 doses max. (0.5mg </w:t>
            </w:r>
            <w:proofErr w:type="spellStart"/>
            <w:r w:rsidRPr="00796FFA">
              <w:rPr>
                <w:rFonts w:ascii="Arial" w:hAnsi="Arial" w:cs="Arial"/>
                <w:sz w:val="14"/>
                <w:szCs w:val="20"/>
              </w:rPr>
              <w:t>intramyometrial</w:t>
            </w:r>
            <w:proofErr w:type="spellEnd"/>
            <w:r w:rsidRPr="00796FFA">
              <w:rPr>
                <w:rFonts w:ascii="Arial" w:hAnsi="Arial" w:cs="Arial"/>
                <w:sz w:val="14"/>
                <w:szCs w:val="20"/>
              </w:rPr>
              <w:t>)</w:t>
            </w:r>
          </w:p>
          <w:p w14:paraId="7C941983" w14:textId="77777777" w:rsidR="00796FFA" w:rsidRPr="00796FFA" w:rsidRDefault="00796FFA" w:rsidP="003A2C68">
            <w:pPr>
              <w:spacing w:line="216" w:lineRule="auto"/>
              <w:ind w:right="-692"/>
              <w:rPr>
                <w:rFonts w:ascii="Arial" w:hAnsi="Arial" w:cs="Arial"/>
                <w:sz w:val="14"/>
                <w:szCs w:val="20"/>
                <w:u w:val="single"/>
              </w:rPr>
            </w:pPr>
            <w:r w:rsidRPr="00796FFA">
              <w:rPr>
                <w:rFonts w:ascii="Arial" w:hAnsi="Arial" w:cs="Arial"/>
                <w:b/>
                <w:bCs/>
                <w:sz w:val="14"/>
                <w:szCs w:val="20"/>
              </w:rPr>
              <w:t xml:space="preserve">      </w:t>
            </w:r>
            <w:r w:rsidRPr="00796FFA">
              <w:rPr>
                <w:rFonts w:ascii="Arial" w:hAnsi="Arial" w:cs="Arial"/>
                <w:b/>
                <w:bCs/>
                <w:sz w:val="14"/>
                <w:szCs w:val="20"/>
                <w:u w:val="single"/>
              </w:rPr>
              <w:t>Caution in asthmatics</w:t>
            </w:r>
          </w:p>
          <w:p w14:paraId="58A3A781" w14:textId="77777777" w:rsidR="00796FFA" w:rsidRPr="00796FFA" w:rsidRDefault="00796FFA" w:rsidP="003D2DD5">
            <w:pPr>
              <w:pStyle w:val="ListParagraph"/>
              <w:numPr>
                <w:ilvl w:val="0"/>
                <w:numId w:val="185"/>
              </w:numPr>
              <w:ind w:right="-694"/>
              <w:rPr>
                <w:rFonts w:ascii="Arial" w:hAnsi="Arial" w:cs="Arial"/>
                <w:sz w:val="14"/>
                <w:szCs w:val="20"/>
              </w:rPr>
            </w:pPr>
            <w:r w:rsidRPr="00796FFA">
              <w:rPr>
                <w:rFonts w:ascii="Arial" w:hAnsi="Arial" w:cs="Arial"/>
                <w:color w:val="000000"/>
                <w:sz w:val="14"/>
                <w:szCs w:val="20"/>
                <w:u w:val="single"/>
              </w:rPr>
              <w:t>Misoprostol</w:t>
            </w:r>
            <w:r w:rsidRPr="00796FFA">
              <w:rPr>
                <w:rFonts w:ascii="Arial" w:hAnsi="Arial" w:cs="Arial"/>
                <w:color w:val="000000"/>
                <w:sz w:val="14"/>
                <w:szCs w:val="20"/>
              </w:rPr>
              <w:t>: 1mg per rectum</w:t>
            </w:r>
          </w:p>
          <w:p w14:paraId="195DF5E1" w14:textId="77777777" w:rsidR="00796FFA" w:rsidRPr="00796FFA" w:rsidRDefault="00796FFA" w:rsidP="003A2C68">
            <w:pPr>
              <w:spacing w:before="20"/>
              <w:rPr>
                <w:rFonts w:ascii="Arial" w:hAnsi="Arial" w:cs="Arial"/>
                <w:b/>
                <w:bCs/>
                <w:i/>
                <w:iCs/>
                <w:sz w:val="14"/>
              </w:rPr>
            </w:pPr>
            <w:r w:rsidRPr="00796FFA">
              <w:rPr>
                <w:rFonts w:ascii="Arial" w:hAnsi="Arial" w:cs="Arial"/>
                <w:b/>
                <w:bCs/>
                <w:i/>
                <w:iCs/>
                <w:sz w:val="14"/>
                <w:szCs w:val="22"/>
              </w:rPr>
              <w:t>Surgical:</w:t>
            </w:r>
          </w:p>
          <w:p w14:paraId="44AE6F70" w14:textId="77777777" w:rsidR="00796FFA" w:rsidRPr="00796FFA" w:rsidRDefault="00796FFA" w:rsidP="003D2DD5">
            <w:pPr>
              <w:numPr>
                <w:ilvl w:val="0"/>
                <w:numId w:val="182"/>
              </w:numPr>
              <w:spacing w:line="216" w:lineRule="auto"/>
              <w:ind w:left="227"/>
              <w:rPr>
                <w:rFonts w:ascii="Arial" w:hAnsi="Arial" w:cs="Arial"/>
                <w:sz w:val="14"/>
                <w:szCs w:val="20"/>
              </w:rPr>
            </w:pPr>
            <w:r w:rsidRPr="00796FFA">
              <w:rPr>
                <w:rFonts w:ascii="Arial" w:hAnsi="Arial" w:cs="Arial"/>
                <w:sz w:val="14"/>
                <w:szCs w:val="20"/>
              </w:rPr>
              <w:t>Uterine massage if atony</w:t>
            </w:r>
          </w:p>
          <w:p w14:paraId="72F5E617" w14:textId="77777777" w:rsidR="00796FFA" w:rsidRPr="00796FFA" w:rsidRDefault="00796FFA" w:rsidP="003D2DD5">
            <w:pPr>
              <w:numPr>
                <w:ilvl w:val="0"/>
                <w:numId w:val="182"/>
              </w:numPr>
              <w:spacing w:line="216" w:lineRule="auto"/>
              <w:ind w:left="227" w:right="-694"/>
              <w:rPr>
                <w:rFonts w:ascii="Arial" w:hAnsi="Arial" w:cs="Arial"/>
                <w:sz w:val="14"/>
                <w:szCs w:val="20"/>
              </w:rPr>
            </w:pPr>
            <w:r w:rsidRPr="00796FFA">
              <w:rPr>
                <w:rFonts w:ascii="Arial" w:hAnsi="Arial" w:cs="Arial"/>
                <w:sz w:val="14"/>
                <w:szCs w:val="20"/>
              </w:rPr>
              <w:t>Bimanual uterine compression</w:t>
            </w:r>
          </w:p>
          <w:p w14:paraId="5E88E85B" w14:textId="77777777" w:rsidR="00796FFA" w:rsidRPr="00796FFA" w:rsidRDefault="00796FFA" w:rsidP="003D2DD5">
            <w:pPr>
              <w:numPr>
                <w:ilvl w:val="0"/>
                <w:numId w:val="182"/>
              </w:numPr>
              <w:spacing w:line="216" w:lineRule="auto"/>
              <w:ind w:left="227" w:right="-694"/>
              <w:rPr>
                <w:rFonts w:ascii="Arial" w:hAnsi="Arial" w:cs="Arial"/>
                <w:sz w:val="14"/>
                <w:szCs w:val="20"/>
                <w:lang w:val="fr-FR"/>
              </w:rPr>
            </w:pPr>
            <w:r w:rsidRPr="00796FFA">
              <w:rPr>
                <w:rFonts w:ascii="Arial" w:hAnsi="Arial" w:cs="Arial"/>
                <w:sz w:val="14"/>
                <w:szCs w:val="20"/>
                <w:lang w:val="fr-FR"/>
              </w:rPr>
              <w:t xml:space="preserve">Ballon </w:t>
            </w:r>
            <w:proofErr w:type="spellStart"/>
            <w:r w:rsidRPr="00796FFA">
              <w:rPr>
                <w:rFonts w:ascii="Arial" w:hAnsi="Arial" w:cs="Arial"/>
                <w:sz w:val="14"/>
                <w:szCs w:val="20"/>
                <w:lang w:val="fr-FR"/>
              </w:rPr>
              <w:t>tamponade</w:t>
            </w:r>
            <w:proofErr w:type="spellEnd"/>
            <w:r w:rsidRPr="00796FFA">
              <w:rPr>
                <w:rFonts w:ascii="Arial" w:hAnsi="Arial" w:cs="Arial"/>
                <w:sz w:val="14"/>
                <w:szCs w:val="20"/>
                <w:lang w:val="fr-FR"/>
              </w:rPr>
              <w:t xml:space="preserve"> (</w:t>
            </w:r>
            <w:proofErr w:type="spellStart"/>
            <w:r w:rsidRPr="00796FFA">
              <w:rPr>
                <w:rFonts w:ascii="Arial" w:hAnsi="Arial" w:cs="Arial"/>
                <w:sz w:val="14"/>
                <w:szCs w:val="20"/>
                <w:lang w:val="fr-FR"/>
              </w:rPr>
              <w:t>eg</w:t>
            </w:r>
            <w:proofErr w:type="spellEnd"/>
            <w:r w:rsidRPr="00796FFA">
              <w:rPr>
                <w:rFonts w:ascii="Arial" w:hAnsi="Arial" w:cs="Arial"/>
                <w:sz w:val="14"/>
                <w:szCs w:val="20"/>
                <w:lang w:val="fr-FR"/>
              </w:rPr>
              <w:t xml:space="preserve"> </w:t>
            </w:r>
            <w:proofErr w:type="spellStart"/>
            <w:r w:rsidRPr="00796FFA">
              <w:rPr>
                <w:rFonts w:ascii="Arial" w:hAnsi="Arial" w:cs="Arial"/>
                <w:sz w:val="14"/>
                <w:szCs w:val="20"/>
                <w:lang w:val="fr-FR"/>
              </w:rPr>
              <w:t>Rusch</w:t>
            </w:r>
            <w:proofErr w:type="spellEnd"/>
            <w:r w:rsidRPr="00796FFA">
              <w:rPr>
                <w:rFonts w:ascii="Arial" w:hAnsi="Arial" w:cs="Arial"/>
                <w:sz w:val="14"/>
                <w:szCs w:val="20"/>
                <w:lang w:val="fr-FR"/>
              </w:rPr>
              <w:t xml:space="preserve"> ballon)</w:t>
            </w:r>
          </w:p>
          <w:p w14:paraId="4546C965" w14:textId="77777777" w:rsidR="00796FFA" w:rsidRPr="00796FFA" w:rsidRDefault="00796FFA" w:rsidP="003D2DD5">
            <w:pPr>
              <w:numPr>
                <w:ilvl w:val="0"/>
                <w:numId w:val="182"/>
              </w:numPr>
              <w:spacing w:line="216" w:lineRule="auto"/>
              <w:ind w:left="227"/>
              <w:rPr>
                <w:rFonts w:ascii="Arial" w:hAnsi="Arial" w:cs="Arial"/>
                <w:sz w:val="14"/>
                <w:szCs w:val="20"/>
              </w:rPr>
            </w:pPr>
            <w:r w:rsidRPr="00796FFA">
              <w:rPr>
                <w:rFonts w:ascii="Arial" w:hAnsi="Arial" w:cs="Arial"/>
                <w:sz w:val="14"/>
                <w:szCs w:val="20"/>
              </w:rPr>
              <w:t>B-Lynch suture</w:t>
            </w:r>
          </w:p>
          <w:p w14:paraId="47A8F578" w14:textId="77777777" w:rsidR="00796FFA" w:rsidRPr="00796FFA" w:rsidRDefault="00796FFA" w:rsidP="003D2DD5">
            <w:pPr>
              <w:numPr>
                <w:ilvl w:val="0"/>
                <w:numId w:val="182"/>
              </w:numPr>
              <w:spacing w:line="216" w:lineRule="auto"/>
              <w:ind w:left="227"/>
              <w:rPr>
                <w:rFonts w:ascii="Arial" w:hAnsi="Arial" w:cs="Arial"/>
                <w:sz w:val="14"/>
                <w:szCs w:val="20"/>
              </w:rPr>
            </w:pPr>
            <w:r w:rsidRPr="00796FFA">
              <w:rPr>
                <w:rFonts w:ascii="Arial" w:hAnsi="Arial" w:cs="Arial"/>
                <w:sz w:val="14"/>
                <w:szCs w:val="20"/>
              </w:rPr>
              <w:t>Ligation of uterine/ internal iliac arteries</w:t>
            </w:r>
          </w:p>
          <w:p w14:paraId="37DDC4E6" w14:textId="77777777" w:rsidR="00796FFA" w:rsidRPr="00796FFA" w:rsidRDefault="00796FFA" w:rsidP="003D2DD5">
            <w:pPr>
              <w:numPr>
                <w:ilvl w:val="0"/>
                <w:numId w:val="182"/>
              </w:numPr>
              <w:spacing w:line="216" w:lineRule="auto"/>
              <w:ind w:left="227"/>
              <w:rPr>
                <w:rFonts w:ascii="Arial" w:hAnsi="Arial" w:cs="Arial"/>
                <w:sz w:val="14"/>
                <w:szCs w:val="20"/>
              </w:rPr>
            </w:pPr>
            <w:r w:rsidRPr="00796FFA">
              <w:rPr>
                <w:rFonts w:ascii="Arial" w:hAnsi="Arial" w:cs="Arial"/>
                <w:sz w:val="14"/>
                <w:szCs w:val="20"/>
              </w:rPr>
              <w:t>Hysterectomy</w:t>
            </w:r>
          </w:p>
          <w:p w14:paraId="51D79042" w14:textId="77777777" w:rsidR="00796FFA" w:rsidRPr="00796FFA" w:rsidRDefault="00796FFA" w:rsidP="003A2C68">
            <w:pPr>
              <w:spacing w:before="20" w:line="216" w:lineRule="auto"/>
              <w:rPr>
                <w:rFonts w:ascii="Arial" w:hAnsi="Arial" w:cs="Arial"/>
                <w:b/>
                <w:bCs/>
                <w:sz w:val="14"/>
                <w:szCs w:val="20"/>
              </w:rPr>
            </w:pPr>
            <w:r w:rsidRPr="00796FFA">
              <w:rPr>
                <w:rFonts w:ascii="Arial" w:hAnsi="Arial" w:cs="Arial"/>
                <w:b/>
                <w:bCs/>
                <w:i/>
                <w:iCs/>
                <w:sz w:val="14"/>
                <w:szCs w:val="22"/>
              </w:rPr>
              <w:t xml:space="preserve">Radiological: </w:t>
            </w:r>
            <w:r w:rsidRPr="00796FFA">
              <w:rPr>
                <w:rFonts w:ascii="Arial" w:hAnsi="Arial" w:cs="Arial"/>
                <w:sz w:val="14"/>
                <w:szCs w:val="20"/>
              </w:rPr>
              <w:t>Contact radiology consultant via switch: Embolisation / arterial balloon occlusion</w:t>
            </w:r>
          </w:p>
        </w:tc>
        <w:tc>
          <w:tcPr>
            <w:tcW w:w="3538" w:type="dxa"/>
            <w:gridSpan w:val="2"/>
            <w:shd w:val="clear" w:color="auto" w:fill="FBD4B4"/>
          </w:tcPr>
          <w:p w14:paraId="55C6129C" w14:textId="77777777" w:rsidR="00796FFA" w:rsidRPr="00796FFA" w:rsidRDefault="00796FFA" w:rsidP="003A2C68">
            <w:pPr>
              <w:spacing w:before="20" w:after="60"/>
              <w:rPr>
                <w:rFonts w:ascii="Arial" w:hAnsi="Arial" w:cs="Arial"/>
                <w:b/>
                <w:bCs/>
                <w:sz w:val="14"/>
              </w:rPr>
            </w:pPr>
            <w:r w:rsidRPr="00796FFA">
              <w:rPr>
                <w:rFonts w:ascii="Arial" w:hAnsi="Arial" w:cs="Arial"/>
                <w:b/>
                <w:bCs/>
                <w:sz w:val="14"/>
              </w:rPr>
              <w:t>Blood Loss and Coagulation Management:</w:t>
            </w:r>
          </w:p>
          <w:p w14:paraId="2AC4D453" w14:textId="77777777" w:rsidR="00796FFA" w:rsidRPr="00796FFA" w:rsidRDefault="00796FFA" w:rsidP="003D2DD5">
            <w:pPr>
              <w:numPr>
                <w:ilvl w:val="0"/>
                <w:numId w:val="183"/>
              </w:numPr>
              <w:ind w:left="284" w:hanging="284"/>
              <w:rPr>
                <w:rFonts w:ascii="Arial" w:hAnsi="Arial" w:cs="Arial"/>
                <w:sz w:val="14"/>
                <w:szCs w:val="20"/>
              </w:rPr>
            </w:pPr>
            <w:r w:rsidRPr="00796FFA">
              <w:rPr>
                <w:rFonts w:ascii="Arial" w:hAnsi="Arial" w:cs="Arial"/>
                <w:sz w:val="14"/>
                <w:szCs w:val="20"/>
              </w:rPr>
              <w:t>Identify member of team to coordinate sample delivery and blood product collection</w:t>
            </w:r>
          </w:p>
          <w:p w14:paraId="5C122BF9" w14:textId="77777777" w:rsidR="00796FFA" w:rsidRPr="00796FFA" w:rsidRDefault="00796FFA" w:rsidP="003D2DD5">
            <w:pPr>
              <w:numPr>
                <w:ilvl w:val="0"/>
                <w:numId w:val="183"/>
              </w:numPr>
              <w:ind w:left="284" w:hanging="284"/>
              <w:rPr>
                <w:rFonts w:ascii="Arial" w:hAnsi="Arial" w:cs="Arial"/>
                <w:sz w:val="14"/>
                <w:szCs w:val="20"/>
              </w:rPr>
            </w:pPr>
            <w:r w:rsidRPr="00796FFA">
              <w:rPr>
                <w:rFonts w:ascii="Arial" w:hAnsi="Arial" w:cs="Arial"/>
                <w:sz w:val="14"/>
                <w:szCs w:val="20"/>
              </w:rPr>
              <w:t xml:space="preserve">Contact consultant haematologist via switch for advice </w:t>
            </w:r>
          </w:p>
          <w:p w14:paraId="402DD5A9" w14:textId="77777777" w:rsidR="00796FFA" w:rsidRPr="00796FFA" w:rsidRDefault="00796FFA" w:rsidP="003D2DD5">
            <w:pPr>
              <w:numPr>
                <w:ilvl w:val="0"/>
                <w:numId w:val="183"/>
              </w:numPr>
              <w:ind w:left="284" w:hanging="284"/>
              <w:rPr>
                <w:rFonts w:ascii="Arial" w:hAnsi="Arial" w:cs="Arial"/>
                <w:sz w:val="14"/>
                <w:szCs w:val="20"/>
              </w:rPr>
            </w:pPr>
            <w:r w:rsidRPr="00796FFA">
              <w:rPr>
                <w:rFonts w:ascii="Arial" w:hAnsi="Arial" w:cs="Arial"/>
                <w:sz w:val="14"/>
                <w:szCs w:val="20"/>
              </w:rPr>
              <w:t xml:space="preserve">Use </w:t>
            </w:r>
            <w:proofErr w:type="spellStart"/>
            <w:r w:rsidRPr="00796FFA">
              <w:rPr>
                <w:rFonts w:ascii="Arial" w:hAnsi="Arial" w:cs="Arial"/>
                <w:sz w:val="14"/>
                <w:szCs w:val="20"/>
              </w:rPr>
              <w:t>Hemocue</w:t>
            </w:r>
            <w:proofErr w:type="spellEnd"/>
            <w:r w:rsidRPr="00796FFA">
              <w:rPr>
                <w:rFonts w:ascii="Arial" w:hAnsi="Arial" w:cs="Arial"/>
                <w:sz w:val="14"/>
                <w:szCs w:val="20"/>
              </w:rPr>
              <w:t xml:space="preserve"> and ROTEM to guide management</w:t>
            </w:r>
          </w:p>
          <w:p w14:paraId="396A84F1" w14:textId="77777777" w:rsidR="00796FFA" w:rsidRPr="00796FFA" w:rsidRDefault="00796FFA" w:rsidP="003D2DD5">
            <w:pPr>
              <w:numPr>
                <w:ilvl w:val="0"/>
                <w:numId w:val="183"/>
              </w:numPr>
              <w:ind w:left="284" w:hanging="284"/>
              <w:rPr>
                <w:rFonts w:ascii="Arial" w:hAnsi="Arial" w:cs="Arial"/>
                <w:sz w:val="14"/>
                <w:szCs w:val="20"/>
              </w:rPr>
            </w:pPr>
            <w:r w:rsidRPr="00796FFA">
              <w:rPr>
                <w:rFonts w:ascii="Arial" w:hAnsi="Arial" w:cs="Arial"/>
                <w:sz w:val="14"/>
                <w:szCs w:val="20"/>
              </w:rPr>
              <w:t>Give packed red blood cells (RBC)</w:t>
            </w:r>
          </w:p>
          <w:p w14:paraId="467AF581" w14:textId="77777777" w:rsidR="00796FFA" w:rsidRPr="00796FFA" w:rsidRDefault="00796FFA" w:rsidP="003D2DD5">
            <w:pPr>
              <w:numPr>
                <w:ilvl w:val="0"/>
                <w:numId w:val="183"/>
              </w:numPr>
              <w:ind w:left="284" w:hanging="284"/>
              <w:rPr>
                <w:rFonts w:ascii="Arial" w:hAnsi="Arial" w:cs="Arial"/>
                <w:sz w:val="14"/>
                <w:szCs w:val="20"/>
              </w:rPr>
            </w:pPr>
            <w:r w:rsidRPr="00796FFA">
              <w:rPr>
                <w:rFonts w:ascii="Arial" w:hAnsi="Arial" w:cs="Arial"/>
                <w:sz w:val="14"/>
                <w:szCs w:val="20"/>
              </w:rPr>
              <w:t>After 4U of RBC give 1 unit FFP for each further unit blood</w:t>
            </w:r>
          </w:p>
          <w:p w14:paraId="76293B8A" w14:textId="77777777" w:rsidR="00796FFA" w:rsidRPr="00796FFA" w:rsidRDefault="00796FFA" w:rsidP="003D2DD5">
            <w:pPr>
              <w:numPr>
                <w:ilvl w:val="0"/>
                <w:numId w:val="183"/>
              </w:numPr>
              <w:ind w:left="284" w:hanging="284"/>
              <w:rPr>
                <w:rFonts w:ascii="Arial" w:hAnsi="Arial" w:cs="Arial"/>
                <w:sz w:val="14"/>
                <w:szCs w:val="20"/>
              </w:rPr>
            </w:pPr>
            <w:r w:rsidRPr="00796FFA">
              <w:rPr>
                <w:rFonts w:ascii="Arial" w:hAnsi="Arial" w:cs="Arial"/>
                <w:sz w:val="14"/>
                <w:szCs w:val="20"/>
              </w:rPr>
              <w:t xml:space="preserve">If INR &gt;1.5 give FFP </w:t>
            </w:r>
          </w:p>
          <w:p w14:paraId="26DE09A1" w14:textId="77777777" w:rsidR="00796FFA" w:rsidRPr="00796FFA" w:rsidRDefault="00796FFA" w:rsidP="003D2DD5">
            <w:pPr>
              <w:numPr>
                <w:ilvl w:val="0"/>
                <w:numId w:val="183"/>
              </w:numPr>
              <w:ind w:left="284" w:hanging="284"/>
              <w:rPr>
                <w:rFonts w:ascii="Arial" w:hAnsi="Arial" w:cs="Arial"/>
                <w:sz w:val="14"/>
                <w:szCs w:val="20"/>
              </w:rPr>
            </w:pPr>
            <w:r w:rsidRPr="00796FFA">
              <w:rPr>
                <w:rFonts w:ascii="Arial" w:hAnsi="Arial" w:cs="Arial"/>
                <w:sz w:val="14"/>
                <w:szCs w:val="20"/>
              </w:rPr>
              <w:t>Platelets if platelets &lt;50x10</w:t>
            </w:r>
            <w:r w:rsidRPr="00796FFA">
              <w:rPr>
                <w:rFonts w:ascii="Arial" w:hAnsi="Arial" w:cs="Arial"/>
                <w:sz w:val="14"/>
                <w:szCs w:val="20"/>
                <w:vertAlign w:val="superscript"/>
              </w:rPr>
              <w:t>9</w:t>
            </w:r>
          </w:p>
          <w:p w14:paraId="2F243FEE" w14:textId="77777777" w:rsidR="00796FFA" w:rsidRPr="00796FFA" w:rsidRDefault="00796FFA" w:rsidP="003D2DD5">
            <w:pPr>
              <w:numPr>
                <w:ilvl w:val="0"/>
                <w:numId w:val="183"/>
              </w:numPr>
              <w:ind w:left="284" w:hanging="284"/>
              <w:rPr>
                <w:rFonts w:ascii="Arial" w:hAnsi="Arial" w:cs="Arial"/>
                <w:sz w:val="14"/>
                <w:szCs w:val="20"/>
              </w:rPr>
            </w:pPr>
            <w:r w:rsidRPr="00796FFA">
              <w:rPr>
                <w:rFonts w:ascii="Arial" w:hAnsi="Arial" w:cs="Arial"/>
                <w:sz w:val="14"/>
                <w:szCs w:val="20"/>
              </w:rPr>
              <w:t>Cryoprecipitate 1 unit/5kg, if Fibrinogen &lt; 2g/L</w:t>
            </w:r>
          </w:p>
          <w:p w14:paraId="1CB54A28" w14:textId="77777777" w:rsidR="00796FFA" w:rsidRPr="00796FFA" w:rsidRDefault="00796FFA" w:rsidP="003D2DD5">
            <w:pPr>
              <w:numPr>
                <w:ilvl w:val="0"/>
                <w:numId w:val="183"/>
              </w:numPr>
              <w:ind w:left="284" w:hanging="284"/>
              <w:rPr>
                <w:rFonts w:ascii="Arial" w:hAnsi="Arial" w:cs="Arial"/>
                <w:sz w:val="14"/>
                <w:szCs w:val="20"/>
              </w:rPr>
            </w:pPr>
            <w:r w:rsidRPr="00796FFA">
              <w:rPr>
                <w:rFonts w:ascii="Arial" w:hAnsi="Arial" w:cs="Arial"/>
                <w:sz w:val="14"/>
                <w:szCs w:val="20"/>
              </w:rPr>
              <w:t>If DIC suspected transfuse platelets and cryoprecipitate earlier</w:t>
            </w:r>
          </w:p>
          <w:p w14:paraId="71EA98F3" w14:textId="77777777" w:rsidR="00796FFA" w:rsidRPr="00796FFA" w:rsidRDefault="00796FFA" w:rsidP="003D2DD5">
            <w:pPr>
              <w:numPr>
                <w:ilvl w:val="0"/>
                <w:numId w:val="183"/>
              </w:numPr>
              <w:ind w:left="284" w:right="-694" w:hanging="284"/>
              <w:rPr>
                <w:rFonts w:ascii="Arial" w:hAnsi="Arial" w:cs="Arial"/>
                <w:sz w:val="14"/>
                <w:szCs w:val="20"/>
              </w:rPr>
            </w:pPr>
            <w:r w:rsidRPr="00796FFA">
              <w:rPr>
                <w:rFonts w:ascii="Arial" w:hAnsi="Arial" w:cs="Arial"/>
                <w:color w:val="000000"/>
                <w:sz w:val="14"/>
                <w:szCs w:val="20"/>
              </w:rPr>
              <w:t>Give Tranexamic acid 15mg/kg IV</w:t>
            </w:r>
          </w:p>
          <w:p w14:paraId="4FFA99DD" w14:textId="77777777" w:rsidR="00796FFA" w:rsidRPr="00796FFA" w:rsidRDefault="00796FFA" w:rsidP="003D2DD5">
            <w:pPr>
              <w:numPr>
                <w:ilvl w:val="0"/>
                <w:numId w:val="183"/>
              </w:numPr>
              <w:ind w:left="284" w:hanging="284"/>
              <w:rPr>
                <w:rFonts w:ascii="Arial" w:hAnsi="Arial" w:cs="Arial"/>
                <w:sz w:val="14"/>
                <w:szCs w:val="20"/>
              </w:rPr>
            </w:pPr>
            <w:r w:rsidRPr="00796FFA">
              <w:rPr>
                <w:rFonts w:ascii="Arial" w:hAnsi="Arial" w:cs="Arial"/>
                <w:sz w:val="14"/>
                <w:szCs w:val="20"/>
              </w:rPr>
              <w:t>Consider 10ml 10% Calcium gluconate</w:t>
            </w:r>
          </w:p>
          <w:p w14:paraId="5BED893A" w14:textId="77777777" w:rsidR="00796FFA" w:rsidRPr="00796FFA" w:rsidRDefault="00796FFA" w:rsidP="003D2DD5">
            <w:pPr>
              <w:numPr>
                <w:ilvl w:val="0"/>
                <w:numId w:val="183"/>
              </w:numPr>
              <w:ind w:left="284" w:hanging="284"/>
              <w:rPr>
                <w:rFonts w:ascii="Arial" w:hAnsi="Arial" w:cs="Arial"/>
                <w:sz w:val="14"/>
                <w:szCs w:val="20"/>
              </w:rPr>
            </w:pPr>
            <w:r w:rsidRPr="00796FFA">
              <w:rPr>
                <w:rFonts w:ascii="Arial" w:hAnsi="Arial" w:cs="Arial"/>
                <w:sz w:val="14"/>
                <w:szCs w:val="20"/>
              </w:rPr>
              <w:t xml:space="preserve">Consider Recombinant Factor </w:t>
            </w:r>
            <w:proofErr w:type="spellStart"/>
            <w:r w:rsidRPr="00796FFA">
              <w:rPr>
                <w:rFonts w:ascii="Arial" w:hAnsi="Arial" w:cs="Arial"/>
                <w:sz w:val="14"/>
                <w:szCs w:val="20"/>
              </w:rPr>
              <w:t>VIIa</w:t>
            </w:r>
            <w:proofErr w:type="spellEnd"/>
            <w:r w:rsidRPr="00796FFA">
              <w:rPr>
                <w:rFonts w:ascii="Arial" w:hAnsi="Arial" w:cs="Arial"/>
                <w:sz w:val="14"/>
                <w:szCs w:val="20"/>
              </w:rPr>
              <w:t xml:space="preserve"> 90µg/kg and/or </w:t>
            </w:r>
            <w:proofErr w:type="spellStart"/>
            <w:r w:rsidRPr="00796FFA">
              <w:rPr>
                <w:rFonts w:ascii="Arial" w:hAnsi="Arial" w:cs="Arial"/>
                <w:sz w:val="14"/>
                <w:szCs w:val="20"/>
              </w:rPr>
              <w:t>Octaplex</w:t>
            </w:r>
            <w:proofErr w:type="spellEnd"/>
            <w:r w:rsidRPr="00796FFA">
              <w:rPr>
                <w:rFonts w:ascii="Arial" w:hAnsi="Arial" w:cs="Arial"/>
                <w:sz w:val="14"/>
                <w:szCs w:val="20"/>
              </w:rPr>
              <w:t xml:space="preserve">. </w:t>
            </w:r>
            <w:r w:rsidRPr="00796FFA">
              <w:rPr>
                <w:rFonts w:ascii="Arial" w:hAnsi="Arial" w:cs="Arial"/>
                <w:b/>
                <w:bCs/>
                <w:sz w:val="14"/>
                <w:szCs w:val="20"/>
              </w:rPr>
              <w:t>Discuss with haematologist first</w:t>
            </w:r>
          </w:p>
        </w:tc>
        <w:tc>
          <w:tcPr>
            <w:tcW w:w="3162" w:type="dxa"/>
            <w:shd w:val="clear" w:color="auto" w:fill="B6DDE8"/>
          </w:tcPr>
          <w:p w14:paraId="42B65D06" w14:textId="77777777" w:rsidR="00796FFA" w:rsidRPr="00796FFA" w:rsidRDefault="00796FFA" w:rsidP="003A2C68">
            <w:pPr>
              <w:spacing w:before="20" w:after="60"/>
              <w:rPr>
                <w:rFonts w:ascii="Arial" w:hAnsi="Arial" w:cs="Arial"/>
                <w:b/>
                <w:bCs/>
                <w:sz w:val="14"/>
              </w:rPr>
            </w:pPr>
            <w:r w:rsidRPr="00796FFA">
              <w:rPr>
                <w:rFonts w:ascii="Arial" w:hAnsi="Arial" w:cs="Arial"/>
                <w:b/>
                <w:bCs/>
                <w:sz w:val="14"/>
              </w:rPr>
              <w:t xml:space="preserve">Anaesthetic considerations: </w:t>
            </w:r>
          </w:p>
          <w:p w14:paraId="691B78AF" w14:textId="77777777" w:rsidR="00796FFA" w:rsidRPr="00796FFA" w:rsidRDefault="00796FFA" w:rsidP="003D2DD5">
            <w:pPr>
              <w:numPr>
                <w:ilvl w:val="0"/>
                <w:numId w:val="184"/>
              </w:numPr>
              <w:tabs>
                <w:tab w:val="clear" w:pos="360"/>
                <w:tab w:val="left" w:pos="284"/>
              </w:tabs>
              <w:spacing w:line="228" w:lineRule="auto"/>
              <w:ind w:left="284" w:hanging="284"/>
              <w:rPr>
                <w:rFonts w:ascii="Arial" w:hAnsi="Arial" w:cs="Arial"/>
                <w:sz w:val="14"/>
                <w:szCs w:val="20"/>
              </w:rPr>
            </w:pPr>
            <w:r w:rsidRPr="00796FFA">
              <w:rPr>
                <w:rFonts w:ascii="Arial" w:hAnsi="Arial" w:cs="Arial"/>
                <w:sz w:val="14"/>
                <w:szCs w:val="20"/>
              </w:rPr>
              <w:t xml:space="preserve">Call consultant anaesthetist </w:t>
            </w:r>
          </w:p>
          <w:p w14:paraId="5DF1B2AE" w14:textId="77777777" w:rsidR="00796FFA" w:rsidRPr="00796FFA" w:rsidRDefault="00796FFA" w:rsidP="003D2DD5">
            <w:pPr>
              <w:numPr>
                <w:ilvl w:val="0"/>
                <w:numId w:val="184"/>
              </w:numPr>
              <w:tabs>
                <w:tab w:val="clear" w:pos="360"/>
                <w:tab w:val="left" w:pos="284"/>
              </w:tabs>
              <w:spacing w:line="228" w:lineRule="auto"/>
              <w:ind w:left="284" w:hanging="284"/>
              <w:rPr>
                <w:rFonts w:ascii="Arial" w:hAnsi="Arial" w:cs="Arial"/>
                <w:sz w:val="14"/>
              </w:rPr>
            </w:pPr>
            <w:r w:rsidRPr="00796FFA">
              <w:rPr>
                <w:rFonts w:ascii="Arial" w:hAnsi="Arial" w:cs="Arial"/>
                <w:sz w:val="14"/>
                <w:szCs w:val="20"/>
              </w:rPr>
              <w:t xml:space="preserve">Liaise early with ITU: </w:t>
            </w:r>
            <w:r w:rsidRPr="00796FFA">
              <w:rPr>
                <w:rFonts w:ascii="Arial" w:hAnsi="Arial" w:cs="Arial"/>
                <w:b/>
                <w:bCs/>
                <w:sz w:val="14"/>
                <w:szCs w:val="22"/>
              </w:rPr>
              <w:t>2424</w:t>
            </w:r>
            <w:r w:rsidRPr="00796FFA">
              <w:rPr>
                <w:rFonts w:ascii="Arial" w:hAnsi="Arial" w:cs="Arial"/>
                <w:b/>
                <w:bCs/>
                <w:sz w:val="14"/>
                <w:szCs w:val="20"/>
              </w:rPr>
              <w:t xml:space="preserve">. </w:t>
            </w:r>
            <w:r w:rsidRPr="00796FFA">
              <w:rPr>
                <w:rFonts w:ascii="Arial" w:hAnsi="Arial" w:cs="Arial"/>
                <w:sz w:val="14"/>
                <w:szCs w:val="20"/>
              </w:rPr>
              <w:t>Bleep</w:t>
            </w:r>
            <w:r w:rsidRPr="00796FFA">
              <w:rPr>
                <w:rFonts w:ascii="Arial" w:hAnsi="Arial" w:cs="Arial"/>
                <w:b/>
                <w:bCs/>
                <w:sz w:val="14"/>
                <w:szCs w:val="20"/>
              </w:rPr>
              <w:t xml:space="preserve"> </w:t>
            </w:r>
            <w:r w:rsidRPr="00796FFA">
              <w:rPr>
                <w:rFonts w:ascii="Arial" w:hAnsi="Arial" w:cs="Arial"/>
                <w:b/>
                <w:bCs/>
                <w:sz w:val="14"/>
                <w:szCs w:val="22"/>
              </w:rPr>
              <w:t>484</w:t>
            </w:r>
          </w:p>
          <w:p w14:paraId="1C60A6A3" w14:textId="77777777" w:rsidR="00796FFA" w:rsidRPr="00796FFA" w:rsidRDefault="00796FFA" w:rsidP="003D2DD5">
            <w:pPr>
              <w:numPr>
                <w:ilvl w:val="0"/>
                <w:numId w:val="184"/>
              </w:numPr>
              <w:tabs>
                <w:tab w:val="clear" w:pos="360"/>
                <w:tab w:val="left" w:pos="284"/>
              </w:tabs>
              <w:spacing w:line="228" w:lineRule="auto"/>
              <w:ind w:left="284" w:hanging="284"/>
              <w:rPr>
                <w:rFonts w:ascii="Arial" w:hAnsi="Arial" w:cs="Arial"/>
                <w:sz w:val="14"/>
                <w:szCs w:val="20"/>
              </w:rPr>
            </w:pPr>
            <w:r w:rsidRPr="00796FFA">
              <w:rPr>
                <w:rFonts w:ascii="Arial" w:hAnsi="Arial" w:cs="Arial"/>
                <w:sz w:val="14"/>
                <w:szCs w:val="20"/>
              </w:rPr>
              <w:t>Avoid hypothermia: early use of Bair Hugger and warmed fluids</w:t>
            </w:r>
          </w:p>
          <w:p w14:paraId="42E5847F" w14:textId="77777777" w:rsidR="00796FFA" w:rsidRPr="00796FFA" w:rsidRDefault="00796FFA" w:rsidP="003D2DD5">
            <w:pPr>
              <w:numPr>
                <w:ilvl w:val="0"/>
                <w:numId w:val="184"/>
              </w:numPr>
              <w:tabs>
                <w:tab w:val="clear" w:pos="360"/>
                <w:tab w:val="left" w:pos="284"/>
              </w:tabs>
              <w:spacing w:line="228" w:lineRule="auto"/>
              <w:ind w:left="284" w:hanging="284"/>
              <w:rPr>
                <w:rFonts w:ascii="Arial" w:hAnsi="Arial" w:cs="Arial"/>
                <w:sz w:val="14"/>
                <w:szCs w:val="20"/>
              </w:rPr>
            </w:pPr>
            <w:r w:rsidRPr="00796FFA">
              <w:rPr>
                <w:rFonts w:ascii="Arial" w:hAnsi="Arial" w:cs="Arial"/>
                <w:sz w:val="14"/>
                <w:szCs w:val="20"/>
              </w:rPr>
              <w:t>Ensure swabs are weighed to aid accurate estimation of blood loss</w:t>
            </w:r>
          </w:p>
          <w:p w14:paraId="7A18C856" w14:textId="77777777" w:rsidR="00796FFA" w:rsidRPr="00796FFA" w:rsidRDefault="00796FFA" w:rsidP="003D2DD5">
            <w:pPr>
              <w:numPr>
                <w:ilvl w:val="0"/>
                <w:numId w:val="184"/>
              </w:numPr>
              <w:tabs>
                <w:tab w:val="clear" w:pos="360"/>
                <w:tab w:val="left" w:pos="284"/>
              </w:tabs>
              <w:spacing w:line="228" w:lineRule="auto"/>
              <w:ind w:left="284" w:hanging="284"/>
              <w:rPr>
                <w:rFonts w:ascii="Arial" w:hAnsi="Arial" w:cs="Arial"/>
                <w:sz w:val="14"/>
                <w:szCs w:val="20"/>
              </w:rPr>
            </w:pPr>
            <w:r w:rsidRPr="00796FFA">
              <w:rPr>
                <w:rFonts w:ascii="Arial" w:hAnsi="Arial" w:cs="Arial"/>
                <w:sz w:val="14"/>
                <w:szCs w:val="20"/>
              </w:rPr>
              <w:t>Monitor urine output and temperature</w:t>
            </w:r>
          </w:p>
          <w:p w14:paraId="23CA8108" w14:textId="77777777" w:rsidR="00796FFA" w:rsidRPr="00796FFA" w:rsidRDefault="00796FFA" w:rsidP="003D2DD5">
            <w:pPr>
              <w:numPr>
                <w:ilvl w:val="0"/>
                <w:numId w:val="184"/>
              </w:numPr>
              <w:tabs>
                <w:tab w:val="clear" w:pos="360"/>
                <w:tab w:val="left" w:pos="284"/>
              </w:tabs>
              <w:spacing w:line="228" w:lineRule="auto"/>
              <w:ind w:left="284" w:hanging="284"/>
              <w:rPr>
                <w:rFonts w:ascii="Arial" w:hAnsi="Arial" w:cs="Arial"/>
                <w:sz w:val="14"/>
                <w:szCs w:val="20"/>
              </w:rPr>
            </w:pPr>
            <w:r w:rsidRPr="00796FFA">
              <w:rPr>
                <w:rFonts w:ascii="Arial" w:hAnsi="Arial" w:cs="Arial"/>
                <w:sz w:val="14"/>
                <w:szCs w:val="20"/>
              </w:rPr>
              <w:t xml:space="preserve">Consider early arterial line </w:t>
            </w:r>
          </w:p>
          <w:p w14:paraId="2AC4D810" w14:textId="77777777" w:rsidR="00796FFA" w:rsidRPr="00796FFA" w:rsidRDefault="00796FFA" w:rsidP="003D2DD5">
            <w:pPr>
              <w:numPr>
                <w:ilvl w:val="0"/>
                <w:numId w:val="184"/>
              </w:numPr>
              <w:tabs>
                <w:tab w:val="clear" w:pos="360"/>
                <w:tab w:val="left" w:pos="284"/>
              </w:tabs>
              <w:spacing w:line="228" w:lineRule="auto"/>
              <w:ind w:left="284" w:hanging="284"/>
              <w:rPr>
                <w:rFonts w:ascii="Arial" w:hAnsi="Arial" w:cs="Arial"/>
                <w:sz w:val="14"/>
                <w:szCs w:val="20"/>
              </w:rPr>
            </w:pPr>
            <w:r w:rsidRPr="00796FFA">
              <w:rPr>
                <w:rFonts w:ascii="Arial" w:hAnsi="Arial" w:cs="Arial"/>
                <w:sz w:val="14"/>
                <w:szCs w:val="20"/>
              </w:rPr>
              <w:t xml:space="preserve">Take regular blood samples for FBC, coagulation, ABG, </w:t>
            </w:r>
            <w:proofErr w:type="spellStart"/>
            <w:r w:rsidRPr="00796FFA">
              <w:rPr>
                <w:rFonts w:ascii="Arial" w:hAnsi="Arial" w:cs="Arial"/>
                <w:sz w:val="14"/>
                <w:szCs w:val="20"/>
              </w:rPr>
              <w:t>Hemocue</w:t>
            </w:r>
            <w:proofErr w:type="spellEnd"/>
            <w:r w:rsidRPr="00796FFA">
              <w:rPr>
                <w:rFonts w:ascii="Arial" w:hAnsi="Arial" w:cs="Arial"/>
                <w:sz w:val="14"/>
                <w:szCs w:val="20"/>
              </w:rPr>
              <w:t xml:space="preserve"> and ROTEM</w:t>
            </w:r>
          </w:p>
          <w:p w14:paraId="5CA1B494" w14:textId="77777777" w:rsidR="00796FFA" w:rsidRPr="00796FFA" w:rsidRDefault="00796FFA" w:rsidP="003D2DD5">
            <w:pPr>
              <w:numPr>
                <w:ilvl w:val="0"/>
                <w:numId w:val="184"/>
              </w:numPr>
              <w:tabs>
                <w:tab w:val="clear" w:pos="360"/>
                <w:tab w:val="left" w:pos="284"/>
              </w:tabs>
              <w:ind w:left="284" w:hanging="284"/>
              <w:rPr>
                <w:rFonts w:ascii="Arial" w:hAnsi="Arial" w:cs="Arial"/>
                <w:sz w:val="14"/>
                <w:szCs w:val="20"/>
              </w:rPr>
            </w:pPr>
            <w:r w:rsidRPr="00796FFA">
              <w:rPr>
                <w:rFonts w:ascii="Arial" w:hAnsi="Arial" w:cs="Arial"/>
                <w:sz w:val="14"/>
                <w:szCs w:val="20"/>
              </w:rPr>
              <w:t xml:space="preserve">If surgery is required, avoid regional anaesthesia if cardiovascular instability: GA and RSI </w:t>
            </w:r>
          </w:p>
          <w:p w14:paraId="429978A4" w14:textId="77777777" w:rsidR="00796FFA" w:rsidRPr="00796FFA" w:rsidRDefault="00796FFA" w:rsidP="003D2DD5">
            <w:pPr>
              <w:numPr>
                <w:ilvl w:val="0"/>
                <w:numId w:val="184"/>
              </w:numPr>
              <w:tabs>
                <w:tab w:val="clear" w:pos="360"/>
                <w:tab w:val="left" w:pos="284"/>
              </w:tabs>
              <w:ind w:left="284" w:hanging="284"/>
              <w:rPr>
                <w:rFonts w:ascii="Arial" w:hAnsi="Arial" w:cs="Arial"/>
                <w:sz w:val="14"/>
                <w:szCs w:val="20"/>
              </w:rPr>
            </w:pPr>
            <w:r w:rsidRPr="00796FFA">
              <w:rPr>
                <w:rFonts w:ascii="Arial" w:hAnsi="Arial" w:cs="Arial"/>
                <w:sz w:val="14"/>
                <w:szCs w:val="20"/>
              </w:rPr>
              <w:t>Consider CVP line and oesophageal Doppler</w:t>
            </w:r>
          </w:p>
          <w:p w14:paraId="14B6147B" w14:textId="77777777" w:rsidR="00796FFA" w:rsidRPr="00796FFA" w:rsidRDefault="00796FFA" w:rsidP="003D2DD5">
            <w:pPr>
              <w:numPr>
                <w:ilvl w:val="0"/>
                <w:numId w:val="184"/>
              </w:numPr>
              <w:tabs>
                <w:tab w:val="clear" w:pos="360"/>
                <w:tab w:val="left" w:pos="284"/>
              </w:tabs>
              <w:ind w:left="284" w:hanging="284"/>
              <w:rPr>
                <w:rFonts w:ascii="Arial" w:hAnsi="Arial" w:cs="Arial"/>
                <w:b/>
                <w:bCs/>
                <w:sz w:val="14"/>
              </w:rPr>
            </w:pPr>
            <w:r w:rsidRPr="00796FFA">
              <w:rPr>
                <w:rFonts w:ascii="Arial" w:hAnsi="Arial" w:cs="Arial"/>
                <w:sz w:val="14"/>
                <w:szCs w:val="20"/>
              </w:rPr>
              <w:t xml:space="preserve">Vasopressors may be required despite fluid resuscitation. Use phenylephrine in first instance; </w:t>
            </w:r>
            <w:proofErr w:type="spellStart"/>
            <w:r w:rsidRPr="00796FFA">
              <w:rPr>
                <w:rFonts w:ascii="Arial" w:hAnsi="Arial" w:cs="Arial"/>
                <w:sz w:val="14"/>
                <w:szCs w:val="20"/>
              </w:rPr>
              <w:t>Norad</w:t>
            </w:r>
            <w:proofErr w:type="spellEnd"/>
            <w:r w:rsidRPr="00796FFA">
              <w:rPr>
                <w:rFonts w:ascii="Arial" w:hAnsi="Arial" w:cs="Arial"/>
                <w:sz w:val="14"/>
                <w:szCs w:val="20"/>
              </w:rPr>
              <w:t xml:space="preserve"> (4mg in 40 ml 5% </w:t>
            </w:r>
            <w:proofErr w:type="spellStart"/>
            <w:r w:rsidRPr="00796FFA">
              <w:rPr>
                <w:rFonts w:ascii="Arial" w:hAnsi="Arial" w:cs="Arial"/>
                <w:sz w:val="14"/>
                <w:szCs w:val="20"/>
              </w:rPr>
              <w:t>Dex</w:t>
            </w:r>
            <w:proofErr w:type="spellEnd"/>
            <w:r w:rsidRPr="00796FFA">
              <w:rPr>
                <w:rFonts w:ascii="Arial" w:hAnsi="Arial" w:cs="Arial"/>
                <w:sz w:val="14"/>
                <w:szCs w:val="20"/>
              </w:rPr>
              <w:t>) may be necessary</w:t>
            </w:r>
          </w:p>
        </w:tc>
      </w:tr>
    </w:tbl>
    <w:p w14:paraId="31DCF0E9" w14:textId="77777777" w:rsidR="00796FFA" w:rsidRDefault="00B52FAB" w:rsidP="00796FFA">
      <w:pPr>
        <w:pStyle w:val="NormalWeb"/>
        <w:divId w:val="1833176780"/>
        <w:rPr>
          <w:rFonts w:ascii="Arial" w:hAnsi="Arial" w:cs="Arial"/>
          <w:sz w:val="22"/>
          <w:szCs w:val="18"/>
        </w:rPr>
      </w:pPr>
      <w:r>
        <w:rPr>
          <w:rFonts w:ascii="Arial" w:hAnsi="Arial" w:cs="Arial"/>
          <w:sz w:val="22"/>
          <w:szCs w:val="18"/>
        </w:rPr>
        <w:t>The</w:t>
      </w:r>
      <w:r w:rsidR="00796FFA">
        <w:rPr>
          <w:rFonts w:ascii="Arial" w:hAnsi="Arial" w:cs="Arial"/>
          <w:sz w:val="22"/>
          <w:szCs w:val="18"/>
        </w:rPr>
        <w:t xml:space="preserve"> </w:t>
      </w:r>
      <w:r w:rsidR="00796FFA" w:rsidRPr="00B52FAB">
        <w:rPr>
          <w:rFonts w:ascii="Arial" w:hAnsi="Arial" w:cs="Arial"/>
          <w:b/>
          <w:sz w:val="22"/>
          <w:szCs w:val="18"/>
        </w:rPr>
        <w:t xml:space="preserve">cannula of a 6 month old baby </w:t>
      </w:r>
      <w:r>
        <w:rPr>
          <w:rFonts w:ascii="Arial" w:hAnsi="Arial" w:cs="Arial"/>
          <w:b/>
          <w:sz w:val="22"/>
          <w:szCs w:val="18"/>
        </w:rPr>
        <w:t xml:space="preserve">was flushed </w:t>
      </w:r>
      <w:r w:rsidR="00796FFA" w:rsidRPr="00B52FAB">
        <w:rPr>
          <w:rFonts w:ascii="Arial" w:hAnsi="Arial" w:cs="Arial"/>
          <w:b/>
          <w:sz w:val="22"/>
          <w:szCs w:val="18"/>
        </w:rPr>
        <w:t>with bupivacaine</w:t>
      </w:r>
      <w:r w:rsidR="00796FFA">
        <w:rPr>
          <w:rFonts w:ascii="Arial" w:hAnsi="Arial" w:cs="Arial"/>
          <w:sz w:val="22"/>
          <w:szCs w:val="18"/>
        </w:rPr>
        <w:t xml:space="preserve"> instead of saline.</w:t>
      </w:r>
      <w:r>
        <w:rPr>
          <w:rFonts w:ascii="Arial" w:hAnsi="Arial" w:cs="Arial"/>
          <w:sz w:val="22"/>
          <w:szCs w:val="18"/>
        </w:rPr>
        <w:t xml:space="preserve"> The baby was due to have a hernia repair. The bupivacaine had been drawn up for a caudal block by the ODP (and correctly labelled)</w:t>
      </w:r>
      <w:r w:rsidRPr="00B52FAB">
        <w:rPr>
          <w:rFonts w:ascii="Arial" w:hAnsi="Arial" w:cs="Arial"/>
          <w:sz w:val="22"/>
          <w:szCs w:val="18"/>
        </w:rPr>
        <w:t xml:space="preserve"> </w:t>
      </w:r>
      <w:r>
        <w:rPr>
          <w:rFonts w:ascii="Arial" w:hAnsi="Arial" w:cs="Arial"/>
          <w:sz w:val="22"/>
          <w:szCs w:val="18"/>
        </w:rPr>
        <w:t>in advance. No harm occurred.</w:t>
      </w:r>
    </w:p>
    <w:p w14:paraId="0412E773" w14:textId="77777777" w:rsidR="00B52FAB" w:rsidRDefault="00904F6B" w:rsidP="003D2DD5">
      <w:pPr>
        <w:pStyle w:val="NormalWeb"/>
        <w:numPr>
          <w:ilvl w:val="0"/>
          <w:numId w:val="189"/>
        </w:numPr>
        <w:divId w:val="1833176780"/>
        <w:rPr>
          <w:rFonts w:ascii="Arial" w:hAnsi="Arial" w:cs="Arial"/>
          <w:sz w:val="22"/>
          <w:szCs w:val="18"/>
        </w:rPr>
      </w:pPr>
      <w:r>
        <w:rPr>
          <w:noProof/>
          <w:lang w:val="en-US" w:eastAsia="en-US"/>
        </w:rPr>
        <w:drawing>
          <wp:anchor distT="0" distB="0" distL="114300" distR="114300" simplePos="0" relativeHeight="251729920" behindDoc="1" locked="0" layoutInCell="1" allowOverlap="1" wp14:anchorId="7CAB3007" wp14:editId="4E5E886F">
            <wp:simplePos x="0" y="0"/>
            <wp:positionH relativeFrom="column">
              <wp:posOffset>-828675</wp:posOffset>
            </wp:positionH>
            <wp:positionV relativeFrom="paragraph">
              <wp:posOffset>66675</wp:posOffset>
            </wp:positionV>
            <wp:extent cx="762000" cy="770890"/>
            <wp:effectExtent l="0" t="0" r="0" b="0"/>
            <wp:wrapTight wrapText="bothSides">
              <wp:wrapPolygon edited="0">
                <wp:start x="0" y="0"/>
                <wp:lineTo x="0" y="20817"/>
                <wp:lineTo x="21060" y="20817"/>
                <wp:lineTo x="21060" y="0"/>
                <wp:lineTo x="0" y="0"/>
              </wp:wrapPolygon>
            </wp:wrapTight>
            <wp:docPr id="72" name="Picture 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6">
                      <a:extLst>
                        <a:ext uri="{28A0092B-C50C-407E-A947-70E740481C1C}">
                          <a14:useLocalDpi xmlns:a14="http://schemas.microsoft.com/office/drawing/2010/main" val="0"/>
                        </a:ext>
                      </a:extLst>
                    </a:blip>
                    <a:stretch>
                      <a:fillRect/>
                    </a:stretch>
                  </pic:blipFill>
                  <pic:spPr>
                    <a:xfrm>
                      <a:off x="0" y="0"/>
                      <a:ext cx="762000" cy="770890"/>
                    </a:xfrm>
                    <a:prstGeom prst="rect">
                      <a:avLst/>
                    </a:prstGeom>
                  </pic:spPr>
                </pic:pic>
              </a:graphicData>
            </a:graphic>
            <wp14:sizeRelH relativeFrom="page">
              <wp14:pctWidth>0</wp14:pctWidth>
            </wp14:sizeRelH>
            <wp14:sizeRelV relativeFrom="page">
              <wp14:pctHeight>0</wp14:pctHeight>
            </wp14:sizeRelV>
          </wp:anchor>
        </w:drawing>
      </w:r>
      <w:r w:rsidR="00B52FAB" w:rsidRPr="00B52FAB">
        <w:rPr>
          <w:rFonts w:ascii="Arial" w:hAnsi="Arial" w:cs="Arial"/>
          <w:sz w:val="22"/>
          <w:szCs w:val="18"/>
        </w:rPr>
        <w:t>Due to delays in agreeing a standard, the UK has not yet implemented the</w:t>
      </w:r>
      <w:r w:rsidR="00B52FAB">
        <w:rPr>
          <w:rFonts w:ascii="Arial" w:hAnsi="Arial" w:cs="Arial"/>
          <w:sz w:val="22"/>
          <w:szCs w:val="18"/>
        </w:rPr>
        <w:t xml:space="preserve"> recommendations of the</w:t>
      </w:r>
      <w:r w:rsidR="00B52FAB" w:rsidRPr="00B52FAB">
        <w:rPr>
          <w:rFonts w:ascii="Arial" w:hAnsi="Arial" w:cs="Arial"/>
          <w:sz w:val="22"/>
          <w:szCs w:val="18"/>
        </w:rPr>
        <w:t xml:space="preserve"> </w:t>
      </w:r>
      <w:hyperlink r:id="rId37" w:history="1">
        <w:r w:rsidRPr="00904F6B">
          <w:rPr>
            <w:rStyle w:val="Hyperlink"/>
            <w:rFonts w:ascii="Arial" w:hAnsi="Arial" w:cs="Arial"/>
            <w:sz w:val="22"/>
            <w:szCs w:val="18"/>
          </w:rPr>
          <w:t xml:space="preserve">2009 </w:t>
        </w:r>
        <w:r w:rsidR="00B52FAB" w:rsidRPr="00904F6B">
          <w:rPr>
            <w:rStyle w:val="Hyperlink"/>
            <w:rFonts w:ascii="Arial" w:hAnsi="Arial" w:cs="Arial"/>
            <w:sz w:val="22"/>
            <w:szCs w:val="18"/>
          </w:rPr>
          <w:t>NPSA Safety Alert</w:t>
        </w:r>
      </w:hyperlink>
      <w:r w:rsidR="00B52FAB" w:rsidRPr="00B52FAB">
        <w:rPr>
          <w:rFonts w:ascii="Arial" w:hAnsi="Arial" w:cs="Arial"/>
          <w:sz w:val="22"/>
          <w:szCs w:val="18"/>
        </w:rPr>
        <w:t xml:space="preserve"> which mandated that</w:t>
      </w:r>
      <w:r w:rsidR="00C60C09">
        <w:rPr>
          <w:rFonts w:ascii="Arial" w:hAnsi="Arial" w:cs="Arial"/>
          <w:sz w:val="22"/>
          <w:szCs w:val="18"/>
        </w:rPr>
        <w:t xml:space="preserve"> by 2011</w:t>
      </w:r>
      <w:r w:rsidR="00B52FAB" w:rsidRPr="00B52FAB">
        <w:rPr>
          <w:rFonts w:ascii="Arial" w:hAnsi="Arial" w:cs="Arial"/>
          <w:sz w:val="22"/>
          <w:szCs w:val="18"/>
        </w:rPr>
        <w:t xml:space="preserve"> ‘all epidural, spinal (intrathecal) and regional anaesthesia infusions and bolus doses should be performed with devices with connectors that will not also connect with</w:t>
      </w:r>
      <w:r w:rsidR="00B52FAB">
        <w:rPr>
          <w:rFonts w:ascii="Arial" w:hAnsi="Arial" w:cs="Arial"/>
          <w:sz w:val="22"/>
          <w:szCs w:val="18"/>
        </w:rPr>
        <w:t xml:space="preserve"> intravenous equipment’</w:t>
      </w:r>
    </w:p>
    <w:p w14:paraId="6445E138" w14:textId="77777777" w:rsidR="00B52FAB" w:rsidRDefault="00B52FAB" w:rsidP="003D2DD5">
      <w:pPr>
        <w:pStyle w:val="NormalWeb"/>
        <w:numPr>
          <w:ilvl w:val="0"/>
          <w:numId w:val="189"/>
        </w:numPr>
        <w:divId w:val="1833176780"/>
        <w:rPr>
          <w:rFonts w:ascii="Arial" w:hAnsi="Arial" w:cs="Arial"/>
          <w:sz w:val="22"/>
          <w:szCs w:val="18"/>
        </w:rPr>
      </w:pPr>
      <w:r>
        <w:rPr>
          <w:rFonts w:ascii="Arial" w:hAnsi="Arial" w:cs="Arial"/>
          <w:sz w:val="22"/>
          <w:szCs w:val="18"/>
        </w:rPr>
        <w:t xml:space="preserve">Until equipment is available we </w:t>
      </w:r>
      <w:r w:rsidRPr="00C659FD">
        <w:rPr>
          <w:rFonts w:ascii="Arial" w:hAnsi="Arial" w:cs="Arial"/>
          <w:b/>
          <w:sz w:val="22"/>
          <w:szCs w:val="18"/>
        </w:rPr>
        <w:t>must take extra care to keep regional anaesthesia drugs separate from IV injectables</w:t>
      </w:r>
      <w:r>
        <w:rPr>
          <w:rFonts w:ascii="Arial" w:hAnsi="Arial" w:cs="Arial"/>
          <w:sz w:val="22"/>
          <w:szCs w:val="18"/>
        </w:rPr>
        <w:t>.</w:t>
      </w:r>
    </w:p>
    <w:p w14:paraId="67DE1541" w14:textId="77777777" w:rsidR="00DF52D0" w:rsidRDefault="00DF52D0" w:rsidP="003D2DD5">
      <w:pPr>
        <w:pStyle w:val="NormalWeb"/>
        <w:numPr>
          <w:ilvl w:val="0"/>
          <w:numId w:val="189"/>
        </w:numPr>
        <w:divId w:val="1833176780"/>
        <w:rPr>
          <w:rFonts w:ascii="Arial" w:hAnsi="Arial" w:cs="Arial"/>
          <w:sz w:val="22"/>
          <w:szCs w:val="18"/>
        </w:rPr>
      </w:pPr>
      <w:r>
        <w:rPr>
          <w:rFonts w:ascii="Arial" w:hAnsi="Arial" w:cs="Arial"/>
          <w:sz w:val="22"/>
          <w:szCs w:val="18"/>
        </w:rPr>
        <w:t>Draw local anaesthetic agents up only when you are about to use them. Do not leave them lying around.</w:t>
      </w:r>
      <w:r w:rsidR="000D3B3B">
        <w:rPr>
          <w:rFonts w:ascii="Arial" w:hAnsi="Arial" w:cs="Arial"/>
          <w:sz w:val="22"/>
          <w:szCs w:val="18"/>
        </w:rPr>
        <w:t xml:space="preserve"> Recheck the syringe before administration.</w:t>
      </w:r>
    </w:p>
    <w:p w14:paraId="4DE25EBD" w14:textId="77777777" w:rsidR="00B52FAB" w:rsidRDefault="00B52FAB" w:rsidP="003D2DD5">
      <w:pPr>
        <w:pStyle w:val="NormalWeb"/>
        <w:numPr>
          <w:ilvl w:val="0"/>
          <w:numId w:val="189"/>
        </w:numPr>
        <w:divId w:val="1833176780"/>
        <w:rPr>
          <w:rFonts w:ascii="Arial" w:hAnsi="Arial" w:cs="Arial"/>
          <w:sz w:val="22"/>
          <w:szCs w:val="18"/>
        </w:rPr>
      </w:pPr>
      <w:r>
        <w:rPr>
          <w:rFonts w:ascii="Arial" w:hAnsi="Arial" w:cs="Arial"/>
          <w:sz w:val="22"/>
          <w:szCs w:val="18"/>
        </w:rPr>
        <w:t xml:space="preserve">Consider using </w:t>
      </w:r>
      <w:r w:rsidRPr="00C659FD">
        <w:rPr>
          <w:rFonts w:ascii="Arial" w:hAnsi="Arial" w:cs="Arial"/>
          <w:b/>
          <w:sz w:val="22"/>
          <w:szCs w:val="18"/>
        </w:rPr>
        <w:t>separate marking</w:t>
      </w:r>
      <w:r>
        <w:rPr>
          <w:rFonts w:ascii="Arial" w:hAnsi="Arial" w:cs="Arial"/>
          <w:sz w:val="22"/>
          <w:szCs w:val="18"/>
        </w:rPr>
        <w:t xml:space="preserve"> – extra labels, </w:t>
      </w:r>
      <w:r w:rsidR="003D2DD5">
        <w:rPr>
          <w:rFonts w:ascii="Arial" w:hAnsi="Arial" w:cs="Arial"/>
          <w:sz w:val="22"/>
          <w:szCs w:val="18"/>
        </w:rPr>
        <w:t>coloured pen marking.</w:t>
      </w:r>
    </w:p>
    <w:p w14:paraId="005969BB" w14:textId="77777777" w:rsidR="00B52FAB" w:rsidRDefault="00DF52D0" w:rsidP="003D2DD5">
      <w:pPr>
        <w:pStyle w:val="NormalWeb"/>
        <w:numPr>
          <w:ilvl w:val="0"/>
          <w:numId w:val="189"/>
        </w:numPr>
        <w:divId w:val="1833176780"/>
        <w:rPr>
          <w:rFonts w:ascii="Arial" w:hAnsi="Arial" w:cs="Arial"/>
          <w:sz w:val="22"/>
          <w:szCs w:val="18"/>
        </w:rPr>
      </w:pPr>
      <w:r>
        <w:rPr>
          <w:rFonts w:ascii="Arial" w:hAnsi="Arial" w:cs="Arial"/>
          <w:sz w:val="22"/>
          <w:szCs w:val="18"/>
        </w:rPr>
        <w:t>Use</w:t>
      </w:r>
      <w:r w:rsidR="00B52FAB">
        <w:rPr>
          <w:rFonts w:ascii="Arial" w:hAnsi="Arial" w:cs="Arial"/>
          <w:sz w:val="22"/>
          <w:szCs w:val="18"/>
        </w:rPr>
        <w:t xml:space="preserve"> </w:t>
      </w:r>
      <w:r w:rsidR="00B52FAB" w:rsidRPr="00C659FD">
        <w:rPr>
          <w:rFonts w:ascii="Arial" w:hAnsi="Arial" w:cs="Arial"/>
          <w:b/>
          <w:sz w:val="22"/>
          <w:szCs w:val="18"/>
        </w:rPr>
        <w:t>sp</w:t>
      </w:r>
      <w:r w:rsidR="00C659FD">
        <w:rPr>
          <w:rFonts w:ascii="Arial" w:hAnsi="Arial" w:cs="Arial"/>
          <w:b/>
          <w:sz w:val="22"/>
          <w:szCs w:val="18"/>
        </w:rPr>
        <w:t>a</w:t>
      </w:r>
      <w:r w:rsidR="008752C1">
        <w:rPr>
          <w:rFonts w:ascii="Arial" w:hAnsi="Arial" w:cs="Arial"/>
          <w:b/>
          <w:sz w:val="22"/>
          <w:szCs w:val="18"/>
        </w:rPr>
        <w:t>t</w:t>
      </w:r>
      <w:r w:rsidR="00B52FAB" w:rsidRPr="00C659FD">
        <w:rPr>
          <w:rFonts w:ascii="Arial" w:hAnsi="Arial" w:cs="Arial"/>
          <w:b/>
          <w:sz w:val="22"/>
          <w:szCs w:val="18"/>
        </w:rPr>
        <w:t>ial separation</w:t>
      </w:r>
      <w:r w:rsidR="00B52FAB">
        <w:rPr>
          <w:rFonts w:ascii="Arial" w:hAnsi="Arial" w:cs="Arial"/>
          <w:sz w:val="22"/>
          <w:szCs w:val="18"/>
        </w:rPr>
        <w:t xml:space="preserve"> (</w:t>
      </w:r>
      <w:r>
        <w:rPr>
          <w:rFonts w:ascii="Arial" w:hAnsi="Arial" w:cs="Arial"/>
          <w:sz w:val="22"/>
          <w:szCs w:val="18"/>
        </w:rPr>
        <w:t xml:space="preserve">keep them in a </w:t>
      </w:r>
      <w:r w:rsidR="00B52FAB">
        <w:rPr>
          <w:rFonts w:ascii="Arial" w:hAnsi="Arial" w:cs="Arial"/>
          <w:sz w:val="22"/>
          <w:szCs w:val="18"/>
        </w:rPr>
        <w:t>different tray, kidney bowl rather than IV tray etc.)</w:t>
      </w:r>
    </w:p>
    <w:p w14:paraId="0139E216" w14:textId="77777777" w:rsidR="003D2DD5" w:rsidRDefault="008752C1" w:rsidP="003D2DD5">
      <w:pPr>
        <w:pStyle w:val="NormalWeb"/>
        <w:numPr>
          <w:ilvl w:val="0"/>
          <w:numId w:val="189"/>
        </w:numPr>
        <w:divId w:val="1833176780"/>
        <w:rPr>
          <w:rFonts w:ascii="Arial" w:hAnsi="Arial" w:cs="Arial"/>
          <w:sz w:val="22"/>
          <w:szCs w:val="18"/>
        </w:rPr>
      </w:pPr>
      <w:r>
        <w:rPr>
          <w:rFonts w:ascii="Arial" w:hAnsi="Arial" w:cs="Arial"/>
          <w:sz w:val="22"/>
          <w:szCs w:val="18"/>
        </w:rPr>
        <w:t>A trainee reported that o</w:t>
      </w:r>
      <w:r w:rsidR="003D2DD5">
        <w:rPr>
          <w:rFonts w:ascii="Arial" w:hAnsi="Arial" w:cs="Arial"/>
          <w:sz w:val="22"/>
          <w:szCs w:val="18"/>
        </w:rPr>
        <w:t xml:space="preserve">ther hospitals </w:t>
      </w:r>
      <w:r w:rsidR="00C659FD">
        <w:rPr>
          <w:rFonts w:ascii="Arial" w:hAnsi="Arial" w:cs="Arial"/>
          <w:sz w:val="22"/>
          <w:szCs w:val="18"/>
        </w:rPr>
        <w:t xml:space="preserve">locally </w:t>
      </w:r>
      <w:r w:rsidR="003D2DD5">
        <w:rPr>
          <w:rFonts w:ascii="Arial" w:hAnsi="Arial" w:cs="Arial"/>
          <w:sz w:val="22"/>
          <w:szCs w:val="18"/>
        </w:rPr>
        <w:t xml:space="preserve">use </w:t>
      </w:r>
      <w:r w:rsidR="003D2DD5" w:rsidRPr="00C659FD">
        <w:rPr>
          <w:rFonts w:ascii="Arial" w:hAnsi="Arial" w:cs="Arial"/>
          <w:b/>
          <w:sz w:val="22"/>
          <w:szCs w:val="18"/>
        </w:rPr>
        <w:t>yellow trays for local anaesthetic drugs</w:t>
      </w:r>
      <w:r w:rsidR="00C659FD">
        <w:rPr>
          <w:rFonts w:ascii="Arial" w:hAnsi="Arial" w:cs="Arial"/>
          <w:sz w:val="22"/>
          <w:szCs w:val="18"/>
        </w:rPr>
        <w:t xml:space="preserve"> (after</w:t>
      </w:r>
      <w:r w:rsidR="003D2DD5">
        <w:rPr>
          <w:rFonts w:ascii="Arial" w:hAnsi="Arial" w:cs="Arial"/>
          <w:sz w:val="22"/>
          <w:szCs w:val="18"/>
        </w:rPr>
        <w:t xml:space="preserve"> similar near miss</w:t>
      </w:r>
      <w:r w:rsidR="00C659FD">
        <w:rPr>
          <w:rFonts w:ascii="Arial" w:hAnsi="Arial" w:cs="Arial"/>
          <w:sz w:val="22"/>
          <w:szCs w:val="18"/>
        </w:rPr>
        <w:t>es</w:t>
      </w:r>
      <w:r w:rsidR="003D2DD5">
        <w:rPr>
          <w:rFonts w:ascii="Arial" w:hAnsi="Arial" w:cs="Arial"/>
          <w:sz w:val="22"/>
          <w:szCs w:val="18"/>
        </w:rPr>
        <w:t>)</w:t>
      </w:r>
    </w:p>
    <w:p w14:paraId="24A30D7C" w14:textId="77777777" w:rsidR="003D2DD5" w:rsidRDefault="00C659FD" w:rsidP="003D2DD5">
      <w:pPr>
        <w:pStyle w:val="NormalWeb"/>
        <w:divId w:val="1833176780"/>
        <w:rPr>
          <w:rFonts w:ascii="Arial" w:hAnsi="Arial" w:cs="Arial"/>
          <w:sz w:val="22"/>
          <w:szCs w:val="18"/>
        </w:rPr>
      </w:pPr>
      <w:r>
        <w:rPr>
          <w:rFonts w:ascii="Arial" w:hAnsi="Arial" w:cs="Arial"/>
          <w:sz w:val="22"/>
          <w:szCs w:val="18"/>
        </w:rPr>
        <w:t xml:space="preserve">A trainee reported discovering </w:t>
      </w:r>
      <w:r w:rsidRPr="00C659FD">
        <w:rPr>
          <w:rFonts w:ascii="Arial" w:hAnsi="Arial" w:cs="Arial"/>
          <w:b/>
          <w:sz w:val="22"/>
          <w:szCs w:val="18"/>
        </w:rPr>
        <w:t>substitution of</w:t>
      </w:r>
      <w:r>
        <w:rPr>
          <w:rFonts w:ascii="Arial" w:hAnsi="Arial" w:cs="Arial"/>
          <w:sz w:val="22"/>
          <w:szCs w:val="18"/>
        </w:rPr>
        <w:t xml:space="preserve"> </w:t>
      </w:r>
      <w:r w:rsidRPr="00DA4908">
        <w:rPr>
          <w:rFonts w:ascii="Arial" w:hAnsi="Arial" w:cs="Arial"/>
          <w:b/>
          <w:color w:val="7030A0"/>
          <w:sz w:val="22"/>
          <w:szCs w:val="18"/>
        </w:rPr>
        <w:t xml:space="preserve">adrenaline </w:t>
      </w:r>
      <w:r w:rsidRPr="00C659FD">
        <w:rPr>
          <w:rFonts w:ascii="Arial" w:hAnsi="Arial" w:cs="Arial"/>
          <w:b/>
          <w:sz w:val="22"/>
          <w:szCs w:val="18"/>
        </w:rPr>
        <w:t xml:space="preserve">for </w:t>
      </w:r>
      <w:r w:rsidRPr="00C659FD">
        <w:rPr>
          <w:rFonts w:ascii="Arial" w:hAnsi="Arial" w:cs="Arial"/>
          <w:b/>
          <w:color w:val="00B050"/>
          <w:sz w:val="22"/>
          <w:szCs w:val="18"/>
        </w:rPr>
        <w:t xml:space="preserve">atropine </w:t>
      </w:r>
      <w:r w:rsidRPr="00C659FD">
        <w:rPr>
          <w:rFonts w:ascii="Arial" w:hAnsi="Arial" w:cs="Arial"/>
          <w:b/>
          <w:sz w:val="22"/>
          <w:szCs w:val="18"/>
        </w:rPr>
        <w:t>on the emergency drugs tray</w:t>
      </w:r>
      <w:r>
        <w:rPr>
          <w:rFonts w:ascii="Arial" w:hAnsi="Arial" w:cs="Arial"/>
          <w:sz w:val="22"/>
          <w:szCs w:val="18"/>
        </w:rPr>
        <w:t xml:space="preserve"> when checking before anaesthetising a 14 month old child</w:t>
      </w:r>
    </w:p>
    <w:p w14:paraId="1E490555" w14:textId="77777777" w:rsidR="00DC654E" w:rsidRDefault="00310E08" w:rsidP="003D2DD5">
      <w:pPr>
        <w:pStyle w:val="NormalWeb"/>
        <w:divId w:val="1833176780"/>
        <w:rPr>
          <w:rFonts w:ascii="Arial" w:hAnsi="Arial" w:cs="Arial"/>
          <w:sz w:val="22"/>
          <w:szCs w:val="18"/>
        </w:rPr>
      </w:pPr>
      <w:r>
        <w:rPr>
          <w:rFonts w:ascii="Arial" w:hAnsi="Arial" w:cs="Arial"/>
          <w:noProof/>
          <w:sz w:val="22"/>
          <w:szCs w:val="18"/>
          <w:lang w:val="en-US" w:eastAsia="en-US"/>
        </w:rPr>
        <mc:AlternateContent>
          <mc:Choice Requires="wpg">
            <w:drawing>
              <wp:anchor distT="0" distB="0" distL="114300" distR="114300" simplePos="0" relativeHeight="251728896" behindDoc="1" locked="0" layoutInCell="1" allowOverlap="1" wp14:anchorId="1BA4E8F6" wp14:editId="2089E8A8">
                <wp:simplePos x="0" y="0"/>
                <wp:positionH relativeFrom="column">
                  <wp:posOffset>4924425</wp:posOffset>
                </wp:positionH>
                <wp:positionV relativeFrom="paragraph">
                  <wp:posOffset>3155950</wp:posOffset>
                </wp:positionV>
                <wp:extent cx="1476375" cy="1362075"/>
                <wp:effectExtent l="0" t="0" r="9525" b="9525"/>
                <wp:wrapTight wrapText="bothSides">
                  <wp:wrapPolygon edited="0">
                    <wp:start x="0" y="0"/>
                    <wp:lineTo x="0" y="21449"/>
                    <wp:lineTo x="21461" y="21449"/>
                    <wp:lineTo x="21461" y="0"/>
                    <wp:lineTo x="0" y="0"/>
                  </wp:wrapPolygon>
                </wp:wrapTight>
                <wp:docPr id="70" name="Group 70"/>
                <wp:cNvGraphicFramePr/>
                <a:graphic xmlns:a="http://schemas.openxmlformats.org/drawingml/2006/main">
                  <a:graphicData uri="http://schemas.microsoft.com/office/word/2010/wordprocessingGroup">
                    <wpg:wgp>
                      <wpg:cNvGrpSpPr/>
                      <wpg:grpSpPr>
                        <a:xfrm>
                          <a:off x="0" y="0"/>
                          <a:ext cx="1476375" cy="1362075"/>
                          <a:chOff x="0" y="0"/>
                          <a:chExt cx="1476375" cy="1362075"/>
                        </a:xfrm>
                      </wpg:grpSpPr>
                      <pic:pic xmlns:pic="http://schemas.openxmlformats.org/drawingml/2006/picture">
                        <pic:nvPicPr>
                          <pic:cNvPr id="68" name="Picture 68"/>
                          <pic:cNvPicPr>
                            <a:picLocks noChangeAspect="1"/>
                          </pic:cNvPicPr>
                        </pic:nvPicPr>
                        <pic:blipFill>
                          <a:blip r:embed="rId38">
                            <a:extLst>
                              <a:ext uri="{28A0092B-C50C-407E-A947-70E740481C1C}">
                                <a14:useLocalDpi xmlns:a14="http://schemas.microsoft.com/office/drawing/2010/main" val="0"/>
                              </a:ext>
                            </a:extLst>
                          </a:blip>
                          <a:stretch>
                            <a:fillRect/>
                          </a:stretch>
                        </pic:blipFill>
                        <pic:spPr>
                          <a:xfrm>
                            <a:off x="0" y="0"/>
                            <a:ext cx="1476375" cy="1362075"/>
                          </a:xfrm>
                          <a:prstGeom prst="rect">
                            <a:avLst/>
                          </a:prstGeom>
                        </pic:spPr>
                      </pic:pic>
                      <wps:wsp>
                        <wps:cNvPr id="69" name="Rectangle 69"/>
                        <wps:cNvSpPr/>
                        <wps:spPr>
                          <a:xfrm>
                            <a:off x="962025" y="0"/>
                            <a:ext cx="409575" cy="266700"/>
                          </a:xfrm>
                          <a:prstGeom prst="rect">
                            <a:avLst/>
                          </a:prstGeom>
                          <a:solidFill>
                            <a:schemeClr val="bg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anchor>
            </w:drawing>
          </mc:Choice>
          <mc:Fallback>
            <w:pict>
              <v:group w14:anchorId="5B3687AA" id="Group 70" o:spid="_x0000_s1026" style="position:absolute;margin-left:387.75pt;margin-top:248.5pt;width:116.25pt;height:107.25pt;z-index:-251587584" coordsize="14763,1362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68" o:spid="_x0000_s1027" type="#_x0000_t75" style="position:absolute;width:14763;height:1362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">
                  <v:imagedata r:id="rId39" o:title=""/>
                </v:shape>
                <v:rect id="Rectangle 69" o:spid="_x0000_s1028" style="position:absolute;left:9620;width:4096;height:266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" fillcolor="white [3212]" stroked="f" strokeweight="2pt"/>
                <w10:wrap type="tight"/>
              </v:group>
            </w:pict>
          </mc:Fallback>
        </mc:AlternateContent>
      </w:r>
      <w:r w:rsidR="00DA4908">
        <w:rPr>
          <w:rFonts w:ascii="Arial" w:hAnsi="Arial" w:cs="Arial"/>
          <w:sz w:val="22"/>
          <w:szCs w:val="18"/>
        </w:rPr>
        <w:t xml:space="preserve">A </w:t>
      </w:r>
      <w:r w:rsidR="00DA4908" w:rsidRPr="00DA4908">
        <w:rPr>
          <w:rFonts w:ascii="Arial" w:hAnsi="Arial" w:cs="Arial"/>
          <w:b/>
          <w:sz w:val="22"/>
          <w:szCs w:val="18"/>
        </w:rPr>
        <w:t>four month old baby with bronchiolitis</w:t>
      </w:r>
      <w:r w:rsidR="00DA4908">
        <w:rPr>
          <w:rFonts w:ascii="Arial" w:hAnsi="Arial" w:cs="Arial"/>
          <w:sz w:val="22"/>
          <w:szCs w:val="18"/>
        </w:rPr>
        <w:t xml:space="preserve"> was discussed. The intensive care team was called to a hypoxic baby on Bramble ward. The baby </w:t>
      </w:r>
      <w:r w:rsidR="00D64044">
        <w:rPr>
          <w:rFonts w:ascii="Arial" w:hAnsi="Arial" w:cs="Arial"/>
          <w:sz w:val="22"/>
          <w:szCs w:val="18"/>
        </w:rPr>
        <w:t xml:space="preserve">had been fairly well and stable earlier in the day, but </w:t>
      </w:r>
      <w:r w:rsidR="00DA4908">
        <w:rPr>
          <w:rFonts w:ascii="Arial" w:hAnsi="Arial" w:cs="Arial"/>
          <w:sz w:val="22"/>
          <w:szCs w:val="18"/>
        </w:rPr>
        <w:t xml:space="preserve">was </w:t>
      </w:r>
      <w:r w:rsidR="00D64044">
        <w:rPr>
          <w:rFonts w:ascii="Arial" w:hAnsi="Arial" w:cs="Arial"/>
          <w:sz w:val="22"/>
          <w:szCs w:val="18"/>
        </w:rPr>
        <w:t xml:space="preserve">now </w:t>
      </w:r>
      <w:r w:rsidR="00DA4908">
        <w:rPr>
          <w:rFonts w:ascii="Arial" w:hAnsi="Arial" w:cs="Arial"/>
          <w:sz w:val="22"/>
          <w:szCs w:val="18"/>
        </w:rPr>
        <w:t>grunting with S</w:t>
      </w:r>
      <w:r w:rsidR="00DA4908" w:rsidRPr="00EE5081">
        <w:rPr>
          <w:rFonts w:ascii="Arial" w:hAnsi="Arial" w:cs="Arial"/>
          <w:sz w:val="22"/>
          <w:szCs w:val="18"/>
          <w:vertAlign w:val="subscript"/>
        </w:rPr>
        <w:t>p</w:t>
      </w:r>
      <w:r w:rsidR="00DA4908">
        <w:rPr>
          <w:rFonts w:ascii="Arial" w:hAnsi="Arial" w:cs="Arial"/>
          <w:sz w:val="22"/>
          <w:szCs w:val="18"/>
        </w:rPr>
        <w:t>O</w:t>
      </w:r>
      <w:r w:rsidR="00DA4908" w:rsidRPr="00EE5081">
        <w:rPr>
          <w:rFonts w:ascii="Arial" w:hAnsi="Arial" w:cs="Arial"/>
          <w:sz w:val="22"/>
          <w:szCs w:val="18"/>
          <w:vertAlign w:val="subscript"/>
        </w:rPr>
        <w:t>2</w:t>
      </w:r>
      <w:r w:rsidR="00DA4908">
        <w:rPr>
          <w:rFonts w:ascii="Arial" w:hAnsi="Arial" w:cs="Arial"/>
          <w:sz w:val="22"/>
          <w:szCs w:val="18"/>
        </w:rPr>
        <w:t xml:space="preserve"> in low 80s. </w:t>
      </w:r>
      <w:r w:rsidR="00EE5081">
        <w:rPr>
          <w:rFonts w:ascii="Arial" w:hAnsi="Arial" w:cs="Arial"/>
          <w:sz w:val="22"/>
          <w:szCs w:val="18"/>
        </w:rPr>
        <w:t xml:space="preserve">The intensive care consultant was called in. He subsequently asked for the general on call consultant. </w:t>
      </w:r>
      <w:r w:rsidR="00DA4908">
        <w:rPr>
          <w:rFonts w:ascii="Arial" w:hAnsi="Arial" w:cs="Arial"/>
          <w:sz w:val="22"/>
          <w:szCs w:val="18"/>
        </w:rPr>
        <w:t xml:space="preserve">Paediatric staff were </w:t>
      </w:r>
      <w:r w:rsidR="00EE5081">
        <w:rPr>
          <w:rFonts w:ascii="Arial" w:hAnsi="Arial" w:cs="Arial"/>
          <w:sz w:val="22"/>
          <w:szCs w:val="18"/>
        </w:rPr>
        <w:t>supporting ventilation</w:t>
      </w:r>
      <w:r w:rsidR="00DA4908">
        <w:rPr>
          <w:rFonts w:ascii="Arial" w:hAnsi="Arial" w:cs="Arial"/>
          <w:sz w:val="22"/>
          <w:szCs w:val="18"/>
        </w:rPr>
        <w:t xml:space="preserve"> successfully with bag-valve-mask</w:t>
      </w:r>
      <w:r w:rsidR="00F42B27">
        <w:rPr>
          <w:rFonts w:ascii="Arial" w:hAnsi="Arial" w:cs="Arial"/>
          <w:sz w:val="22"/>
          <w:szCs w:val="18"/>
        </w:rPr>
        <w:t>. An attempt was made to support breathing with a T-piece but there was a flow problem and the baby des</w:t>
      </w:r>
      <w:r w:rsidR="0026291A">
        <w:rPr>
          <w:rFonts w:ascii="Arial" w:hAnsi="Arial" w:cs="Arial"/>
          <w:sz w:val="22"/>
          <w:szCs w:val="18"/>
        </w:rPr>
        <w:t>a</w:t>
      </w:r>
      <w:r w:rsidR="00F42B27">
        <w:rPr>
          <w:rFonts w:ascii="Arial" w:hAnsi="Arial" w:cs="Arial"/>
          <w:sz w:val="22"/>
          <w:szCs w:val="18"/>
        </w:rPr>
        <w:t xml:space="preserve">turated to 60%. Oxygenation </w:t>
      </w:r>
      <w:r w:rsidR="004D0803">
        <w:rPr>
          <w:rFonts w:ascii="Arial" w:hAnsi="Arial" w:cs="Arial"/>
          <w:sz w:val="22"/>
          <w:szCs w:val="18"/>
        </w:rPr>
        <w:t>improved</w:t>
      </w:r>
      <w:r w:rsidR="00F42B27">
        <w:rPr>
          <w:rFonts w:ascii="Arial" w:hAnsi="Arial" w:cs="Arial"/>
          <w:sz w:val="22"/>
          <w:szCs w:val="18"/>
        </w:rPr>
        <w:t xml:space="preserve"> by reverting to the bag and mask. Drugs </w:t>
      </w:r>
      <w:r w:rsidR="00EE5081">
        <w:rPr>
          <w:rFonts w:ascii="Arial" w:hAnsi="Arial" w:cs="Arial"/>
          <w:sz w:val="22"/>
          <w:szCs w:val="18"/>
        </w:rPr>
        <w:t xml:space="preserve">and equipment </w:t>
      </w:r>
      <w:r w:rsidR="00F42B27">
        <w:rPr>
          <w:rFonts w:ascii="Arial" w:hAnsi="Arial" w:cs="Arial"/>
          <w:sz w:val="22"/>
          <w:szCs w:val="18"/>
        </w:rPr>
        <w:t>for intubation were pr</w:t>
      </w:r>
      <w:r w:rsidR="000D3B3B">
        <w:rPr>
          <w:rFonts w:ascii="Arial" w:hAnsi="Arial" w:cs="Arial"/>
          <w:sz w:val="22"/>
          <w:szCs w:val="18"/>
        </w:rPr>
        <w:t xml:space="preserve">epared in advance using the </w:t>
      </w:r>
      <w:proofErr w:type="spellStart"/>
      <w:r w:rsidR="000D3B3B">
        <w:rPr>
          <w:rFonts w:ascii="Arial" w:hAnsi="Arial" w:cs="Arial"/>
          <w:sz w:val="22"/>
          <w:szCs w:val="18"/>
        </w:rPr>
        <w:t>WATC</w:t>
      </w:r>
      <w:r w:rsidR="00F42B27">
        <w:rPr>
          <w:rFonts w:ascii="Arial" w:hAnsi="Arial" w:cs="Arial"/>
          <w:sz w:val="22"/>
          <w:szCs w:val="18"/>
        </w:rPr>
        <w:t>h</w:t>
      </w:r>
      <w:proofErr w:type="spellEnd"/>
      <w:r w:rsidR="00F42B27">
        <w:rPr>
          <w:rFonts w:ascii="Arial" w:hAnsi="Arial" w:cs="Arial"/>
          <w:sz w:val="22"/>
          <w:szCs w:val="18"/>
        </w:rPr>
        <w:t xml:space="preserve"> guidelines (see below)</w:t>
      </w:r>
      <w:r w:rsidR="00EE5081">
        <w:rPr>
          <w:rFonts w:ascii="Arial" w:hAnsi="Arial" w:cs="Arial"/>
          <w:sz w:val="22"/>
          <w:szCs w:val="18"/>
        </w:rPr>
        <w:t>. The CMAC was requested – but it took 20 minutes to find the only paediatric blade. During periods of hypoxia, the baby became very agitated – only calming when saturations improved. Discussion on the merits of ketamine vs propofol for induction occurred</w:t>
      </w:r>
      <w:r w:rsidR="00A56A07">
        <w:rPr>
          <w:rFonts w:ascii="Arial" w:hAnsi="Arial" w:cs="Arial"/>
          <w:sz w:val="22"/>
          <w:szCs w:val="18"/>
        </w:rPr>
        <w:t xml:space="preserve"> (no clear recommendation except </w:t>
      </w:r>
      <w:r w:rsidR="004D0803">
        <w:rPr>
          <w:rFonts w:ascii="Arial" w:hAnsi="Arial" w:cs="Arial"/>
          <w:sz w:val="22"/>
          <w:szCs w:val="18"/>
        </w:rPr>
        <w:t xml:space="preserve">to </w:t>
      </w:r>
      <w:r w:rsidR="00A56A07">
        <w:rPr>
          <w:rFonts w:ascii="Arial" w:hAnsi="Arial" w:cs="Arial"/>
          <w:sz w:val="22"/>
          <w:szCs w:val="18"/>
        </w:rPr>
        <w:t xml:space="preserve">use what you are familiar with). When anaesthesia was induced, ventilation by mask became impossible (although intubation was quickly achieved). Chest X-Ray after intubation </w:t>
      </w:r>
      <w:r w:rsidR="005F573D">
        <w:rPr>
          <w:rFonts w:ascii="Arial" w:hAnsi="Arial" w:cs="Arial"/>
          <w:sz w:val="22"/>
          <w:szCs w:val="18"/>
        </w:rPr>
        <w:t>demonstrated</w:t>
      </w:r>
      <w:r w:rsidR="00A56A07">
        <w:rPr>
          <w:rFonts w:ascii="Arial" w:hAnsi="Arial" w:cs="Arial"/>
          <w:sz w:val="22"/>
          <w:szCs w:val="18"/>
        </w:rPr>
        <w:t xml:space="preserve"> a pneumothorax.</w:t>
      </w:r>
      <w:r w:rsidR="005F573D">
        <w:rPr>
          <w:rFonts w:ascii="Arial" w:hAnsi="Arial" w:cs="Arial"/>
          <w:sz w:val="22"/>
          <w:szCs w:val="18"/>
        </w:rPr>
        <w:t xml:space="preserve"> This may have been </w:t>
      </w:r>
      <w:r w:rsidR="004D0803">
        <w:rPr>
          <w:rFonts w:ascii="Arial" w:hAnsi="Arial" w:cs="Arial"/>
          <w:sz w:val="22"/>
          <w:szCs w:val="18"/>
        </w:rPr>
        <w:t>the original cause of the baby’s sudden deterioration</w:t>
      </w:r>
      <w:r w:rsidR="005F573D">
        <w:rPr>
          <w:rFonts w:ascii="Arial" w:hAnsi="Arial" w:cs="Arial"/>
          <w:sz w:val="22"/>
          <w:szCs w:val="18"/>
        </w:rPr>
        <w:t xml:space="preserve">, </w:t>
      </w:r>
      <w:r w:rsidR="000D3B3B">
        <w:rPr>
          <w:rFonts w:ascii="Arial" w:hAnsi="Arial" w:cs="Arial"/>
          <w:sz w:val="22"/>
          <w:szCs w:val="18"/>
        </w:rPr>
        <w:t xml:space="preserve">or </w:t>
      </w:r>
      <w:r w:rsidR="005F573D">
        <w:rPr>
          <w:rFonts w:ascii="Arial" w:hAnsi="Arial" w:cs="Arial"/>
          <w:sz w:val="22"/>
          <w:szCs w:val="18"/>
        </w:rPr>
        <w:t>occurred during bag/mask support (felt unlikely) or as a result of two failed attempts at NG insertion earlier in the day.</w:t>
      </w:r>
      <w:r w:rsidR="004D0803">
        <w:rPr>
          <w:rFonts w:ascii="Arial" w:hAnsi="Arial" w:cs="Arial"/>
          <w:sz w:val="22"/>
          <w:szCs w:val="18"/>
        </w:rPr>
        <w:t xml:space="preserve"> This was aspirated using a </w:t>
      </w:r>
      <w:proofErr w:type="spellStart"/>
      <w:r w:rsidR="004D0803">
        <w:rPr>
          <w:rFonts w:ascii="Arial" w:hAnsi="Arial" w:cs="Arial"/>
          <w:sz w:val="22"/>
          <w:szCs w:val="18"/>
        </w:rPr>
        <w:lastRenderedPageBreak/>
        <w:t>seldinger</w:t>
      </w:r>
      <w:proofErr w:type="spellEnd"/>
      <w:r w:rsidR="000D3B3B">
        <w:rPr>
          <w:rFonts w:ascii="Arial" w:hAnsi="Arial" w:cs="Arial"/>
          <w:sz w:val="22"/>
          <w:szCs w:val="18"/>
        </w:rPr>
        <w:t xml:space="preserve"> type</w:t>
      </w:r>
      <w:r w:rsidR="004D0803">
        <w:rPr>
          <w:rFonts w:ascii="Arial" w:hAnsi="Arial" w:cs="Arial"/>
          <w:sz w:val="22"/>
          <w:szCs w:val="18"/>
        </w:rPr>
        <w:t xml:space="preserve"> arterial line by the intensive care consultant and then formally drained using a pigtail catheter inserted by the neonatal consultant (who was resident on call that night). Advice from Watch included: high inflation pressures may be needed, use </w:t>
      </w:r>
      <w:r w:rsidR="008752C1">
        <w:rPr>
          <w:rFonts w:ascii="Arial" w:hAnsi="Arial" w:cs="Arial"/>
          <w:sz w:val="22"/>
          <w:szCs w:val="18"/>
        </w:rPr>
        <w:t xml:space="preserve">higher levels of PEEP, use saline lavage. The patient was retrieved by </w:t>
      </w:r>
      <w:proofErr w:type="spellStart"/>
      <w:r w:rsidR="008752C1">
        <w:rPr>
          <w:rFonts w:ascii="Arial" w:hAnsi="Arial" w:cs="Arial"/>
          <w:sz w:val="22"/>
          <w:szCs w:val="18"/>
        </w:rPr>
        <w:t>WATCh</w:t>
      </w:r>
      <w:proofErr w:type="spellEnd"/>
      <w:r w:rsidR="008752C1">
        <w:rPr>
          <w:rFonts w:ascii="Arial" w:hAnsi="Arial" w:cs="Arial"/>
          <w:sz w:val="22"/>
          <w:szCs w:val="18"/>
        </w:rPr>
        <w:t>.</w:t>
      </w:r>
      <w:r w:rsidR="000D3B3B" w:rsidRPr="000D3B3B">
        <w:rPr>
          <w:noProof/>
        </w:rPr>
        <w:t xml:space="preserve"> </w:t>
      </w:r>
    </w:p>
    <w:p w14:paraId="725E5E46" w14:textId="77777777" w:rsidR="00DA4908" w:rsidRDefault="00DA4908" w:rsidP="003D2DD5">
      <w:pPr>
        <w:pStyle w:val="NormalWeb"/>
        <w:divId w:val="1833176780"/>
        <w:rPr>
          <w:rFonts w:ascii="Arial" w:hAnsi="Arial" w:cs="Arial"/>
          <w:sz w:val="22"/>
          <w:szCs w:val="18"/>
        </w:rPr>
      </w:pPr>
      <w:r>
        <w:rPr>
          <w:rFonts w:ascii="Arial" w:hAnsi="Arial" w:cs="Arial"/>
          <w:sz w:val="22"/>
          <w:szCs w:val="18"/>
        </w:rPr>
        <w:t>Learning points</w:t>
      </w:r>
      <w:r w:rsidR="00D64044">
        <w:rPr>
          <w:rFonts w:ascii="Arial" w:hAnsi="Arial" w:cs="Arial"/>
          <w:sz w:val="22"/>
          <w:szCs w:val="18"/>
        </w:rPr>
        <w:t xml:space="preserve"> from this and the subsequent discussion</w:t>
      </w:r>
      <w:r>
        <w:rPr>
          <w:rFonts w:ascii="Arial" w:hAnsi="Arial" w:cs="Arial"/>
          <w:sz w:val="22"/>
          <w:szCs w:val="18"/>
        </w:rPr>
        <w:t>:</w:t>
      </w:r>
    </w:p>
    <w:p w14:paraId="29539FD0" w14:textId="77777777" w:rsidR="00DA4908" w:rsidRDefault="00DA4908" w:rsidP="00DA4908">
      <w:pPr>
        <w:pStyle w:val="NormalWeb"/>
        <w:numPr>
          <w:ilvl w:val="0"/>
          <w:numId w:val="190"/>
        </w:numPr>
        <w:divId w:val="1833176780"/>
        <w:rPr>
          <w:rFonts w:ascii="Arial" w:hAnsi="Arial" w:cs="Arial"/>
          <w:sz w:val="22"/>
          <w:szCs w:val="18"/>
        </w:rPr>
      </w:pPr>
      <w:r w:rsidRPr="00DA4908">
        <w:rPr>
          <w:rFonts w:ascii="Arial" w:hAnsi="Arial" w:cs="Arial"/>
          <w:b/>
          <w:sz w:val="22"/>
          <w:szCs w:val="18"/>
        </w:rPr>
        <w:t>Send early for the CMAC</w:t>
      </w:r>
      <w:r>
        <w:rPr>
          <w:rFonts w:ascii="Arial" w:hAnsi="Arial" w:cs="Arial"/>
          <w:sz w:val="22"/>
          <w:szCs w:val="18"/>
        </w:rPr>
        <w:t xml:space="preserve"> if you think intubation will be difficult. We only have one </w:t>
      </w:r>
      <w:r w:rsidR="00310E08">
        <w:rPr>
          <w:rFonts w:ascii="Arial" w:hAnsi="Arial" w:cs="Arial"/>
          <w:sz w:val="22"/>
          <w:szCs w:val="18"/>
        </w:rPr>
        <w:t>CMAC Miller #1</w:t>
      </w:r>
      <w:r>
        <w:rPr>
          <w:rFonts w:ascii="Arial" w:hAnsi="Arial" w:cs="Arial"/>
          <w:sz w:val="22"/>
          <w:szCs w:val="18"/>
        </w:rPr>
        <w:t xml:space="preserve"> in theatres – this may be on ITU. The neonatal unit also have one.</w:t>
      </w:r>
      <w:r w:rsidR="00F42B27">
        <w:rPr>
          <w:rFonts w:ascii="Arial" w:hAnsi="Arial" w:cs="Arial"/>
          <w:sz w:val="22"/>
          <w:szCs w:val="18"/>
        </w:rPr>
        <w:t xml:space="preserve"> There was a 20 minute delay finding it in this case.</w:t>
      </w:r>
      <w:r w:rsidR="00310E08" w:rsidRPr="00310E08">
        <w:rPr>
          <w:noProof/>
        </w:rPr>
        <w:t xml:space="preserve"> </w:t>
      </w:r>
    </w:p>
    <w:p w14:paraId="0826B61F" w14:textId="77777777" w:rsidR="00DA4908" w:rsidRDefault="00DA4908" w:rsidP="00DA4908">
      <w:pPr>
        <w:pStyle w:val="NormalWeb"/>
        <w:numPr>
          <w:ilvl w:val="0"/>
          <w:numId w:val="190"/>
        </w:numPr>
        <w:divId w:val="1833176780"/>
        <w:rPr>
          <w:rFonts w:ascii="Arial" w:hAnsi="Arial" w:cs="Arial"/>
          <w:sz w:val="22"/>
          <w:szCs w:val="18"/>
        </w:rPr>
      </w:pPr>
      <w:r>
        <w:rPr>
          <w:rFonts w:ascii="Arial" w:hAnsi="Arial" w:cs="Arial"/>
          <w:sz w:val="22"/>
          <w:szCs w:val="18"/>
        </w:rPr>
        <w:t xml:space="preserve">There is limited airway equipment on Bramble Ward – ask for the </w:t>
      </w:r>
      <w:r w:rsidRPr="00DA4908">
        <w:rPr>
          <w:rFonts w:ascii="Arial" w:hAnsi="Arial" w:cs="Arial"/>
          <w:b/>
          <w:sz w:val="22"/>
          <w:szCs w:val="18"/>
        </w:rPr>
        <w:t>paediatric trolley</w:t>
      </w:r>
      <w:r>
        <w:rPr>
          <w:rFonts w:ascii="Arial" w:hAnsi="Arial" w:cs="Arial"/>
          <w:sz w:val="22"/>
          <w:szCs w:val="18"/>
        </w:rPr>
        <w:t xml:space="preserve"> from theatres</w:t>
      </w:r>
      <w:r w:rsidR="000D3B3B">
        <w:rPr>
          <w:rFonts w:ascii="Arial" w:hAnsi="Arial" w:cs="Arial"/>
          <w:sz w:val="22"/>
          <w:szCs w:val="18"/>
        </w:rPr>
        <w:t xml:space="preserve"> and an ODP</w:t>
      </w:r>
      <w:r w:rsidR="00ED3798">
        <w:rPr>
          <w:rFonts w:ascii="Arial" w:hAnsi="Arial" w:cs="Arial"/>
          <w:sz w:val="22"/>
          <w:szCs w:val="18"/>
        </w:rPr>
        <w:t>.</w:t>
      </w:r>
    </w:p>
    <w:p w14:paraId="502588A5" w14:textId="77777777" w:rsidR="00DA4908" w:rsidRDefault="00DA4908" w:rsidP="00DA4908">
      <w:pPr>
        <w:pStyle w:val="NormalWeb"/>
        <w:numPr>
          <w:ilvl w:val="0"/>
          <w:numId w:val="190"/>
        </w:numPr>
        <w:divId w:val="1833176780"/>
        <w:rPr>
          <w:rFonts w:ascii="Arial" w:hAnsi="Arial" w:cs="Arial"/>
          <w:sz w:val="22"/>
          <w:szCs w:val="18"/>
        </w:rPr>
      </w:pPr>
      <w:r>
        <w:rPr>
          <w:rFonts w:ascii="Arial" w:hAnsi="Arial" w:cs="Arial"/>
          <w:sz w:val="22"/>
          <w:szCs w:val="18"/>
        </w:rPr>
        <w:t xml:space="preserve">If equipment doesn’t function as planned – </w:t>
      </w:r>
      <w:r w:rsidRPr="00F42B27">
        <w:rPr>
          <w:rFonts w:ascii="Arial" w:hAnsi="Arial" w:cs="Arial"/>
          <w:b/>
          <w:sz w:val="22"/>
          <w:szCs w:val="18"/>
        </w:rPr>
        <w:t>revert to what works</w:t>
      </w:r>
      <w:r w:rsidR="00ED3798">
        <w:rPr>
          <w:rFonts w:ascii="Arial" w:hAnsi="Arial" w:cs="Arial"/>
          <w:b/>
          <w:sz w:val="22"/>
          <w:szCs w:val="18"/>
        </w:rPr>
        <w:t>.</w:t>
      </w:r>
    </w:p>
    <w:p w14:paraId="4AF8036C" w14:textId="77777777" w:rsidR="00DA4908" w:rsidRDefault="00DA4908" w:rsidP="00DA4908">
      <w:pPr>
        <w:pStyle w:val="NormalWeb"/>
        <w:numPr>
          <w:ilvl w:val="0"/>
          <w:numId w:val="190"/>
        </w:numPr>
        <w:divId w:val="1833176780"/>
        <w:rPr>
          <w:rFonts w:ascii="Arial" w:hAnsi="Arial" w:cs="Arial"/>
          <w:sz w:val="22"/>
          <w:szCs w:val="18"/>
        </w:rPr>
      </w:pPr>
      <w:r>
        <w:rPr>
          <w:rFonts w:ascii="Arial" w:hAnsi="Arial" w:cs="Arial"/>
          <w:sz w:val="22"/>
          <w:szCs w:val="18"/>
        </w:rPr>
        <w:t xml:space="preserve">With sick babies, having </w:t>
      </w:r>
      <w:r w:rsidR="005F573D">
        <w:rPr>
          <w:rFonts w:ascii="Arial" w:hAnsi="Arial" w:cs="Arial"/>
          <w:b/>
          <w:sz w:val="22"/>
          <w:szCs w:val="18"/>
        </w:rPr>
        <w:t>multiple</w:t>
      </w:r>
      <w:r w:rsidRPr="00F42B27">
        <w:rPr>
          <w:rFonts w:ascii="Arial" w:hAnsi="Arial" w:cs="Arial"/>
          <w:b/>
          <w:sz w:val="22"/>
          <w:szCs w:val="18"/>
        </w:rPr>
        <w:t xml:space="preserve"> consultants</w:t>
      </w:r>
      <w:r w:rsidR="005F573D">
        <w:rPr>
          <w:rFonts w:ascii="Arial" w:hAnsi="Arial" w:cs="Arial"/>
          <w:sz w:val="22"/>
          <w:szCs w:val="18"/>
        </w:rPr>
        <w:t xml:space="preserve"> (ITU, anaesthetics, general paediatric, neonates</w:t>
      </w:r>
      <w:r>
        <w:rPr>
          <w:rFonts w:ascii="Arial" w:hAnsi="Arial" w:cs="Arial"/>
          <w:sz w:val="22"/>
          <w:szCs w:val="18"/>
        </w:rPr>
        <w:t>) can be helpful</w:t>
      </w:r>
      <w:r w:rsidR="00ED3798">
        <w:rPr>
          <w:rFonts w:ascii="Arial" w:hAnsi="Arial" w:cs="Arial"/>
          <w:sz w:val="22"/>
          <w:szCs w:val="18"/>
        </w:rPr>
        <w:t>.</w:t>
      </w:r>
    </w:p>
    <w:p w14:paraId="27A82C23" w14:textId="77777777" w:rsidR="00DA4908" w:rsidRDefault="008752C1" w:rsidP="00F42B27">
      <w:pPr>
        <w:pStyle w:val="NormalWeb"/>
        <w:numPr>
          <w:ilvl w:val="0"/>
          <w:numId w:val="190"/>
        </w:numPr>
        <w:divId w:val="1833176780"/>
        <w:rPr>
          <w:rFonts w:ascii="Arial" w:hAnsi="Arial" w:cs="Arial"/>
          <w:sz w:val="22"/>
          <w:szCs w:val="18"/>
        </w:rPr>
      </w:pPr>
      <w:r>
        <w:rPr>
          <w:noProof/>
          <w:lang w:val="en-US" w:eastAsia="en-US"/>
        </w:rPr>
        <w:drawing>
          <wp:anchor distT="0" distB="0" distL="114300" distR="114300" simplePos="0" relativeHeight="251726848" behindDoc="1" locked="0" layoutInCell="1" allowOverlap="1" wp14:anchorId="65AF2CDA" wp14:editId="0C588D67">
            <wp:simplePos x="0" y="0"/>
            <wp:positionH relativeFrom="column">
              <wp:posOffset>-787400</wp:posOffset>
            </wp:positionH>
            <wp:positionV relativeFrom="paragraph">
              <wp:posOffset>11430</wp:posOffset>
            </wp:positionV>
            <wp:extent cx="723900" cy="727710"/>
            <wp:effectExtent l="0" t="0" r="0" b="0"/>
            <wp:wrapTight wrapText="bothSides">
              <wp:wrapPolygon edited="0">
                <wp:start x="0" y="0"/>
                <wp:lineTo x="0" y="20921"/>
                <wp:lineTo x="21032" y="20921"/>
                <wp:lineTo x="21032" y="0"/>
                <wp:lineTo x="0" y="0"/>
              </wp:wrapPolygon>
            </wp:wrapTight>
            <wp:docPr id="58" name="Picture 58">
              <a:hlinkClick xmlns:a="http://schemas.openxmlformats.org/drawingml/2006/main" r:id="rId40"/>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41">
                      <a:extLst>
                        <a:ext uri="{28A0092B-C50C-407E-A947-70E740481C1C}">
                          <a14:useLocalDpi xmlns:a14="http://schemas.microsoft.com/office/drawing/2010/main" val="0"/>
                        </a:ext>
                      </a:extLst>
                    </a:blip>
                    <a:stretch>
                      <a:fillRect/>
                    </a:stretch>
                  </pic:blipFill>
                  <pic:spPr>
                    <a:xfrm>
                      <a:off x="0" y="0"/>
                      <a:ext cx="723900" cy="727710"/>
                    </a:xfrm>
                    <a:prstGeom prst="rect">
                      <a:avLst/>
                    </a:prstGeom>
                  </pic:spPr>
                </pic:pic>
              </a:graphicData>
            </a:graphic>
            <wp14:sizeRelH relativeFrom="page">
              <wp14:pctWidth>0</wp14:pctWidth>
            </wp14:sizeRelH>
            <wp14:sizeRelV relativeFrom="page">
              <wp14:pctHeight>0</wp14:pctHeight>
            </wp14:sizeRelV>
          </wp:anchor>
        </w:drawing>
      </w:r>
      <w:r w:rsidR="00DA4908">
        <w:rPr>
          <w:rFonts w:ascii="Arial" w:hAnsi="Arial" w:cs="Arial"/>
          <w:sz w:val="22"/>
          <w:szCs w:val="18"/>
        </w:rPr>
        <w:t>The</w:t>
      </w:r>
      <w:r w:rsidR="00F42B27">
        <w:rPr>
          <w:rFonts w:ascii="Arial" w:hAnsi="Arial" w:cs="Arial"/>
          <w:sz w:val="22"/>
          <w:szCs w:val="18"/>
        </w:rPr>
        <w:t xml:space="preserve"> (Wales and West Acute Transport for Children Team)</w:t>
      </w:r>
      <w:r w:rsidR="00DA4908">
        <w:rPr>
          <w:rFonts w:ascii="Arial" w:hAnsi="Arial" w:cs="Arial"/>
          <w:sz w:val="22"/>
          <w:szCs w:val="18"/>
        </w:rPr>
        <w:t xml:space="preserve"> </w:t>
      </w:r>
      <w:proofErr w:type="spellStart"/>
      <w:r>
        <w:rPr>
          <w:rFonts w:ascii="Arial" w:hAnsi="Arial" w:cs="Arial"/>
          <w:b/>
          <w:sz w:val="22"/>
          <w:szCs w:val="18"/>
        </w:rPr>
        <w:t>WATC</w:t>
      </w:r>
      <w:r w:rsidR="00DA4908" w:rsidRPr="00F42B27">
        <w:rPr>
          <w:rFonts w:ascii="Arial" w:hAnsi="Arial" w:cs="Arial"/>
          <w:b/>
          <w:sz w:val="22"/>
          <w:szCs w:val="18"/>
        </w:rPr>
        <w:t>h</w:t>
      </w:r>
      <w:proofErr w:type="spellEnd"/>
      <w:r w:rsidR="00DA4908" w:rsidRPr="00F42B27">
        <w:rPr>
          <w:rFonts w:ascii="Arial" w:hAnsi="Arial" w:cs="Arial"/>
          <w:b/>
          <w:sz w:val="22"/>
          <w:szCs w:val="18"/>
        </w:rPr>
        <w:t xml:space="preserve"> drug</w:t>
      </w:r>
      <w:r w:rsidR="00DA4908">
        <w:rPr>
          <w:rFonts w:ascii="Arial" w:hAnsi="Arial" w:cs="Arial"/>
          <w:sz w:val="22"/>
          <w:szCs w:val="18"/>
        </w:rPr>
        <w:t xml:space="preserve"> </w:t>
      </w:r>
      <w:r w:rsidR="000D3B3B">
        <w:rPr>
          <w:rFonts w:ascii="Arial" w:hAnsi="Arial" w:cs="Arial"/>
          <w:b/>
          <w:sz w:val="22"/>
          <w:szCs w:val="18"/>
        </w:rPr>
        <w:t>sheet</w:t>
      </w:r>
      <w:r w:rsidR="000D3B3B">
        <w:rPr>
          <w:rFonts w:ascii="Arial" w:hAnsi="Arial" w:cs="Arial"/>
          <w:sz w:val="22"/>
          <w:szCs w:val="18"/>
        </w:rPr>
        <w:t xml:space="preserve"> is</w:t>
      </w:r>
      <w:r w:rsidR="00DA4908">
        <w:rPr>
          <w:rFonts w:ascii="Arial" w:hAnsi="Arial" w:cs="Arial"/>
          <w:sz w:val="22"/>
          <w:szCs w:val="18"/>
        </w:rPr>
        <w:t xml:space="preserve"> very useful. </w:t>
      </w:r>
      <w:r w:rsidR="00EE5081">
        <w:rPr>
          <w:rFonts w:ascii="Arial" w:hAnsi="Arial" w:cs="Arial"/>
          <w:sz w:val="22"/>
          <w:szCs w:val="18"/>
        </w:rPr>
        <w:t>This is an excel spreadsheet giving drug doses and equipment sizes by age/weight. It is</w:t>
      </w:r>
      <w:r w:rsidR="00DA4908">
        <w:rPr>
          <w:rFonts w:ascii="Arial" w:hAnsi="Arial" w:cs="Arial"/>
          <w:sz w:val="22"/>
          <w:szCs w:val="18"/>
        </w:rPr>
        <w:t xml:space="preserve"> available on line </w:t>
      </w:r>
      <w:r w:rsidR="00F42B27">
        <w:rPr>
          <w:rFonts w:ascii="Arial" w:hAnsi="Arial" w:cs="Arial"/>
          <w:sz w:val="22"/>
          <w:szCs w:val="18"/>
        </w:rPr>
        <w:t>(</w:t>
      </w:r>
      <w:hyperlink r:id="rId42" w:history="1">
        <w:r w:rsidR="00F42B27" w:rsidRPr="00594E67">
          <w:rPr>
            <w:rStyle w:val="Hyperlink"/>
            <w:rFonts w:ascii="Arial" w:hAnsi="Arial" w:cs="Arial"/>
            <w:sz w:val="22"/>
            <w:szCs w:val="18"/>
          </w:rPr>
          <w:t>http://www.watch.nhs.uk/drug-sheet/</w:t>
        </w:r>
      </w:hyperlink>
      <w:r w:rsidR="00F42B27">
        <w:rPr>
          <w:rFonts w:ascii="Arial" w:hAnsi="Arial" w:cs="Arial"/>
          <w:sz w:val="22"/>
          <w:szCs w:val="18"/>
        </w:rPr>
        <w:t xml:space="preserve">) </w:t>
      </w:r>
      <w:r w:rsidR="00DA4908">
        <w:rPr>
          <w:rFonts w:ascii="Arial" w:hAnsi="Arial" w:cs="Arial"/>
          <w:sz w:val="22"/>
          <w:szCs w:val="18"/>
        </w:rPr>
        <w:t>and can be printed from computers in ITU (link on the desktop).</w:t>
      </w:r>
    </w:p>
    <w:p w14:paraId="79B215C0" w14:textId="77777777" w:rsidR="00DA4908" w:rsidRDefault="00DA4908" w:rsidP="00DA4908">
      <w:pPr>
        <w:pStyle w:val="NormalWeb"/>
        <w:numPr>
          <w:ilvl w:val="0"/>
          <w:numId w:val="190"/>
        </w:numPr>
        <w:divId w:val="1833176780"/>
        <w:rPr>
          <w:rFonts w:ascii="Arial" w:hAnsi="Arial" w:cs="Arial"/>
          <w:sz w:val="22"/>
          <w:szCs w:val="18"/>
        </w:rPr>
      </w:pPr>
      <w:r>
        <w:rPr>
          <w:rFonts w:ascii="Arial" w:hAnsi="Arial" w:cs="Arial"/>
          <w:sz w:val="22"/>
          <w:szCs w:val="18"/>
        </w:rPr>
        <w:t>Prepare drugs in advance</w:t>
      </w:r>
      <w:r w:rsidR="00ED3798">
        <w:rPr>
          <w:rFonts w:ascii="Arial" w:hAnsi="Arial" w:cs="Arial"/>
          <w:sz w:val="22"/>
          <w:szCs w:val="18"/>
        </w:rPr>
        <w:t>.</w:t>
      </w:r>
    </w:p>
    <w:p w14:paraId="3FF95B30" w14:textId="77777777" w:rsidR="00F42B27" w:rsidRPr="004D0803" w:rsidRDefault="004D0803" w:rsidP="00DA4908">
      <w:pPr>
        <w:pStyle w:val="NormalWeb"/>
        <w:numPr>
          <w:ilvl w:val="0"/>
          <w:numId w:val="190"/>
        </w:numPr>
        <w:divId w:val="1833176780"/>
        <w:rPr>
          <w:rFonts w:ascii="Arial" w:hAnsi="Arial" w:cs="Arial"/>
          <w:b/>
          <w:sz w:val="22"/>
          <w:szCs w:val="18"/>
        </w:rPr>
      </w:pPr>
      <w:r>
        <w:rPr>
          <w:rFonts w:ascii="Arial" w:hAnsi="Arial" w:cs="Arial"/>
          <w:sz w:val="22"/>
          <w:szCs w:val="18"/>
        </w:rPr>
        <w:t xml:space="preserve">If ventilation is difficult in a patient with otherwise healthy lungs </w:t>
      </w:r>
      <w:r w:rsidRPr="004D0803">
        <w:rPr>
          <w:rFonts w:ascii="Arial" w:hAnsi="Arial" w:cs="Arial"/>
          <w:b/>
          <w:sz w:val="22"/>
          <w:szCs w:val="18"/>
        </w:rPr>
        <w:t>consider secondary pathology or equipment failure</w:t>
      </w:r>
      <w:r w:rsidR="00ED3798">
        <w:rPr>
          <w:rFonts w:ascii="Arial" w:hAnsi="Arial" w:cs="Arial"/>
          <w:b/>
          <w:sz w:val="22"/>
          <w:szCs w:val="18"/>
        </w:rPr>
        <w:t>.</w:t>
      </w:r>
    </w:p>
    <w:p w14:paraId="5C2C24C4" w14:textId="77777777" w:rsidR="004D0803" w:rsidRDefault="004D0803" w:rsidP="00DA4908">
      <w:pPr>
        <w:pStyle w:val="NormalWeb"/>
        <w:numPr>
          <w:ilvl w:val="0"/>
          <w:numId w:val="190"/>
        </w:numPr>
        <w:divId w:val="1833176780"/>
        <w:rPr>
          <w:rFonts w:ascii="Arial" w:hAnsi="Arial" w:cs="Arial"/>
          <w:sz w:val="22"/>
          <w:szCs w:val="18"/>
        </w:rPr>
      </w:pPr>
      <w:r>
        <w:rPr>
          <w:rFonts w:ascii="Arial" w:hAnsi="Arial" w:cs="Arial"/>
          <w:sz w:val="22"/>
          <w:szCs w:val="18"/>
        </w:rPr>
        <w:t xml:space="preserve">Be careful how you phrase complaints about </w:t>
      </w:r>
      <w:r w:rsidR="00D64044">
        <w:rPr>
          <w:rFonts w:ascii="Arial" w:hAnsi="Arial" w:cs="Arial"/>
          <w:sz w:val="22"/>
          <w:szCs w:val="18"/>
        </w:rPr>
        <w:t>equipment when patients and relatives can overhear.</w:t>
      </w:r>
    </w:p>
    <w:p w14:paraId="248B555C" w14:textId="77777777" w:rsidR="00D64044" w:rsidRDefault="00D64044" w:rsidP="00DA4908">
      <w:pPr>
        <w:pStyle w:val="NormalWeb"/>
        <w:numPr>
          <w:ilvl w:val="0"/>
          <w:numId w:val="190"/>
        </w:numPr>
        <w:divId w:val="1833176780"/>
        <w:rPr>
          <w:rFonts w:ascii="Arial" w:hAnsi="Arial" w:cs="Arial"/>
          <w:sz w:val="22"/>
          <w:szCs w:val="18"/>
        </w:rPr>
      </w:pPr>
      <w:r>
        <w:rPr>
          <w:rFonts w:ascii="Arial" w:hAnsi="Arial" w:cs="Arial"/>
          <w:sz w:val="22"/>
          <w:szCs w:val="18"/>
        </w:rPr>
        <w:t>There is often heavy pressure from senior staff in other specialties to proceed to intubation. If you can safely oxygenate, take time</w:t>
      </w:r>
      <w:r w:rsidR="000D3B3B">
        <w:rPr>
          <w:rFonts w:ascii="Arial" w:hAnsi="Arial" w:cs="Arial"/>
          <w:sz w:val="22"/>
          <w:szCs w:val="18"/>
        </w:rPr>
        <w:t xml:space="preserve"> to get it right</w:t>
      </w:r>
      <w:r>
        <w:rPr>
          <w:rFonts w:ascii="Arial" w:hAnsi="Arial" w:cs="Arial"/>
          <w:sz w:val="22"/>
          <w:szCs w:val="18"/>
        </w:rPr>
        <w:t>: make sure you have appropriate equipment, skilled assistance, senior support as needed, calculated and prepared drug doses and correct</w:t>
      </w:r>
      <w:r w:rsidR="008752C1">
        <w:rPr>
          <w:rFonts w:ascii="Arial" w:hAnsi="Arial" w:cs="Arial"/>
          <w:sz w:val="22"/>
          <w:szCs w:val="18"/>
        </w:rPr>
        <w:t>ed</w:t>
      </w:r>
      <w:r>
        <w:rPr>
          <w:rFonts w:ascii="Arial" w:hAnsi="Arial" w:cs="Arial"/>
          <w:sz w:val="22"/>
          <w:szCs w:val="18"/>
        </w:rPr>
        <w:t xml:space="preserve"> hypovolaemia before induction.</w:t>
      </w:r>
    </w:p>
    <w:p w14:paraId="10568251" w14:textId="77777777" w:rsidR="00D64044" w:rsidRPr="00B52FAB" w:rsidRDefault="00D64044" w:rsidP="00DA4908">
      <w:pPr>
        <w:pStyle w:val="NormalWeb"/>
        <w:numPr>
          <w:ilvl w:val="0"/>
          <w:numId w:val="190"/>
        </w:numPr>
        <w:divId w:val="1833176780"/>
        <w:rPr>
          <w:rFonts w:ascii="Arial" w:hAnsi="Arial" w:cs="Arial"/>
          <w:sz w:val="22"/>
          <w:szCs w:val="18"/>
        </w:rPr>
      </w:pPr>
      <w:r>
        <w:rPr>
          <w:rFonts w:ascii="Arial" w:hAnsi="Arial" w:cs="Arial"/>
          <w:sz w:val="22"/>
          <w:szCs w:val="18"/>
        </w:rPr>
        <w:t>Unrelated to this case, but commented on during discussion, a trainee pointed out that ketamine for induction works even if the intra-osseous needle has come out of the bone…</w:t>
      </w:r>
    </w:p>
    <w:p w14:paraId="61D2135F" w14:textId="77777777" w:rsidR="0026291A" w:rsidRDefault="00B426DF" w:rsidP="00796FFA">
      <w:pPr>
        <w:pStyle w:val="NormalWeb"/>
        <w:divId w:val="1833176780"/>
        <w:rPr>
          <w:rFonts w:ascii="Arial" w:hAnsi="Arial" w:cs="Arial"/>
          <w:sz w:val="22"/>
          <w:szCs w:val="18"/>
        </w:rPr>
      </w:pPr>
      <w:r>
        <w:rPr>
          <w:rFonts w:ascii="Arial" w:hAnsi="Arial" w:cs="Arial"/>
          <w:sz w:val="22"/>
          <w:szCs w:val="18"/>
        </w:rPr>
        <w:t xml:space="preserve">The difficulties of </w:t>
      </w:r>
      <w:r w:rsidRPr="00B426DF">
        <w:rPr>
          <w:rFonts w:ascii="Arial" w:hAnsi="Arial" w:cs="Arial"/>
          <w:b/>
          <w:sz w:val="22"/>
          <w:szCs w:val="18"/>
        </w:rPr>
        <w:t>anaesthetising morbidly and super morbidly obese</w:t>
      </w:r>
      <w:r>
        <w:rPr>
          <w:rFonts w:ascii="Arial" w:hAnsi="Arial" w:cs="Arial"/>
          <w:sz w:val="22"/>
          <w:szCs w:val="18"/>
        </w:rPr>
        <w:t xml:space="preserve"> patients was discussed. A case was presented of a patient for dental extractions who was over 200 kg. </w:t>
      </w:r>
    </w:p>
    <w:p w14:paraId="533E1B52" w14:textId="77777777" w:rsidR="0026291A" w:rsidRDefault="00B426DF" w:rsidP="0026291A">
      <w:pPr>
        <w:pStyle w:val="NormalWeb"/>
        <w:numPr>
          <w:ilvl w:val="0"/>
          <w:numId w:val="191"/>
        </w:numPr>
        <w:divId w:val="1833176780"/>
        <w:rPr>
          <w:rFonts w:ascii="Arial" w:hAnsi="Arial" w:cs="Arial"/>
          <w:sz w:val="22"/>
          <w:szCs w:val="18"/>
        </w:rPr>
      </w:pPr>
      <w:r>
        <w:rPr>
          <w:rFonts w:ascii="Arial" w:hAnsi="Arial" w:cs="Arial"/>
          <w:sz w:val="22"/>
          <w:szCs w:val="18"/>
        </w:rPr>
        <w:t xml:space="preserve">The anaesthetic plan was to pre-oxygenate the patient in the sitting position, and then give propofol and </w:t>
      </w:r>
      <w:proofErr w:type="spellStart"/>
      <w:r>
        <w:rPr>
          <w:rFonts w:ascii="Arial" w:hAnsi="Arial" w:cs="Arial"/>
          <w:sz w:val="22"/>
          <w:szCs w:val="18"/>
        </w:rPr>
        <w:t>suxameth</w:t>
      </w:r>
      <w:r w:rsidR="0026291A">
        <w:rPr>
          <w:rFonts w:ascii="Arial" w:hAnsi="Arial" w:cs="Arial"/>
          <w:sz w:val="22"/>
          <w:szCs w:val="18"/>
        </w:rPr>
        <w:t>onium</w:t>
      </w:r>
      <w:proofErr w:type="spellEnd"/>
      <w:r w:rsidR="0026291A">
        <w:rPr>
          <w:rFonts w:ascii="Arial" w:hAnsi="Arial" w:cs="Arial"/>
          <w:sz w:val="22"/>
          <w:szCs w:val="18"/>
        </w:rPr>
        <w:t xml:space="preserve"> to facilitate intubation. </w:t>
      </w:r>
      <w:r>
        <w:rPr>
          <w:rFonts w:ascii="Arial" w:hAnsi="Arial" w:cs="Arial"/>
          <w:sz w:val="22"/>
          <w:szCs w:val="18"/>
        </w:rPr>
        <w:t>The anaesthetist planned to stand on a step to allow the patient to remain s</w:t>
      </w:r>
      <w:r w:rsidR="0026291A">
        <w:rPr>
          <w:rFonts w:ascii="Arial" w:hAnsi="Arial" w:cs="Arial"/>
          <w:sz w:val="22"/>
          <w:szCs w:val="18"/>
        </w:rPr>
        <w:t>emi-sitting and maintain the FRC oxygen reserve. The patient was anaesthetised on a bariatric bed to allow tilting if needed.</w:t>
      </w:r>
    </w:p>
    <w:p w14:paraId="10AB03A4" w14:textId="77777777" w:rsidR="00796FFA" w:rsidRDefault="0026291A" w:rsidP="0026291A">
      <w:pPr>
        <w:pStyle w:val="NormalWeb"/>
        <w:numPr>
          <w:ilvl w:val="0"/>
          <w:numId w:val="191"/>
        </w:numPr>
        <w:divId w:val="1833176780"/>
        <w:rPr>
          <w:rFonts w:ascii="Arial" w:hAnsi="Arial" w:cs="Arial"/>
          <w:sz w:val="22"/>
          <w:szCs w:val="18"/>
        </w:rPr>
      </w:pPr>
      <w:r>
        <w:rPr>
          <w:rFonts w:ascii="Arial" w:hAnsi="Arial" w:cs="Arial"/>
          <w:sz w:val="22"/>
          <w:szCs w:val="18"/>
        </w:rPr>
        <w:t>Unfortunately the laryngoscopy view was poor (on two attempts). By this time the patient had slipped down the bed and was now at arm’s length. To make matters worse the anaesthetist’s step was now slipping backwards. Despite pre-oxygenation and attempted bag and mask support the patient desaturated to 80%. Even after intubation, it took a long time to get S</w:t>
      </w:r>
      <w:r w:rsidRPr="0026291A">
        <w:rPr>
          <w:rFonts w:ascii="Arial" w:hAnsi="Arial" w:cs="Arial"/>
          <w:sz w:val="22"/>
          <w:szCs w:val="18"/>
          <w:vertAlign w:val="subscript"/>
        </w:rPr>
        <w:t>p</w:t>
      </w:r>
      <w:r>
        <w:rPr>
          <w:rFonts w:ascii="Arial" w:hAnsi="Arial" w:cs="Arial"/>
          <w:sz w:val="22"/>
          <w:szCs w:val="18"/>
        </w:rPr>
        <w:t>O</w:t>
      </w:r>
      <w:r w:rsidRPr="0026291A">
        <w:rPr>
          <w:rFonts w:ascii="Arial" w:hAnsi="Arial" w:cs="Arial"/>
          <w:sz w:val="22"/>
          <w:szCs w:val="18"/>
          <w:vertAlign w:val="subscript"/>
        </w:rPr>
        <w:t>2</w:t>
      </w:r>
      <w:r>
        <w:rPr>
          <w:rFonts w:ascii="Arial" w:hAnsi="Arial" w:cs="Arial"/>
          <w:sz w:val="22"/>
          <w:szCs w:val="18"/>
        </w:rPr>
        <w:t xml:space="preserve"> up.</w:t>
      </w:r>
    </w:p>
    <w:p w14:paraId="0BB75ECF" w14:textId="77777777" w:rsidR="0026291A" w:rsidRDefault="0026291A" w:rsidP="0026291A">
      <w:pPr>
        <w:pStyle w:val="NormalWeb"/>
        <w:numPr>
          <w:ilvl w:val="0"/>
          <w:numId w:val="191"/>
        </w:numPr>
        <w:divId w:val="1833176780"/>
        <w:rPr>
          <w:rFonts w:ascii="Arial" w:hAnsi="Arial" w:cs="Arial"/>
          <w:sz w:val="22"/>
          <w:szCs w:val="18"/>
        </w:rPr>
      </w:pPr>
      <w:r>
        <w:rPr>
          <w:rFonts w:ascii="Arial" w:hAnsi="Arial" w:cs="Arial"/>
          <w:sz w:val="22"/>
          <w:szCs w:val="18"/>
        </w:rPr>
        <w:t>Discussion points included:</w:t>
      </w:r>
      <w:r w:rsidR="0047149F" w:rsidRPr="0047149F">
        <w:rPr>
          <w:noProof/>
        </w:rPr>
        <w:t xml:space="preserve"> </w:t>
      </w:r>
    </w:p>
    <w:p w14:paraId="14BCCF78" w14:textId="77777777" w:rsidR="0026291A" w:rsidRDefault="0026291A" w:rsidP="0026291A">
      <w:pPr>
        <w:pStyle w:val="NormalWeb"/>
        <w:numPr>
          <w:ilvl w:val="1"/>
          <w:numId w:val="191"/>
        </w:numPr>
        <w:divId w:val="1833176780"/>
        <w:rPr>
          <w:rFonts w:ascii="Arial" w:hAnsi="Arial" w:cs="Arial"/>
          <w:sz w:val="22"/>
          <w:szCs w:val="18"/>
        </w:rPr>
      </w:pPr>
      <w:r>
        <w:rPr>
          <w:rFonts w:ascii="Arial" w:hAnsi="Arial" w:cs="Arial"/>
          <w:sz w:val="22"/>
          <w:szCs w:val="18"/>
        </w:rPr>
        <w:t xml:space="preserve">Consideration of </w:t>
      </w:r>
      <w:r w:rsidRPr="009D40E8">
        <w:rPr>
          <w:rFonts w:ascii="Arial" w:hAnsi="Arial" w:cs="Arial"/>
          <w:b/>
          <w:sz w:val="22"/>
          <w:szCs w:val="18"/>
        </w:rPr>
        <w:t>THRIVE</w:t>
      </w:r>
      <w:r>
        <w:rPr>
          <w:rFonts w:ascii="Arial" w:hAnsi="Arial" w:cs="Arial"/>
          <w:sz w:val="22"/>
          <w:szCs w:val="18"/>
        </w:rPr>
        <w:t xml:space="preserve"> – although there was debate whether this would have altered alveolar collapse and lung de-recruitment.</w:t>
      </w:r>
    </w:p>
    <w:p w14:paraId="2A6FDEC6" w14:textId="77777777" w:rsidR="0026291A" w:rsidRDefault="0026291A" w:rsidP="0026291A">
      <w:pPr>
        <w:pStyle w:val="NormalWeb"/>
        <w:numPr>
          <w:ilvl w:val="1"/>
          <w:numId w:val="191"/>
        </w:numPr>
        <w:divId w:val="1833176780"/>
        <w:rPr>
          <w:rFonts w:ascii="Arial" w:hAnsi="Arial" w:cs="Arial"/>
          <w:sz w:val="22"/>
          <w:szCs w:val="18"/>
        </w:rPr>
      </w:pPr>
      <w:r>
        <w:rPr>
          <w:rFonts w:ascii="Arial" w:hAnsi="Arial" w:cs="Arial"/>
          <w:sz w:val="22"/>
          <w:szCs w:val="18"/>
        </w:rPr>
        <w:t xml:space="preserve">A suggestion to have </w:t>
      </w:r>
      <w:r w:rsidRPr="009D40E8">
        <w:rPr>
          <w:rFonts w:ascii="Arial" w:hAnsi="Arial" w:cs="Arial"/>
          <w:b/>
          <w:sz w:val="22"/>
          <w:szCs w:val="18"/>
        </w:rPr>
        <w:t>two consultant anaesthetists</w:t>
      </w:r>
      <w:r>
        <w:rPr>
          <w:rFonts w:ascii="Arial" w:hAnsi="Arial" w:cs="Arial"/>
          <w:sz w:val="22"/>
          <w:szCs w:val="18"/>
        </w:rPr>
        <w:t xml:space="preserve"> present for such cases.</w:t>
      </w:r>
    </w:p>
    <w:p w14:paraId="20C223E7" w14:textId="77777777" w:rsidR="0026291A" w:rsidRDefault="0026291A" w:rsidP="0026291A">
      <w:pPr>
        <w:pStyle w:val="NormalWeb"/>
        <w:numPr>
          <w:ilvl w:val="1"/>
          <w:numId w:val="191"/>
        </w:numPr>
        <w:divId w:val="1833176780"/>
        <w:rPr>
          <w:rFonts w:ascii="Arial" w:hAnsi="Arial" w:cs="Arial"/>
          <w:sz w:val="22"/>
          <w:szCs w:val="18"/>
        </w:rPr>
      </w:pPr>
      <w:r>
        <w:rPr>
          <w:rFonts w:ascii="Arial" w:hAnsi="Arial" w:cs="Arial"/>
          <w:sz w:val="22"/>
          <w:szCs w:val="18"/>
        </w:rPr>
        <w:t xml:space="preserve">The </w:t>
      </w:r>
      <w:r w:rsidRPr="009D40E8">
        <w:rPr>
          <w:rFonts w:ascii="Arial" w:hAnsi="Arial" w:cs="Arial"/>
          <w:b/>
          <w:sz w:val="22"/>
          <w:szCs w:val="18"/>
        </w:rPr>
        <w:t>inadequacy of the ‘wake them up’ option on the DAS</w:t>
      </w:r>
      <w:r>
        <w:rPr>
          <w:rFonts w:ascii="Arial" w:hAnsi="Arial" w:cs="Arial"/>
          <w:sz w:val="22"/>
          <w:szCs w:val="18"/>
        </w:rPr>
        <w:t xml:space="preserve"> </w:t>
      </w:r>
      <w:r w:rsidRPr="009D40E8">
        <w:rPr>
          <w:rFonts w:ascii="Arial" w:hAnsi="Arial" w:cs="Arial"/>
          <w:b/>
          <w:sz w:val="22"/>
          <w:szCs w:val="18"/>
        </w:rPr>
        <w:t>guidelines</w:t>
      </w:r>
      <w:r>
        <w:rPr>
          <w:rFonts w:ascii="Arial" w:hAnsi="Arial" w:cs="Arial"/>
          <w:sz w:val="22"/>
          <w:szCs w:val="18"/>
        </w:rPr>
        <w:t xml:space="preserve"> when you have reached the hypoxia stage.</w:t>
      </w:r>
    </w:p>
    <w:p w14:paraId="52E823D1" w14:textId="77777777" w:rsidR="0026291A" w:rsidRDefault="0026291A" w:rsidP="0026291A">
      <w:pPr>
        <w:pStyle w:val="NormalWeb"/>
        <w:numPr>
          <w:ilvl w:val="1"/>
          <w:numId w:val="191"/>
        </w:numPr>
        <w:divId w:val="1833176780"/>
        <w:rPr>
          <w:rFonts w:ascii="Arial" w:hAnsi="Arial" w:cs="Arial"/>
          <w:sz w:val="22"/>
          <w:szCs w:val="18"/>
        </w:rPr>
      </w:pPr>
      <w:r w:rsidRPr="009D40E8">
        <w:rPr>
          <w:rFonts w:ascii="Arial" w:hAnsi="Arial" w:cs="Arial"/>
          <w:b/>
          <w:sz w:val="22"/>
          <w:szCs w:val="18"/>
        </w:rPr>
        <w:t>Wh</w:t>
      </w:r>
      <w:r w:rsidR="009D40E8" w:rsidRPr="009D40E8">
        <w:rPr>
          <w:rFonts w:ascii="Arial" w:hAnsi="Arial" w:cs="Arial"/>
          <w:b/>
          <w:sz w:val="22"/>
          <w:szCs w:val="18"/>
        </w:rPr>
        <w:t xml:space="preserve">ether you should re-paralyse a </w:t>
      </w:r>
      <w:r w:rsidRPr="009D40E8">
        <w:rPr>
          <w:rFonts w:ascii="Arial" w:hAnsi="Arial" w:cs="Arial"/>
          <w:b/>
          <w:sz w:val="22"/>
          <w:szCs w:val="18"/>
        </w:rPr>
        <w:t xml:space="preserve">hypoxic </w:t>
      </w:r>
      <w:r w:rsidR="009D40E8" w:rsidRPr="009D40E8">
        <w:rPr>
          <w:rFonts w:ascii="Arial" w:hAnsi="Arial" w:cs="Arial"/>
          <w:b/>
          <w:sz w:val="22"/>
          <w:szCs w:val="18"/>
        </w:rPr>
        <w:t xml:space="preserve">rapid sequence </w:t>
      </w:r>
      <w:r w:rsidRPr="009D40E8">
        <w:rPr>
          <w:rFonts w:ascii="Arial" w:hAnsi="Arial" w:cs="Arial"/>
          <w:b/>
          <w:sz w:val="22"/>
          <w:szCs w:val="18"/>
        </w:rPr>
        <w:t>patient</w:t>
      </w:r>
      <w:r w:rsidR="009D40E8">
        <w:rPr>
          <w:rFonts w:ascii="Arial" w:hAnsi="Arial" w:cs="Arial"/>
          <w:sz w:val="22"/>
          <w:szCs w:val="18"/>
        </w:rPr>
        <w:t xml:space="preserve"> to facilitate further attempts at intubation. In this case rocuronium was given with </w:t>
      </w:r>
      <w:proofErr w:type="spellStart"/>
      <w:r w:rsidR="009D40E8">
        <w:rPr>
          <w:rFonts w:ascii="Arial" w:hAnsi="Arial" w:cs="Arial"/>
          <w:sz w:val="22"/>
          <w:szCs w:val="18"/>
        </w:rPr>
        <w:t>sugammadex</w:t>
      </w:r>
      <w:proofErr w:type="spellEnd"/>
      <w:r w:rsidR="009D40E8">
        <w:rPr>
          <w:rFonts w:ascii="Arial" w:hAnsi="Arial" w:cs="Arial"/>
          <w:sz w:val="22"/>
          <w:szCs w:val="18"/>
        </w:rPr>
        <w:t xml:space="preserve"> available.</w:t>
      </w:r>
    </w:p>
    <w:p w14:paraId="2EB2ED08" w14:textId="77777777" w:rsidR="00DC3C12" w:rsidRDefault="009D40E8" w:rsidP="0047149F">
      <w:pPr>
        <w:pStyle w:val="NormalWeb"/>
        <w:numPr>
          <w:ilvl w:val="1"/>
          <w:numId w:val="191"/>
        </w:numPr>
        <w:divId w:val="1833176780"/>
        <w:rPr>
          <w:rFonts w:ascii="Arial" w:hAnsi="Arial" w:cs="Arial"/>
          <w:sz w:val="22"/>
          <w:szCs w:val="18"/>
        </w:rPr>
      </w:pPr>
      <w:r>
        <w:rPr>
          <w:rFonts w:ascii="Arial" w:hAnsi="Arial" w:cs="Arial"/>
          <w:sz w:val="22"/>
          <w:szCs w:val="18"/>
        </w:rPr>
        <w:t xml:space="preserve">These </w:t>
      </w:r>
      <w:r w:rsidRPr="009D40E8">
        <w:rPr>
          <w:rFonts w:ascii="Arial" w:hAnsi="Arial" w:cs="Arial"/>
          <w:b/>
          <w:sz w:val="22"/>
          <w:szCs w:val="18"/>
        </w:rPr>
        <w:t xml:space="preserve">cases should not be anaesthetised with agency ODPs </w:t>
      </w:r>
      <w:r>
        <w:rPr>
          <w:rFonts w:ascii="Arial" w:hAnsi="Arial" w:cs="Arial"/>
          <w:b/>
          <w:sz w:val="22"/>
          <w:szCs w:val="18"/>
        </w:rPr>
        <w:t>or</w:t>
      </w:r>
      <w:r w:rsidRPr="009D40E8">
        <w:rPr>
          <w:rFonts w:ascii="Arial" w:hAnsi="Arial" w:cs="Arial"/>
          <w:b/>
          <w:sz w:val="22"/>
          <w:szCs w:val="18"/>
        </w:rPr>
        <w:t xml:space="preserve"> newly qualified ODPs</w:t>
      </w:r>
    </w:p>
    <w:p w14:paraId="213C1929" w14:textId="77777777" w:rsidR="0047149F" w:rsidRDefault="009D40E8" w:rsidP="0047149F">
      <w:pPr>
        <w:pStyle w:val="NormalWeb"/>
        <w:numPr>
          <w:ilvl w:val="1"/>
          <w:numId w:val="191"/>
        </w:numPr>
        <w:divId w:val="1833176780"/>
        <w:rPr>
          <w:rFonts w:ascii="Arial" w:hAnsi="Arial" w:cs="Arial"/>
          <w:sz w:val="22"/>
          <w:szCs w:val="18"/>
        </w:rPr>
      </w:pPr>
      <w:r w:rsidRPr="009D40E8">
        <w:rPr>
          <w:rFonts w:ascii="Arial" w:hAnsi="Arial" w:cs="Arial"/>
          <w:b/>
          <w:sz w:val="22"/>
          <w:szCs w:val="18"/>
        </w:rPr>
        <w:t>Experienced staff should be</w:t>
      </w:r>
      <w:r>
        <w:rPr>
          <w:rFonts w:ascii="Arial" w:hAnsi="Arial" w:cs="Arial"/>
          <w:sz w:val="22"/>
          <w:szCs w:val="18"/>
        </w:rPr>
        <w:t xml:space="preserve"> </w:t>
      </w:r>
      <w:r w:rsidRPr="00DC3C12">
        <w:rPr>
          <w:rFonts w:ascii="Arial" w:hAnsi="Arial" w:cs="Arial"/>
          <w:b/>
          <w:sz w:val="22"/>
          <w:szCs w:val="18"/>
        </w:rPr>
        <w:t>available</w:t>
      </w:r>
      <w:r>
        <w:rPr>
          <w:rFonts w:ascii="Arial" w:hAnsi="Arial" w:cs="Arial"/>
          <w:sz w:val="22"/>
          <w:szCs w:val="18"/>
        </w:rPr>
        <w:t xml:space="preserve"> who know</w:t>
      </w:r>
      <w:r w:rsidR="00DC3C12">
        <w:rPr>
          <w:rFonts w:ascii="Arial" w:hAnsi="Arial" w:cs="Arial"/>
          <w:sz w:val="22"/>
          <w:szCs w:val="18"/>
        </w:rPr>
        <w:t xml:space="preserve"> immediately</w:t>
      </w:r>
      <w:r>
        <w:rPr>
          <w:rFonts w:ascii="Arial" w:hAnsi="Arial" w:cs="Arial"/>
          <w:sz w:val="22"/>
          <w:szCs w:val="18"/>
        </w:rPr>
        <w:t xml:space="preserve"> where emergency drugs and equipment can be found.</w:t>
      </w:r>
    </w:p>
    <w:p w14:paraId="199DF7CA" w14:textId="77777777" w:rsidR="0047149F" w:rsidRPr="0047149F" w:rsidRDefault="00E25D7C" w:rsidP="0047149F">
      <w:pPr>
        <w:pStyle w:val="NormalWeb"/>
        <w:ind w:left="1440"/>
        <w:divId w:val="1833176780"/>
        <w:rPr>
          <w:rFonts w:ascii="Arial" w:hAnsi="Arial" w:cs="Arial"/>
          <w:sz w:val="22"/>
          <w:szCs w:val="18"/>
        </w:rPr>
      </w:pPr>
      <w:r>
        <w:rPr>
          <w:noProof/>
          <w:lang w:val="en-US" w:eastAsia="en-US"/>
        </w:rPr>
        <w:lastRenderedPageBreak/>
        <w:drawing>
          <wp:anchor distT="0" distB="0" distL="114300" distR="114300" simplePos="0" relativeHeight="251730944" behindDoc="1" locked="0" layoutInCell="1" allowOverlap="1" wp14:anchorId="3C35529A" wp14:editId="64AEC1E6">
            <wp:simplePos x="0" y="0"/>
            <wp:positionH relativeFrom="column">
              <wp:posOffset>5172075</wp:posOffset>
            </wp:positionH>
            <wp:positionV relativeFrom="paragraph">
              <wp:posOffset>267335</wp:posOffset>
            </wp:positionV>
            <wp:extent cx="771525" cy="781050"/>
            <wp:effectExtent l="0" t="0" r="9525" b="0"/>
            <wp:wrapTight wrapText="bothSides">
              <wp:wrapPolygon edited="0">
                <wp:start x="0" y="0"/>
                <wp:lineTo x="0" y="21073"/>
                <wp:lineTo x="21333" y="21073"/>
                <wp:lineTo x="21333" y="0"/>
                <wp:lineTo x="0" y="0"/>
              </wp:wrapPolygon>
            </wp:wrapTight>
            <wp:docPr id="73" name="Picture 73">
              <a:hlinkClick xmlns:a="http://schemas.openxmlformats.org/drawingml/2006/main" r:id="rId43"/>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44">
                      <a:extLst>
                        <a:ext uri="{28A0092B-C50C-407E-A947-70E740481C1C}">
                          <a14:useLocalDpi xmlns:a14="http://schemas.microsoft.com/office/drawing/2010/main" val="0"/>
                        </a:ext>
                      </a:extLst>
                    </a:blip>
                    <a:stretch>
                      <a:fillRect/>
                    </a:stretch>
                  </pic:blipFill>
                  <pic:spPr>
                    <a:xfrm>
                      <a:off x="0" y="0"/>
                      <a:ext cx="771525" cy="781050"/>
                    </a:xfrm>
                    <a:prstGeom prst="rect">
                      <a:avLst/>
                    </a:prstGeom>
                  </pic:spPr>
                </pic:pic>
              </a:graphicData>
            </a:graphic>
            <wp14:sizeRelH relativeFrom="page">
              <wp14:pctWidth>0</wp14:pctWidth>
            </wp14:sizeRelH>
            <wp14:sizeRelV relativeFrom="page">
              <wp14:pctHeight>0</wp14:pctHeight>
            </wp14:sizeRelV>
          </wp:anchor>
        </w:drawing>
      </w:r>
    </w:p>
    <w:p w14:paraId="5C37B535" w14:textId="77777777" w:rsidR="009A1F84" w:rsidRDefault="009A1F84" w:rsidP="009A1F84">
      <w:pPr>
        <w:pStyle w:val="NormalWeb"/>
        <w:numPr>
          <w:ilvl w:val="0"/>
          <w:numId w:val="191"/>
        </w:numPr>
        <w:divId w:val="1833176780"/>
        <w:rPr>
          <w:rFonts w:ascii="Arial" w:hAnsi="Arial" w:cs="Arial"/>
          <w:sz w:val="22"/>
          <w:szCs w:val="18"/>
        </w:rPr>
      </w:pPr>
      <w:r>
        <w:rPr>
          <w:rFonts w:ascii="Arial" w:hAnsi="Arial" w:cs="Arial"/>
          <w:sz w:val="22"/>
          <w:szCs w:val="18"/>
        </w:rPr>
        <w:t xml:space="preserve">The Society for Obesity and Bariatric Anaesthesia (SOBA) produce an excellent </w:t>
      </w:r>
      <w:r w:rsidRPr="0047149F">
        <w:rPr>
          <w:rFonts w:ascii="Arial" w:hAnsi="Arial" w:cs="Arial"/>
          <w:b/>
          <w:sz w:val="22"/>
          <w:szCs w:val="18"/>
        </w:rPr>
        <w:t>one page guide to anaesthetising</w:t>
      </w:r>
      <w:r w:rsidR="0047149F" w:rsidRPr="0047149F">
        <w:rPr>
          <w:rFonts w:ascii="Arial" w:hAnsi="Arial" w:cs="Arial"/>
          <w:b/>
          <w:sz w:val="22"/>
          <w:szCs w:val="18"/>
        </w:rPr>
        <w:t xml:space="preserve"> patients with a BMI greater than 35</w:t>
      </w:r>
      <w:r w:rsidR="0047149F">
        <w:rPr>
          <w:rFonts w:ascii="Arial" w:hAnsi="Arial" w:cs="Arial"/>
          <w:sz w:val="22"/>
          <w:szCs w:val="18"/>
        </w:rPr>
        <w:t xml:space="preserve">. This is downloadable from their </w:t>
      </w:r>
      <w:hyperlink r:id="rId45" w:history="1">
        <w:r w:rsidR="0047149F" w:rsidRPr="0047149F">
          <w:rPr>
            <w:rStyle w:val="Hyperlink"/>
            <w:rFonts w:ascii="Arial" w:hAnsi="Arial" w:cs="Arial"/>
            <w:sz w:val="22"/>
            <w:szCs w:val="18"/>
          </w:rPr>
          <w:t>website</w:t>
        </w:r>
      </w:hyperlink>
      <w:r w:rsidR="0047149F">
        <w:rPr>
          <w:rFonts w:ascii="Arial" w:hAnsi="Arial" w:cs="Arial"/>
          <w:sz w:val="22"/>
          <w:szCs w:val="18"/>
        </w:rPr>
        <w:t xml:space="preserve"> (although at time of writing only the older version 1 is available)</w:t>
      </w:r>
      <w:r w:rsidR="00DC3C12">
        <w:rPr>
          <w:rFonts w:ascii="Arial" w:hAnsi="Arial" w:cs="Arial"/>
          <w:sz w:val="22"/>
          <w:szCs w:val="18"/>
        </w:rPr>
        <w:t>. It contains advice on</w:t>
      </w:r>
    </w:p>
    <w:p w14:paraId="602F8E44" w14:textId="77777777" w:rsidR="00DC3C12" w:rsidRDefault="00DC3C12" w:rsidP="00DC3C12">
      <w:pPr>
        <w:pStyle w:val="NormalWeb"/>
        <w:numPr>
          <w:ilvl w:val="1"/>
          <w:numId w:val="191"/>
        </w:numPr>
        <w:divId w:val="1833176780"/>
        <w:rPr>
          <w:rFonts w:ascii="Arial" w:hAnsi="Arial" w:cs="Arial"/>
          <w:sz w:val="22"/>
          <w:szCs w:val="18"/>
        </w:rPr>
      </w:pPr>
      <w:r>
        <w:rPr>
          <w:rFonts w:ascii="Arial" w:hAnsi="Arial" w:cs="Arial"/>
          <w:sz w:val="22"/>
          <w:szCs w:val="18"/>
        </w:rPr>
        <w:t>Preop evaluation</w:t>
      </w:r>
    </w:p>
    <w:p w14:paraId="1B71A2A5" w14:textId="77777777" w:rsidR="00DC3C12" w:rsidRDefault="00DC3C12" w:rsidP="00DC3C12">
      <w:pPr>
        <w:pStyle w:val="NormalWeb"/>
        <w:numPr>
          <w:ilvl w:val="1"/>
          <w:numId w:val="191"/>
        </w:numPr>
        <w:divId w:val="1833176780"/>
        <w:rPr>
          <w:rFonts w:ascii="Arial" w:hAnsi="Arial" w:cs="Arial"/>
          <w:sz w:val="22"/>
          <w:szCs w:val="18"/>
        </w:rPr>
      </w:pPr>
      <w:r>
        <w:rPr>
          <w:rFonts w:ascii="Arial" w:hAnsi="Arial" w:cs="Arial"/>
          <w:sz w:val="22"/>
          <w:szCs w:val="18"/>
        </w:rPr>
        <w:t>Equipment</w:t>
      </w:r>
    </w:p>
    <w:p w14:paraId="7179428B" w14:textId="77777777" w:rsidR="00DC3C12" w:rsidRDefault="00DC3C12" w:rsidP="00DC3C12">
      <w:pPr>
        <w:pStyle w:val="NormalWeb"/>
        <w:numPr>
          <w:ilvl w:val="1"/>
          <w:numId w:val="191"/>
        </w:numPr>
        <w:divId w:val="1833176780"/>
        <w:rPr>
          <w:rFonts w:ascii="Arial" w:hAnsi="Arial" w:cs="Arial"/>
          <w:sz w:val="22"/>
          <w:szCs w:val="18"/>
        </w:rPr>
      </w:pPr>
      <w:r>
        <w:rPr>
          <w:rFonts w:ascii="Arial" w:hAnsi="Arial" w:cs="Arial"/>
          <w:sz w:val="22"/>
          <w:szCs w:val="18"/>
        </w:rPr>
        <w:t>Positioning</w:t>
      </w:r>
    </w:p>
    <w:p w14:paraId="53FACDF3" w14:textId="77777777" w:rsidR="00DC3C12" w:rsidRDefault="00DC3C12" w:rsidP="00DC3C12">
      <w:pPr>
        <w:pStyle w:val="NormalWeb"/>
        <w:numPr>
          <w:ilvl w:val="1"/>
          <w:numId w:val="191"/>
        </w:numPr>
        <w:divId w:val="1833176780"/>
        <w:rPr>
          <w:rFonts w:ascii="Arial" w:hAnsi="Arial" w:cs="Arial"/>
          <w:sz w:val="22"/>
          <w:szCs w:val="18"/>
        </w:rPr>
      </w:pPr>
      <w:r>
        <w:rPr>
          <w:rFonts w:ascii="Arial" w:hAnsi="Arial" w:cs="Arial"/>
          <w:sz w:val="22"/>
          <w:szCs w:val="18"/>
        </w:rPr>
        <w:t>Anaesthetic Technique</w:t>
      </w:r>
    </w:p>
    <w:p w14:paraId="57BBBC11" w14:textId="77777777" w:rsidR="00DC3C12" w:rsidRDefault="00DC3C12" w:rsidP="00DC3C12">
      <w:pPr>
        <w:pStyle w:val="NormalWeb"/>
        <w:numPr>
          <w:ilvl w:val="1"/>
          <w:numId w:val="191"/>
        </w:numPr>
        <w:divId w:val="1833176780"/>
        <w:rPr>
          <w:rFonts w:ascii="Arial" w:hAnsi="Arial" w:cs="Arial"/>
          <w:sz w:val="22"/>
          <w:szCs w:val="18"/>
        </w:rPr>
      </w:pPr>
      <w:r>
        <w:rPr>
          <w:rFonts w:ascii="Arial" w:hAnsi="Arial" w:cs="Arial"/>
          <w:sz w:val="22"/>
          <w:szCs w:val="18"/>
        </w:rPr>
        <w:t>Drug dosing (Lean vs Actual Body weight)</w:t>
      </w:r>
    </w:p>
    <w:p w14:paraId="582ABB61" w14:textId="77777777" w:rsidR="00FD432A" w:rsidRDefault="00FD432A" w:rsidP="00FD432A">
      <w:pPr>
        <w:pStyle w:val="MonthTitle"/>
        <w:divId w:val="1833176780"/>
      </w:pPr>
      <w:r>
        <w:t>February 2018</w:t>
      </w:r>
    </w:p>
    <w:p w14:paraId="7A6364F5" w14:textId="77777777" w:rsidR="003D1441" w:rsidRPr="003D1441" w:rsidRDefault="002A2C54" w:rsidP="003D1441">
      <w:pPr>
        <w:pStyle w:val="NormalWeb"/>
        <w:divId w:val="1833176780"/>
        <w:rPr>
          <w:rFonts w:ascii="Arial" w:hAnsi="Arial" w:cs="Arial"/>
          <w:sz w:val="22"/>
          <w:szCs w:val="18"/>
        </w:rPr>
      </w:pPr>
      <w:r>
        <w:rPr>
          <w:rFonts w:ascii="Arial" w:hAnsi="Arial" w:cs="Arial"/>
          <w:sz w:val="22"/>
          <w:szCs w:val="18"/>
        </w:rPr>
        <w:t xml:space="preserve">At 5 </w:t>
      </w:r>
      <w:r w:rsidR="003D1441" w:rsidRPr="003D1441">
        <w:rPr>
          <w:rFonts w:ascii="Arial" w:hAnsi="Arial" w:cs="Arial"/>
          <w:sz w:val="22"/>
          <w:szCs w:val="18"/>
        </w:rPr>
        <w:t xml:space="preserve">am a 32 week pregnant </w:t>
      </w:r>
      <w:proofErr w:type="spellStart"/>
      <w:r w:rsidR="003D1441" w:rsidRPr="003D1441">
        <w:rPr>
          <w:rFonts w:ascii="Arial" w:hAnsi="Arial" w:cs="Arial"/>
          <w:b/>
          <w:sz w:val="22"/>
          <w:szCs w:val="18"/>
        </w:rPr>
        <w:t>primagravida</w:t>
      </w:r>
      <w:proofErr w:type="spellEnd"/>
      <w:r w:rsidR="003D1441" w:rsidRPr="003D1441">
        <w:rPr>
          <w:rFonts w:ascii="Arial" w:hAnsi="Arial" w:cs="Arial"/>
          <w:b/>
          <w:sz w:val="22"/>
          <w:szCs w:val="18"/>
        </w:rPr>
        <w:t xml:space="preserve"> with severe pre-eclampsia</w:t>
      </w:r>
      <w:r w:rsidR="003D1441" w:rsidRPr="003D1441">
        <w:rPr>
          <w:rFonts w:ascii="Arial" w:hAnsi="Arial" w:cs="Arial"/>
          <w:sz w:val="22"/>
          <w:szCs w:val="18"/>
        </w:rPr>
        <w:t xml:space="preserve"> delivered vaginally in the room on labour ward, but failed to deliver the placenta. She suffered a </w:t>
      </w:r>
      <w:r w:rsidR="003D1441" w:rsidRPr="003D1441">
        <w:rPr>
          <w:rFonts w:ascii="Arial" w:hAnsi="Arial" w:cs="Arial"/>
          <w:b/>
          <w:sz w:val="22"/>
          <w:szCs w:val="18"/>
        </w:rPr>
        <w:t>post-partum haemorrhage</w:t>
      </w:r>
      <w:r w:rsidR="003D1441" w:rsidRPr="003D1441">
        <w:rPr>
          <w:rFonts w:ascii="Arial" w:hAnsi="Arial" w:cs="Arial"/>
          <w:sz w:val="22"/>
          <w:szCs w:val="18"/>
        </w:rPr>
        <w:t xml:space="preserve">, and bled an estimated 1.6L of blood in the room. She was transferred to theatre, and the anaesthetic SHO called for help, with the ICU registrar attending. </w:t>
      </w:r>
    </w:p>
    <w:p w14:paraId="5224FA59" w14:textId="77777777" w:rsidR="003D1441" w:rsidRDefault="003D1441" w:rsidP="003D2DD5">
      <w:pPr>
        <w:pStyle w:val="NormalWeb"/>
        <w:numPr>
          <w:ilvl w:val="0"/>
          <w:numId w:val="175"/>
        </w:numPr>
        <w:divId w:val="1833176780"/>
        <w:rPr>
          <w:rFonts w:ascii="Arial" w:hAnsi="Arial" w:cs="Arial"/>
          <w:sz w:val="22"/>
          <w:szCs w:val="18"/>
        </w:rPr>
      </w:pPr>
      <w:r w:rsidRPr="003D1441">
        <w:rPr>
          <w:rFonts w:ascii="Arial" w:hAnsi="Arial" w:cs="Arial"/>
          <w:b/>
          <w:sz w:val="22"/>
          <w:szCs w:val="18"/>
        </w:rPr>
        <w:t>No blood was available in CWH as the blood fridge is out of service</w:t>
      </w:r>
      <w:r>
        <w:rPr>
          <w:rFonts w:ascii="Arial" w:hAnsi="Arial" w:cs="Arial"/>
          <w:sz w:val="22"/>
          <w:szCs w:val="18"/>
        </w:rPr>
        <w:t>. While</w:t>
      </w:r>
      <w:r w:rsidRPr="003D1441">
        <w:rPr>
          <w:rFonts w:ascii="Arial" w:hAnsi="Arial" w:cs="Arial"/>
          <w:sz w:val="22"/>
          <w:szCs w:val="18"/>
        </w:rPr>
        <w:t xml:space="preserve"> this is the case all blood products have to be retrieved from the main hospital. The patient had a brief loss of consciousness during the transfer, but when on the theatre table she was awake and in distress with pain, tachycardic and with a good blood pressure.</w:t>
      </w:r>
    </w:p>
    <w:p w14:paraId="6FA4FF2C" w14:textId="77777777" w:rsidR="003D1441" w:rsidRDefault="003D1441" w:rsidP="003D2DD5">
      <w:pPr>
        <w:pStyle w:val="NormalWeb"/>
        <w:numPr>
          <w:ilvl w:val="0"/>
          <w:numId w:val="175"/>
        </w:numPr>
        <w:divId w:val="1833176780"/>
        <w:rPr>
          <w:rFonts w:ascii="Arial" w:hAnsi="Arial" w:cs="Arial"/>
          <w:sz w:val="22"/>
          <w:szCs w:val="18"/>
        </w:rPr>
      </w:pPr>
      <w:r w:rsidRPr="003D1441">
        <w:rPr>
          <w:rFonts w:ascii="Arial" w:hAnsi="Arial" w:cs="Arial"/>
          <w:sz w:val="22"/>
          <w:szCs w:val="18"/>
        </w:rPr>
        <w:t xml:space="preserve">The SHO wanted to proceed with a general anaesthetic, but the registrar wanted to wait for blood to arrive. It took 16 minutes to get blood from the main hospital, and once in theatre the patient was given an uneventful RSI, and received a 2 unit transfusion of packed red cells, with 2 units of FFP. Once the placenta had delivered, there was no further bleeding. Total EBL 2-2.5 L. </w:t>
      </w:r>
    </w:p>
    <w:p w14:paraId="27DE28D5" w14:textId="77777777" w:rsidR="003D1441" w:rsidRDefault="003D1441" w:rsidP="003D2DD5">
      <w:pPr>
        <w:pStyle w:val="NormalWeb"/>
        <w:numPr>
          <w:ilvl w:val="0"/>
          <w:numId w:val="175"/>
        </w:numPr>
        <w:divId w:val="1833176780"/>
        <w:rPr>
          <w:rFonts w:ascii="Arial" w:hAnsi="Arial" w:cs="Arial"/>
          <w:sz w:val="22"/>
          <w:szCs w:val="18"/>
        </w:rPr>
      </w:pPr>
      <w:r w:rsidRPr="003D1441">
        <w:rPr>
          <w:rFonts w:ascii="Arial" w:hAnsi="Arial" w:cs="Arial"/>
          <w:sz w:val="22"/>
          <w:szCs w:val="18"/>
        </w:rPr>
        <w:t xml:space="preserve">The discussion of the case centred on whether waiting for blood was the correct course of action, or whether the GA should have proceeded </w:t>
      </w:r>
      <w:r>
        <w:rPr>
          <w:rFonts w:ascii="Arial" w:hAnsi="Arial" w:cs="Arial"/>
          <w:sz w:val="22"/>
          <w:szCs w:val="18"/>
        </w:rPr>
        <w:t>more quickly.</w:t>
      </w:r>
    </w:p>
    <w:p w14:paraId="10D131F2" w14:textId="77777777" w:rsidR="00FD5B69" w:rsidRPr="00F94F4F" w:rsidRDefault="00F94F4F" w:rsidP="003D2DD5">
      <w:pPr>
        <w:pStyle w:val="NormalWeb"/>
        <w:numPr>
          <w:ilvl w:val="0"/>
          <w:numId w:val="175"/>
        </w:numPr>
        <w:divId w:val="1833176780"/>
        <w:rPr>
          <w:rFonts w:ascii="Arial" w:hAnsi="Arial" w:cs="Arial"/>
          <w:sz w:val="22"/>
          <w:szCs w:val="18"/>
        </w:rPr>
      </w:pPr>
      <w:r>
        <w:rPr>
          <w:rFonts w:ascii="Arial" w:hAnsi="Arial" w:cs="Arial"/>
          <w:sz w:val="22"/>
          <w:szCs w:val="18"/>
        </w:rPr>
        <w:t>Compounding this were the issues</w:t>
      </w:r>
      <w:r w:rsidR="003D1441" w:rsidRPr="003D1441">
        <w:rPr>
          <w:rFonts w:ascii="Arial" w:hAnsi="Arial" w:cs="Arial"/>
          <w:sz w:val="22"/>
          <w:szCs w:val="18"/>
        </w:rPr>
        <w:t xml:space="preserve"> of who is in charge when you call for senior help, and how you work through a disagreement during a medical crisis.</w:t>
      </w:r>
    </w:p>
    <w:p w14:paraId="4475DE17" w14:textId="77777777" w:rsidR="00F94F4F" w:rsidRDefault="00F94F4F">
      <w:pPr>
        <w:rPr>
          <w:rFonts w:ascii="Arial" w:hAnsi="Arial" w:cs="Arial"/>
          <w:sz w:val="22"/>
          <w:szCs w:val="18"/>
        </w:rPr>
      </w:pPr>
      <w:r>
        <w:rPr>
          <w:rFonts w:ascii="Arial" w:hAnsi="Arial" w:cs="Arial"/>
          <w:sz w:val="22"/>
          <w:szCs w:val="18"/>
        </w:rPr>
        <w:br w:type="page"/>
      </w:r>
    </w:p>
    <w:p w14:paraId="78D5F5A3" w14:textId="77777777" w:rsidR="003D1441" w:rsidRDefault="003D1441" w:rsidP="003D1441">
      <w:pPr>
        <w:pStyle w:val="NormalWeb"/>
        <w:divId w:val="1833176780"/>
        <w:rPr>
          <w:rFonts w:ascii="Arial" w:hAnsi="Arial" w:cs="Arial"/>
          <w:sz w:val="22"/>
          <w:szCs w:val="18"/>
        </w:rPr>
      </w:pPr>
      <w:r w:rsidRPr="003D1441">
        <w:rPr>
          <w:rFonts w:ascii="Arial" w:hAnsi="Arial" w:cs="Arial"/>
          <w:sz w:val="22"/>
          <w:szCs w:val="18"/>
        </w:rPr>
        <w:lastRenderedPageBreak/>
        <w:t xml:space="preserve">A 29 year old </w:t>
      </w:r>
      <w:r w:rsidRPr="003D1441">
        <w:rPr>
          <w:rFonts w:ascii="Arial" w:hAnsi="Arial" w:cs="Arial"/>
          <w:b/>
          <w:sz w:val="22"/>
          <w:szCs w:val="18"/>
        </w:rPr>
        <w:t>obese patient was anaesthetised for a day case laparoscopic cholecystectomy</w:t>
      </w:r>
      <w:r w:rsidRPr="003D1441">
        <w:rPr>
          <w:rFonts w:ascii="Arial" w:hAnsi="Arial" w:cs="Arial"/>
          <w:sz w:val="22"/>
          <w:szCs w:val="18"/>
        </w:rPr>
        <w:t>.</w:t>
      </w:r>
    </w:p>
    <w:p w14:paraId="433D73E3" w14:textId="77777777" w:rsidR="00FD5B69" w:rsidRDefault="003D1441" w:rsidP="003D2DD5">
      <w:pPr>
        <w:pStyle w:val="NormalWeb"/>
        <w:numPr>
          <w:ilvl w:val="0"/>
          <w:numId w:val="176"/>
        </w:numPr>
        <w:divId w:val="1833176780"/>
        <w:rPr>
          <w:rFonts w:ascii="Arial" w:hAnsi="Arial" w:cs="Arial"/>
          <w:sz w:val="22"/>
          <w:szCs w:val="18"/>
        </w:rPr>
      </w:pPr>
      <w:r w:rsidRPr="00FD5B69">
        <w:rPr>
          <w:rFonts w:ascii="Arial" w:hAnsi="Arial" w:cs="Arial"/>
          <w:sz w:val="22"/>
          <w:szCs w:val="18"/>
        </w:rPr>
        <w:t xml:space="preserve">The case was uneventful until the end, when the patient stopped ventilating on transfer off the operating table back onto the trolley. She had </w:t>
      </w:r>
      <w:r w:rsidRPr="00FD5B69">
        <w:rPr>
          <w:rFonts w:ascii="Arial" w:hAnsi="Arial" w:cs="Arial"/>
          <w:b/>
          <w:sz w:val="22"/>
          <w:szCs w:val="18"/>
        </w:rPr>
        <w:t>bitten down on the tube</w:t>
      </w:r>
      <w:r w:rsidRPr="00FD5B69">
        <w:rPr>
          <w:rFonts w:ascii="Arial" w:hAnsi="Arial" w:cs="Arial"/>
          <w:sz w:val="22"/>
          <w:szCs w:val="18"/>
        </w:rPr>
        <w:t xml:space="preserve"> and was making spontaneous effort against a closed ETT. Her </w:t>
      </w:r>
      <w:proofErr w:type="spellStart"/>
      <w:r w:rsidRPr="00FD5B69">
        <w:rPr>
          <w:rFonts w:ascii="Arial" w:hAnsi="Arial" w:cs="Arial"/>
          <w:sz w:val="22"/>
          <w:szCs w:val="18"/>
        </w:rPr>
        <w:t>sats</w:t>
      </w:r>
      <w:proofErr w:type="spellEnd"/>
      <w:r w:rsidRPr="00FD5B69">
        <w:rPr>
          <w:rFonts w:ascii="Arial" w:hAnsi="Arial" w:cs="Arial"/>
          <w:sz w:val="22"/>
          <w:szCs w:val="18"/>
        </w:rPr>
        <w:t xml:space="preserve"> dropped to 85%. The SHO called for help, and delivered a </w:t>
      </w:r>
      <w:r w:rsidRPr="00FD5B69">
        <w:rPr>
          <w:rFonts w:ascii="Arial" w:hAnsi="Arial" w:cs="Arial"/>
          <w:b/>
          <w:sz w:val="22"/>
          <w:szCs w:val="18"/>
        </w:rPr>
        <w:t>propofol bolus, which stopped the biting</w:t>
      </w:r>
      <w:r w:rsidRPr="00FD5B69">
        <w:rPr>
          <w:rFonts w:ascii="Arial" w:hAnsi="Arial" w:cs="Arial"/>
          <w:sz w:val="22"/>
          <w:szCs w:val="18"/>
        </w:rPr>
        <w:t xml:space="preserve"> and enabled her t</w:t>
      </w:r>
      <w:r w:rsidR="002A2C54" w:rsidRPr="00FD5B69">
        <w:rPr>
          <w:rFonts w:ascii="Arial" w:hAnsi="Arial" w:cs="Arial"/>
          <w:sz w:val="22"/>
          <w:szCs w:val="18"/>
        </w:rPr>
        <w:t>o be ventilated. She was given</w:t>
      </w:r>
      <w:r w:rsidR="00051FCD">
        <w:rPr>
          <w:rFonts w:ascii="Arial" w:hAnsi="Arial" w:cs="Arial"/>
          <w:sz w:val="22"/>
          <w:szCs w:val="18"/>
        </w:rPr>
        <w:t xml:space="preserve"> PEEP of 10 and put on PSV Pro</w:t>
      </w:r>
      <w:r w:rsidRPr="00FD5B69">
        <w:rPr>
          <w:rFonts w:ascii="Arial" w:hAnsi="Arial" w:cs="Arial"/>
          <w:sz w:val="22"/>
          <w:szCs w:val="18"/>
        </w:rPr>
        <w:t>.</w:t>
      </w:r>
    </w:p>
    <w:p w14:paraId="2793A71B" w14:textId="77777777" w:rsidR="00FD5B69" w:rsidRPr="00FD5B69" w:rsidRDefault="003D1441" w:rsidP="003D2DD5">
      <w:pPr>
        <w:pStyle w:val="NormalWeb"/>
        <w:numPr>
          <w:ilvl w:val="0"/>
          <w:numId w:val="176"/>
        </w:numPr>
        <w:divId w:val="1833176780"/>
        <w:rPr>
          <w:rFonts w:ascii="Arial" w:hAnsi="Arial" w:cs="Arial"/>
          <w:sz w:val="22"/>
          <w:szCs w:val="18"/>
        </w:rPr>
      </w:pPr>
      <w:r w:rsidRPr="00FD5B69">
        <w:rPr>
          <w:rFonts w:ascii="Arial" w:hAnsi="Arial" w:cs="Arial"/>
          <w:sz w:val="22"/>
          <w:szCs w:val="18"/>
        </w:rPr>
        <w:t xml:space="preserve">She developed </w:t>
      </w:r>
      <w:r w:rsidRPr="00FD5B69">
        <w:rPr>
          <w:rFonts w:ascii="Arial" w:hAnsi="Arial" w:cs="Arial"/>
          <w:b/>
          <w:sz w:val="22"/>
          <w:szCs w:val="18"/>
        </w:rPr>
        <w:t>negative pressure pulmonary oedema</w:t>
      </w:r>
      <w:r w:rsidRPr="00FD5B69">
        <w:rPr>
          <w:rFonts w:ascii="Arial" w:hAnsi="Arial" w:cs="Arial"/>
          <w:sz w:val="22"/>
          <w:szCs w:val="18"/>
        </w:rPr>
        <w:t xml:space="preserve"> and had copious oedema coming up the tube, necessitating multiple disconnections for suctioning, and this in turn led to loss of the PEEP. The patient was transferred to ICU, and was ventilated overnight prior to </w:t>
      </w:r>
      <w:proofErr w:type="spellStart"/>
      <w:r w:rsidRPr="00FD5B69">
        <w:rPr>
          <w:rFonts w:ascii="Arial" w:hAnsi="Arial" w:cs="Arial"/>
          <w:sz w:val="22"/>
          <w:szCs w:val="18"/>
        </w:rPr>
        <w:t>extubation</w:t>
      </w:r>
      <w:proofErr w:type="spellEnd"/>
      <w:r w:rsidRPr="00FD5B69">
        <w:rPr>
          <w:rFonts w:ascii="Arial" w:hAnsi="Arial" w:cs="Arial"/>
          <w:sz w:val="22"/>
          <w:szCs w:val="18"/>
        </w:rPr>
        <w:t xml:space="preserve"> the following morning. </w:t>
      </w:r>
    </w:p>
    <w:p w14:paraId="667E6FE7" w14:textId="77777777" w:rsidR="003D1441" w:rsidRPr="00FD5B69" w:rsidRDefault="003D1441" w:rsidP="003D2DD5">
      <w:pPr>
        <w:pStyle w:val="NormalWeb"/>
        <w:numPr>
          <w:ilvl w:val="0"/>
          <w:numId w:val="176"/>
        </w:numPr>
        <w:divId w:val="1833176780"/>
        <w:rPr>
          <w:rFonts w:ascii="Arial" w:hAnsi="Arial" w:cs="Arial"/>
          <w:sz w:val="22"/>
          <w:szCs w:val="18"/>
        </w:rPr>
      </w:pPr>
      <w:r w:rsidRPr="00FD5B69">
        <w:rPr>
          <w:rFonts w:ascii="Arial" w:hAnsi="Arial" w:cs="Arial"/>
          <w:sz w:val="22"/>
          <w:szCs w:val="18"/>
        </w:rPr>
        <w:t xml:space="preserve">Discussion centred around the </w:t>
      </w:r>
      <w:r w:rsidRPr="00FD5B69">
        <w:rPr>
          <w:rFonts w:ascii="Arial" w:hAnsi="Arial" w:cs="Arial"/>
          <w:b/>
          <w:sz w:val="22"/>
          <w:szCs w:val="18"/>
        </w:rPr>
        <w:t>use of bite blocks to prevent patients biting on their tube</w:t>
      </w:r>
      <w:r w:rsidRPr="00FD5B69">
        <w:rPr>
          <w:rFonts w:ascii="Arial" w:hAnsi="Arial" w:cs="Arial"/>
          <w:sz w:val="22"/>
          <w:szCs w:val="18"/>
        </w:rPr>
        <w:t>. Only a handful of those present do this routinely.</w:t>
      </w:r>
    </w:p>
    <w:p w14:paraId="1B97DA7F" w14:textId="77777777" w:rsidR="003D1441" w:rsidRDefault="003D1441" w:rsidP="003D2DD5">
      <w:pPr>
        <w:pStyle w:val="NormalWeb"/>
        <w:numPr>
          <w:ilvl w:val="0"/>
          <w:numId w:val="176"/>
        </w:numPr>
        <w:divId w:val="1833176780"/>
        <w:rPr>
          <w:rFonts w:ascii="Arial" w:hAnsi="Arial" w:cs="Arial"/>
          <w:sz w:val="22"/>
          <w:szCs w:val="18"/>
        </w:rPr>
      </w:pPr>
      <w:r w:rsidRPr="003D1441">
        <w:rPr>
          <w:rFonts w:ascii="Arial" w:hAnsi="Arial" w:cs="Arial"/>
          <w:sz w:val="22"/>
          <w:szCs w:val="18"/>
        </w:rPr>
        <w:t>Also of note was the decision of the ICU consultant not to suction any further pulmonary oedema, and allow it to resolve by reabsorption.</w:t>
      </w:r>
    </w:p>
    <w:p w14:paraId="2BA5EAFE" w14:textId="77777777" w:rsidR="00FD5B69" w:rsidRPr="001967EE" w:rsidRDefault="00FD5B69" w:rsidP="00FD5B69">
      <w:pPr>
        <w:pStyle w:val="NormalWeb"/>
        <w:divId w:val="1833176780"/>
        <w:rPr>
          <w:rFonts w:ascii="Arial" w:hAnsi="Arial" w:cs="Arial"/>
          <w:sz w:val="22"/>
          <w:szCs w:val="22"/>
        </w:rPr>
      </w:pPr>
      <w:r>
        <w:rPr>
          <w:rFonts w:ascii="Arial" w:hAnsi="Arial" w:cs="Arial"/>
          <w:sz w:val="22"/>
          <w:szCs w:val="18"/>
        </w:rPr>
        <w:t xml:space="preserve">CPD: </w:t>
      </w:r>
      <w:r w:rsidRPr="001967EE">
        <w:rPr>
          <w:rFonts w:ascii="Arial" w:hAnsi="Arial" w:cs="Arial"/>
          <w:sz w:val="22"/>
          <w:szCs w:val="22"/>
        </w:rPr>
        <w:t>Negative pressure pulmonary oedema is non-cardiogenic pulmonary oedema</w:t>
      </w:r>
      <w:r w:rsidR="00F94F4F">
        <w:rPr>
          <w:rFonts w:ascii="Arial" w:hAnsi="Arial" w:cs="Arial"/>
          <w:sz w:val="22"/>
          <w:szCs w:val="22"/>
        </w:rPr>
        <w:t>:</w:t>
      </w:r>
    </w:p>
    <w:p w14:paraId="1734D63C" w14:textId="77777777" w:rsidR="00FD5B69" w:rsidRPr="001967EE" w:rsidRDefault="00FD5B69" w:rsidP="003D2DD5">
      <w:pPr>
        <w:pStyle w:val="NormalWeb"/>
        <w:numPr>
          <w:ilvl w:val="0"/>
          <w:numId w:val="176"/>
        </w:numPr>
        <w:divId w:val="1833176780"/>
        <w:rPr>
          <w:rFonts w:ascii="Arial" w:hAnsi="Arial" w:cs="Arial"/>
          <w:sz w:val="22"/>
          <w:szCs w:val="22"/>
        </w:rPr>
      </w:pPr>
      <w:r w:rsidRPr="001967EE">
        <w:rPr>
          <w:rFonts w:ascii="Arial" w:hAnsi="Arial" w:cs="Arial"/>
          <w:sz w:val="22"/>
          <w:szCs w:val="22"/>
        </w:rPr>
        <w:t>It may affect up to 0.1% of patients</w:t>
      </w:r>
    </w:p>
    <w:p w14:paraId="610B8BF8" w14:textId="77777777" w:rsidR="00FD5B69" w:rsidRPr="001967EE" w:rsidRDefault="00FD5B69" w:rsidP="003D2DD5">
      <w:pPr>
        <w:pStyle w:val="NormalWeb"/>
        <w:numPr>
          <w:ilvl w:val="0"/>
          <w:numId w:val="176"/>
        </w:numPr>
        <w:divId w:val="1833176780"/>
        <w:rPr>
          <w:rFonts w:ascii="Arial" w:hAnsi="Arial" w:cs="Arial"/>
          <w:sz w:val="22"/>
          <w:szCs w:val="22"/>
        </w:rPr>
      </w:pPr>
      <w:r w:rsidRPr="001967EE">
        <w:rPr>
          <w:rFonts w:ascii="Arial" w:hAnsi="Arial" w:cs="Arial"/>
          <w:sz w:val="22"/>
          <w:szCs w:val="22"/>
        </w:rPr>
        <w:t>Risk factors include: Young, male, head and neck surgery, pre-existing SIRS</w:t>
      </w:r>
    </w:p>
    <w:p w14:paraId="13059093" w14:textId="77777777" w:rsidR="00FD5B69" w:rsidRPr="001967EE" w:rsidRDefault="00FD5B69" w:rsidP="003D2DD5">
      <w:pPr>
        <w:pStyle w:val="NormalWeb"/>
        <w:numPr>
          <w:ilvl w:val="0"/>
          <w:numId w:val="176"/>
        </w:numPr>
        <w:divId w:val="1833176780"/>
        <w:rPr>
          <w:rFonts w:ascii="Arial" w:hAnsi="Arial" w:cs="Arial"/>
          <w:sz w:val="22"/>
          <w:szCs w:val="22"/>
        </w:rPr>
      </w:pPr>
      <w:r w:rsidRPr="001967EE">
        <w:rPr>
          <w:rFonts w:ascii="Arial" w:hAnsi="Arial" w:cs="Arial"/>
          <w:sz w:val="22"/>
          <w:szCs w:val="22"/>
        </w:rPr>
        <w:t>It is caused by the generation of negative intrathoracic pressures (as low as -140 cm H</w:t>
      </w:r>
      <w:r w:rsidRPr="00FD5B69">
        <w:rPr>
          <w:rFonts w:ascii="Arial" w:hAnsi="Arial" w:cs="Arial"/>
          <w:sz w:val="22"/>
          <w:szCs w:val="22"/>
          <w:vertAlign w:val="subscript"/>
        </w:rPr>
        <w:t>2</w:t>
      </w:r>
      <w:r w:rsidRPr="001967EE">
        <w:rPr>
          <w:rFonts w:ascii="Arial" w:hAnsi="Arial" w:cs="Arial"/>
          <w:sz w:val="22"/>
          <w:szCs w:val="22"/>
        </w:rPr>
        <w:t>O) as the patient tries to inhale against an obstructed upper airway (usually laryngospasm or biting on ETT)</w:t>
      </w:r>
    </w:p>
    <w:p w14:paraId="578804F5" w14:textId="77777777" w:rsidR="00FD5B69" w:rsidRPr="001967EE" w:rsidRDefault="00FD5B69" w:rsidP="003D2DD5">
      <w:pPr>
        <w:pStyle w:val="NormalWeb"/>
        <w:numPr>
          <w:ilvl w:val="1"/>
          <w:numId w:val="176"/>
        </w:numPr>
        <w:divId w:val="1833176780"/>
        <w:rPr>
          <w:rFonts w:ascii="Arial" w:hAnsi="Arial" w:cs="Arial"/>
          <w:sz w:val="22"/>
          <w:szCs w:val="22"/>
        </w:rPr>
      </w:pPr>
      <w:r w:rsidRPr="001967EE">
        <w:rPr>
          <w:rFonts w:ascii="Arial" w:hAnsi="Arial" w:cs="Arial"/>
          <w:sz w:val="22"/>
          <w:szCs w:val="22"/>
        </w:rPr>
        <w:t>This increases left ventricular preload and afterload</w:t>
      </w:r>
    </w:p>
    <w:p w14:paraId="183315A1" w14:textId="77777777" w:rsidR="00FD5B69" w:rsidRPr="001967EE" w:rsidRDefault="00FD5B69" w:rsidP="003D2DD5">
      <w:pPr>
        <w:pStyle w:val="NormalWeb"/>
        <w:numPr>
          <w:ilvl w:val="1"/>
          <w:numId w:val="176"/>
        </w:numPr>
        <w:divId w:val="1833176780"/>
        <w:rPr>
          <w:rFonts w:ascii="Arial" w:hAnsi="Arial" w:cs="Arial"/>
          <w:sz w:val="22"/>
          <w:szCs w:val="22"/>
        </w:rPr>
      </w:pPr>
      <w:r w:rsidRPr="001967EE">
        <w:rPr>
          <w:rFonts w:ascii="Arial" w:hAnsi="Arial" w:cs="Arial"/>
          <w:sz w:val="22"/>
          <w:szCs w:val="22"/>
        </w:rPr>
        <w:t>There is a decrease in extramural hydrostatic pressure</w:t>
      </w:r>
    </w:p>
    <w:p w14:paraId="7AD1872B" w14:textId="77777777" w:rsidR="00FD5B69" w:rsidRPr="001967EE" w:rsidRDefault="00FD5B69" w:rsidP="003D2DD5">
      <w:pPr>
        <w:pStyle w:val="NormalWeb"/>
        <w:numPr>
          <w:ilvl w:val="1"/>
          <w:numId w:val="176"/>
        </w:numPr>
        <w:divId w:val="1833176780"/>
        <w:rPr>
          <w:rFonts w:ascii="Arial" w:hAnsi="Arial" w:cs="Arial"/>
          <w:sz w:val="22"/>
          <w:szCs w:val="22"/>
        </w:rPr>
      </w:pPr>
      <w:r w:rsidRPr="001967EE">
        <w:rPr>
          <w:rFonts w:ascii="Arial" w:hAnsi="Arial" w:cs="Arial"/>
          <w:sz w:val="22"/>
          <w:szCs w:val="22"/>
        </w:rPr>
        <w:t>Hypoxic pulmonary vasoconstriction increases vascular resistance</w:t>
      </w:r>
    </w:p>
    <w:p w14:paraId="533B79FA" w14:textId="77777777" w:rsidR="00FD5B69" w:rsidRPr="001967EE" w:rsidRDefault="00FD5B69" w:rsidP="003D2DD5">
      <w:pPr>
        <w:pStyle w:val="NormalWeb"/>
        <w:numPr>
          <w:ilvl w:val="1"/>
          <w:numId w:val="176"/>
        </w:numPr>
        <w:divId w:val="1833176780"/>
        <w:rPr>
          <w:rFonts w:ascii="Arial" w:hAnsi="Arial" w:cs="Arial"/>
          <w:sz w:val="22"/>
          <w:szCs w:val="22"/>
        </w:rPr>
      </w:pPr>
      <w:r w:rsidRPr="001967EE">
        <w:rPr>
          <w:rFonts w:ascii="Arial" w:hAnsi="Arial" w:cs="Arial"/>
          <w:sz w:val="22"/>
          <w:szCs w:val="22"/>
        </w:rPr>
        <w:t>Right ventricular dilation, septal shift and left ventricular diastolic dysfunction develop</w:t>
      </w:r>
    </w:p>
    <w:p w14:paraId="2BC34151" w14:textId="77777777" w:rsidR="00FD5B69" w:rsidRPr="001967EE" w:rsidRDefault="00FD5B69" w:rsidP="003D2DD5">
      <w:pPr>
        <w:pStyle w:val="NormalWeb"/>
        <w:numPr>
          <w:ilvl w:val="1"/>
          <w:numId w:val="176"/>
        </w:numPr>
        <w:divId w:val="1833176780"/>
        <w:rPr>
          <w:rFonts w:ascii="Arial" w:hAnsi="Arial" w:cs="Arial"/>
          <w:sz w:val="22"/>
          <w:szCs w:val="22"/>
        </w:rPr>
      </w:pPr>
      <w:r w:rsidRPr="001967EE">
        <w:rPr>
          <w:rFonts w:ascii="Arial" w:hAnsi="Arial" w:cs="Arial"/>
          <w:sz w:val="22"/>
          <w:szCs w:val="22"/>
        </w:rPr>
        <w:t>Increased sympathetic outflow leads to further increases in pre and afterload</w:t>
      </w:r>
    </w:p>
    <w:p w14:paraId="7CAD7D90" w14:textId="77777777" w:rsidR="00FD5B69" w:rsidRPr="001967EE" w:rsidRDefault="00FD5B69" w:rsidP="003D2DD5">
      <w:pPr>
        <w:pStyle w:val="NormalWeb"/>
        <w:numPr>
          <w:ilvl w:val="0"/>
          <w:numId w:val="176"/>
        </w:numPr>
        <w:divId w:val="1833176780"/>
        <w:rPr>
          <w:rFonts w:ascii="Arial" w:hAnsi="Arial" w:cs="Arial"/>
          <w:sz w:val="22"/>
          <w:szCs w:val="22"/>
        </w:rPr>
      </w:pPr>
      <w:r w:rsidRPr="001967EE">
        <w:rPr>
          <w:rFonts w:ascii="Arial" w:hAnsi="Arial" w:cs="Arial"/>
          <w:sz w:val="22"/>
          <w:szCs w:val="22"/>
        </w:rPr>
        <w:t>Treatment includes</w:t>
      </w:r>
    </w:p>
    <w:p w14:paraId="26B705E9" w14:textId="77777777" w:rsidR="00FD5B69" w:rsidRPr="001967EE" w:rsidRDefault="00FD5B69" w:rsidP="003D2DD5">
      <w:pPr>
        <w:pStyle w:val="NormalWeb"/>
        <w:numPr>
          <w:ilvl w:val="1"/>
          <w:numId w:val="176"/>
        </w:numPr>
        <w:divId w:val="1833176780"/>
        <w:rPr>
          <w:rFonts w:ascii="Arial" w:hAnsi="Arial" w:cs="Arial"/>
          <w:sz w:val="22"/>
          <w:szCs w:val="22"/>
        </w:rPr>
      </w:pPr>
      <w:r w:rsidRPr="001967EE">
        <w:rPr>
          <w:rFonts w:ascii="Arial" w:hAnsi="Arial" w:cs="Arial"/>
          <w:sz w:val="22"/>
          <w:szCs w:val="22"/>
        </w:rPr>
        <w:t>Oxygen and CPAP/PEEP</w:t>
      </w:r>
    </w:p>
    <w:p w14:paraId="566A7437" w14:textId="77777777" w:rsidR="00FD5B69" w:rsidRPr="001967EE" w:rsidRDefault="00FD5B69" w:rsidP="003D2DD5">
      <w:pPr>
        <w:pStyle w:val="NormalWeb"/>
        <w:numPr>
          <w:ilvl w:val="1"/>
          <w:numId w:val="176"/>
        </w:numPr>
        <w:divId w:val="1833176780"/>
        <w:rPr>
          <w:rFonts w:ascii="Arial" w:hAnsi="Arial" w:cs="Arial"/>
          <w:sz w:val="22"/>
          <w:szCs w:val="22"/>
        </w:rPr>
      </w:pPr>
      <w:r w:rsidRPr="001967EE">
        <w:rPr>
          <w:noProof/>
          <w:lang w:val="en-US" w:eastAsia="en-US"/>
        </w:rPr>
        <w:drawing>
          <wp:anchor distT="0" distB="0" distL="114300" distR="114300" simplePos="0" relativeHeight="251724800" behindDoc="1" locked="0" layoutInCell="1" allowOverlap="1" wp14:anchorId="1F517A3C" wp14:editId="13CB15EF">
            <wp:simplePos x="0" y="0"/>
            <wp:positionH relativeFrom="column">
              <wp:posOffset>-781050</wp:posOffset>
            </wp:positionH>
            <wp:positionV relativeFrom="paragraph">
              <wp:posOffset>69215</wp:posOffset>
            </wp:positionV>
            <wp:extent cx="609600" cy="609600"/>
            <wp:effectExtent l="0" t="0" r="0" b="0"/>
            <wp:wrapTight wrapText="bothSides">
              <wp:wrapPolygon edited="0">
                <wp:start x="0" y="0"/>
                <wp:lineTo x="0" y="20925"/>
                <wp:lineTo x="20925" y="20925"/>
                <wp:lineTo x="20925" y="0"/>
                <wp:lineTo x="0" y="0"/>
              </wp:wrapPolygon>
            </wp:wrapTight>
            <wp:docPr id="3" name="Picture 3">
              <a:hlinkClick xmlns:a="http://schemas.openxmlformats.org/drawingml/2006/main" r:id="rId46"/>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47" cstate="print">
                      <a:extLst>
                        <a:ext uri="{28A0092B-C50C-407E-A947-70E740481C1C}">
                          <a14:useLocalDpi xmlns:a14="http://schemas.microsoft.com/office/drawing/2010/main" val="0"/>
                        </a:ext>
                      </a:extLst>
                    </a:blip>
                    <a:stretch>
                      <a:fillRect/>
                    </a:stretch>
                  </pic:blipFill>
                  <pic:spPr>
                    <a:xfrm>
                      <a:off x="0" y="0"/>
                      <a:ext cx="609600" cy="609600"/>
                    </a:xfrm>
                    <a:prstGeom prst="rect">
                      <a:avLst/>
                    </a:prstGeom>
                  </pic:spPr>
                </pic:pic>
              </a:graphicData>
            </a:graphic>
            <wp14:sizeRelH relativeFrom="page">
              <wp14:pctWidth>0</wp14:pctWidth>
            </wp14:sizeRelH>
            <wp14:sizeRelV relativeFrom="page">
              <wp14:pctHeight>0</wp14:pctHeight>
            </wp14:sizeRelV>
          </wp:anchor>
        </w:drawing>
      </w:r>
      <w:r w:rsidRPr="001967EE">
        <w:rPr>
          <w:rFonts w:ascii="Arial" w:hAnsi="Arial" w:cs="Arial"/>
          <w:sz w:val="22"/>
          <w:szCs w:val="22"/>
        </w:rPr>
        <w:t>Intubation and Ventilation (some report successful non-invasive ventilation/BiPAP)</w:t>
      </w:r>
    </w:p>
    <w:p w14:paraId="4CF94124" w14:textId="77777777" w:rsidR="00FD5B69" w:rsidRPr="001967EE" w:rsidRDefault="00FD5B69" w:rsidP="003D2DD5">
      <w:pPr>
        <w:pStyle w:val="NormalWeb"/>
        <w:numPr>
          <w:ilvl w:val="1"/>
          <w:numId w:val="176"/>
        </w:numPr>
        <w:divId w:val="1833176780"/>
        <w:rPr>
          <w:rFonts w:ascii="Arial" w:hAnsi="Arial" w:cs="Arial"/>
          <w:sz w:val="22"/>
          <w:szCs w:val="22"/>
        </w:rPr>
      </w:pPr>
      <w:r w:rsidRPr="001967EE">
        <w:rPr>
          <w:rFonts w:ascii="Arial" w:hAnsi="Arial" w:cs="Arial"/>
          <w:sz w:val="22"/>
          <w:szCs w:val="22"/>
        </w:rPr>
        <w:t>Nitrates</w:t>
      </w:r>
    </w:p>
    <w:p w14:paraId="1144CFC8" w14:textId="77777777" w:rsidR="00FD5B69" w:rsidRPr="001967EE" w:rsidRDefault="00FD5B69" w:rsidP="003D2DD5">
      <w:pPr>
        <w:pStyle w:val="NormalWeb"/>
        <w:numPr>
          <w:ilvl w:val="1"/>
          <w:numId w:val="176"/>
        </w:numPr>
        <w:divId w:val="1833176780"/>
        <w:rPr>
          <w:rFonts w:ascii="Arial" w:hAnsi="Arial" w:cs="Arial"/>
          <w:sz w:val="22"/>
          <w:szCs w:val="22"/>
        </w:rPr>
      </w:pPr>
      <w:r w:rsidRPr="001967EE">
        <w:rPr>
          <w:rFonts w:ascii="Arial" w:hAnsi="Arial" w:cs="Arial"/>
          <w:sz w:val="22"/>
          <w:szCs w:val="22"/>
        </w:rPr>
        <w:t>Diuretics have been used (but evidence of benefit is poor)</w:t>
      </w:r>
    </w:p>
    <w:p w14:paraId="17E3ECFF" w14:textId="77777777" w:rsidR="00FD5B69" w:rsidRPr="001967EE" w:rsidRDefault="00FD5B69" w:rsidP="003D2DD5">
      <w:pPr>
        <w:pStyle w:val="NormalWeb"/>
        <w:numPr>
          <w:ilvl w:val="0"/>
          <w:numId w:val="176"/>
        </w:numPr>
        <w:divId w:val="1833176780"/>
        <w:rPr>
          <w:rFonts w:ascii="Arial" w:hAnsi="Arial" w:cs="Arial"/>
          <w:sz w:val="22"/>
          <w:szCs w:val="22"/>
        </w:rPr>
      </w:pPr>
      <w:r>
        <w:rPr>
          <w:rFonts w:ascii="Arial" w:hAnsi="Arial" w:cs="Arial"/>
          <w:sz w:val="22"/>
          <w:szCs w:val="22"/>
        </w:rPr>
        <w:t>It is worth reviewing</w:t>
      </w:r>
      <w:r w:rsidRPr="001967EE">
        <w:rPr>
          <w:rFonts w:ascii="Arial" w:hAnsi="Arial" w:cs="Arial"/>
          <w:sz w:val="22"/>
          <w:szCs w:val="22"/>
        </w:rPr>
        <w:t xml:space="preserve"> the </w:t>
      </w:r>
      <w:hyperlink r:id="rId48" w:history="1">
        <w:r w:rsidRPr="001967EE">
          <w:rPr>
            <w:rStyle w:val="Hyperlink"/>
            <w:rFonts w:ascii="Arial" w:hAnsi="Arial" w:cs="Arial"/>
            <w:sz w:val="22"/>
            <w:szCs w:val="22"/>
          </w:rPr>
          <w:t xml:space="preserve">DAS </w:t>
        </w:r>
        <w:proofErr w:type="spellStart"/>
        <w:r w:rsidRPr="001967EE">
          <w:rPr>
            <w:rStyle w:val="Hyperlink"/>
            <w:rFonts w:ascii="Arial" w:hAnsi="Arial" w:cs="Arial"/>
            <w:sz w:val="22"/>
            <w:szCs w:val="22"/>
          </w:rPr>
          <w:t>extubation</w:t>
        </w:r>
        <w:proofErr w:type="spellEnd"/>
        <w:r w:rsidRPr="001967EE">
          <w:rPr>
            <w:rStyle w:val="Hyperlink"/>
            <w:rFonts w:ascii="Arial" w:hAnsi="Arial" w:cs="Arial"/>
            <w:sz w:val="22"/>
            <w:szCs w:val="22"/>
          </w:rPr>
          <w:t xml:space="preserve"> algorithms</w:t>
        </w:r>
      </w:hyperlink>
      <w:r w:rsidRPr="001967EE">
        <w:rPr>
          <w:rFonts w:ascii="Arial" w:hAnsi="Arial" w:cs="Arial"/>
          <w:sz w:val="22"/>
          <w:szCs w:val="22"/>
        </w:rPr>
        <w:t>. These provide guidelines for low risk and high risk patients.</w:t>
      </w:r>
      <w:r w:rsidRPr="001967EE">
        <w:rPr>
          <w:noProof/>
        </w:rPr>
        <w:t xml:space="preserve"> </w:t>
      </w:r>
    </w:p>
    <w:p w14:paraId="1E07B51A" w14:textId="77777777" w:rsidR="00FD5B69" w:rsidRPr="003D1441" w:rsidRDefault="00FD5B69" w:rsidP="00FD5B69">
      <w:pPr>
        <w:pStyle w:val="NormalWeb"/>
        <w:divId w:val="1833176780"/>
        <w:rPr>
          <w:rFonts w:ascii="Arial" w:hAnsi="Arial" w:cs="Arial"/>
          <w:sz w:val="22"/>
          <w:szCs w:val="18"/>
        </w:rPr>
      </w:pPr>
    </w:p>
    <w:p w14:paraId="28BB5E58" w14:textId="77777777" w:rsidR="00F94F4F" w:rsidRDefault="00F94F4F">
      <w:pPr>
        <w:rPr>
          <w:rFonts w:ascii="Arial" w:hAnsi="Arial" w:cs="Arial"/>
          <w:b/>
          <w:sz w:val="22"/>
          <w:szCs w:val="18"/>
        </w:rPr>
      </w:pPr>
      <w:r>
        <w:rPr>
          <w:rFonts w:ascii="Arial" w:hAnsi="Arial" w:cs="Arial"/>
          <w:b/>
          <w:sz w:val="22"/>
          <w:szCs w:val="18"/>
        </w:rPr>
        <w:br w:type="page"/>
      </w:r>
    </w:p>
    <w:p w14:paraId="371F1CC7" w14:textId="77777777" w:rsidR="003D1441" w:rsidRPr="003D1441" w:rsidRDefault="003D1441" w:rsidP="003D1441">
      <w:pPr>
        <w:pStyle w:val="NormalWeb"/>
        <w:divId w:val="1833176780"/>
        <w:rPr>
          <w:rFonts w:ascii="Arial" w:hAnsi="Arial" w:cs="Arial"/>
          <w:sz w:val="22"/>
          <w:szCs w:val="18"/>
        </w:rPr>
      </w:pPr>
      <w:r w:rsidRPr="003308E3">
        <w:rPr>
          <w:rFonts w:ascii="Arial" w:hAnsi="Arial" w:cs="Arial"/>
          <w:b/>
          <w:sz w:val="22"/>
          <w:szCs w:val="18"/>
        </w:rPr>
        <w:lastRenderedPageBreak/>
        <w:t>A &gt;100 kg young male was anaesthetised for a laparoscopic appendicectomy</w:t>
      </w:r>
      <w:r w:rsidRPr="003D1441">
        <w:rPr>
          <w:rFonts w:ascii="Arial" w:hAnsi="Arial" w:cs="Arial"/>
          <w:sz w:val="22"/>
          <w:szCs w:val="18"/>
        </w:rPr>
        <w:t xml:space="preserve">. He was septic, with high fevers and raised inflammatory markers. The SHO was leading the RSI with the consultant on standby. The </w:t>
      </w:r>
      <w:r w:rsidRPr="003308E3">
        <w:rPr>
          <w:rFonts w:ascii="Arial" w:hAnsi="Arial" w:cs="Arial"/>
          <w:b/>
          <w:sz w:val="22"/>
          <w:szCs w:val="18"/>
        </w:rPr>
        <w:t>cords were visualised and a tube could not be passed</w:t>
      </w:r>
      <w:r w:rsidRPr="003D1441">
        <w:rPr>
          <w:rFonts w:ascii="Arial" w:hAnsi="Arial" w:cs="Arial"/>
          <w:sz w:val="22"/>
          <w:szCs w:val="18"/>
        </w:rPr>
        <w:t>. A bougie was used and felt correctly placed, but by this time the patient was desaturating and so it was removed and a facemask applied.</w:t>
      </w:r>
    </w:p>
    <w:p w14:paraId="3F9FCAB8" w14:textId="77777777" w:rsidR="003D1441" w:rsidRPr="003D1441" w:rsidRDefault="003D1441" w:rsidP="003D2DD5">
      <w:pPr>
        <w:pStyle w:val="NormalWeb"/>
        <w:numPr>
          <w:ilvl w:val="0"/>
          <w:numId w:val="177"/>
        </w:numPr>
        <w:divId w:val="1833176780"/>
        <w:rPr>
          <w:rFonts w:ascii="Arial" w:hAnsi="Arial" w:cs="Arial"/>
          <w:sz w:val="22"/>
          <w:szCs w:val="18"/>
        </w:rPr>
      </w:pPr>
      <w:r w:rsidRPr="003D1441">
        <w:rPr>
          <w:rFonts w:ascii="Arial" w:hAnsi="Arial" w:cs="Arial"/>
          <w:sz w:val="22"/>
          <w:szCs w:val="18"/>
        </w:rPr>
        <w:t xml:space="preserve">The consultant went straight into theatre and took over the airway. </w:t>
      </w:r>
      <w:r w:rsidRPr="003308E3">
        <w:rPr>
          <w:rFonts w:ascii="Arial" w:hAnsi="Arial" w:cs="Arial"/>
          <w:b/>
          <w:sz w:val="22"/>
          <w:szCs w:val="18"/>
        </w:rPr>
        <w:t>The patient was by now deeply cyanosed. He couldn’t be mask ventilated</w:t>
      </w:r>
      <w:r w:rsidRPr="003D1441">
        <w:rPr>
          <w:rFonts w:ascii="Arial" w:hAnsi="Arial" w:cs="Arial"/>
          <w:sz w:val="22"/>
          <w:szCs w:val="18"/>
        </w:rPr>
        <w:t>. On laryngoscopy the view looked difficult, with little recognisable. The patient was now navy blue. The consultant instructed the SHO to open the CICO kit. Help was called for.</w:t>
      </w:r>
    </w:p>
    <w:p w14:paraId="7030D92C" w14:textId="77777777" w:rsidR="003D1441" w:rsidRPr="003D1441" w:rsidRDefault="003D1441" w:rsidP="003D2DD5">
      <w:pPr>
        <w:pStyle w:val="NormalWeb"/>
        <w:numPr>
          <w:ilvl w:val="0"/>
          <w:numId w:val="177"/>
        </w:numPr>
        <w:divId w:val="1833176780"/>
        <w:rPr>
          <w:rFonts w:ascii="Arial" w:hAnsi="Arial" w:cs="Arial"/>
          <w:sz w:val="22"/>
          <w:szCs w:val="18"/>
        </w:rPr>
      </w:pPr>
      <w:r w:rsidRPr="003D1441">
        <w:rPr>
          <w:rFonts w:ascii="Arial" w:hAnsi="Arial" w:cs="Arial"/>
          <w:sz w:val="22"/>
          <w:szCs w:val="18"/>
        </w:rPr>
        <w:t xml:space="preserve">On further laryngoscopy, the cords were visualised and the patient </w:t>
      </w:r>
      <w:r w:rsidRPr="003308E3">
        <w:rPr>
          <w:rFonts w:ascii="Arial" w:hAnsi="Arial" w:cs="Arial"/>
          <w:b/>
          <w:sz w:val="22"/>
          <w:szCs w:val="18"/>
        </w:rPr>
        <w:t xml:space="preserve">intubated </w:t>
      </w:r>
      <w:r w:rsidR="003308E3">
        <w:rPr>
          <w:rFonts w:ascii="Arial" w:hAnsi="Arial" w:cs="Arial"/>
          <w:b/>
          <w:sz w:val="22"/>
          <w:szCs w:val="18"/>
        </w:rPr>
        <w:t>over</w:t>
      </w:r>
      <w:r w:rsidRPr="003308E3">
        <w:rPr>
          <w:rFonts w:ascii="Arial" w:hAnsi="Arial" w:cs="Arial"/>
          <w:b/>
          <w:sz w:val="22"/>
          <w:szCs w:val="18"/>
        </w:rPr>
        <w:t xml:space="preserve"> a </w:t>
      </w:r>
      <w:proofErr w:type="spellStart"/>
      <w:r w:rsidRPr="003308E3">
        <w:rPr>
          <w:rFonts w:ascii="Arial" w:hAnsi="Arial" w:cs="Arial"/>
          <w:b/>
          <w:sz w:val="22"/>
          <w:szCs w:val="18"/>
        </w:rPr>
        <w:t>frova</w:t>
      </w:r>
      <w:proofErr w:type="spellEnd"/>
      <w:r w:rsidRPr="003308E3">
        <w:rPr>
          <w:rFonts w:ascii="Arial" w:hAnsi="Arial" w:cs="Arial"/>
          <w:b/>
          <w:sz w:val="22"/>
          <w:szCs w:val="18"/>
        </w:rPr>
        <w:t xml:space="preserve"> bougie</w:t>
      </w:r>
      <w:r w:rsidRPr="003D1441">
        <w:rPr>
          <w:rFonts w:ascii="Arial" w:hAnsi="Arial" w:cs="Arial"/>
          <w:sz w:val="22"/>
          <w:szCs w:val="18"/>
        </w:rPr>
        <w:t>. It took a while for the saturations to recover. The case then took 4 hours, and the patient remained septic.</w:t>
      </w:r>
    </w:p>
    <w:p w14:paraId="1D084F25" w14:textId="77777777" w:rsidR="00F94F4F" w:rsidRDefault="003D1441" w:rsidP="003D2DD5">
      <w:pPr>
        <w:pStyle w:val="NormalWeb"/>
        <w:numPr>
          <w:ilvl w:val="0"/>
          <w:numId w:val="177"/>
        </w:numPr>
        <w:divId w:val="1833176780"/>
        <w:rPr>
          <w:rFonts w:ascii="Arial" w:hAnsi="Arial" w:cs="Arial"/>
          <w:sz w:val="22"/>
          <w:szCs w:val="18"/>
        </w:rPr>
      </w:pPr>
      <w:r w:rsidRPr="003D1441">
        <w:rPr>
          <w:rFonts w:ascii="Arial" w:hAnsi="Arial" w:cs="Arial"/>
          <w:sz w:val="22"/>
          <w:szCs w:val="18"/>
        </w:rPr>
        <w:t xml:space="preserve">The consultant reflected on the case and was struck by how much the </w:t>
      </w:r>
      <w:r w:rsidRPr="003308E3">
        <w:rPr>
          <w:rFonts w:ascii="Arial" w:hAnsi="Arial" w:cs="Arial"/>
          <w:b/>
          <w:sz w:val="22"/>
          <w:szCs w:val="18"/>
        </w:rPr>
        <w:t>DAS guidelines fell apart in the stress of the situation</w:t>
      </w:r>
      <w:r w:rsidR="00F94F4F">
        <w:rPr>
          <w:rFonts w:ascii="Arial" w:hAnsi="Arial" w:cs="Arial"/>
          <w:sz w:val="22"/>
          <w:szCs w:val="18"/>
        </w:rPr>
        <w:t>.</w:t>
      </w:r>
    </w:p>
    <w:p w14:paraId="62D0F01E" w14:textId="77777777" w:rsidR="003308E3" w:rsidRDefault="00F94F4F" w:rsidP="003D2DD5">
      <w:pPr>
        <w:pStyle w:val="NormalWeb"/>
        <w:numPr>
          <w:ilvl w:val="0"/>
          <w:numId w:val="177"/>
        </w:numPr>
        <w:divId w:val="1833176780"/>
        <w:rPr>
          <w:rFonts w:ascii="Arial" w:hAnsi="Arial" w:cs="Arial"/>
          <w:sz w:val="22"/>
          <w:szCs w:val="18"/>
        </w:rPr>
      </w:pPr>
      <w:r>
        <w:rPr>
          <w:rFonts w:ascii="Arial" w:hAnsi="Arial" w:cs="Arial"/>
          <w:sz w:val="22"/>
          <w:szCs w:val="18"/>
        </w:rPr>
        <w:t>He realised</w:t>
      </w:r>
      <w:r w:rsidR="003D1441" w:rsidRPr="003D1441">
        <w:rPr>
          <w:rFonts w:ascii="Arial" w:hAnsi="Arial" w:cs="Arial"/>
          <w:sz w:val="22"/>
          <w:szCs w:val="18"/>
        </w:rPr>
        <w:t xml:space="preserve"> that the ODP was mainly a recovery nurse, and so the </w:t>
      </w:r>
      <w:r w:rsidR="003D1441" w:rsidRPr="003308E3">
        <w:rPr>
          <w:rFonts w:ascii="Arial" w:hAnsi="Arial" w:cs="Arial"/>
          <w:b/>
          <w:sz w:val="22"/>
          <w:szCs w:val="18"/>
        </w:rPr>
        <w:t>cricoid pressure was likely applied too vigorously</w:t>
      </w:r>
      <w:r w:rsidR="003308E3">
        <w:rPr>
          <w:rFonts w:ascii="Arial" w:hAnsi="Arial" w:cs="Arial"/>
          <w:sz w:val="22"/>
          <w:szCs w:val="18"/>
        </w:rPr>
        <w:t>.</w:t>
      </w:r>
    </w:p>
    <w:p w14:paraId="04989927" w14:textId="77777777" w:rsidR="003D1441" w:rsidRPr="003D1441" w:rsidRDefault="003D1441" w:rsidP="003D2DD5">
      <w:pPr>
        <w:pStyle w:val="NormalWeb"/>
        <w:numPr>
          <w:ilvl w:val="0"/>
          <w:numId w:val="177"/>
        </w:numPr>
        <w:divId w:val="1833176780"/>
        <w:rPr>
          <w:rFonts w:ascii="Arial" w:hAnsi="Arial" w:cs="Arial"/>
          <w:sz w:val="22"/>
          <w:szCs w:val="18"/>
        </w:rPr>
      </w:pPr>
      <w:r w:rsidRPr="003D1441">
        <w:rPr>
          <w:rFonts w:ascii="Arial" w:hAnsi="Arial" w:cs="Arial"/>
          <w:sz w:val="22"/>
          <w:szCs w:val="18"/>
        </w:rPr>
        <w:t xml:space="preserve">He recommended that in this situation, </w:t>
      </w:r>
      <w:r w:rsidRPr="003308E3">
        <w:rPr>
          <w:rFonts w:ascii="Arial" w:hAnsi="Arial" w:cs="Arial"/>
          <w:b/>
          <w:sz w:val="22"/>
          <w:szCs w:val="18"/>
        </w:rPr>
        <w:t>releasing the cricoid should be the first step in optimising the view</w:t>
      </w:r>
      <w:r w:rsidRPr="003D1441">
        <w:rPr>
          <w:rFonts w:ascii="Arial" w:hAnsi="Arial" w:cs="Arial"/>
          <w:sz w:val="22"/>
          <w:szCs w:val="18"/>
        </w:rPr>
        <w:t>. He has drafted a checklist to follow in the event of a</w:t>
      </w:r>
      <w:r w:rsidR="00F94F4F">
        <w:rPr>
          <w:rFonts w:ascii="Arial" w:hAnsi="Arial" w:cs="Arial"/>
          <w:sz w:val="22"/>
          <w:szCs w:val="18"/>
        </w:rPr>
        <w:t>n</w:t>
      </w:r>
      <w:r w:rsidRPr="003D1441">
        <w:rPr>
          <w:rFonts w:ascii="Arial" w:hAnsi="Arial" w:cs="Arial"/>
          <w:sz w:val="22"/>
          <w:szCs w:val="18"/>
        </w:rPr>
        <w:t xml:space="preserve"> unanticipated difficult intubation, and is in the process of showing it to colleagues for their input.</w:t>
      </w:r>
    </w:p>
    <w:p w14:paraId="6D381002" w14:textId="77777777" w:rsidR="003308E3" w:rsidRDefault="003308E3" w:rsidP="003D1441">
      <w:pPr>
        <w:pStyle w:val="NormalWeb"/>
        <w:divId w:val="1833176780"/>
        <w:rPr>
          <w:rFonts w:ascii="Arial" w:hAnsi="Arial" w:cs="Arial"/>
          <w:sz w:val="22"/>
          <w:szCs w:val="18"/>
        </w:rPr>
      </w:pPr>
    </w:p>
    <w:p w14:paraId="1ACB0854" w14:textId="77777777" w:rsidR="003D1441" w:rsidRPr="003D1441" w:rsidRDefault="003D1441" w:rsidP="003D1441">
      <w:pPr>
        <w:pStyle w:val="NormalWeb"/>
        <w:divId w:val="1833176780"/>
        <w:rPr>
          <w:rFonts w:ascii="Arial" w:hAnsi="Arial" w:cs="Arial"/>
          <w:sz w:val="22"/>
          <w:szCs w:val="18"/>
        </w:rPr>
      </w:pPr>
      <w:r w:rsidRPr="003D1441">
        <w:rPr>
          <w:rFonts w:ascii="Arial" w:hAnsi="Arial" w:cs="Arial"/>
          <w:sz w:val="22"/>
          <w:szCs w:val="18"/>
        </w:rPr>
        <w:t xml:space="preserve">A 35 year old female was scheduled for an </w:t>
      </w:r>
      <w:r w:rsidRPr="00BB2F80">
        <w:rPr>
          <w:rFonts w:ascii="Arial" w:hAnsi="Arial" w:cs="Arial"/>
          <w:b/>
          <w:sz w:val="22"/>
          <w:szCs w:val="18"/>
        </w:rPr>
        <w:t>elective extended right hemicolectomy for intractable Crohn’s.</w:t>
      </w:r>
      <w:r w:rsidRPr="003D1441">
        <w:rPr>
          <w:rFonts w:ascii="Arial" w:hAnsi="Arial" w:cs="Arial"/>
          <w:sz w:val="22"/>
          <w:szCs w:val="18"/>
        </w:rPr>
        <w:t xml:space="preserve"> She had a history of poorly controlled asthma. She reported that for the past week she had been </w:t>
      </w:r>
      <w:r w:rsidRPr="00051FCD">
        <w:rPr>
          <w:rFonts w:ascii="Arial" w:hAnsi="Arial" w:cs="Arial"/>
          <w:b/>
          <w:sz w:val="22"/>
          <w:szCs w:val="18"/>
        </w:rPr>
        <w:t>suffering from a severe cold</w:t>
      </w:r>
      <w:r w:rsidRPr="003D1441">
        <w:rPr>
          <w:rFonts w:ascii="Arial" w:hAnsi="Arial" w:cs="Arial"/>
          <w:sz w:val="22"/>
          <w:szCs w:val="18"/>
        </w:rPr>
        <w:t xml:space="preserve">, and was </w:t>
      </w:r>
      <w:r w:rsidRPr="00051FCD">
        <w:rPr>
          <w:rFonts w:ascii="Arial" w:hAnsi="Arial" w:cs="Arial"/>
          <w:b/>
          <w:sz w:val="22"/>
          <w:szCs w:val="18"/>
        </w:rPr>
        <w:t>using her inhalers over 10 times a day</w:t>
      </w:r>
      <w:r w:rsidRPr="003D1441">
        <w:rPr>
          <w:rFonts w:ascii="Arial" w:hAnsi="Arial" w:cs="Arial"/>
          <w:sz w:val="22"/>
          <w:szCs w:val="18"/>
        </w:rPr>
        <w:t>, until the last 24 hrs. The surgical consultant was very keen to proceed as the patient had failed in her nutritional supplements and was losing weight, and the patient burst into tears at the prospect of being cancelled, and was desperate to proceed. She was counselled to the increased risk of respiratory complications.</w:t>
      </w:r>
    </w:p>
    <w:p w14:paraId="7A0B2BB2" w14:textId="77777777" w:rsidR="00BB2F80" w:rsidRDefault="003D1441" w:rsidP="003D2DD5">
      <w:pPr>
        <w:pStyle w:val="NormalWeb"/>
        <w:numPr>
          <w:ilvl w:val="0"/>
          <w:numId w:val="178"/>
        </w:numPr>
        <w:divId w:val="1833176780"/>
        <w:rPr>
          <w:rFonts w:ascii="Arial" w:hAnsi="Arial" w:cs="Arial"/>
          <w:sz w:val="22"/>
          <w:szCs w:val="18"/>
        </w:rPr>
      </w:pPr>
      <w:r w:rsidRPr="003D1441">
        <w:rPr>
          <w:rFonts w:ascii="Arial" w:hAnsi="Arial" w:cs="Arial"/>
          <w:sz w:val="22"/>
          <w:szCs w:val="18"/>
        </w:rPr>
        <w:t>The case was uneventful. At the end she was breathing spontaneously with good tidal volumes, and was extubated. She appe</w:t>
      </w:r>
      <w:r w:rsidR="00BB2F80">
        <w:rPr>
          <w:rFonts w:ascii="Arial" w:hAnsi="Arial" w:cs="Arial"/>
          <w:sz w:val="22"/>
          <w:szCs w:val="18"/>
        </w:rPr>
        <w:t>ared to initially fog the mask.</w:t>
      </w:r>
    </w:p>
    <w:p w14:paraId="199839D0" w14:textId="77777777" w:rsidR="00BB2F80" w:rsidRDefault="003D1441" w:rsidP="003D2DD5">
      <w:pPr>
        <w:pStyle w:val="NormalWeb"/>
        <w:numPr>
          <w:ilvl w:val="0"/>
          <w:numId w:val="178"/>
        </w:numPr>
        <w:divId w:val="1833176780"/>
        <w:rPr>
          <w:rFonts w:ascii="Arial" w:hAnsi="Arial" w:cs="Arial"/>
          <w:sz w:val="22"/>
          <w:szCs w:val="18"/>
        </w:rPr>
      </w:pPr>
      <w:r w:rsidRPr="00BB2F80">
        <w:rPr>
          <w:rFonts w:ascii="Arial" w:hAnsi="Arial" w:cs="Arial"/>
          <w:b/>
          <w:sz w:val="22"/>
          <w:szCs w:val="18"/>
        </w:rPr>
        <w:t>On transfer to recovery, it was noticed she had minimal chest excursions</w:t>
      </w:r>
      <w:r w:rsidRPr="003D1441">
        <w:rPr>
          <w:rFonts w:ascii="Arial" w:hAnsi="Arial" w:cs="Arial"/>
          <w:sz w:val="22"/>
          <w:szCs w:val="18"/>
        </w:rPr>
        <w:t xml:space="preserve">. Her </w:t>
      </w:r>
      <w:proofErr w:type="spellStart"/>
      <w:r w:rsidRPr="003D1441">
        <w:rPr>
          <w:rFonts w:ascii="Arial" w:hAnsi="Arial" w:cs="Arial"/>
          <w:sz w:val="22"/>
          <w:szCs w:val="18"/>
        </w:rPr>
        <w:t>sats</w:t>
      </w:r>
      <w:proofErr w:type="spellEnd"/>
      <w:r w:rsidRPr="003D1441">
        <w:rPr>
          <w:rFonts w:ascii="Arial" w:hAnsi="Arial" w:cs="Arial"/>
          <w:sz w:val="22"/>
          <w:szCs w:val="18"/>
        </w:rPr>
        <w:t xml:space="preserve"> on arrival were 97%, but quickly </w:t>
      </w:r>
      <w:r w:rsidRPr="00BB2F80">
        <w:rPr>
          <w:rFonts w:ascii="Arial" w:hAnsi="Arial" w:cs="Arial"/>
          <w:b/>
          <w:sz w:val="22"/>
          <w:szCs w:val="18"/>
        </w:rPr>
        <w:t>dropped to 16%</w:t>
      </w:r>
      <w:r w:rsidRPr="003D1441">
        <w:rPr>
          <w:rFonts w:ascii="Arial" w:hAnsi="Arial" w:cs="Arial"/>
          <w:sz w:val="22"/>
          <w:szCs w:val="18"/>
        </w:rPr>
        <w:t xml:space="preserve"> over the course of the next 2 minutes. I asked for the Water’s circuit, which the recovery nurse went to fetch (there is only one in recovery. The facemask didn’t come through from theatre so there was f</w:t>
      </w:r>
      <w:r w:rsidR="00BB2F80">
        <w:rPr>
          <w:rFonts w:ascii="Arial" w:hAnsi="Arial" w:cs="Arial"/>
          <w:sz w:val="22"/>
          <w:szCs w:val="18"/>
        </w:rPr>
        <w:t>urther delay in attempting BMV.</w:t>
      </w:r>
    </w:p>
    <w:p w14:paraId="7FEE94A2" w14:textId="77777777" w:rsidR="00BB2F80" w:rsidRDefault="003D1441" w:rsidP="003D2DD5">
      <w:pPr>
        <w:pStyle w:val="NormalWeb"/>
        <w:numPr>
          <w:ilvl w:val="0"/>
          <w:numId w:val="178"/>
        </w:numPr>
        <w:divId w:val="1833176780"/>
        <w:rPr>
          <w:rFonts w:ascii="Arial" w:hAnsi="Arial" w:cs="Arial"/>
          <w:sz w:val="22"/>
          <w:szCs w:val="18"/>
        </w:rPr>
      </w:pPr>
      <w:r w:rsidRPr="003D1441">
        <w:rPr>
          <w:rFonts w:ascii="Arial" w:hAnsi="Arial" w:cs="Arial"/>
          <w:sz w:val="22"/>
          <w:szCs w:val="18"/>
        </w:rPr>
        <w:t xml:space="preserve">She </w:t>
      </w:r>
      <w:r w:rsidRPr="00BB2F80">
        <w:rPr>
          <w:rFonts w:ascii="Arial" w:hAnsi="Arial" w:cs="Arial"/>
          <w:b/>
          <w:sz w:val="22"/>
          <w:szCs w:val="18"/>
        </w:rPr>
        <w:t>could not be bagged and had severe laryngospasm</w:t>
      </w:r>
      <w:r w:rsidRPr="003D1441">
        <w:rPr>
          <w:rFonts w:ascii="Arial" w:hAnsi="Arial" w:cs="Arial"/>
          <w:sz w:val="22"/>
          <w:szCs w:val="18"/>
        </w:rPr>
        <w:t xml:space="preserve">, Help arrived and </w:t>
      </w:r>
      <w:proofErr w:type="spellStart"/>
      <w:r w:rsidRPr="003D1441">
        <w:rPr>
          <w:rFonts w:ascii="Arial" w:hAnsi="Arial" w:cs="Arial"/>
          <w:sz w:val="22"/>
          <w:szCs w:val="18"/>
        </w:rPr>
        <w:t>suxamethonium</w:t>
      </w:r>
      <w:proofErr w:type="spellEnd"/>
      <w:r w:rsidRPr="003D1441">
        <w:rPr>
          <w:rFonts w:ascii="Arial" w:hAnsi="Arial" w:cs="Arial"/>
          <w:sz w:val="22"/>
          <w:szCs w:val="18"/>
        </w:rPr>
        <w:t xml:space="preserve"> and propofol were given. She was </w:t>
      </w:r>
      <w:r w:rsidRPr="00BB2F80">
        <w:rPr>
          <w:rFonts w:ascii="Arial" w:hAnsi="Arial" w:cs="Arial"/>
          <w:b/>
          <w:sz w:val="22"/>
          <w:szCs w:val="18"/>
        </w:rPr>
        <w:t>re-intubated</w:t>
      </w:r>
      <w:r w:rsidR="00BB2F80">
        <w:rPr>
          <w:rFonts w:ascii="Arial" w:hAnsi="Arial" w:cs="Arial"/>
          <w:sz w:val="22"/>
          <w:szCs w:val="18"/>
        </w:rPr>
        <w:t xml:space="preserve"> and bagged up to </w:t>
      </w:r>
      <w:proofErr w:type="spellStart"/>
      <w:r w:rsidR="00BB2F80">
        <w:rPr>
          <w:rFonts w:ascii="Arial" w:hAnsi="Arial" w:cs="Arial"/>
          <w:sz w:val="22"/>
          <w:szCs w:val="18"/>
        </w:rPr>
        <w:t>normoxia</w:t>
      </w:r>
      <w:proofErr w:type="spellEnd"/>
      <w:r w:rsidR="00BB2F80">
        <w:rPr>
          <w:rFonts w:ascii="Arial" w:hAnsi="Arial" w:cs="Arial"/>
          <w:sz w:val="22"/>
          <w:szCs w:val="18"/>
        </w:rPr>
        <w:t>.</w:t>
      </w:r>
    </w:p>
    <w:p w14:paraId="7EC91444" w14:textId="77777777" w:rsidR="003D1441" w:rsidRPr="003D1441" w:rsidRDefault="003D1441" w:rsidP="003D2DD5">
      <w:pPr>
        <w:pStyle w:val="NormalWeb"/>
        <w:numPr>
          <w:ilvl w:val="0"/>
          <w:numId w:val="178"/>
        </w:numPr>
        <w:divId w:val="1833176780"/>
        <w:rPr>
          <w:rFonts w:ascii="Arial" w:hAnsi="Arial" w:cs="Arial"/>
          <w:sz w:val="22"/>
          <w:szCs w:val="18"/>
        </w:rPr>
      </w:pPr>
      <w:r w:rsidRPr="003D1441">
        <w:rPr>
          <w:rFonts w:ascii="Arial" w:hAnsi="Arial" w:cs="Arial"/>
          <w:sz w:val="22"/>
          <w:szCs w:val="18"/>
        </w:rPr>
        <w:t xml:space="preserve">She was </w:t>
      </w:r>
      <w:r w:rsidRPr="00BB2F80">
        <w:rPr>
          <w:rFonts w:ascii="Arial" w:hAnsi="Arial" w:cs="Arial"/>
          <w:b/>
          <w:sz w:val="22"/>
          <w:szCs w:val="18"/>
        </w:rPr>
        <w:t>extubated 20 minutes later, and developed negative pressure pulmonary oedema</w:t>
      </w:r>
      <w:r w:rsidR="002A2C54">
        <w:rPr>
          <w:rFonts w:ascii="Arial" w:hAnsi="Arial" w:cs="Arial"/>
          <w:sz w:val="22"/>
          <w:szCs w:val="18"/>
        </w:rPr>
        <w:t>, evident on her chest X-</w:t>
      </w:r>
      <w:r w:rsidRPr="003D1441">
        <w:rPr>
          <w:rFonts w:ascii="Arial" w:hAnsi="Arial" w:cs="Arial"/>
          <w:sz w:val="22"/>
          <w:szCs w:val="18"/>
        </w:rPr>
        <w:t>ray. She was kept for extended stay in recovery and was reviewed by ICU, but did not need transfer.</w:t>
      </w:r>
    </w:p>
    <w:p w14:paraId="031B7A01" w14:textId="77777777" w:rsidR="003D1441" w:rsidRPr="003D1441" w:rsidRDefault="003D1441" w:rsidP="003D2DD5">
      <w:pPr>
        <w:pStyle w:val="NormalWeb"/>
        <w:numPr>
          <w:ilvl w:val="0"/>
          <w:numId w:val="178"/>
        </w:numPr>
        <w:divId w:val="1833176780"/>
        <w:rPr>
          <w:rFonts w:ascii="Arial" w:hAnsi="Arial" w:cs="Arial"/>
          <w:sz w:val="22"/>
          <w:szCs w:val="18"/>
        </w:rPr>
      </w:pPr>
      <w:r>
        <w:rPr>
          <w:rFonts w:ascii="Arial" w:hAnsi="Arial" w:cs="Arial"/>
          <w:sz w:val="22"/>
          <w:szCs w:val="18"/>
        </w:rPr>
        <w:t>The learning points from the</w:t>
      </w:r>
      <w:r w:rsidRPr="003D1441">
        <w:rPr>
          <w:rFonts w:ascii="Arial" w:hAnsi="Arial" w:cs="Arial"/>
          <w:sz w:val="22"/>
          <w:szCs w:val="18"/>
        </w:rPr>
        <w:t xml:space="preserve"> case were:</w:t>
      </w:r>
    </w:p>
    <w:p w14:paraId="5024313C" w14:textId="77777777" w:rsidR="00051FCD" w:rsidRDefault="00051FCD" w:rsidP="003D2DD5">
      <w:pPr>
        <w:pStyle w:val="NormalWeb"/>
        <w:numPr>
          <w:ilvl w:val="0"/>
          <w:numId w:val="179"/>
        </w:numPr>
        <w:divId w:val="1833176780"/>
        <w:rPr>
          <w:rFonts w:ascii="Arial" w:hAnsi="Arial" w:cs="Arial"/>
          <w:sz w:val="22"/>
          <w:szCs w:val="18"/>
        </w:rPr>
      </w:pPr>
      <w:r>
        <w:rPr>
          <w:rFonts w:ascii="Arial" w:hAnsi="Arial" w:cs="Arial"/>
          <w:sz w:val="22"/>
          <w:szCs w:val="18"/>
        </w:rPr>
        <w:t>Don’t be pressurised into anaesthetising a patient who has a correctable intercurrent illness</w:t>
      </w:r>
    </w:p>
    <w:p w14:paraId="17819F79" w14:textId="77777777" w:rsidR="00BB2F80" w:rsidRDefault="00BB2F80" w:rsidP="003D2DD5">
      <w:pPr>
        <w:pStyle w:val="NormalWeb"/>
        <w:numPr>
          <w:ilvl w:val="0"/>
          <w:numId w:val="179"/>
        </w:numPr>
        <w:divId w:val="1833176780"/>
        <w:rPr>
          <w:rFonts w:ascii="Arial" w:hAnsi="Arial" w:cs="Arial"/>
          <w:sz w:val="22"/>
          <w:szCs w:val="18"/>
        </w:rPr>
      </w:pPr>
      <w:r>
        <w:rPr>
          <w:rFonts w:ascii="Arial" w:hAnsi="Arial" w:cs="Arial"/>
          <w:sz w:val="22"/>
          <w:szCs w:val="18"/>
        </w:rPr>
        <w:t>D</w:t>
      </w:r>
      <w:r w:rsidR="003D1441" w:rsidRPr="003D1441">
        <w:rPr>
          <w:rFonts w:ascii="Arial" w:hAnsi="Arial" w:cs="Arial"/>
          <w:sz w:val="22"/>
          <w:szCs w:val="18"/>
        </w:rPr>
        <w:t>on’t leave theatre until good regular tidal volumes are established.</w:t>
      </w:r>
    </w:p>
    <w:p w14:paraId="62CF92D0" w14:textId="77777777" w:rsidR="003D1441" w:rsidRPr="003D1441" w:rsidRDefault="003D1441" w:rsidP="003D2DD5">
      <w:pPr>
        <w:pStyle w:val="NormalWeb"/>
        <w:numPr>
          <w:ilvl w:val="0"/>
          <w:numId w:val="179"/>
        </w:numPr>
        <w:divId w:val="1833176780"/>
        <w:rPr>
          <w:rFonts w:ascii="Arial" w:hAnsi="Arial" w:cs="Arial"/>
          <w:sz w:val="22"/>
          <w:szCs w:val="18"/>
        </w:rPr>
      </w:pPr>
      <w:r w:rsidRPr="003D1441">
        <w:rPr>
          <w:rFonts w:ascii="Arial" w:hAnsi="Arial" w:cs="Arial"/>
          <w:sz w:val="22"/>
          <w:szCs w:val="18"/>
        </w:rPr>
        <w:t>Bring the mask, angle piece and extension to recovery for all cases.</w:t>
      </w:r>
    </w:p>
    <w:p w14:paraId="504015B2" w14:textId="77777777" w:rsidR="003D1441" w:rsidRPr="003D1441" w:rsidRDefault="003D1441" w:rsidP="003D2DD5">
      <w:pPr>
        <w:pStyle w:val="NormalWeb"/>
        <w:numPr>
          <w:ilvl w:val="0"/>
          <w:numId w:val="179"/>
        </w:numPr>
        <w:divId w:val="1833176780"/>
        <w:rPr>
          <w:rFonts w:ascii="Arial" w:hAnsi="Arial" w:cs="Arial"/>
          <w:sz w:val="22"/>
          <w:szCs w:val="18"/>
        </w:rPr>
      </w:pPr>
      <w:r w:rsidRPr="003D1441">
        <w:rPr>
          <w:rFonts w:ascii="Arial" w:hAnsi="Arial" w:cs="Arial"/>
          <w:sz w:val="22"/>
          <w:szCs w:val="18"/>
        </w:rPr>
        <w:t xml:space="preserve">If the patient needs respiratory support, use the </w:t>
      </w:r>
      <w:proofErr w:type="spellStart"/>
      <w:r w:rsidRPr="003D1441">
        <w:rPr>
          <w:rFonts w:ascii="Arial" w:hAnsi="Arial" w:cs="Arial"/>
          <w:sz w:val="22"/>
          <w:szCs w:val="18"/>
        </w:rPr>
        <w:t>ambu</w:t>
      </w:r>
      <w:proofErr w:type="spellEnd"/>
      <w:r w:rsidRPr="003D1441">
        <w:rPr>
          <w:rFonts w:ascii="Arial" w:hAnsi="Arial" w:cs="Arial"/>
          <w:sz w:val="22"/>
          <w:szCs w:val="18"/>
        </w:rPr>
        <w:t xml:space="preserve"> bag, which is at every bed space in recovery</w:t>
      </w:r>
    </w:p>
    <w:p w14:paraId="458D293A" w14:textId="77777777" w:rsidR="003D1441" w:rsidRDefault="003D1441" w:rsidP="003D2DD5">
      <w:pPr>
        <w:pStyle w:val="NormalWeb"/>
        <w:numPr>
          <w:ilvl w:val="0"/>
          <w:numId w:val="179"/>
        </w:numPr>
        <w:divId w:val="1833176780"/>
        <w:rPr>
          <w:rFonts w:ascii="Arial" w:hAnsi="Arial" w:cs="Arial"/>
          <w:sz w:val="22"/>
          <w:szCs w:val="18"/>
        </w:rPr>
      </w:pPr>
      <w:r w:rsidRPr="003D1441">
        <w:rPr>
          <w:rFonts w:ascii="Arial" w:hAnsi="Arial" w:cs="Arial"/>
          <w:sz w:val="22"/>
          <w:szCs w:val="18"/>
        </w:rPr>
        <w:t>Get help promptly, and ask for the ODP from theatre to come back</w:t>
      </w:r>
    </w:p>
    <w:p w14:paraId="53736E8F" w14:textId="77777777" w:rsidR="009D40E8" w:rsidRDefault="009D40E8">
      <w:pPr>
        <w:rPr>
          <w:rFonts w:ascii="Arial" w:hAnsi="Arial" w:cs="Arial"/>
          <w:sz w:val="22"/>
          <w:szCs w:val="18"/>
        </w:rPr>
      </w:pPr>
      <w:r>
        <w:rPr>
          <w:rFonts w:ascii="Arial" w:hAnsi="Arial" w:cs="Arial"/>
          <w:sz w:val="22"/>
          <w:szCs w:val="18"/>
        </w:rPr>
        <w:br w:type="page"/>
      </w:r>
    </w:p>
    <w:p w14:paraId="0E6551A6" w14:textId="77777777" w:rsidR="003D1441" w:rsidRDefault="003D1441" w:rsidP="003D1441">
      <w:pPr>
        <w:pStyle w:val="MonthTitle"/>
        <w:divId w:val="1833176780"/>
      </w:pPr>
      <w:r>
        <w:lastRenderedPageBreak/>
        <w:t>January 2018</w:t>
      </w:r>
    </w:p>
    <w:p w14:paraId="5FF9FDC8" w14:textId="77777777" w:rsidR="00A60525" w:rsidRDefault="00457B5C" w:rsidP="00B7602C">
      <w:pPr>
        <w:pStyle w:val="NormalWeb"/>
        <w:divId w:val="1833176780"/>
        <w:rPr>
          <w:rFonts w:ascii="Arial" w:hAnsi="Arial" w:cs="Arial"/>
          <w:sz w:val="22"/>
          <w:szCs w:val="18"/>
        </w:rPr>
      </w:pPr>
      <w:r>
        <w:rPr>
          <w:rFonts w:ascii="Arial" w:hAnsi="Arial" w:cs="Arial"/>
          <w:sz w:val="22"/>
          <w:szCs w:val="18"/>
        </w:rPr>
        <w:t xml:space="preserve">The </w:t>
      </w:r>
      <w:r w:rsidR="008B0F59">
        <w:rPr>
          <w:rFonts w:ascii="Arial" w:hAnsi="Arial" w:cs="Arial"/>
          <w:sz w:val="22"/>
          <w:szCs w:val="18"/>
        </w:rPr>
        <w:t>death</w:t>
      </w:r>
      <w:r>
        <w:rPr>
          <w:rFonts w:ascii="Arial" w:hAnsi="Arial" w:cs="Arial"/>
          <w:sz w:val="22"/>
          <w:szCs w:val="18"/>
        </w:rPr>
        <w:t xml:space="preserve"> of a</w:t>
      </w:r>
      <w:r w:rsidR="00C43099">
        <w:rPr>
          <w:rFonts w:ascii="Arial" w:hAnsi="Arial" w:cs="Arial"/>
          <w:sz w:val="22"/>
          <w:szCs w:val="18"/>
        </w:rPr>
        <w:t xml:space="preserve"> </w:t>
      </w:r>
      <w:r w:rsidR="00C43099" w:rsidRPr="00C43099">
        <w:rPr>
          <w:rFonts w:ascii="Arial" w:hAnsi="Arial" w:cs="Arial"/>
          <w:b/>
          <w:sz w:val="22"/>
          <w:szCs w:val="18"/>
        </w:rPr>
        <w:t xml:space="preserve">lady </w:t>
      </w:r>
      <w:r w:rsidR="00255A75">
        <w:rPr>
          <w:rFonts w:ascii="Arial" w:hAnsi="Arial" w:cs="Arial"/>
          <w:b/>
          <w:sz w:val="22"/>
          <w:szCs w:val="18"/>
        </w:rPr>
        <w:t xml:space="preserve">in her 90s </w:t>
      </w:r>
      <w:r w:rsidR="00C43099" w:rsidRPr="00C43099">
        <w:rPr>
          <w:rFonts w:ascii="Arial" w:hAnsi="Arial" w:cs="Arial"/>
          <w:b/>
          <w:sz w:val="22"/>
          <w:szCs w:val="18"/>
        </w:rPr>
        <w:t>undergoing re-revision hip replacement</w:t>
      </w:r>
      <w:r w:rsidR="00C43099">
        <w:rPr>
          <w:rFonts w:ascii="Arial" w:hAnsi="Arial" w:cs="Arial"/>
          <w:sz w:val="22"/>
          <w:szCs w:val="18"/>
        </w:rPr>
        <w:t xml:space="preserve"> was presented.</w:t>
      </w:r>
      <w:r w:rsidR="00F13413">
        <w:rPr>
          <w:rFonts w:ascii="Arial" w:hAnsi="Arial" w:cs="Arial"/>
          <w:sz w:val="22"/>
          <w:szCs w:val="18"/>
        </w:rPr>
        <w:t xml:space="preserve">  Significant past medical history included hypertension, stroke and cognitive impairment. There was initially some uncertainty on presentation and she was investigated for a pulmonary embolism </w:t>
      </w:r>
      <w:r w:rsidR="00BC3B6E">
        <w:rPr>
          <w:rFonts w:ascii="Arial" w:hAnsi="Arial" w:cs="Arial"/>
          <w:sz w:val="22"/>
          <w:szCs w:val="18"/>
        </w:rPr>
        <w:t xml:space="preserve">(negative CTPA) </w:t>
      </w:r>
      <w:r w:rsidR="00F13413">
        <w:rPr>
          <w:rFonts w:ascii="Arial" w:hAnsi="Arial" w:cs="Arial"/>
          <w:sz w:val="22"/>
          <w:szCs w:val="18"/>
        </w:rPr>
        <w:t>before her peri-prosthetic fracture was diagno</w:t>
      </w:r>
      <w:r w:rsidR="004D38B9">
        <w:rPr>
          <w:rFonts w:ascii="Arial" w:hAnsi="Arial" w:cs="Arial"/>
          <w:sz w:val="22"/>
          <w:szCs w:val="18"/>
        </w:rPr>
        <w:t>sed. She had been taking clopid</w:t>
      </w:r>
      <w:r w:rsidR="00F13413">
        <w:rPr>
          <w:rFonts w:ascii="Arial" w:hAnsi="Arial" w:cs="Arial"/>
          <w:sz w:val="22"/>
          <w:szCs w:val="18"/>
        </w:rPr>
        <w:t>ogrel until 3-4 days pre</w:t>
      </w:r>
      <w:r w:rsidR="00BC3B6E">
        <w:rPr>
          <w:rFonts w:ascii="Arial" w:hAnsi="Arial" w:cs="Arial"/>
          <w:sz w:val="22"/>
          <w:szCs w:val="18"/>
        </w:rPr>
        <w:t>-</w:t>
      </w:r>
      <w:r w:rsidR="00F13413">
        <w:rPr>
          <w:rFonts w:ascii="Arial" w:hAnsi="Arial" w:cs="Arial"/>
          <w:sz w:val="22"/>
          <w:szCs w:val="18"/>
        </w:rPr>
        <w:t>op.</w:t>
      </w:r>
      <w:r w:rsidR="00BC3B6E">
        <w:rPr>
          <w:rFonts w:ascii="Arial" w:hAnsi="Arial" w:cs="Arial"/>
          <w:sz w:val="22"/>
          <w:szCs w:val="18"/>
        </w:rPr>
        <w:t xml:space="preserve"> Her original surgery had been in 2010 with a revision in 2012 after a distal femur fracture.</w:t>
      </w:r>
    </w:p>
    <w:p w14:paraId="1489CF81" w14:textId="77777777" w:rsidR="00BC3B6E" w:rsidRDefault="00BC3B6E" w:rsidP="00B7602C">
      <w:pPr>
        <w:pStyle w:val="NormalWeb"/>
        <w:divId w:val="1833176780"/>
        <w:rPr>
          <w:rFonts w:ascii="Arial" w:hAnsi="Arial" w:cs="Arial"/>
          <w:sz w:val="22"/>
          <w:szCs w:val="18"/>
        </w:rPr>
      </w:pPr>
      <w:r>
        <w:rPr>
          <w:rFonts w:ascii="Arial" w:hAnsi="Arial" w:cs="Arial"/>
          <w:sz w:val="22"/>
          <w:szCs w:val="18"/>
        </w:rPr>
        <w:t>The surgical plan was to remove all previous metalwork and reconstruct using a long stem (proximal femur replacement). Surgery was anticipated to take 2.5 hours. B</w:t>
      </w:r>
      <w:r w:rsidR="009346DE">
        <w:rPr>
          <w:rFonts w:ascii="Arial" w:hAnsi="Arial" w:cs="Arial"/>
          <w:sz w:val="22"/>
          <w:szCs w:val="18"/>
        </w:rPr>
        <w:t>lood loss was expected to be significant. A frank discussion was held with the patient and the family including – major operation, risk of her not su</w:t>
      </w:r>
      <w:r w:rsidR="00255A75">
        <w:rPr>
          <w:rFonts w:ascii="Arial" w:hAnsi="Arial" w:cs="Arial"/>
          <w:sz w:val="22"/>
          <w:szCs w:val="18"/>
        </w:rPr>
        <w:t>rviving and</w:t>
      </w:r>
      <w:r w:rsidR="009346DE">
        <w:rPr>
          <w:rFonts w:ascii="Arial" w:hAnsi="Arial" w:cs="Arial"/>
          <w:sz w:val="22"/>
          <w:szCs w:val="18"/>
        </w:rPr>
        <w:t xml:space="preserve"> </w:t>
      </w:r>
      <w:r w:rsidR="00255A75">
        <w:rPr>
          <w:rFonts w:ascii="Arial" w:hAnsi="Arial" w:cs="Arial"/>
          <w:sz w:val="22"/>
          <w:szCs w:val="18"/>
        </w:rPr>
        <w:t>no</w:t>
      </w:r>
      <w:r w:rsidR="009346DE">
        <w:rPr>
          <w:rFonts w:ascii="Arial" w:hAnsi="Arial" w:cs="Arial"/>
          <w:sz w:val="22"/>
          <w:szCs w:val="18"/>
        </w:rPr>
        <w:t xml:space="preserve"> other </w:t>
      </w:r>
      <w:r w:rsidR="00255A75">
        <w:rPr>
          <w:rFonts w:ascii="Arial" w:hAnsi="Arial" w:cs="Arial"/>
          <w:sz w:val="22"/>
          <w:szCs w:val="18"/>
        </w:rPr>
        <w:t xml:space="preserve">‘lesser’ </w:t>
      </w:r>
      <w:r w:rsidR="009346DE">
        <w:rPr>
          <w:rFonts w:ascii="Arial" w:hAnsi="Arial" w:cs="Arial"/>
          <w:sz w:val="22"/>
          <w:szCs w:val="18"/>
        </w:rPr>
        <w:t xml:space="preserve">options available except </w:t>
      </w:r>
      <w:r w:rsidR="00255A75">
        <w:rPr>
          <w:rFonts w:ascii="Arial" w:hAnsi="Arial" w:cs="Arial"/>
          <w:sz w:val="22"/>
          <w:szCs w:val="18"/>
        </w:rPr>
        <w:t>letting her die. They understood the risks and were keen to proceed.</w:t>
      </w:r>
    </w:p>
    <w:p w14:paraId="05EA4648" w14:textId="77777777" w:rsidR="00255A75" w:rsidRDefault="00255A75" w:rsidP="00B7602C">
      <w:pPr>
        <w:pStyle w:val="NormalWeb"/>
        <w:divId w:val="1833176780"/>
        <w:rPr>
          <w:rFonts w:ascii="Arial" w:hAnsi="Arial" w:cs="Arial"/>
          <w:sz w:val="22"/>
          <w:szCs w:val="18"/>
        </w:rPr>
      </w:pPr>
      <w:r>
        <w:rPr>
          <w:rFonts w:ascii="Arial" w:hAnsi="Arial" w:cs="Arial"/>
          <w:sz w:val="22"/>
          <w:szCs w:val="18"/>
        </w:rPr>
        <w:t>The patient was given a general anaesthetic, intubated and ventilated, with an arterial line</w:t>
      </w:r>
      <w:r w:rsidR="00C203F7">
        <w:rPr>
          <w:rFonts w:ascii="Arial" w:hAnsi="Arial" w:cs="Arial"/>
          <w:sz w:val="22"/>
          <w:szCs w:val="18"/>
        </w:rPr>
        <w:t>, two</w:t>
      </w:r>
      <w:r w:rsidR="00F57485">
        <w:rPr>
          <w:rFonts w:ascii="Arial" w:hAnsi="Arial" w:cs="Arial"/>
          <w:sz w:val="22"/>
          <w:szCs w:val="18"/>
        </w:rPr>
        <w:t xml:space="preserve"> wide bore IV lines</w:t>
      </w:r>
      <w:r>
        <w:rPr>
          <w:rFonts w:ascii="Arial" w:hAnsi="Arial" w:cs="Arial"/>
          <w:sz w:val="22"/>
          <w:szCs w:val="18"/>
        </w:rPr>
        <w:t xml:space="preserve"> and cell salvage. After 2 hours of surgery, the old metalwork had been removed. The patient had been given a unit of banked red cells and 450</w:t>
      </w:r>
      <w:r w:rsidR="00C203F7">
        <w:rPr>
          <w:rFonts w:ascii="Arial" w:hAnsi="Arial" w:cs="Arial"/>
          <w:sz w:val="22"/>
          <w:szCs w:val="18"/>
        </w:rPr>
        <w:t xml:space="preserve"> mL</w:t>
      </w:r>
      <w:r w:rsidR="00F57485">
        <w:rPr>
          <w:rFonts w:ascii="Arial" w:hAnsi="Arial" w:cs="Arial"/>
          <w:sz w:val="22"/>
          <w:szCs w:val="18"/>
        </w:rPr>
        <w:t xml:space="preserve"> of cell saved blood. Her </w:t>
      </w:r>
      <w:proofErr w:type="spellStart"/>
      <w:r w:rsidR="00F57485">
        <w:rPr>
          <w:rFonts w:ascii="Arial" w:hAnsi="Arial" w:cs="Arial"/>
          <w:sz w:val="22"/>
          <w:szCs w:val="18"/>
        </w:rPr>
        <w:t>hemo</w:t>
      </w:r>
      <w:r>
        <w:rPr>
          <w:rFonts w:ascii="Arial" w:hAnsi="Arial" w:cs="Arial"/>
          <w:sz w:val="22"/>
          <w:szCs w:val="18"/>
        </w:rPr>
        <w:t>cue</w:t>
      </w:r>
      <w:proofErr w:type="spellEnd"/>
      <w:r>
        <w:rPr>
          <w:rFonts w:ascii="Arial" w:hAnsi="Arial" w:cs="Arial"/>
          <w:sz w:val="22"/>
          <w:szCs w:val="18"/>
        </w:rPr>
        <w:t xml:space="preserve"> was 98 at that point.</w:t>
      </w:r>
    </w:p>
    <w:p w14:paraId="0796F766" w14:textId="77777777" w:rsidR="00F57485" w:rsidRDefault="00F57485" w:rsidP="00B7602C">
      <w:pPr>
        <w:pStyle w:val="NormalWeb"/>
        <w:divId w:val="1833176780"/>
        <w:rPr>
          <w:rFonts w:ascii="Arial" w:hAnsi="Arial" w:cs="Arial"/>
          <w:sz w:val="22"/>
          <w:szCs w:val="18"/>
        </w:rPr>
      </w:pPr>
      <w:r>
        <w:rPr>
          <w:rFonts w:ascii="Arial" w:hAnsi="Arial" w:cs="Arial"/>
          <w:sz w:val="22"/>
          <w:szCs w:val="18"/>
        </w:rPr>
        <w:t>By 4 hours into the operation, she had received 4 units of banked blood, 600 m</w:t>
      </w:r>
      <w:r w:rsidR="00C203F7">
        <w:rPr>
          <w:rFonts w:ascii="Arial" w:hAnsi="Arial" w:cs="Arial"/>
          <w:sz w:val="22"/>
          <w:szCs w:val="18"/>
        </w:rPr>
        <w:t>L</w:t>
      </w:r>
      <w:r>
        <w:rPr>
          <w:rFonts w:ascii="Arial" w:hAnsi="Arial" w:cs="Arial"/>
          <w:sz w:val="22"/>
          <w:szCs w:val="18"/>
        </w:rPr>
        <w:t xml:space="preserve"> cell saved blood, and 3L crystalloid. Her </w:t>
      </w:r>
      <w:proofErr w:type="spellStart"/>
      <w:r>
        <w:rPr>
          <w:rFonts w:ascii="Arial" w:hAnsi="Arial" w:cs="Arial"/>
          <w:sz w:val="22"/>
          <w:szCs w:val="18"/>
        </w:rPr>
        <w:t>hemocue</w:t>
      </w:r>
      <w:proofErr w:type="spellEnd"/>
      <w:r>
        <w:rPr>
          <w:rFonts w:ascii="Arial" w:hAnsi="Arial" w:cs="Arial"/>
          <w:sz w:val="22"/>
          <w:szCs w:val="18"/>
        </w:rPr>
        <w:t xml:space="preserve"> was 104. She had a lactate of 3.4 and a base deficit of ~3. At this point, the surgeon was ready to cement. There was no visible active bleeding and cell salvage </w:t>
      </w:r>
      <w:r w:rsidR="004D38B9">
        <w:rPr>
          <w:rFonts w:ascii="Arial" w:hAnsi="Arial" w:cs="Arial"/>
          <w:sz w:val="22"/>
          <w:szCs w:val="18"/>
        </w:rPr>
        <w:t xml:space="preserve">collection </w:t>
      </w:r>
      <w:r>
        <w:rPr>
          <w:rFonts w:ascii="Arial" w:hAnsi="Arial" w:cs="Arial"/>
          <w:sz w:val="22"/>
          <w:szCs w:val="18"/>
        </w:rPr>
        <w:t>was discontinued.</w:t>
      </w:r>
    </w:p>
    <w:p w14:paraId="459DC338" w14:textId="77777777" w:rsidR="00F57485" w:rsidRDefault="00F57485" w:rsidP="00B7602C">
      <w:pPr>
        <w:pStyle w:val="NormalWeb"/>
        <w:divId w:val="1833176780"/>
        <w:rPr>
          <w:rFonts w:ascii="Arial" w:hAnsi="Arial" w:cs="Arial"/>
          <w:sz w:val="22"/>
          <w:szCs w:val="18"/>
        </w:rPr>
      </w:pPr>
      <w:r>
        <w:rPr>
          <w:rFonts w:ascii="Arial" w:hAnsi="Arial" w:cs="Arial"/>
          <w:sz w:val="22"/>
          <w:szCs w:val="18"/>
        </w:rPr>
        <w:t>About an hour later, at the very end of the case, her blood pressure dropped acutely and she developed a progressive tachycardia. She r</w:t>
      </w:r>
      <w:r w:rsidR="00C203F7">
        <w:rPr>
          <w:rFonts w:ascii="Arial" w:hAnsi="Arial" w:cs="Arial"/>
          <w:sz w:val="22"/>
          <w:szCs w:val="18"/>
        </w:rPr>
        <w:t>equired small boluses of dilute</w:t>
      </w:r>
      <w:r>
        <w:rPr>
          <w:rFonts w:ascii="Arial" w:hAnsi="Arial" w:cs="Arial"/>
          <w:sz w:val="22"/>
          <w:szCs w:val="18"/>
        </w:rPr>
        <w:t xml:space="preserve"> adrenaline to maintain her pressure. The anaesthetist co</w:t>
      </w:r>
      <w:r w:rsidR="00457B5C">
        <w:rPr>
          <w:rFonts w:ascii="Arial" w:hAnsi="Arial" w:cs="Arial"/>
          <w:sz w:val="22"/>
          <w:szCs w:val="18"/>
        </w:rPr>
        <w:t>ntacted the intensive care team and the patient remained ventilated</w:t>
      </w:r>
      <w:r w:rsidR="00C203F7">
        <w:rPr>
          <w:rFonts w:ascii="Arial" w:hAnsi="Arial" w:cs="Arial"/>
          <w:sz w:val="22"/>
          <w:szCs w:val="18"/>
        </w:rPr>
        <w:t xml:space="preserve"> and was transferred</w:t>
      </w:r>
      <w:r w:rsidR="00457B5C">
        <w:rPr>
          <w:rFonts w:ascii="Arial" w:hAnsi="Arial" w:cs="Arial"/>
          <w:sz w:val="22"/>
          <w:szCs w:val="18"/>
        </w:rPr>
        <w:t>. Blood loss in theatre was estimated at 4 litres. (</w:t>
      </w:r>
      <w:r w:rsidR="004D38B9">
        <w:rPr>
          <w:rFonts w:ascii="Arial" w:hAnsi="Arial" w:cs="Arial"/>
          <w:sz w:val="22"/>
          <w:szCs w:val="18"/>
        </w:rPr>
        <w:t>R</w:t>
      </w:r>
      <w:r w:rsidR="00457B5C">
        <w:rPr>
          <w:rFonts w:ascii="Arial" w:hAnsi="Arial" w:cs="Arial"/>
          <w:sz w:val="22"/>
          <w:szCs w:val="18"/>
        </w:rPr>
        <w:t>eplaced with 4 units banked</w:t>
      </w:r>
      <w:r w:rsidR="004D38B9">
        <w:rPr>
          <w:rFonts w:ascii="Arial" w:hAnsi="Arial" w:cs="Arial"/>
          <w:sz w:val="22"/>
          <w:szCs w:val="18"/>
        </w:rPr>
        <w:t xml:space="preserve"> blood</w:t>
      </w:r>
      <w:r w:rsidR="00457B5C">
        <w:rPr>
          <w:rFonts w:ascii="Arial" w:hAnsi="Arial" w:cs="Arial"/>
          <w:sz w:val="22"/>
          <w:szCs w:val="18"/>
        </w:rPr>
        <w:t>, 1L cell saved blood, 4L Hartmann’s).</w:t>
      </w:r>
    </w:p>
    <w:p w14:paraId="505719E7" w14:textId="77777777" w:rsidR="004D38B9" w:rsidRDefault="00F57485" w:rsidP="00B7602C">
      <w:pPr>
        <w:pStyle w:val="NormalWeb"/>
        <w:divId w:val="1833176780"/>
        <w:rPr>
          <w:rFonts w:ascii="Arial" w:hAnsi="Arial" w:cs="Arial"/>
          <w:sz w:val="22"/>
          <w:szCs w:val="18"/>
        </w:rPr>
      </w:pPr>
      <w:r>
        <w:rPr>
          <w:rFonts w:ascii="Arial" w:hAnsi="Arial" w:cs="Arial"/>
          <w:sz w:val="22"/>
          <w:szCs w:val="18"/>
        </w:rPr>
        <w:t>On the intensive care unit massive bleeding into the leg was revealed. She was acidotic and coagulopathic (INR 2.1, fibrinogen 0.7, abnormal ROTEM).</w:t>
      </w:r>
      <w:r w:rsidR="00457B5C">
        <w:rPr>
          <w:rFonts w:ascii="Arial" w:hAnsi="Arial" w:cs="Arial"/>
          <w:sz w:val="22"/>
          <w:szCs w:val="18"/>
        </w:rPr>
        <w:t xml:space="preserve"> A pressure dressing was applied. She was given tranexamic acid, fresh frozen plasma and fibrinogen. She received 3 further units of packed red cells and more crystalloid.</w:t>
      </w:r>
    </w:p>
    <w:p w14:paraId="38899599" w14:textId="77777777" w:rsidR="004D38B9" w:rsidRDefault="004D38B9" w:rsidP="00B7602C">
      <w:pPr>
        <w:pStyle w:val="NormalWeb"/>
        <w:divId w:val="1833176780"/>
        <w:rPr>
          <w:rFonts w:ascii="Arial" w:hAnsi="Arial" w:cs="Arial"/>
          <w:sz w:val="22"/>
          <w:szCs w:val="18"/>
        </w:rPr>
      </w:pPr>
      <w:r>
        <w:rPr>
          <w:rFonts w:ascii="Arial" w:hAnsi="Arial" w:cs="Arial"/>
          <w:sz w:val="22"/>
          <w:szCs w:val="18"/>
        </w:rPr>
        <w:t xml:space="preserve">Discussion and explanation of the theatre events was held with the family and they were told she was unlikely to survive. Overnight she developed signs of hepatic/pancreatic ischaemia and became inotrope dependent. </w:t>
      </w:r>
      <w:r w:rsidR="004B0E81">
        <w:rPr>
          <w:rFonts w:ascii="Arial" w:hAnsi="Arial" w:cs="Arial"/>
          <w:sz w:val="22"/>
          <w:szCs w:val="18"/>
        </w:rPr>
        <w:t>The following morning further discussion occurred and the patient was extubated and died shortly after.</w:t>
      </w:r>
    </w:p>
    <w:p w14:paraId="113CF0E4" w14:textId="77777777" w:rsidR="004B0E81" w:rsidRDefault="004B0E81" w:rsidP="00B7602C">
      <w:pPr>
        <w:pStyle w:val="NormalWeb"/>
        <w:divId w:val="1833176780"/>
        <w:rPr>
          <w:rFonts w:ascii="Arial" w:hAnsi="Arial" w:cs="Arial"/>
          <w:sz w:val="22"/>
          <w:szCs w:val="18"/>
        </w:rPr>
      </w:pPr>
      <w:r>
        <w:rPr>
          <w:rFonts w:ascii="Arial" w:hAnsi="Arial" w:cs="Arial"/>
          <w:sz w:val="22"/>
          <w:szCs w:val="18"/>
        </w:rPr>
        <w:t>A number of very valuable learning points arose during the discussion of this case. Please remember that recommendations made below do not mean that care was deficient. Some points are included which do not relate directly to the case but were felt to be useful learning which evolved from the discussion.</w:t>
      </w:r>
    </w:p>
    <w:p w14:paraId="69F21A4A" w14:textId="77777777" w:rsidR="004B0E81" w:rsidRPr="008F795E" w:rsidRDefault="00E41AAB" w:rsidP="00B7602C">
      <w:pPr>
        <w:pStyle w:val="NormalWeb"/>
        <w:divId w:val="1833176780"/>
        <w:rPr>
          <w:rFonts w:ascii="Arial" w:hAnsi="Arial" w:cs="Arial"/>
          <w:sz w:val="22"/>
          <w:szCs w:val="18"/>
          <w:u w:val="single"/>
        </w:rPr>
      </w:pPr>
      <w:r w:rsidRPr="008F795E">
        <w:rPr>
          <w:rFonts w:ascii="Arial" w:hAnsi="Arial" w:cs="Arial"/>
          <w:sz w:val="22"/>
          <w:szCs w:val="18"/>
          <w:u w:val="single"/>
        </w:rPr>
        <w:t>Massive blood loss</w:t>
      </w:r>
    </w:p>
    <w:p w14:paraId="07E78352" w14:textId="77777777" w:rsidR="00E41AAB" w:rsidRDefault="00E41AAB" w:rsidP="00E41AAB">
      <w:pPr>
        <w:pStyle w:val="NormalWeb"/>
        <w:numPr>
          <w:ilvl w:val="0"/>
          <w:numId w:val="171"/>
        </w:numPr>
        <w:divId w:val="1833176780"/>
        <w:rPr>
          <w:rFonts w:ascii="Arial" w:hAnsi="Arial" w:cs="Arial"/>
          <w:sz w:val="22"/>
          <w:szCs w:val="18"/>
        </w:rPr>
      </w:pPr>
      <w:r>
        <w:rPr>
          <w:rFonts w:ascii="Arial" w:hAnsi="Arial" w:cs="Arial"/>
          <w:sz w:val="22"/>
          <w:szCs w:val="18"/>
        </w:rPr>
        <w:t xml:space="preserve">In cases of fast or high volume blood loss consider near </w:t>
      </w:r>
      <w:r w:rsidR="005D0B18">
        <w:rPr>
          <w:rFonts w:ascii="Arial" w:hAnsi="Arial" w:cs="Arial"/>
          <w:sz w:val="22"/>
          <w:szCs w:val="18"/>
        </w:rPr>
        <w:t>patient</w:t>
      </w:r>
      <w:r>
        <w:rPr>
          <w:rFonts w:ascii="Arial" w:hAnsi="Arial" w:cs="Arial"/>
          <w:sz w:val="22"/>
          <w:szCs w:val="18"/>
        </w:rPr>
        <w:t xml:space="preserve"> testing</w:t>
      </w:r>
      <w:r w:rsidR="000B516B">
        <w:rPr>
          <w:rFonts w:ascii="Arial" w:hAnsi="Arial" w:cs="Arial"/>
          <w:sz w:val="22"/>
          <w:szCs w:val="18"/>
        </w:rPr>
        <w:t xml:space="preserve"> and frequent formal laboratory tests</w:t>
      </w:r>
    </w:p>
    <w:p w14:paraId="57A58C9F" w14:textId="77777777" w:rsidR="00E41AAB" w:rsidRDefault="00E41AAB" w:rsidP="00E41AAB">
      <w:pPr>
        <w:pStyle w:val="NormalWeb"/>
        <w:numPr>
          <w:ilvl w:val="1"/>
          <w:numId w:val="171"/>
        </w:numPr>
        <w:divId w:val="1833176780"/>
        <w:rPr>
          <w:rFonts w:ascii="Arial" w:hAnsi="Arial" w:cs="Arial"/>
          <w:sz w:val="22"/>
          <w:szCs w:val="18"/>
        </w:rPr>
      </w:pPr>
      <w:r>
        <w:rPr>
          <w:rFonts w:ascii="Arial" w:hAnsi="Arial" w:cs="Arial"/>
          <w:sz w:val="22"/>
          <w:szCs w:val="18"/>
        </w:rPr>
        <w:t xml:space="preserve">Hb: </w:t>
      </w:r>
      <w:proofErr w:type="spellStart"/>
      <w:r>
        <w:rPr>
          <w:rFonts w:ascii="Arial" w:hAnsi="Arial" w:cs="Arial"/>
          <w:sz w:val="22"/>
          <w:szCs w:val="18"/>
        </w:rPr>
        <w:t>hemocue</w:t>
      </w:r>
      <w:proofErr w:type="spellEnd"/>
      <w:r w:rsidR="00494AAC">
        <w:rPr>
          <w:rFonts w:ascii="Arial" w:hAnsi="Arial" w:cs="Arial"/>
          <w:sz w:val="22"/>
          <w:szCs w:val="18"/>
        </w:rPr>
        <w:t xml:space="preserve"> (validated) – likely to be more accurate than ABG co-oximeter</w:t>
      </w:r>
    </w:p>
    <w:p w14:paraId="05109392" w14:textId="77777777" w:rsidR="00E41AAB" w:rsidRDefault="00AF004D" w:rsidP="00E41AAB">
      <w:pPr>
        <w:pStyle w:val="NormalWeb"/>
        <w:numPr>
          <w:ilvl w:val="1"/>
          <w:numId w:val="171"/>
        </w:numPr>
        <w:divId w:val="1833176780"/>
        <w:rPr>
          <w:rFonts w:ascii="Arial" w:hAnsi="Arial" w:cs="Arial"/>
          <w:sz w:val="22"/>
          <w:szCs w:val="18"/>
        </w:rPr>
      </w:pPr>
      <w:proofErr w:type="spellStart"/>
      <w:r>
        <w:rPr>
          <w:rFonts w:ascii="Arial" w:hAnsi="Arial" w:cs="Arial"/>
          <w:sz w:val="22"/>
          <w:szCs w:val="18"/>
        </w:rPr>
        <w:t>Coag</w:t>
      </w:r>
      <w:proofErr w:type="spellEnd"/>
      <w:r>
        <w:rPr>
          <w:rFonts w:ascii="Arial" w:hAnsi="Arial" w:cs="Arial"/>
          <w:sz w:val="22"/>
          <w:szCs w:val="18"/>
        </w:rPr>
        <w:t>: ROTEM</w:t>
      </w:r>
      <w:r w:rsidR="00E41AAB">
        <w:rPr>
          <w:rFonts w:ascii="Arial" w:hAnsi="Arial" w:cs="Arial"/>
          <w:sz w:val="22"/>
          <w:szCs w:val="18"/>
        </w:rPr>
        <w:t xml:space="preserve">, </w:t>
      </w:r>
      <w:proofErr w:type="spellStart"/>
      <w:r w:rsidR="00E41AAB">
        <w:rPr>
          <w:rFonts w:ascii="Arial" w:hAnsi="Arial" w:cs="Arial"/>
          <w:sz w:val="22"/>
          <w:szCs w:val="18"/>
        </w:rPr>
        <w:t>CoaguChek</w:t>
      </w:r>
      <w:proofErr w:type="spellEnd"/>
      <w:r w:rsidR="00E41AAB">
        <w:rPr>
          <w:rFonts w:ascii="Arial" w:hAnsi="Arial" w:cs="Arial"/>
          <w:sz w:val="22"/>
          <w:szCs w:val="18"/>
        </w:rPr>
        <w:t xml:space="preserve"> (INR/APTT on later models)</w:t>
      </w:r>
    </w:p>
    <w:p w14:paraId="67F9F96A" w14:textId="77777777" w:rsidR="00AF004D" w:rsidRDefault="00AF004D" w:rsidP="00E41AAB">
      <w:pPr>
        <w:pStyle w:val="NormalWeb"/>
        <w:numPr>
          <w:ilvl w:val="1"/>
          <w:numId w:val="171"/>
        </w:numPr>
        <w:divId w:val="1833176780"/>
        <w:rPr>
          <w:rFonts w:ascii="Arial" w:hAnsi="Arial" w:cs="Arial"/>
          <w:sz w:val="22"/>
          <w:szCs w:val="18"/>
        </w:rPr>
      </w:pPr>
      <w:r>
        <w:rPr>
          <w:rFonts w:ascii="Arial" w:hAnsi="Arial" w:cs="Arial"/>
          <w:sz w:val="22"/>
          <w:szCs w:val="18"/>
        </w:rPr>
        <w:t>Lab: FBC – Hb/haematocrit/platelet count, Fibrinogen, INR/APTTR</w:t>
      </w:r>
    </w:p>
    <w:p w14:paraId="7BE24C3E" w14:textId="77777777" w:rsidR="00C24155" w:rsidRPr="00C24155" w:rsidRDefault="00AF004D" w:rsidP="00C24155">
      <w:pPr>
        <w:pStyle w:val="NormalWeb"/>
        <w:numPr>
          <w:ilvl w:val="1"/>
          <w:numId w:val="171"/>
        </w:numPr>
        <w:divId w:val="1833176780"/>
        <w:rPr>
          <w:rFonts w:ascii="Arial" w:hAnsi="Arial" w:cs="Arial"/>
          <w:sz w:val="22"/>
          <w:szCs w:val="18"/>
        </w:rPr>
      </w:pPr>
      <w:r>
        <w:rPr>
          <w:rFonts w:ascii="Arial" w:hAnsi="Arial" w:cs="Arial"/>
          <w:sz w:val="22"/>
          <w:szCs w:val="18"/>
        </w:rPr>
        <w:t>Surrogates: ABG Lactate, Base excess</w:t>
      </w:r>
    </w:p>
    <w:p w14:paraId="3393E694" w14:textId="77777777" w:rsidR="00AF004D" w:rsidRPr="00494AAC" w:rsidRDefault="00AF004D" w:rsidP="00C24155">
      <w:pPr>
        <w:pStyle w:val="NormalWeb"/>
        <w:numPr>
          <w:ilvl w:val="0"/>
          <w:numId w:val="171"/>
        </w:numPr>
        <w:divId w:val="1833176780"/>
        <w:rPr>
          <w:rFonts w:ascii="Arial" w:hAnsi="Arial" w:cs="Arial"/>
          <w:sz w:val="22"/>
          <w:szCs w:val="18"/>
        </w:rPr>
      </w:pPr>
      <w:r>
        <w:rPr>
          <w:rFonts w:ascii="Arial" w:hAnsi="Arial" w:cs="Arial"/>
          <w:sz w:val="22"/>
          <w:szCs w:val="18"/>
        </w:rPr>
        <w:t>Remember that Hb does not change initially in acute blood loss</w:t>
      </w:r>
      <w:r w:rsidR="00C203F7">
        <w:rPr>
          <w:rFonts w:ascii="Arial" w:hAnsi="Arial" w:cs="Arial"/>
          <w:sz w:val="22"/>
          <w:szCs w:val="18"/>
        </w:rPr>
        <w:t>.</w:t>
      </w:r>
      <w:r w:rsidR="00494AAC" w:rsidRPr="00494AAC">
        <w:rPr>
          <w:rFonts w:ascii="Arial" w:hAnsi="Arial" w:cs="Arial"/>
          <w:sz w:val="22"/>
          <w:szCs w:val="18"/>
        </w:rPr>
        <w:t xml:space="preserve"> </w:t>
      </w:r>
    </w:p>
    <w:p w14:paraId="4C017F93" w14:textId="77777777" w:rsidR="00B81020" w:rsidRDefault="00E41AAB" w:rsidP="00494AAC">
      <w:pPr>
        <w:pStyle w:val="NormalWeb"/>
        <w:numPr>
          <w:ilvl w:val="0"/>
          <w:numId w:val="171"/>
        </w:numPr>
        <w:divId w:val="1833176780"/>
        <w:rPr>
          <w:rFonts w:ascii="Arial" w:hAnsi="Arial" w:cs="Arial"/>
          <w:sz w:val="22"/>
          <w:szCs w:val="18"/>
        </w:rPr>
      </w:pPr>
      <w:r>
        <w:rPr>
          <w:rFonts w:ascii="Arial" w:hAnsi="Arial" w:cs="Arial"/>
          <w:sz w:val="22"/>
          <w:szCs w:val="18"/>
        </w:rPr>
        <w:t xml:space="preserve">Consider matching </w:t>
      </w:r>
      <w:r w:rsidR="00C24155">
        <w:rPr>
          <w:rFonts w:ascii="Arial" w:hAnsi="Arial" w:cs="Arial"/>
          <w:sz w:val="22"/>
          <w:szCs w:val="18"/>
        </w:rPr>
        <w:t>red cells</w:t>
      </w:r>
      <w:r>
        <w:rPr>
          <w:rFonts w:ascii="Arial" w:hAnsi="Arial" w:cs="Arial"/>
          <w:sz w:val="22"/>
          <w:szCs w:val="18"/>
        </w:rPr>
        <w:t xml:space="preserve"> with FFP (military </w:t>
      </w:r>
      <w:r w:rsidR="00C203F7">
        <w:rPr>
          <w:rFonts w:ascii="Arial" w:hAnsi="Arial" w:cs="Arial"/>
          <w:sz w:val="22"/>
          <w:szCs w:val="18"/>
        </w:rPr>
        <w:t>‘</w:t>
      </w:r>
      <w:r>
        <w:rPr>
          <w:rFonts w:ascii="Arial" w:hAnsi="Arial" w:cs="Arial"/>
          <w:sz w:val="22"/>
          <w:szCs w:val="18"/>
        </w:rPr>
        <w:t>shock packs</w:t>
      </w:r>
      <w:r w:rsidR="00C203F7">
        <w:rPr>
          <w:rFonts w:ascii="Arial" w:hAnsi="Arial" w:cs="Arial"/>
          <w:sz w:val="22"/>
          <w:szCs w:val="18"/>
        </w:rPr>
        <w:t>’</w:t>
      </w:r>
      <w:r>
        <w:rPr>
          <w:rFonts w:ascii="Arial" w:hAnsi="Arial" w:cs="Arial"/>
          <w:sz w:val="22"/>
          <w:szCs w:val="18"/>
        </w:rPr>
        <w:t>)</w:t>
      </w:r>
      <w:r w:rsidR="00C203F7">
        <w:rPr>
          <w:rFonts w:ascii="Arial" w:hAnsi="Arial" w:cs="Arial"/>
          <w:sz w:val="22"/>
          <w:szCs w:val="18"/>
        </w:rPr>
        <w:t>.</w:t>
      </w:r>
    </w:p>
    <w:p w14:paraId="70881300" w14:textId="77777777" w:rsidR="00E41AAB" w:rsidRDefault="00E41AAB" w:rsidP="00E41AAB">
      <w:pPr>
        <w:pStyle w:val="NormalWeb"/>
        <w:numPr>
          <w:ilvl w:val="0"/>
          <w:numId w:val="171"/>
        </w:numPr>
        <w:divId w:val="1833176780"/>
        <w:rPr>
          <w:rFonts w:ascii="Arial" w:hAnsi="Arial" w:cs="Arial"/>
          <w:sz w:val="22"/>
          <w:szCs w:val="18"/>
        </w:rPr>
      </w:pPr>
      <w:r>
        <w:rPr>
          <w:rFonts w:ascii="Arial" w:hAnsi="Arial" w:cs="Arial"/>
          <w:sz w:val="22"/>
          <w:szCs w:val="18"/>
        </w:rPr>
        <w:lastRenderedPageBreak/>
        <w:t>Think early about giving platelets</w:t>
      </w:r>
      <w:r w:rsidR="000B516B">
        <w:rPr>
          <w:rFonts w:ascii="Arial" w:hAnsi="Arial" w:cs="Arial"/>
          <w:sz w:val="22"/>
          <w:szCs w:val="18"/>
        </w:rPr>
        <w:t xml:space="preserve"> – remember that RDE has limited supplies (often a single adult dose in reserve for major haemorrhage) – further bags need to be requested from Bristol.</w:t>
      </w:r>
    </w:p>
    <w:p w14:paraId="2F4DD6B8" w14:textId="77777777" w:rsidR="00AF004D" w:rsidRDefault="00AF004D" w:rsidP="00E41AAB">
      <w:pPr>
        <w:pStyle w:val="NormalWeb"/>
        <w:numPr>
          <w:ilvl w:val="0"/>
          <w:numId w:val="171"/>
        </w:numPr>
        <w:divId w:val="1833176780"/>
        <w:rPr>
          <w:rFonts w:ascii="Arial" w:hAnsi="Arial" w:cs="Arial"/>
          <w:sz w:val="22"/>
          <w:szCs w:val="18"/>
        </w:rPr>
      </w:pPr>
      <w:r>
        <w:rPr>
          <w:rFonts w:ascii="Arial" w:hAnsi="Arial" w:cs="Arial"/>
          <w:sz w:val="22"/>
          <w:szCs w:val="18"/>
        </w:rPr>
        <w:t>Consider increased monitoring – including estimates of cardiac output and fluid responsiveness</w:t>
      </w:r>
      <w:r w:rsidR="00C24155">
        <w:rPr>
          <w:rFonts w:ascii="Arial" w:hAnsi="Arial" w:cs="Arial"/>
          <w:sz w:val="22"/>
          <w:szCs w:val="18"/>
        </w:rPr>
        <w:t>/filling status</w:t>
      </w:r>
      <w:r>
        <w:rPr>
          <w:rFonts w:ascii="Arial" w:hAnsi="Arial" w:cs="Arial"/>
          <w:sz w:val="22"/>
          <w:szCs w:val="18"/>
        </w:rPr>
        <w:t xml:space="preserve"> – oesophageal Doppler, </w:t>
      </w:r>
      <w:proofErr w:type="spellStart"/>
      <w:r>
        <w:rPr>
          <w:rFonts w:ascii="Arial" w:hAnsi="Arial" w:cs="Arial"/>
          <w:sz w:val="22"/>
          <w:szCs w:val="18"/>
        </w:rPr>
        <w:t>LidCO</w:t>
      </w:r>
      <w:proofErr w:type="spellEnd"/>
      <w:r>
        <w:rPr>
          <w:rFonts w:ascii="Arial" w:hAnsi="Arial" w:cs="Arial"/>
          <w:sz w:val="22"/>
          <w:szCs w:val="18"/>
        </w:rPr>
        <w:t>, Masimo</w:t>
      </w:r>
      <w:r w:rsidR="00C24155">
        <w:rPr>
          <w:rFonts w:ascii="Arial" w:hAnsi="Arial" w:cs="Arial"/>
          <w:sz w:val="22"/>
          <w:szCs w:val="18"/>
        </w:rPr>
        <w:t>, PICCO</w:t>
      </w:r>
      <w:r w:rsidR="00C203F7">
        <w:rPr>
          <w:rFonts w:ascii="Arial" w:hAnsi="Arial" w:cs="Arial"/>
          <w:sz w:val="22"/>
          <w:szCs w:val="18"/>
        </w:rPr>
        <w:t>.</w:t>
      </w:r>
    </w:p>
    <w:p w14:paraId="58332417" w14:textId="77777777" w:rsidR="00C203F7" w:rsidRDefault="00C203F7" w:rsidP="00E41AAB">
      <w:pPr>
        <w:pStyle w:val="NormalWeb"/>
        <w:numPr>
          <w:ilvl w:val="0"/>
          <w:numId w:val="171"/>
        </w:numPr>
        <w:divId w:val="1833176780"/>
        <w:rPr>
          <w:rFonts w:ascii="Arial" w:hAnsi="Arial" w:cs="Arial"/>
          <w:sz w:val="22"/>
          <w:szCs w:val="18"/>
        </w:rPr>
      </w:pPr>
      <w:r>
        <w:rPr>
          <w:rFonts w:ascii="Arial" w:hAnsi="Arial" w:cs="Arial"/>
          <w:sz w:val="22"/>
          <w:szCs w:val="18"/>
        </w:rPr>
        <w:t>Maintain your awareness – surgeons often go quiet during difficult cases.</w:t>
      </w:r>
    </w:p>
    <w:p w14:paraId="3CFC58A1" w14:textId="77777777" w:rsidR="00C203F7" w:rsidRDefault="00C203F7" w:rsidP="00E41AAB">
      <w:pPr>
        <w:pStyle w:val="NormalWeb"/>
        <w:numPr>
          <w:ilvl w:val="0"/>
          <w:numId w:val="171"/>
        </w:numPr>
        <w:divId w:val="1833176780"/>
        <w:rPr>
          <w:rFonts w:ascii="Arial" w:hAnsi="Arial" w:cs="Arial"/>
          <w:sz w:val="22"/>
          <w:szCs w:val="18"/>
        </w:rPr>
      </w:pPr>
      <w:r>
        <w:rPr>
          <w:rFonts w:ascii="Arial" w:hAnsi="Arial" w:cs="Arial"/>
          <w:sz w:val="22"/>
          <w:szCs w:val="18"/>
        </w:rPr>
        <w:t>Good communication with the surgical team is essential – consider asking for packing and allowing time to catch up and correct losses.</w:t>
      </w:r>
    </w:p>
    <w:p w14:paraId="37E0DCE6" w14:textId="77777777" w:rsidR="009418CB" w:rsidRDefault="009418CB" w:rsidP="00E41AAB">
      <w:pPr>
        <w:pStyle w:val="NormalWeb"/>
        <w:numPr>
          <w:ilvl w:val="0"/>
          <w:numId w:val="171"/>
        </w:numPr>
        <w:divId w:val="1833176780"/>
        <w:rPr>
          <w:rFonts w:ascii="Arial" w:hAnsi="Arial" w:cs="Arial"/>
          <w:sz w:val="22"/>
          <w:szCs w:val="18"/>
        </w:rPr>
      </w:pPr>
      <w:r>
        <w:rPr>
          <w:rFonts w:ascii="Arial" w:hAnsi="Arial" w:cs="Arial"/>
          <w:sz w:val="22"/>
          <w:szCs w:val="18"/>
        </w:rPr>
        <w:t>Have a look at the major haemorrhage guideline on the intranet now – before you need it</w:t>
      </w:r>
    </w:p>
    <w:p w14:paraId="4887372D" w14:textId="77777777" w:rsidR="00E41AAB" w:rsidRPr="008F795E" w:rsidRDefault="00E41AAB" w:rsidP="00B7602C">
      <w:pPr>
        <w:pStyle w:val="NormalWeb"/>
        <w:divId w:val="1833176780"/>
        <w:rPr>
          <w:rFonts w:ascii="Arial" w:hAnsi="Arial" w:cs="Arial"/>
          <w:sz w:val="22"/>
          <w:szCs w:val="18"/>
          <w:u w:val="single"/>
        </w:rPr>
      </w:pPr>
      <w:r w:rsidRPr="008F795E">
        <w:rPr>
          <w:rFonts w:ascii="Arial" w:hAnsi="Arial" w:cs="Arial"/>
          <w:sz w:val="22"/>
          <w:szCs w:val="18"/>
          <w:u w:val="single"/>
        </w:rPr>
        <w:t>Blood cross matching</w:t>
      </w:r>
    </w:p>
    <w:p w14:paraId="065C881A" w14:textId="77777777" w:rsidR="00B03E73" w:rsidRDefault="00B03E73" w:rsidP="000B516B">
      <w:pPr>
        <w:pStyle w:val="NormalWeb"/>
        <w:numPr>
          <w:ilvl w:val="0"/>
          <w:numId w:val="172"/>
        </w:numPr>
        <w:divId w:val="1833176780"/>
        <w:rPr>
          <w:rFonts w:ascii="Arial" w:hAnsi="Arial" w:cs="Arial"/>
          <w:sz w:val="22"/>
          <w:szCs w:val="18"/>
        </w:rPr>
      </w:pPr>
      <w:r>
        <w:rPr>
          <w:rFonts w:ascii="Arial" w:hAnsi="Arial" w:cs="Arial"/>
          <w:sz w:val="22"/>
          <w:szCs w:val="18"/>
        </w:rPr>
        <w:t>Two samples are required for cross-matching (one can be historical)</w:t>
      </w:r>
      <w:r w:rsidR="00C203F7">
        <w:rPr>
          <w:rFonts w:ascii="Arial" w:hAnsi="Arial" w:cs="Arial"/>
          <w:sz w:val="22"/>
          <w:szCs w:val="18"/>
        </w:rPr>
        <w:t>.</w:t>
      </w:r>
    </w:p>
    <w:p w14:paraId="26DDFD40" w14:textId="77777777" w:rsidR="00E41AAB" w:rsidRDefault="000B516B" w:rsidP="000B516B">
      <w:pPr>
        <w:pStyle w:val="NormalWeb"/>
        <w:numPr>
          <w:ilvl w:val="0"/>
          <w:numId w:val="172"/>
        </w:numPr>
        <w:divId w:val="1833176780"/>
        <w:rPr>
          <w:rFonts w:ascii="Arial" w:hAnsi="Arial" w:cs="Arial"/>
          <w:sz w:val="22"/>
          <w:szCs w:val="18"/>
        </w:rPr>
      </w:pPr>
      <w:r>
        <w:rPr>
          <w:rFonts w:ascii="Arial" w:hAnsi="Arial" w:cs="Arial"/>
          <w:sz w:val="22"/>
          <w:szCs w:val="18"/>
        </w:rPr>
        <w:t xml:space="preserve">Blood </w:t>
      </w:r>
      <w:r w:rsidR="00B03E73">
        <w:rPr>
          <w:rFonts w:ascii="Arial" w:hAnsi="Arial" w:cs="Arial"/>
          <w:sz w:val="22"/>
          <w:szCs w:val="18"/>
        </w:rPr>
        <w:t xml:space="preserve">bank requires the second </w:t>
      </w:r>
      <w:r>
        <w:rPr>
          <w:rFonts w:ascii="Arial" w:hAnsi="Arial" w:cs="Arial"/>
          <w:sz w:val="22"/>
          <w:szCs w:val="18"/>
        </w:rPr>
        <w:t xml:space="preserve">valid sample to have been sent </w:t>
      </w:r>
      <w:r w:rsidR="00B03E73">
        <w:rPr>
          <w:rFonts w:ascii="Arial" w:hAnsi="Arial" w:cs="Arial"/>
          <w:sz w:val="22"/>
          <w:szCs w:val="18"/>
        </w:rPr>
        <w:t>within 72 hours</w:t>
      </w:r>
      <w:r>
        <w:rPr>
          <w:rFonts w:ascii="Arial" w:hAnsi="Arial" w:cs="Arial"/>
          <w:sz w:val="22"/>
          <w:szCs w:val="18"/>
        </w:rPr>
        <w:t>.</w:t>
      </w:r>
    </w:p>
    <w:p w14:paraId="2D4955BF" w14:textId="77777777" w:rsidR="000B516B" w:rsidRDefault="000B516B" w:rsidP="000B516B">
      <w:pPr>
        <w:pStyle w:val="NormalWeb"/>
        <w:numPr>
          <w:ilvl w:val="0"/>
          <w:numId w:val="172"/>
        </w:numPr>
        <w:divId w:val="1833176780"/>
        <w:rPr>
          <w:rFonts w:ascii="Arial" w:hAnsi="Arial" w:cs="Arial"/>
          <w:sz w:val="22"/>
          <w:szCs w:val="18"/>
        </w:rPr>
      </w:pPr>
      <w:r>
        <w:rPr>
          <w:rFonts w:ascii="Arial" w:hAnsi="Arial" w:cs="Arial"/>
          <w:sz w:val="22"/>
          <w:szCs w:val="18"/>
        </w:rPr>
        <w:t>When confirming group and save samples at timeout you should ensure you know whether significant antibodies are present.</w:t>
      </w:r>
    </w:p>
    <w:p w14:paraId="716B3D87" w14:textId="77777777" w:rsidR="000B516B" w:rsidRDefault="000B516B" w:rsidP="000B516B">
      <w:pPr>
        <w:pStyle w:val="NormalWeb"/>
        <w:numPr>
          <w:ilvl w:val="0"/>
          <w:numId w:val="172"/>
        </w:numPr>
        <w:divId w:val="1833176780"/>
        <w:rPr>
          <w:rFonts w:ascii="Arial" w:hAnsi="Arial" w:cs="Arial"/>
          <w:sz w:val="22"/>
          <w:szCs w:val="18"/>
        </w:rPr>
      </w:pPr>
      <w:r>
        <w:rPr>
          <w:rFonts w:ascii="Arial" w:hAnsi="Arial" w:cs="Arial"/>
          <w:sz w:val="22"/>
          <w:szCs w:val="18"/>
        </w:rPr>
        <w:t xml:space="preserve">Major elective cases </w:t>
      </w:r>
      <w:r w:rsidR="00B03E73">
        <w:rPr>
          <w:rFonts w:ascii="Arial" w:hAnsi="Arial" w:cs="Arial"/>
          <w:sz w:val="22"/>
          <w:szCs w:val="18"/>
        </w:rPr>
        <w:t xml:space="preserve">where blood loss is anticipated </w:t>
      </w:r>
      <w:r>
        <w:rPr>
          <w:rFonts w:ascii="Arial" w:hAnsi="Arial" w:cs="Arial"/>
          <w:sz w:val="22"/>
          <w:szCs w:val="18"/>
        </w:rPr>
        <w:t xml:space="preserve">should not </w:t>
      </w:r>
      <w:r w:rsidR="005D0B18">
        <w:rPr>
          <w:rFonts w:ascii="Arial" w:hAnsi="Arial" w:cs="Arial"/>
          <w:sz w:val="22"/>
          <w:szCs w:val="18"/>
        </w:rPr>
        <w:t>proceed without units pre-cross</w:t>
      </w:r>
      <w:r>
        <w:rPr>
          <w:rFonts w:ascii="Arial" w:hAnsi="Arial" w:cs="Arial"/>
          <w:sz w:val="22"/>
          <w:szCs w:val="18"/>
        </w:rPr>
        <w:t>matched if antibodies are present.</w:t>
      </w:r>
    </w:p>
    <w:p w14:paraId="3A244646" w14:textId="77777777" w:rsidR="000B516B" w:rsidRPr="008F795E" w:rsidRDefault="000B516B" w:rsidP="00B7602C">
      <w:pPr>
        <w:pStyle w:val="NormalWeb"/>
        <w:divId w:val="1833176780"/>
        <w:rPr>
          <w:rFonts w:ascii="Arial" w:hAnsi="Arial" w:cs="Arial"/>
          <w:sz w:val="22"/>
          <w:szCs w:val="18"/>
          <w:u w:val="single"/>
        </w:rPr>
      </w:pPr>
      <w:r w:rsidRPr="008F795E">
        <w:rPr>
          <w:rFonts w:ascii="Arial" w:hAnsi="Arial" w:cs="Arial"/>
          <w:sz w:val="22"/>
          <w:szCs w:val="18"/>
          <w:u w:val="single"/>
        </w:rPr>
        <w:t>Coagulation</w:t>
      </w:r>
    </w:p>
    <w:p w14:paraId="1CA8CA5E" w14:textId="77777777" w:rsidR="00C203F7" w:rsidRDefault="009B6CEB" w:rsidP="000B516B">
      <w:pPr>
        <w:pStyle w:val="NormalWeb"/>
        <w:numPr>
          <w:ilvl w:val="0"/>
          <w:numId w:val="171"/>
        </w:numPr>
        <w:divId w:val="1833176780"/>
        <w:rPr>
          <w:rFonts w:ascii="Arial" w:hAnsi="Arial" w:cs="Arial"/>
          <w:sz w:val="22"/>
          <w:szCs w:val="18"/>
        </w:rPr>
      </w:pPr>
      <w:r>
        <w:rPr>
          <w:noProof/>
          <w:lang w:val="en-US" w:eastAsia="en-US"/>
        </w:rPr>
        <w:drawing>
          <wp:anchor distT="0" distB="0" distL="114300" distR="114300" simplePos="0" relativeHeight="251713536" behindDoc="1" locked="0" layoutInCell="1" allowOverlap="1" wp14:anchorId="711525E6" wp14:editId="535BCB9C">
            <wp:simplePos x="0" y="0"/>
            <wp:positionH relativeFrom="column">
              <wp:posOffset>-800735</wp:posOffset>
            </wp:positionH>
            <wp:positionV relativeFrom="paragraph">
              <wp:posOffset>37465</wp:posOffset>
            </wp:positionV>
            <wp:extent cx="728980" cy="728980"/>
            <wp:effectExtent l="0" t="0" r="0" b="0"/>
            <wp:wrapTight wrapText="bothSides">
              <wp:wrapPolygon edited="0">
                <wp:start x="0" y="0"/>
                <wp:lineTo x="0" y="20885"/>
                <wp:lineTo x="20885" y="20885"/>
                <wp:lineTo x="20885" y="0"/>
                <wp:lineTo x="0" y="0"/>
              </wp:wrapPolygon>
            </wp:wrapTight>
            <wp:docPr id="56" name="Picture 56">
              <a:hlinkClick xmlns:a="http://schemas.openxmlformats.org/drawingml/2006/main" r:id="rId49"/>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50" cstate="print">
                      <a:extLst>
                        <a:ext uri="{28A0092B-C50C-407E-A947-70E740481C1C}">
                          <a14:useLocalDpi xmlns:a14="http://schemas.microsoft.com/office/drawing/2010/main" val="0"/>
                        </a:ext>
                      </a:extLst>
                    </a:blip>
                    <a:stretch>
                      <a:fillRect/>
                    </a:stretch>
                  </pic:blipFill>
                  <pic:spPr>
                    <a:xfrm>
                      <a:off x="0" y="0"/>
                      <a:ext cx="728980" cy="728980"/>
                    </a:xfrm>
                    <a:prstGeom prst="rect">
                      <a:avLst/>
                    </a:prstGeom>
                  </pic:spPr>
                </pic:pic>
              </a:graphicData>
            </a:graphic>
            <wp14:sizeRelH relativeFrom="page">
              <wp14:pctWidth>0</wp14:pctWidth>
            </wp14:sizeRelH>
            <wp14:sizeRelV relativeFrom="page">
              <wp14:pctHeight>0</wp14:pctHeight>
            </wp14:sizeRelV>
          </wp:anchor>
        </w:drawing>
      </w:r>
      <w:r w:rsidR="00C203F7">
        <w:rPr>
          <w:rFonts w:ascii="Arial" w:hAnsi="Arial" w:cs="Arial"/>
          <w:sz w:val="22"/>
          <w:szCs w:val="18"/>
        </w:rPr>
        <w:t>When 1 Litre of blood loss has occurred, consider coagulopathy– use the ROTEM. Consider FFP.</w:t>
      </w:r>
    </w:p>
    <w:p w14:paraId="126830F2" w14:textId="77777777" w:rsidR="000B516B" w:rsidRPr="00530D8F" w:rsidRDefault="000B516B" w:rsidP="00530D8F">
      <w:pPr>
        <w:pStyle w:val="NormalWeb"/>
        <w:numPr>
          <w:ilvl w:val="0"/>
          <w:numId w:val="171"/>
        </w:numPr>
        <w:divId w:val="1833176780"/>
        <w:rPr>
          <w:rFonts w:ascii="Arial" w:hAnsi="Arial" w:cs="Arial"/>
          <w:sz w:val="22"/>
          <w:szCs w:val="18"/>
        </w:rPr>
      </w:pPr>
      <w:r>
        <w:rPr>
          <w:rFonts w:ascii="Arial" w:hAnsi="Arial" w:cs="Arial"/>
          <w:sz w:val="22"/>
          <w:szCs w:val="18"/>
        </w:rPr>
        <w:t>Coagulopathy should be expected in cases of major trauma</w:t>
      </w:r>
      <w:r w:rsidR="00530D8F">
        <w:rPr>
          <w:rFonts w:ascii="Arial" w:hAnsi="Arial" w:cs="Arial"/>
          <w:sz w:val="22"/>
          <w:szCs w:val="18"/>
        </w:rPr>
        <w:t xml:space="preserve">: </w:t>
      </w:r>
      <w:r w:rsidR="0044599C" w:rsidRPr="00530D8F">
        <w:rPr>
          <w:rFonts w:ascii="Arial" w:hAnsi="Arial" w:cs="Arial"/>
          <w:sz w:val="22"/>
          <w:szCs w:val="18"/>
        </w:rPr>
        <w:t>R</w:t>
      </w:r>
      <w:r w:rsidRPr="00530D8F">
        <w:rPr>
          <w:rFonts w:ascii="Arial" w:hAnsi="Arial" w:cs="Arial"/>
          <w:sz w:val="22"/>
          <w:szCs w:val="18"/>
        </w:rPr>
        <w:t>evision joint surgery</w:t>
      </w:r>
      <w:r w:rsidR="0044599C" w:rsidRPr="00530D8F">
        <w:rPr>
          <w:rFonts w:ascii="Arial" w:hAnsi="Arial" w:cs="Arial"/>
          <w:sz w:val="22"/>
          <w:szCs w:val="18"/>
        </w:rPr>
        <w:t xml:space="preserve"> is major trauma.</w:t>
      </w:r>
    </w:p>
    <w:p w14:paraId="422A819D" w14:textId="77777777" w:rsidR="000B516B" w:rsidRDefault="000B516B" w:rsidP="00B7602C">
      <w:pPr>
        <w:pStyle w:val="NormalWeb"/>
        <w:numPr>
          <w:ilvl w:val="0"/>
          <w:numId w:val="171"/>
        </w:numPr>
        <w:divId w:val="1833176780"/>
        <w:rPr>
          <w:rFonts w:ascii="Arial" w:hAnsi="Arial" w:cs="Arial"/>
          <w:sz w:val="22"/>
          <w:szCs w:val="18"/>
        </w:rPr>
      </w:pPr>
      <w:r>
        <w:rPr>
          <w:rFonts w:ascii="Arial" w:hAnsi="Arial" w:cs="Arial"/>
          <w:sz w:val="22"/>
          <w:szCs w:val="18"/>
        </w:rPr>
        <w:t>Remember that cell saved blood i</w:t>
      </w:r>
      <w:r w:rsidR="00396FCD">
        <w:rPr>
          <w:rFonts w:ascii="Arial" w:hAnsi="Arial" w:cs="Arial"/>
          <w:sz w:val="22"/>
          <w:szCs w:val="18"/>
        </w:rPr>
        <w:t>s re-suspended in saline and has</w:t>
      </w:r>
      <w:r>
        <w:rPr>
          <w:rFonts w:ascii="Arial" w:hAnsi="Arial" w:cs="Arial"/>
          <w:sz w:val="22"/>
          <w:szCs w:val="18"/>
        </w:rPr>
        <w:t xml:space="preserve"> no clotting factors</w:t>
      </w:r>
      <w:r w:rsidR="00396FCD">
        <w:rPr>
          <w:rFonts w:ascii="Arial" w:hAnsi="Arial" w:cs="Arial"/>
          <w:sz w:val="22"/>
          <w:szCs w:val="18"/>
        </w:rPr>
        <w:t>.</w:t>
      </w:r>
    </w:p>
    <w:p w14:paraId="73BB4BBC" w14:textId="77777777" w:rsidR="00396FCD" w:rsidRPr="00396FCD" w:rsidRDefault="00396FCD" w:rsidP="00396FCD">
      <w:pPr>
        <w:pStyle w:val="NormalWeb"/>
        <w:numPr>
          <w:ilvl w:val="0"/>
          <w:numId w:val="171"/>
        </w:numPr>
        <w:divId w:val="1833176780"/>
        <w:rPr>
          <w:rFonts w:ascii="Arial" w:hAnsi="Arial" w:cs="Arial"/>
          <w:sz w:val="22"/>
          <w:szCs w:val="18"/>
        </w:rPr>
      </w:pPr>
      <w:r>
        <w:rPr>
          <w:rFonts w:ascii="Arial" w:hAnsi="Arial" w:cs="Arial"/>
          <w:sz w:val="22"/>
          <w:szCs w:val="18"/>
        </w:rPr>
        <w:t>In major blood loss aim for Fibrinogen levels &gt;1.5 g/L (&gt;2</w:t>
      </w:r>
      <w:r w:rsidR="004A5381">
        <w:rPr>
          <w:rFonts w:ascii="Arial" w:hAnsi="Arial" w:cs="Arial"/>
          <w:sz w:val="22"/>
          <w:szCs w:val="18"/>
        </w:rPr>
        <w:t xml:space="preserve"> </w:t>
      </w:r>
      <w:r>
        <w:rPr>
          <w:rFonts w:ascii="Arial" w:hAnsi="Arial" w:cs="Arial"/>
          <w:sz w:val="22"/>
          <w:szCs w:val="18"/>
        </w:rPr>
        <w:t xml:space="preserve">g/L in obstetrics). </w:t>
      </w:r>
      <w:r w:rsidR="00FA2D32">
        <w:rPr>
          <w:rFonts w:ascii="Arial" w:hAnsi="Arial" w:cs="Arial"/>
          <w:sz w:val="22"/>
          <w:szCs w:val="18"/>
        </w:rPr>
        <w:t xml:space="preserve">See </w:t>
      </w:r>
      <w:hyperlink r:id="rId51" w:history="1">
        <w:r w:rsidR="00FA2D32" w:rsidRPr="00396FCD">
          <w:rPr>
            <w:rStyle w:val="Hyperlink"/>
            <w:rFonts w:ascii="Arial" w:hAnsi="Arial" w:cs="Arial"/>
            <w:sz w:val="22"/>
            <w:szCs w:val="18"/>
          </w:rPr>
          <w:t>AAGBI Blood Components</w:t>
        </w:r>
      </w:hyperlink>
      <w:r w:rsidR="00FA2D32">
        <w:rPr>
          <w:rFonts w:ascii="Arial" w:hAnsi="Arial" w:cs="Arial"/>
          <w:sz w:val="22"/>
          <w:szCs w:val="18"/>
        </w:rPr>
        <w:t xml:space="preserve"> guideline 2016. </w:t>
      </w:r>
      <w:r>
        <w:rPr>
          <w:rFonts w:ascii="Arial" w:hAnsi="Arial" w:cs="Arial"/>
          <w:sz w:val="22"/>
          <w:szCs w:val="18"/>
        </w:rPr>
        <w:t>4 units of FFP contain about 2g of fibrinogen and usually avoids the need to give separate fibrinogen concentrate</w:t>
      </w:r>
      <w:r w:rsidR="00FA2D32">
        <w:rPr>
          <w:rFonts w:ascii="Arial" w:hAnsi="Arial" w:cs="Arial"/>
          <w:sz w:val="22"/>
          <w:szCs w:val="18"/>
        </w:rPr>
        <w:t>.</w:t>
      </w:r>
    </w:p>
    <w:p w14:paraId="7355541E" w14:textId="77777777" w:rsidR="009418CB" w:rsidRDefault="009B6CEB" w:rsidP="00B7602C">
      <w:pPr>
        <w:pStyle w:val="NormalWeb"/>
        <w:numPr>
          <w:ilvl w:val="0"/>
          <w:numId w:val="171"/>
        </w:numPr>
        <w:divId w:val="1833176780"/>
        <w:rPr>
          <w:rFonts w:ascii="Arial" w:hAnsi="Arial" w:cs="Arial"/>
          <w:sz w:val="22"/>
          <w:szCs w:val="18"/>
        </w:rPr>
      </w:pPr>
      <w:r>
        <w:rPr>
          <w:noProof/>
          <w:lang w:val="en-US" w:eastAsia="en-US"/>
        </w:rPr>
        <w:drawing>
          <wp:anchor distT="0" distB="0" distL="114300" distR="114300" simplePos="0" relativeHeight="251714560" behindDoc="1" locked="0" layoutInCell="1" allowOverlap="1" wp14:anchorId="039EFE9C" wp14:editId="059A5F79">
            <wp:simplePos x="0" y="0"/>
            <wp:positionH relativeFrom="column">
              <wp:posOffset>5736590</wp:posOffset>
            </wp:positionH>
            <wp:positionV relativeFrom="paragraph">
              <wp:posOffset>224790</wp:posOffset>
            </wp:positionV>
            <wp:extent cx="502920" cy="502920"/>
            <wp:effectExtent l="0" t="0" r="0" b="0"/>
            <wp:wrapTight wrapText="bothSides">
              <wp:wrapPolygon edited="0">
                <wp:start x="0" y="0"/>
                <wp:lineTo x="0" y="20455"/>
                <wp:lineTo x="20455" y="20455"/>
                <wp:lineTo x="20455" y="0"/>
                <wp:lineTo x="0" y="0"/>
              </wp:wrapPolygon>
            </wp:wrapTight>
            <wp:docPr id="57" name="Picture 57">
              <a:hlinkClick xmlns:a="http://schemas.openxmlformats.org/drawingml/2006/main" r:id="rId52"/>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53" cstate="print">
                      <a:extLst>
                        <a:ext uri="{28A0092B-C50C-407E-A947-70E740481C1C}">
                          <a14:useLocalDpi xmlns:a14="http://schemas.microsoft.com/office/drawing/2010/main" val="0"/>
                        </a:ext>
                      </a:extLst>
                    </a:blip>
                    <a:stretch>
                      <a:fillRect/>
                    </a:stretch>
                  </pic:blipFill>
                  <pic:spPr>
                    <a:xfrm>
                      <a:off x="0" y="0"/>
                      <a:ext cx="502920" cy="502920"/>
                    </a:xfrm>
                    <a:prstGeom prst="rect">
                      <a:avLst/>
                    </a:prstGeom>
                  </pic:spPr>
                </pic:pic>
              </a:graphicData>
            </a:graphic>
            <wp14:sizeRelH relativeFrom="page">
              <wp14:pctWidth>0</wp14:pctWidth>
            </wp14:sizeRelH>
            <wp14:sizeRelV relativeFrom="page">
              <wp14:pctHeight>0</wp14:pctHeight>
            </wp14:sizeRelV>
          </wp:anchor>
        </w:drawing>
      </w:r>
      <w:r w:rsidR="009418CB">
        <w:rPr>
          <w:rFonts w:ascii="Arial" w:hAnsi="Arial" w:cs="Arial"/>
          <w:sz w:val="22"/>
          <w:szCs w:val="18"/>
        </w:rPr>
        <w:t>For patients with massive haemorrhage (or with demonstrable fibrinolysis on ROTEM) give tranexamic acid</w:t>
      </w:r>
      <w:r w:rsidR="00882943">
        <w:rPr>
          <w:rFonts w:ascii="Arial" w:hAnsi="Arial" w:cs="Arial"/>
          <w:sz w:val="22"/>
          <w:szCs w:val="18"/>
        </w:rPr>
        <w:t>. Give TXA early.</w:t>
      </w:r>
    </w:p>
    <w:p w14:paraId="2B890799" w14:textId="77777777" w:rsidR="009418CB" w:rsidRDefault="00A96B39" w:rsidP="009418CB">
      <w:pPr>
        <w:pStyle w:val="NormalWeb"/>
        <w:numPr>
          <w:ilvl w:val="1"/>
          <w:numId w:val="171"/>
        </w:numPr>
        <w:divId w:val="1833176780"/>
        <w:rPr>
          <w:rFonts w:ascii="Arial" w:hAnsi="Arial" w:cs="Arial"/>
          <w:sz w:val="22"/>
          <w:szCs w:val="18"/>
        </w:rPr>
      </w:pPr>
      <w:r>
        <w:rPr>
          <w:noProof/>
          <w:lang w:val="en-US" w:eastAsia="en-US"/>
        </w:rPr>
        <w:drawing>
          <wp:anchor distT="0" distB="0" distL="114300" distR="114300" simplePos="0" relativeHeight="251715584" behindDoc="1" locked="0" layoutInCell="1" allowOverlap="1" wp14:anchorId="0E4D4C4C" wp14:editId="4674C0F2">
            <wp:simplePos x="0" y="0"/>
            <wp:positionH relativeFrom="column">
              <wp:posOffset>-772160</wp:posOffset>
            </wp:positionH>
            <wp:positionV relativeFrom="paragraph">
              <wp:posOffset>258445</wp:posOffset>
            </wp:positionV>
            <wp:extent cx="708660" cy="716280"/>
            <wp:effectExtent l="0" t="0" r="0" b="7620"/>
            <wp:wrapTight wrapText="bothSides">
              <wp:wrapPolygon edited="0">
                <wp:start x="0" y="0"/>
                <wp:lineTo x="0" y="21255"/>
                <wp:lineTo x="20903" y="21255"/>
                <wp:lineTo x="20903" y="0"/>
                <wp:lineTo x="0" y="0"/>
              </wp:wrapPolygon>
            </wp:wrapTight>
            <wp:docPr id="59" name="Picture 59">
              <a:hlinkClick xmlns:a="http://schemas.openxmlformats.org/drawingml/2006/main" r:id="rId54"/>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55" cstate="print">
                      <a:extLst>
                        <a:ext uri="{28A0092B-C50C-407E-A947-70E740481C1C}">
                          <a14:useLocalDpi xmlns:a14="http://schemas.microsoft.com/office/drawing/2010/main" val="0"/>
                        </a:ext>
                      </a:extLst>
                    </a:blip>
                    <a:stretch>
                      <a:fillRect/>
                    </a:stretch>
                  </pic:blipFill>
                  <pic:spPr>
                    <a:xfrm>
                      <a:off x="0" y="0"/>
                      <a:ext cx="708660" cy="716280"/>
                    </a:xfrm>
                    <a:prstGeom prst="rect">
                      <a:avLst/>
                    </a:prstGeom>
                  </pic:spPr>
                </pic:pic>
              </a:graphicData>
            </a:graphic>
            <wp14:sizeRelH relativeFrom="page">
              <wp14:pctWidth>0</wp14:pctWidth>
            </wp14:sizeRelH>
            <wp14:sizeRelV relativeFrom="page">
              <wp14:pctHeight>0</wp14:pctHeight>
            </wp14:sizeRelV>
          </wp:anchor>
        </w:drawing>
      </w:r>
      <w:r w:rsidR="00882943">
        <w:rPr>
          <w:rFonts w:ascii="Arial" w:hAnsi="Arial" w:cs="Arial"/>
          <w:sz w:val="22"/>
          <w:szCs w:val="18"/>
        </w:rPr>
        <w:t>CRASH-2 trial:</w:t>
      </w:r>
      <w:r w:rsidR="009418CB" w:rsidRPr="009418CB">
        <w:rPr>
          <w:rFonts w:ascii="Arial" w:hAnsi="Arial" w:cs="Arial"/>
          <w:sz w:val="22"/>
          <w:szCs w:val="18"/>
        </w:rPr>
        <w:t xml:space="preserve"> TXA 1g loading dose over 10 minutes followed by a</w:t>
      </w:r>
      <w:r w:rsidR="009418CB">
        <w:rPr>
          <w:rFonts w:ascii="Arial" w:hAnsi="Arial" w:cs="Arial"/>
          <w:sz w:val="22"/>
          <w:szCs w:val="18"/>
        </w:rPr>
        <w:t xml:space="preserve"> </w:t>
      </w:r>
      <w:r w:rsidR="009418CB" w:rsidRPr="009418CB">
        <w:rPr>
          <w:rFonts w:ascii="Arial" w:hAnsi="Arial" w:cs="Arial"/>
          <w:sz w:val="22"/>
          <w:szCs w:val="18"/>
        </w:rPr>
        <w:t>1g infusion over 8 hours</w:t>
      </w:r>
    </w:p>
    <w:p w14:paraId="42F5466F" w14:textId="77777777" w:rsidR="002A016D" w:rsidRDefault="00B60777" w:rsidP="002A016D">
      <w:pPr>
        <w:pStyle w:val="NormalWeb"/>
        <w:numPr>
          <w:ilvl w:val="1"/>
          <w:numId w:val="171"/>
        </w:numPr>
        <w:divId w:val="1833176780"/>
        <w:rPr>
          <w:rFonts w:ascii="Arial" w:hAnsi="Arial" w:cs="Arial"/>
          <w:sz w:val="22"/>
          <w:szCs w:val="18"/>
        </w:rPr>
      </w:pPr>
      <w:hyperlink r:id="rId56" w:history="1">
        <w:r w:rsidR="002A016D" w:rsidRPr="004B0851">
          <w:rPr>
            <w:rStyle w:val="Hyperlink"/>
            <w:rFonts w:ascii="Arial" w:hAnsi="Arial" w:cs="Arial"/>
            <w:sz w:val="22"/>
            <w:szCs w:val="18"/>
          </w:rPr>
          <w:t>http://www.thelancet.com/crash-2</w:t>
        </w:r>
      </w:hyperlink>
      <w:r w:rsidR="002A016D">
        <w:rPr>
          <w:rFonts w:ascii="Arial" w:hAnsi="Arial" w:cs="Arial"/>
          <w:sz w:val="22"/>
          <w:szCs w:val="18"/>
        </w:rPr>
        <w:t xml:space="preserve"> </w:t>
      </w:r>
    </w:p>
    <w:p w14:paraId="569BDF99" w14:textId="77777777" w:rsidR="009418CB" w:rsidRDefault="009418CB" w:rsidP="009418CB">
      <w:pPr>
        <w:pStyle w:val="NormalWeb"/>
        <w:numPr>
          <w:ilvl w:val="1"/>
          <w:numId w:val="171"/>
        </w:numPr>
        <w:divId w:val="1833176780"/>
        <w:rPr>
          <w:rFonts w:ascii="Arial" w:hAnsi="Arial" w:cs="Arial"/>
          <w:sz w:val="22"/>
          <w:szCs w:val="18"/>
        </w:rPr>
      </w:pPr>
      <w:r w:rsidRPr="009418CB">
        <w:rPr>
          <w:rFonts w:ascii="Arial" w:hAnsi="Arial" w:cs="Arial"/>
          <w:sz w:val="22"/>
          <w:szCs w:val="18"/>
        </w:rPr>
        <w:t xml:space="preserve">For </w:t>
      </w:r>
      <w:proofErr w:type="spellStart"/>
      <w:r w:rsidRPr="009418CB">
        <w:rPr>
          <w:rFonts w:ascii="Arial" w:hAnsi="Arial" w:cs="Arial"/>
          <w:sz w:val="22"/>
          <w:szCs w:val="18"/>
        </w:rPr>
        <w:t>paeds</w:t>
      </w:r>
      <w:proofErr w:type="spellEnd"/>
      <w:r w:rsidRPr="009418CB">
        <w:rPr>
          <w:rFonts w:ascii="Arial" w:hAnsi="Arial" w:cs="Arial"/>
          <w:sz w:val="22"/>
          <w:szCs w:val="18"/>
        </w:rPr>
        <w:t>: 15</w:t>
      </w:r>
      <w:r w:rsidR="00882943">
        <w:rPr>
          <w:rFonts w:ascii="Arial" w:hAnsi="Arial" w:cs="Arial"/>
          <w:sz w:val="22"/>
          <w:szCs w:val="18"/>
        </w:rPr>
        <w:t xml:space="preserve"> </w:t>
      </w:r>
      <w:r w:rsidRPr="009418CB">
        <w:rPr>
          <w:rFonts w:ascii="Arial" w:hAnsi="Arial" w:cs="Arial"/>
          <w:sz w:val="22"/>
          <w:szCs w:val="18"/>
        </w:rPr>
        <w:t>mg/kg tranexamic acid loading dose (max 1g) over 10 minutes followed</w:t>
      </w:r>
      <w:r>
        <w:rPr>
          <w:rFonts w:ascii="Arial" w:hAnsi="Arial" w:cs="Arial"/>
          <w:sz w:val="22"/>
          <w:szCs w:val="18"/>
        </w:rPr>
        <w:t xml:space="preserve"> </w:t>
      </w:r>
      <w:r w:rsidRPr="009418CB">
        <w:rPr>
          <w:rFonts w:ascii="Arial" w:hAnsi="Arial" w:cs="Arial"/>
          <w:sz w:val="22"/>
          <w:szCs w:val="18"/>
        </w:rPr>
        <w:t>by 2</w:t>
      </w:r>
      <w:r w:rsidR="00882943">
        <w:rPr>
          <w:rFonts w:ascii="Arial" w:hAnsi="Arial" w:cs="Arial"/>
          <w:sz w:val="22"/>
          <w:szCs w:val="18"/>
        </w:rPr>
        <w:t xml:space="preserve"> </w:t>
      </w:r>
      <w:r w:rsidRPr="009418CB">
        <w:rPr>
          <w:rFonts w:ascii="Arial" w:hAnsi="Arial" w:cs="Arial"/>
          <w:sz w:val="22"/>
          <w:szCs w:val="18"/>
        </w:rPr>
        <w:t>mg/kg per hour</w:t>
      </w:r>
    </w:p>
    <w:p w14:paraId="34DDD12A" w14:textId="77777777" w:rsidR="00653F7D" w:rsidRPr="009418CB" w:rsidRDefault="00B60777" w:rsidP="00653F7D">
      <w:pPr>
        <w:pStyle w:val="NormalWeb"/>
        <w:numPr>
          <w:ilvl w:val="1"/>
          <w:numId w:val="171"/>
        </w:numPr>
        <w:divId w:val="1833176780"/>
        <w:rPr>
          <w:rFonts w:ascii="Arial" w:hAnsi="Arial" w:cs="Arial"/>
          <w:sz w:val="22"/>
          <w:szCs w:val="18"/>
        </w:rPr>
      </w:pPr>
      <w:hyperlink r:id="rId57" w:history="1">
        <w:r w:rsidR="00A3397A">
          <w:rPr>
            <w:rStyle w:val="Hyperlink"/>
            <w:rFonts w:ascii="Arial" w:hAnsi="Arial" w:cs="Arial"/>
            <w:sz w:val="22"/>
            <w:szCs w:val="18"/>
          </w:rPr>
          <w:t>https://www.tarn.ac.uk/content/downloads/3100/121112_TXA%20evidence%20statement_final%20v2.pdf</w:t>
        </w:r>
      </w:hyperlink>
      <w:r w:rsidR="00653F7D">
        <w:rPr>
          <w:rFonts w:ascii="Arial" w:hAnsi="Arial" w:cs="Arial"/>
          <w:sz w:val="22"/>
          <w:szCs w:val="18"/>
        </w:rPr>
        <w:t xml:space="preserve"> </w:t>
      </w:r>
    </w:p>
    <w:p w14:paraId="3CAE1744" w14:textId="77777777" w:rsidR="007F3EF2" w:rsidRDefault="007F3EF2" w:rsidP="007F3EF2">
      <w:pPr>
        <w:rPr>
          <w:rFonts w:ascii="Arial" w:hAnsi="Arial" w:cs="Arial"/>
          <w:sz w:val="22"/>
          <w:szCs w:val="18"/>
          <w:u w:val="single"/>
        </w:rPr>
      </w:pPr>
    </w:p>
    <w:p w14:paraId="7DBF71D4" w14:textId="77777777" w:rsidR="00E41AAB" w:rsidRPr="008F795E" w:rsidRDefault="00E41AAB" w:rsidP="007F3EF2">
      <w:pPr>
        <w:rPr>
          <w:rFonts w:ascii="Arial" w:hAnsi="Arial" w:cs="Arial"/>
          <w:sz w:val="22"/>
          <w:szCs w:val="18"/>
          <w:u w:val="single"/>
        </w:rPr>
      </w:pPr>
      <w:r w:rsidRPr="008F795E">
        <w:rPr>
          <w:rFonts w:ascii="Arial" w:hAnsi="Arial" w:cs="Arial"/>
          <w:sz w:val="22"/>
          <w:szCs w:val="18"/>
          <w:u w:val="single"/>
        </w:rPr>
        <w:t>Effects of clopidogrel on coagulation</w:t>
      </w:r>
    </w:p>
    <w:p w14:paraId="347EC1F6" w14:textId="77777777" w:rsidR="00C77B20" w:rsidRPr="005D0B18" w:rsidRDefault="009B6CEB" w:rsidP="003D2DD5">
      <w:pPr>
        <w:pStyle w:val="NormalWeb"/>
        <w:numPr>
          <w:ilvl w:val="0"/>
          <w:numId w:val="174"/>
        </w:numPr>
        <w:divId w:val="1833176780"/>
        <w:rPr>
          <w:rFonts w:ascii="Arial" w:hAnsi="Arial" w:cs="Arial"/>
          <w:sz w:val="22"/>
          <w:szCs w:val="18"/>
        </w:rPr>
      </w:pPr>
      <w:r>
        <w:rPr>
          <w:noProof/>
          <w:lang w:val="en-US" w:eastAsia="en-US"/>
        </w:rPr>
        <w:drawing>
          <wp:anchor distT="0" distB="0" distL="114300" distR="114300" simplePos="0" relativeHeight="251716608" behindDoc="1" locked="0" layoutInCell="1" allowOverlap="1" wp14:anchorId="081AECBE" wp14:editId="0BF8ECEC">
            <wp:simplePos x="0" y="0"/>
            <wp:positionH relativeFrom="column">
              <wp:posOffset>5556250</wp:posOffset>
            </wp:positionH>
            <wp:positionV relativeFrom="paragraph">
              <wp:posOffset>442595</wp:posOffset>
            </wp:positionV>
            <wp:extent cx="633730" cy="636905"/>
            <wp:effectExtent l="0" t="0" r="0" b="0"/>
            <wp:wrapTight wrapText="bothSides">
              <wp:wrapPolygon edited="0">
                <wp:start x="0" y="0"/>
                <wp:lineTo x="0" y="20674"/>
                <wp:lineTo x="20778" y="20674"/>
                <wp:lineTo x="20778" y="0"/>
                <wp:lineTo x="0" y="0"/>
              </wp:wrapPolygon>
            </wp:wrapTight>
            <wp:docPr id="60" name="Picture 60">
              <a:hlinkClick xmlns:a="http://schemas.openxmlformats.org/drawingml/2006/main" r:id="rId58"/>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59" cstate="print">
                      <a:extLst>
                        <a:ext uri="{28A0092B-C50C-407E-A947-70E740481C1C}">
                          <a14:useLocalDpi xmlns:a14="http://schemas.microsoft.com/office/drawing/2010/main" val="0"/>
                        </a:ext>
                      </a:extLst>
                    </a:blip>
                    <a:stretch>
                      <a:fillRect/>
                    </a:stretch>
                  </pic:blipFill>
                  <pic:spPr>
                    <a:xfrm>
                      <a:off x="0" y="0"/>
                      <a:ext cx="633730" cy="636905"/>
                    </a:xfrm>
                    <a:prstGeom prst="rect">
                      <a:avLst/>
                    </a:prstGeom>
                  </pic:spPr>
                </pic:pic>
              </a:graphicData>
            </a:graphic>
            <wp14:sizeRelH relativeFrom="page">
              <wp14:pctWidth>0</wp14:pctWidth>
            </wp14:sizeRelH>
            <wp14:sizeRelV relativeFrom="page">
              <wp14:pctHeight>0</wp14:pctHeight>
            </wp14:sizeRelV>
          </wp:anchor>
        </w:drawing>
      </w:r>
      <w:r w:rsidR="00494AAC" w:rsidRPr="005D0B18">
        <w:rPr>
          <w:rFonts w:ascii="Arial" w:hAnsi="Arial" w:cs="Arial"/>
          <w:sz w:val="22"/>
          <w:szCs w:val="18"/>
        </w:rPr>
        <w:t xml:space="preserve">Clopidogrel </w:t>
      </w:r>
      <w:r w:rsidR="00ED0494" w:rsidRPr="005D0B18">
        <w:rPr>
          <w:rFonts w:ascii="Arial" w:hAnsi="Arial" w:cs="Arial"/>
          <w:sz w:val="22"/>
          <w:szCs w:val="18"/>
        </w:rPr>
        <w:t>is a prodrug with a second order metabolite which specifically and irreversibly inhibits the P</w:t>
      </w:r>
      <w:r w:rsidR="00ED0494" w:rsidRPr="005D0B18">
        <w:rPr>
          <w:rFonts w:ascii="Arial" w:hAnsi="Arial" w:cs="Arial"/>
          <w:sz w:val="22"/>
          <w:szCs w:val="18"/>
          <w:vertAlign w:val="subscript"/>
        </w:rPr>
        <w:t>2</w:t>
      </w:r>
      <w:r w:rsidR="00ED0494" w:rsidRPr="005D0B18">
        <w:rPr>
          <w:rFonts w:ascii="Arial" w:hAnsi="Arial" w:cs="Arial"/>
          <w:sz w:val="22"/>
          <w:szCs w:val="18"/>
        </w:rPr>
        <w:t>Y</w:t>
      </w:r>
      <w:r w:rsidR="00ED0494" w:rsidRPr="005D0B18">
        <w:rPr>
          <w:rFonts w:ascii="Arial" w:hAnsi="Arial" w:cs="Arial"/>
          <w:sz w:val="22"/>
          <w:szCs w:val="18"/>
          <w:vertAlign w:val="subscript"/>
        </w:rPr>
        <w:t>12</w:t>
      </w:r>
      <w:r w:rsidR="00ED0494" w:rsidRPr="005D0B18">
        <w:rPr>
          <w:rFonts w:ascii="Arial" w:hAnsi="Arial" w:cs="Arial"/>
          <w:sz w:val="22"/>
          <w:szCs w:val="18"/>
        </w:rPr>
        <w:t xml:space="preserve"> subtype of the platelet ADP receptor</w:t>
      </w:r>
      <w:r w:rsidR="005D0B18" w:rsidRPr="005D0B18">
        <w:rPr>
          <w:rFonts w:ascii="Arial" w:hAnsi="Arial" w:cs="Arial"/>
          <w:sz w:val="22"/>
          <w:szCs w:val="18"/>
        </w:rPr>
        <w:t xml:space="preserve"> – blocking </w:t>
      </w:r>
      <w:r w:rsidR="005D0B18">
        <w:rPr>
          <w:rFonts w:ascii="Arial" w:hAnsi="Arial" w:cs="Arial"/>
          <w:sz w:val="22"/>
          <w:szCs w:val="18"/>
        </w:rPr>
        <w:t xml:space="preserve">subsequent </w:t>
      </w:r>
      <w:r w:rsidR="005D0B18" w:rsidRPr="005D0B18">
        <w:rPr>
          <w:rFonts w:ascii="Arial" w:hAnsi="Arial" w:cs="Arial"/>
          <w:sz w:val="22"/>
          <w:szCs w:val="18"/>
        </w:rPr>
        <w:t>ADP</w:t>
      </w:r>
      <w:r w:rsidR="005D0B18">
        <w:rPr>
          <w:rFonts w:ascii="Arial" w:hAnsi="Arial" w:cs="Arial"/>
          <w:sz w:val="22"/>
          <w:szCs w:val="18"/>
        </w:rPr>
        <w:t>-</w:t>
      </w:r>
      <w:r w:rsidR="005D0B18" w:rsidRPr="005D0B18">
        <w:rPr>
          <w:rFonts w:ascii="Arial" w:hAnsi="Arial" w:cs="Arial"/>
          <w:sz w:val="22"/>
          <w:szCs w:val="18"/>
        </w:rPr>
        <w:t>mediated</w:t>
      </w:r>
      <w:r w:rsidR="005D0B18">
        <w:rPr>
          <w:rFonts w:ascii="Arial" w:hAnsi="Arial" w:cs="Arial"/>
          <w:sz w:val="22"/>
          <w:szCs w:val="18"/>
        </w:rPr>
        <w:t xml:space="preserve"> </w:t>
      </w:r>
      <w:r w:rsidR="005D0B18" w:rsidRPr="005D0B18">
        <w:rPr>
          <w:rFonts w:ascii="Arial" w:hAnsi="Arial" w:cs="Arial"/>
          <w:sz w:val="22"/>
          <w:szCs w:val="18"/>
        </w:rPr>
        <w:t xml:space="preserve">activation of the glycoprotein </w:t>
      </w:r>
      <w:proofErr w:type="spellStart"/>
      <w:r w:rsidR="005D0B18" w:rsidRPr="005D0B18">
        <w:rPr>
          <w:rFonts w:ascii="Arial" w:hAnsi="Arial" w:cs="Arial"/>
          <w:sz w:val="22"/>
          <w:szCs w:val="18"/>
        </w:rPr>
        <w:t>GPIIb</w:t>
      </w:r>
      <w:proofErr w:type="spellEnd"/>
      <w:r w:rsidR="005D0B18" w:rsidRPr="005D0B18">
        <w:rPr>
          <w:rFonts w:ascii="Arial" w:hAnsi="Arial" w:cs="Arial"/>
          <w:sz w:val="22"/>
          <w:szCs w:val="18"/>
        </w:rPr>
        <w:t>/IIIa complex</w:t>
      </w:r>
      <w:r w:rsidR="00ED0494" w:rsidRPr="005D0B18">
        <w:rPr>
          <w:rFonts w:ascii="Arial" w:hAnsi="Arial" w:cs="Arial"/>
          <w:sz w:val="22"/>
          <w:szCs w:val="18"/>
        </w:rPr>
        <w:t>.</w:t>
      </w:r>
    </w:p>
    <w:p w14:paraId="7DE3BC3A" w14:textId="77777777" w:rsidR="00ED0494" w:rsidRDefault="007F3EF2" w:rsidP="003D2DD5">
      <w:pPr>
        <w:pStyle w:val="NormalWeb"/>
        <w:numPr>
          <w:ilvl w:val="0"/>
          <w:numId w:val="174"/>
        </w:numPr>
        <w:divId w:val="1833176780"/>
        <w:rPr>
          <w:rFonts w:ascii="Arial" w:hAnsi="Arial" w:cs="Arial"/>
          <w:sz w:val="22"/>
          <w:szCs w:val="18"/>
        </w:rPr>
      </w:pPr>
      <w:r>
        <w:rPr>
          <w:noProof/>
          <w:lang w:val="en-US" w:eastAsia="en-US"/>
        </w:rPr>
        <w:drawing>
          <wp:anchor distT="0" distB="0" distL="114300" distR="114300" simplePos="0" relativeHeight="251722752" behindDoc="1" locked="0" layoutInCell="1" allowOverlap="1" wp14:anchorId="67A5E08A" wp14:editId="61A400EC">
            <wp:simplePos x="0" y="0"/>
            <wp:positionH relativeFrom="column">
              <wp:posOffset>-772160</wp:posOffset>
            </wp:positionH>
            <wp:positionV relativeFrom="paragraph">
              <wp:posOffset>238760</wp:posOffset>
            </wp:positionV>
            <wp:extent cx="654050" cy="657225"/>
            <wp:effectExtent l="0" t="0" r="0" b="9525"/>
            <wp:wrapTight wrapText="bothSides">
              <wp:wrapPolygon edited="0">
                <wp:start x="0" y="0"/>
                <wp:lineTo x="0" y="21287"/>
                <wp:lineTo x="20761" y="21287"/>
                <wp:lineTo x="20761" y="0"/>
                <wp:lineTo x="0" y="0"/>
              </wp:wrapPolygon>
            </wp:wrapTight>
            <wp:docPr id="66" name="Picture 66">
              <a:hlinkClick xmlns:a="http://schemas.openxmlformats.org/drawingml/2006/main" r:id="rId60"/>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61" cstate="print">
                      <a:extLst>
                        <a:ext uri="{28A0092B-C50C-407E-A947-70E740481C1C}">
                          <a14:useLocalDpi xmlns:a14="http://schemas.microsoft.com/office/drawing/2010/main" val="0"/>
                        </a:ext>
                      </a:extLst>
                    </a:blip>
                    <a:stretch>
                      <a:fillRect/>
                    </a:stretch>
                  </pic:blipFill>
                  <pic:spPr>
                    <a:xfrm>
                      <a:off x="0" y="0"/>
                      <a:ext cx="654050" cy="657225"/>
                    </a:xfrm>
                    <a:prstGeom prst="rect">
                      <a:avLst/>
                    </a:prstGeom>
                  </pic:spPr>
                </pic:pic>
              </a:graphicData>
            </a:graphic>
            <wp14:sizeRelH relativeFrom="page">
              <wp14:pctWidth>0</wp14:pctWidth>
            </wp14:sizeRelH>
            <wp14:sizeRelV relativeFrom="page">
              <wp14:pctHeight>0</wp14:pctHeight>
            </wp14:sizeRelV>
          </wp:anchor>
        </w:drawing>
      </w:r>
      <w:r w:rsidR="00ED0494">
        <w:rPr>
          <w:rFonts w:ascii="Arial" w:hAnsi="Arial" w:cs="Arial"/>
          <w:sz w:val="22"/>
          <w:szCs w:val="18"/>
        </w:rPr>
        <w:t>Platelets have reduced activity until they are replaced</w:t>
      </w:r>
      <w:r w:rsidR="000E3D33">
        <w:rPr>
          <w:rFonts w:ascii="Arial" w:hAnsi="Arial" w:cs="Arial"/>
          <w:sz w:val="22"/>
          <w:szCs w:val="18"/>
        </w:rPr>
        <w:t xml:space="preserve"> (average lifespan 5-10 days)</w:t>
      </w:r>
      <w:r w:rsidR="00C77B20">
        <w:rPr>
          <w:rFonts w:ascii="Arial" w:hAnsi="Arial" w:cs="Arial"/>
          <w:sz w:val="22"/>
          <w:szCs w:val="18"/>
        </w:rPr>
        <w:t>.</w:t>
      </w:r>
    </w:p>
    <w:p w14:paraId="24B8F050" w14:textId="77777777" w:rsidR="00C77B20" w:rsidRPr="00C77B20" w:rsidRDefault="00C77B20" w:rsidP="003D2DD5">
      <w:pPr>
        <w:pStyle w:val="NormalWeb"/>
        <w:numPr>
          <w:ilvl w:val="0"/>
          <w:numId w:val="174"/>
        </w:numPr>
        <w:divId w:val="1833176780"/>
        <w:rPr>
          <w:rFonts w:ascii="Arial" w:hAnsi="Arial" w:cs="Arial"/>
          <w:sz w:val="22"/>
          <w:szCs w:val="18"/>
        </w:rPr>
      </w:pPr>
      <w:r>
        <w:rPr>
          <w:rFonts w:ascii="Arial" w:hAnsi="Arial" w:cs="Arial"/>
          <w:sz w:val="22"/>
          <w:szCs w:val="18"/>
        </w:rPr>
        <w:t>Doses</w:t>
      </w:r>
      <w:r w:rsidRPr="00C77B20">
        <w:rPr>
          <w:rFonts w:ascii="Arial" w:hAnsi="Arial" w:cs="Arial"/>
          <w:sz w:val="22"/>
          <w:szCs w:val="18"/>
        </w:rPr>
        <w:t xml:space="preserve"> of 75 mg clopidogrel per day </w:t>
      </w:r>
      <w:r>
        <w:rPr>
          <w:rFonts w:ascii="Arial" w:hAnsi="Arial" w:cs="Arial"/>
          <w:sz w:val="22"/>
          <w:szCs w:val="18"/>
        </w:rPr>
        <w:t xml:space="preserve">reach </w:t>
      </w:r>
      <w:r w:rsidRPr="00C77B20">
        <w:rPr>
          <w:rFonts w:ascii="Arial" w:hAnsi="Arial" w:cs="Arial"/>
          <w:sz w:val="22"/>
          <w:szCs w:val="18"/>
        </w:rPr>
        <w:t xml:space="preserve">steady state </w:t>
      </w:r>
      <w:r>
        <w:rPr>
          <w:rFonts w:ascii="Arial" w:hAnsi="Arial" w:cs="Arial"/>
          <w:sz w:val="22"/>
          <w:szCs w:val="18"/>
        </w:rPr>
        <w:t>after 3-7 days</w:t>
      </w:r>
      <w:r w:rsidR="004A5381">
        <w:rPr>
          <w:rFonts w:ascii="Arial" w:hAnsi="Arial" w:cs="Arial"/>
          <w:sz w:val="22"/>
          <w:szCs w:val="18"/>
        </w:rPr>
        <w:t xml:space="preserve"> causing</w:t>
      </w:r>
      <w:r>
        <w:rPr>
          <w:rFonts w:ascii="Arial" w:hAnsi="Arial" w:cs="Arial"/>
          <w:sz w:val="22"/>
          <w:szCs w:val="18"/>
        </w:rPr>
        <w:t xml:space="preserve"> </w:t>
      </w:r>
      <w:r w:rsidRPr="00C77B20">
        <w:rPr>
          <w:rFonts w:ascii="Arial" w:hAnsi="Arial" w:cs="Arial"/>
          <w:sz w:val="22"/>
          <w:szCs w:val="18"/>
        </w:rPr>
        <w:t xml:space="preserve">average ADP-induced inhibition </w:t>
      </w:r>
      <w:r w:rsidR="004A5381">
        <w:rPr>
          <w:rFonts w:ascii="Arial" w:hAnsi="Arial" w:cs="Arial"/>
          <w:sz w:val="22"/>
          <w:szCs w:val="18"/>
        </w:rPr>
        <w:t>of</w:t>
      </w:r>
      <w:r w:rsidRPr="00C77B20">
        <w:rPr>
          <w:rFonts w:ascii="Arial" w:hAnsi="Arial" w:cs="Arial"/>
          <w:sz w:val="22"/>
          <w:szCs w:val="18"/>
        </w:rPr>
        <w:t xml:space="preserve"> between 40% and</w:t>
      </w:r>
      <w:r>
        <w:rPr>
          <w:rFonts w:ascii="Arial" w:hAnsi="Arial" w:cs="Arial"/>
          <w:sz w:val="22"/>
          <w:szCs w:val="18"/>
        </w:rPr>
        <w:t xml:space="preserve"> </w:t>
      </w:r>
      <w:r w:rsidRPr="00C77B20">
        <w:rPr>
          <w:rFonts w:ascii="Arial" w:hAnsi="Arial" w:cs="Arial"/>
          <w:sz w:val="22"/>
          <w:szCs w:val="18"/>
        </w:rPr>
        <w:t>60%</w:t>
      </w:r>
      <w:r>
        <w:rPr>
          <w:rFonts w:ascii="Arial" w:hAnsi="Arial" w:cs="Arial"/>
          <w:sz w:val="22"/>
          <w:szCs w:val="18"/>
        </w:rPr>
        <w:t xml:space="preserve"> (</w:t>
      </w:r>
      <w:hyperlink r:id="rId62" w:history="1">
        <w:r w:rsidRPr="00C77B20">
          <w:rPr>
            <w:rStyle w:val="Hyperlink"/>
            <w:rFonts w:ascii="Arial" w:hAnsi="Arial" w:cs="Arial"/>
            <w:sz w:val="22"/>
            <w:szCs w:val="18"/>
          </w:rPr>
          <w:t>FDA data</w:t>
        </w:r>
      </w:hyperlink>
      <w:r>
        <w:rPr>
          <w:rFonts w:ascii="Arial" w:hAnsi="Arial" w:cs="Arial"/>
          <w:sz w:val="22"/>
          <w:szCs w:val="18"/>
        </w:rPr>
        <w:t>)</w:t>
      </w:r>
      <w:r w:rsidRPr="00C77B20">
        <w:rPr>
          <w:rFonts w:ascii="Arial" w:hAnsi="Arial" w:cs="Arial"/>
          <w:sz w:val="22"/>
          <w:szCs w:val="18"/>
        </w:rPr>
        <w:t>.</w:t>
      </w:r>
      <w:r w:rsidR="009B6CEB" w:rsidRPr="009B6CEB">
        <w:rPr>
          <w:noProof/>
        </w:rPr>
        <w:t xml:space="preserve"> </w:t>
      </w:r>
    </w:p>
    <w:p w14:paraId="65E7EE9F" w14:textId="77777777" w:rsidR="00ED0494" w:rsidRDefault="00ED0494" w:rsidP="003D2DD5">
      <w:pPr>
        <w:pStyle w:val="NormalWeb"/>
        <w:numPr>
          <w:ilvl w:val="0"/>
          <w:numId w:val="174"/>
        </w:numPr>
        <w:divId w:val="1833176780"/>
        <w:rPr>
          <w:rFonts w:ascii="Arial" w:hAnsi="Arial" w:cs="Arial"/>
          <w:sz w:val="22"/>
          <w:szCs w:val="18"/>
        </w:rPr>
      </w:pPr>
      <w:r>
        <w:rPr>
          <w:rFonts w:ascii="Arial" w:hAnsi="Arial" w:cs="Arial"/>
          <w:sz w:val="22"/>
          <w:szCs w:val="18"/>
        </w:rPr>
        <w:t xml:space="preserve">Standard </w:t>
      </w:r>
      <w:hyperlink r:id="rId63" w:history="1">
        <w:r w:rsidRPr="00ED0494">
          <w:rPr>
            <w:rStyle w:val="Hyperlink"/>
            <w:rFonts w:ascii="Arial" w:hAnsi="Arial" w:cs="Arial"/>
            <w:sz w:val="22"/>
            <w:szCs w:val="18"/>
          </w:rPr>
          <w:t>ROTEM studies do not detect clopidogrel</w:t>
        </w:r>
      </w:hyperlink>
      <w:r>
        <w:rPr>
          <w:rFonts w:ascii="Arial" w:hAnsi="Arial" w:cs="Arial"/>
          <w:sz w:val="22"/>
          <w:szCs w:val="18"/>
        </w:rPr>
        <w:t xml:space="preserve"> or aspirin activity (although specific </w:t>
      </w:r>
      <w:hyperlink r:id="rId64" w:history="1">
        <w:r w:rsidRPr="00ED0494">
          <w:rPr>
            <w:rStyle w:val="Hyperlink"/>
            <w:rFonts w:ascii="Arial" w:hAnsi="Arial" w:cs="Arial"/>
            <w:sz w:val="22"/>
            <w:szCs w:val="18"/>
          </w:rPr>
          <w:t>ADP-TEM</w:t>
        </w:r>
      </w:hyperlink>
      <w:r>
        <w:rPr>
          <w:rFonts w:ascii="Arial" w:hAnsi="Arial" w:cs="Arial"/>
          <w:sz w:val="22"/>
          <w:szCs w:val="18"/>
        </w:rPr>
        <w:t xml:space="preserve"> </w:t>
      </w:r>
      <w:r w:rsidR="00B17C60">
        <w:rPr>
          <w:rFonts w:ascii="Arial" w:hAnsi="Arial" w:cs="Arial"/>
          <w:sz w:val="22"/>
          <w:szCs w:val="18"/>
        </w:rPr>
        <w:t xml:space="preserve">and </w:t>
      </w:r>
      <w:hyperlink r:id="rId65" w:history="1">
        <w:r w:rsidR="00B17C60" w:rsidRPr="00B17C60">
          <w:rPr>
            <w:rStyle w:val="Hyperlink"/>
            <w:rFonts w:ascii="Arial" w:hAnsi="Arial" w:cs="Arial"/>
            <w:sz w:val="22"/>
            <w:szCs w:val="18"/>
          </w:rPr>
          <w:t>ARA-TEM</w:t>
        </w:r>
      </w:hyperlink>
      <w:r w:rsidR="00B17C60">
        <w:rPr>
          <w:rFonts w:ascii="Arial" w:hAnsi="Arial" w:cs="Arial"/>
          <w:sz w:val="22"/>
          <w:szCs w:val="18"/>
        </w:rPr>
        <w:t xml:space="preserve"> </w:t>
      </w:r>
      <w:r>
        <w:rPr>
          <w:rFonts w:ascii="Arial" w:hAnsi="Arial" w:cs="Arial"/>
          <w:sz w:val="22"/>
          <w:szCs w:val="18"/>
        </w:rPr>
        <w:t>reagents are available)</w:t>
      </w:r>
      <w:r w:rsidR="0099503A">
        <w:rPr>
          <w:rFonts w:ascii="Arial" w:hAnsi="Arial" w:cs="Arial"/>
          <w:sz w:val="22"/>
          <w:szCs w:val="18"/>
        </w:rPr>
        <w:t>.</w:t>
      </w:r>
    </w:p>
    <w:p w14:paraId="0DBA477F" w14:textId="77777777" w:rsidR="0099503A" w:rsidRDefault="0099503A" w:rsidP="003D2DD5">
      <w:pPr>
        <w:pStyle w:val="NormalWeb"/>
        <w:numPr>
          <w:ilvl w:val="0"/>
          <w:numId w:val="174"/>
        </w:numPr>
        <w:divId w:val="1833176780"/>
        <w:rPr>
          <w:rFonts w:ascii="Arial" w:hAnsi="Arial" w:cs="Arial"/>
          <w:sz w:val="22"/>
          <w:szCs w:val="18"/>
        </w:rPr>
      </w:pPr>
      <w:r>
        <w:rPr>
          <w:rFonts w:ascii="Arial" w:hAnsi="Arial" w:cs="Arial"/>
          <w:sz w:val="22"/>
          <w:szCs w:val="18"/>
        </w:rPr>
        <w:t>Consider platelet transfusion for patients with serious blood loss in the context of clopidogrel therapy.</w:t>
      </w:r>
    </w:p>
    <w:p w14:paraId="3E557EAC" w14:textId="77777777" w:rsidR="00ED0494" w:rsidRDefault="00ED0494" w:rsidP="003D2DD5">
      <w:pPr>
        <w:pStyle w:val="NormalWeb"/>
        <w:numPr>
          <w:ilvl w:val="0"/>
          <w:numId w:val="174"/>
        </w:numPr>
        <w:divId w:val="1833176780"/>
        <w:rPr>
          <w:rFonts w:ascii="Arial" w:hAnsi="Arial" w:cs="Arial"/>
          <w:sz w:val="22"/>
          <w:szCs w:val="18"/>
        </w:rPr>
      </w:pPr>
      <w:r>
        <w:rPr>
          <w:rFonts w:ascii="Arial" w:hAnsi="Arial" w:cs="Arial"/>
          <w:sz w:val="22"/>
          <w:szCs w:val="18"/>
        </w:rPr>
        <w:t>Clopidogrel is metabolised by CYP</w:t>
      </w:r>
      <w:r w:rsidR="005D0B18">
        <w:rPr>
          <w:rFonts w:ascii="Arial" w:hAnsi="Arial" w:cs="Arial"/>
          <w:sz w:val="22"/>
          <w:szCs w:val="18"/>
        </w:rPr>
        <w:t xml:space="preserve"> </w:t>
      </w:r>
      <w:r>
        <w:rPr>
          <w:rFonts w:ascii="Arial" w:hAnsi="Arial" w:cs="Arial"/>
          <w:sz w:val="22"/>
          <w:szCs w:val="18"/>
        </w:rPr>
        <w:t>2C19. Poor metabolisers (about 14% of patients) get lower benefit from the drug and have up to 3.58 times the risk of major cardiovascular events (but bleed less…).</w:t>
      </w:r>
    </w:p>
    <w:p w14:paraId="70E9546A" w14:textId="77777777" w:rsidR="00E41AAB" w:rsidRPr="008F795E" w:rsidRDefault="00E41AAB" w:rsidP="00B7602C">
      <w:pPr>
        <w:pStyle w:val="NormalWeb"/>
        <w:divId w:val="1833176780"/>
        <w:rPr>
          <w:rFonts w:ascii="Arial" w:hAnsi="Arial" w:cs="Arial"/>
          <w:sz w:val="22"/>
          <w:szCs w:val="18"/>
          <w:u w:val="single"/>
        </w:rPr>
      </w:pPr>
      <w:r w:rsidRPr="008F795E">
        <w:rPr>
          <w:rFonts w:ascii="Arial" w:hAnsi="Arial" w:cs="Arial"/>
          <w:sz w:val="22"/>
          <w:szCs w:val="18"/>
          <w:u w:val="single"/>
        </w:rPr>
        <w:lastRenderedPageBreak/>
        <w:t>Case selection and multidisciplinary decision making</w:t>
      </w:r>
    </w:p>
    <w:p w14:paraId="42584EBC" w14:textId="77777777" w:rsidR="00AB013B" w:rsidRDefault="006563FD" w:rsidP="003D2DD5">
      <w:pPr>
        <w:pStyle w:val="NormalWeb"/>
        <w:numPr>
          <w:ilvl w:val="0"/>
          <w:numId w:val="173"/>
        </w:numPr>
        <w:divId w:val="1833176780"/>
        <w:rPr>
          <w:rFonts w:ascii="Arial" w:hAnsi="Arial" w:cs="Arial"/>
          <w:sz w:val="22"/>
          <w:szCs w:val="18"/>
        </w:rPr>
      </w:pPr>
      <w:r>
        <w:rPr>
          <w:noProof/>
          <w:lang w:val="en-US" w:eastAsia="en-US"/>
        </w:rPr>
        <w:drawing>
          <wp:anchor distT="0" distB="0" distL="114300" distR="114300" simplePos="0" relativeHeight="251710464" behindDoc="1" locked="0" layoutInCell="1" allowOverlap="1" wp14:anchorId="6BC44210" wp14:editId="632741F7">
            <wp:simplePos x="0" y="0"/>
            <wp:positionH relativeFrom="column">
              <wp:posOffset>-827405</wp:posOffset>
            </wp:positionH>
            <wp:positionV relativeFrom="paragraph">
              <wp:posOffset>93345</wp:posOffset>
            </wp:positionV>
            <wp:extent cx="708660" cy="708660"/>
            <wp:effectExtent l="0" t="0" r="0" b="0"/>
            <wp:wrapTight wrapText="bothSides">
              <wp:wrapPolygon edited="0">
                <wp:start x="0" y="0"/>
                <wp:lineTo x="0" y="20903"/>
                <wp:lineTo x="20903" y="20903"/>
                <wp:lineTo x="20903" y="0"/>
                <wp:lineTo x="0" y="0"/>
              </wp:wrapPolygon>
            </wp:wrapTight>
            <wp:docPr id="53" name="Picture 53">
              <a:hlinkClick xmlns:a="http://schemas.openxmlformats.org/drawingml/2006/main" r:id="rId66"/>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67" cstate="print">
                      <a:extLst>
                        <a:ext uri="{28A0092B-C50C-407E-A947-70E740481C1C}">
                          <a14:useLocalDpi xmlns:a14="http://schemas.microsoft.com/office/drawing/2010/main" val="0"/>
                        </a:ext>
                      </a:extLst>
                    </a:blip>
                    <a:stretch>
                      <a:fillRect/>
                    </a:stretch>
                  </pic:blipFill>
                  <pic:spPr>
                    <a:xfrm>
                      <a:off x="0" y="0"/>
                      <a:ext cx="708660" cy="708660"/>
                    </a:xfrm>
                    <a:prstGeom prst="rect">
                      <a:avLst/>
                    </a:prstGeom>
                  </pic:spPr>
                </pic:pic>
              </a:graphicData>
            </a:graphic>
            <wp14:sizeRelH relativeFrom="page">
              <wp14:pctWidth>0</wp14:pctWidth>
            </wp14:sizeRelH>
            <wp14:sizeRelV relativeFrom="page">
              <wp14:pctHeight>0</wp14:pctHeight>
            </wp14:sizeRelV>
          </wp:anchor>
        </w:drawing>
      </w:r>
      <w:r w:rsidR="00AB013B">
        <w:rPr>
          <w:rFonts w:ascii="Arial" w:hAnsi="Arial" w:cs="Arial"/>
          <w:sz w:val="22"/>
          <w:szCs w:val="18"/>
        </w:rPr>
        <w:t xml:space="preserve">Concern was raised that for some elderly patients </w:t>
      </w:r>
      <w:r w:rsidR="00494AAC">
        <w:rPr>
          <w:rFonts w:ascii="Arial" w:hAnsi="Arial" w:cs="Arial"/>
          <w:sz w:val="22"/>
          <w:szCs w:val="18"/>
        </w:rPr>
        <w:t xml:space="preserve">with complex </w:t>
      </w:r>
      <w:r w:rsidR="008F795E">
        <w:rPr>
          <w:rFonts w:ascii="Arial" w:hAnsi="Arial" w:cs="Arial"/>
          <w:sz w:val="22"/>
          <w:szCs w:val="18"/>
        </w:rPr>
        <w:t xml:space="preserve">peri-prosthetic </w:t>
      </w:r>
      <w:r w:rsidR="00494AAC">
        <w:rPr>
          <w:rFonts w:ascii="Arial" w:hAnsi="Arial" w:cs="Arial"/>
          <w:sz w:val="22"/>
          <w:szCs w:val="18"/>
        </w:rPr>
        <w:t>fractures, poor bone density and severe pre-existing co-morbidities</w:t>
      </w:r>
      <w:r w:rsidR="00B81020">
        <w:rPr>
          <w:rFonts w:ascii="Arial" w:hAnsi="Arial" w:cs="Arial"/>
          <w:sz w:val="22"/>
          <w:szCs w:val="18"/>
        </w:rPr>
        <w:t>,</w:t>
      </w:r>
      <w:r w:rsidR="00494AAC">
        <w:rPr>
          <w:rFonts w:ascii="Arial" w:hAnsi="Arial" w:cs="Arial"/>
          <w:sz w:val="22"/>
          <w:szCs w:val="18"/>
        </w:rPr>
        <w:t xml:space="preserve"> surgery may never result in a positive outcome</w:t>
      </w:r>
      <w:r w:rsidR="00AB013B">
        <w:rPr>
          <w:rFonts w:ascii="Arial" w:hAnsi="Arial" w:cs="Arial"/>
          <w:sz w:val="22"/>
          <w:szCs w:val="18"/>
        </w:rPr>
        <w:t>.</w:t>
      </w:r>
    </w:p>
    <w:p w14:paraId="50D14F3F" w14:textId="77777777" w:rsidR="00B81020" w:rsidRDefault="00AB013B" w:rsidP="003D2DD5">
      <w:pPr>
        <w:pStyle w:val="NormalWeb"/>
        <w:numPr>
          <w:ilvl w:val="0"/>
          <w:numId w:val="173"/>
        </w:numPr>
        <w:divId w:val="1833176780"/>
        <w:rPr>
          <w:rFonts w:ascii="Arial" w:hAnsi="Arial" w:cs="Arial"/>
          <w:sz w:val="22"/>
          <w:szCs w:val="18"/>
        </w:rPr>
      </w:pPr>
      <w:r>
        <w:rPr>
          <w:rFonts w:ascii="Arial" w:hAnsi="Arial" w:cs="Arial"/>
          <w:sz w:val="22"/>
          <w:szCs w:val="18"/>
        </w:rPr>
        <w:t xml:space="preserve">Pressure to proceed to operation comes from </w:t>
      </w:r>
      <w:r w:rsidR="00494AAC">
        <w:rPr>
          <w:rFonts w:ascii="Arial" w:hAnsi="Arial" w:cs="Arial"/>
          <w:sz w:val="22"/>
          <w:szCs w:val="18"/>
        </w:rPr>
        <w:t xml:space="preserve">multiple sources – from </w:t>
      </w:r>
      <w:r w:rsidR="00B81020">
        <w:rPr>
          <w:rFonts w:ascii="Arial" w:hAnsi="Arial" w:cs="Arial"/>
          <w:sz w:val="22"/>
          <w:szCs w:val="18"/>
        </w:rPr>
        <w:t xml:space="preserve">orthopaedic surgeons, </w:t>
      </w:r>
      <w:proofErr w:type="spellStart"/>
      <w:r w:rsidR="00B81020">
        <w:rPr>
          <w:rFonts w:ascii="Arial" w:hAnsi="Arial" w:cs="Arial"/>
          <w:sz w:val="22"/>
          <w:szCs w:val="18"/>
        </w:rPr>
        <w:t>o</w:t>
      </w:r>
      <w:r w:rsidR="00494AAC">
        <w:rPr>
          <w:rFonts w:ascii="Arial" w:hAnsi="Arial" w:cs="Arial"/>
          <w:sz w:val="22"/>
          <w:szCs w:val="18"/>
        </w:rPr>
        <w:t>rthogeriatricians</w:t>
      </w:r>
      <w:proofErr w:type="spellEnd"/>
      <w:r w:rsidR="00494AAC">
        <w:rPr>
          <w:rFonts w:ascii="Arial" w:hAnsi="Arial" w:cs="Arial"/>
          <w:sz w:val="22"/>
          <w:szCs w:val="18"/>
        </w:rPr>
        <w:t xml:space="preserve">, ED, </w:t>
      </w:r>
      <w:r w:rsidR="00B81020">
        <w:rPr>
          <w:rFonts w:ascii="Arial" w:hAnsi="Arial" w:cs="Arial"/>
          <w:sz w:val="22"/>
          <w:szCs w:val="18"/>
        </w:rPr>
        <w:t xml:space="preserve">the patients, </w:t>
      </w:r>
      <w:r w:rsidR="00494AAC">
        <w:rPr>
          <w:rFonts w:ascii="Arial" w:hAnsi="Arial" w:cs="Arial"/>
          <w:sz w:val="22"/>
          <w:szCs w:val="18"/>
        </w:rPr>
        <w:t>their families</w:t>
      </w:r>
      <w:r w:rsidR="00B81020">
        <w:rPr>
          <w:rFonts w:ascii="Arial" w:hAnsi="Arial" w:cs="Arial"/>
          <w:sz w:val="22"/>
          <w:szCs w:val="18"/>
        </w:rPr>
        <w:t xml:space="preserve"> and from </w:t>
      </w:r>
      <w:r w:rsidR="008F795E">
        <w:rPr>
          <w:rFonts w:ascii="Arial" w:hAnsi="Arial" w:cs="Arial"/>
          <w:sz w:val="22"/>
          <w:szCs w:val="18"/>
        </w:rPr>
        <w:t>us</w:t>
      </w:r>
      <w:r w:rsidR="00B81020">
        <w:rPr>
          <w:rFonts w:ascii="Arial" w:hAnsi="Arial" w:cs="Arial"/>
          <w:sz w:val="22"/>
          <w:szCs w:val="18"/>
        </w:rPr>
        <w:t>.</w:t>
      </w:r>
    </w:p>
    <w:p w14:paraId="08DA12A2" w14:textId="77777777" w:rsidR="00AB013B" w:rsidRDefault="00494AAC" w:rsidP="003D2DD5">
      <w:pPr>
        <w:pStyle w:val="NormalWeb"/>
        <w:numPr>
          <w:ilvl w:val="0"/>
          <w:numId w:val="173"/>
        </w:numPr>
        <w:divId w:val="1833176780"/>
        <w:rPr>
          <w:rFonts w:ascii="Arial" w:hAnsi="Arial" w:cs="Arial"/>
          <w:sz w:val="22"/>
          <w:szCs w:val="18"/>
        </w:rPr>
      </w:pPr>
      <w:r>
        <w:rPr>
          <w:rFonts w:ascii="Arial" w:hAnsi="Arial" w:cs="Arial"/>
          <w:sz w:val="22"/>
          <w:szCs w:val="18"/>
        </w:rPr>
        <w:t xml:space="preserve">Often by the time </w:t>
      </w:r>
      <w:r w:rsidR="00B81020">
        <w:rPr>
          <w:rFonts w:ascii="Arial" w:hAnsi="Arial" w:cs="Arial"/>
          <w:sz w:val="22"/>
          <w:szCs w:val="18"/>
        </w:rPr>
        <w:t xml:space="preserve">an </w:t>
      </w:r>
      <w:r>
        <w:rPr>
          <w:rFonts w:ascii="Arial" w:hAnsi="Arial" w:cs="Arial"/>
          <w:sz w:val="22"/>
          <w:szCs w:val="18"/>
        </w:rPr>
        <w:t>anaesthetist sees the patient a decision has been made to proceed.</w:t>
      </w:r>
    </w:p>
    <w:p w14:paraId="31099629" w14:textId="77777777" w:rsidR="00E41AAB" w:rsidRDefault="006563FD" w:rsidP="003D2DD5">
      <w:pPr>
        <w:pStyle w:val="NormalWeb"/>
        <w:numPr>
          <w:ilvl w:val="0"/>
          <w:numId w:val="173"/>
        </w:numPr>
        <w:divId w:val="1833176780"/>
        <w:rPr>
          <w:rFonts w:ascii="Arial" w:hAnsi="Arial" w:cs="Arial"/>
          <w:sz w:val="22"/>
          <w:szCs w:val="18"/>
        </w:rPr>
      </w:pPr>
      <w:r>
        <w:rPr>
          <w:noProof/>
          <w:lang w:val="en-US" w:eastAsia="en-US"/>
        </w:rPr>
        <w:drawing>
          <wp:anchor distT="0" distB="0" distL="114300" distR="114300" simplePos="0" relativeHeight="251711488" behindDoc="1" locked="0" layoutInCell="1" allowOverlap="1" wp14:anchorId="741A9F22" wp14:editId="3C57C59A">
            <wp:simplePos x="0" y="0"/>
            <wp:positionH relativeFrom="column">
              <wp:posOffset>-826770</wp:posOffset>
            </wp:positionH>
            <wp:positionV relativeFrom="paragraph">
              <wp:posOffset>37465</wp:posOffset>
            </wp:positionV>
            <wp:extent cx="708660" cy="704850"/>
            <wp:effectExtent l="0" t="0" r="0" b="0"/>
            <wp:wrapTight wrapText="bothSides">
              <wp:wrapPolygon edited="0">
                <wp:start x="0" y="0"/>
                <wp:lineTo x="0" y="21016"/>
                <wp:lineTo x="20903" y="21016"/>
                <wp:lineTo x="20903" y="0"/>
                <wp:lineTo x="0" y="0"/>
              </wp:wrapPolygon>
            </wp:wrapTight>
            <wp:docPr id="54" name="Picture 54">
              <a:hlinkClick xmlns:a="http://schemas.openxmlformats.org/drawingml/2006/main" r:id="rId68"/>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69" cstate="print">
                      <a:extLst>
                        <a:ext uri="{28A0092B-C50C-407E-A947-70E740481C1C}">
                          <a14:useLocalDpi xmlns:a14="http://schemas.microsoft.com/office/drawing/2010/main" val="0"/>
                        </a:ext>
                      </a:extLst>
                    </a:blip>
                    <a:stretch>
                      <a:fillRect/>
                    </a:stretch>
                  </pic:blipFill>
                  <pic:spPr>
                    <a:xfrm>
                      <a:off x="0" y="0"/>
                      <a:ext cx="708660" cy="704850"/>
                    </a:xfrm>
                    <a:prstGeom prst="rect">
                      <a:avLst/>
                    </a:prstGeom>
                  </pic:spPr>
                </pic:pic>
              </a:graphicData>
            </a:graphic>
            <wp14:sizeRelH relativeFrom="page">
              <wp14:pctWidth>0</wp14:pctWidth>
            </wp14:sizeRelH>
            <wp14:sizeRelV relativeFrom="page">
              <wp14:pctHeight>0</wp14:pctHeight>
            </wp14:sizeRelV>
          </wp:anchor>
        </w:drawing>
      </w:r>
      <w:r w:rsidR="00AB013B">
        <w:rPr>
          <w:rFonts w:ascii="Arial" w:hAnsi="Arial" w:cs="Arial"/>
          <w:sz w:val="22"/>
          <w:szCs w:val="18"/>
        </w:rPr>
        <w:t xml:space="preserve">The </w:t>
      </w:r>
      <w:hyperlink r:id="rId70" w:history="1">
        <w:r w:rsidR="00AB013B" w:rsidRPr="00AB013B">
          <w:rPr>
            <w:rStyle w:val="Hyperlink"/>
            <w:rFonts w:ascii="Arial" w:hAnsi="Arial" w:cs="Arial"/>
            <w:sz w:val="22"/>
            <w:szCs w:val="18"/>
          </w:rPr>
          <w:t>Canadian Clinical Frailty Scale</w:t>
        </w:r>
      </w:hyperlink>
      <w:r w:rsidR="00AB013B">
        <w:rPr>
          <w:rFonts w:ascii="Arial" w:hAnsi="Arial" w:cs="Arial"/>
          <w:sz w:val="22"/>
          <w:szCs w:val="18"/>
        </w:rPr>
        <w:t xml:space="preserve"> and the </w:t>
      </w:r>
      <w:hyperlink r:id="rId71" w:history="1">
        <w:r w:rsidR="00AB013B" w:rsidRPr="00AB013B">
          <w:rPr>
            <w:rStyle w:val="Hyperlink"/>
            <w:rFonts w:ascii="Arial" w:hAnsi="Arial" w:cs="Arial"/>
            <w:sz w:val="22"/>
            <w:szCs w:val="18"/>
          </w:rPr>
          <w:t>Nottingham Frailty Toolkit</w:t>
        </w:r>
      </w:hyperlink>
      <w:r w:rsidR="00AB013B">
        <w:rPr>
          <w:rFonts w:ascii="Arial" w:hAnsi="Arial" w:cs="Arial"/>
          <w:sz w:val="22"/>
          <w:szCs w:val="18"/>
        </w:rPr>
        <w:t xml:space="preserve"> can help inform decision making when dealing with elderly patients considering major surgery.</w:t>
      </w:r>
    </w:p>
    <w:p w14:paraId="57D27D68" w14:textId="77777777" w:rsidR="00B81020" w:rsidRDefault="00B81020" w:rsidP="003D2DD5">
      <w:pPr>
        <w:pStyle w:val="NormalWeb"/>
        <w:numPr>
          <w:ilvl w:val="0"/>
          <w:numId w:val="173"/>
        </w:numPr>
        <w:divId w:val="1833176780"/>
        <w:rPr>
          <w:rFonts w:ascii="Arial" w:hAnsi="Arial" w:cs="Arial"/>
          <w:sz w:val="22"/>
          <w:szCs w:val="18"/>
        </w:rPr>
      </w:pPr>
      <w:r>
        <w:rPr>
          <w:rFonts w:ascii="Arial" w:hAnsi="Arial" w:cs="Arial"/>
          <w:sz w:val="22"/>
          <w:szCs w:val="18"/>
        </w:rPr>
        <w:t>Informed consent should involve the patient being given appropriate information and deciding between options which you can justify. This may require a more multidisciplinary approach to information giving and decision making.</w:t>
      </w:r>
    </w:p>
    <w:p w14:paraId="4121E8CE" w14:textId="77777777" w:rsidR="00B81020" w:rsidRDefault="00B81020" w:rsidP="003D2DD5">
      <w:pPr>
        <w:pStyle w:val="NormalWeb"/>
        <w:numPr>
          <w:ilvl w:val="0"/>
          <w:numId w:val="173"/>
        </w:numPr>
        <w:divId w:val="1833176780"/>
        <w:rPr>
          <w:rFonts w:ascii="Arial" w:hAnsi="Arial" w:cs="Arial"/>
          <w:sz w:val="22"/>
          <w:szCs w:val="18"/>
        </w:rPr>
      </w:pPr>
      <w:r>
        <w:rPr>
          <w:rFonts w:ascii="Arial" w:hAnsi="Arial" w:cs="Arial"/>
          <w:sz w:val="22"/>
          <w:szCs w:val="18"/>
        </w:rPr>
        <w:t>The PA(A)s are keen to try to identify patients with complex medical needs who may require early involvement of anaesthetists in decision making.</w:t>
      </w:r>
    </w:p>
    <w:p w14:paraId="4CED0180" w14:textId="77777777" w:rsidR="008F795E" w:rsidRPr="00B81020" w:rsidRDefault="008F795E" w:rsidP="003D2DD5">
      <w:pPr>
        <w:pStyle w:val="NormalWeb"/>
        <w:numPr>
          <w:ilvl w:val="0"/>
          <w:numId w:val="173"/>
        </w:numPr>
        <w:divId w:val="1833176780"/>
        <w:rPr>
          <w:rFonts w:ascii="Arial" w:hAnsi="Arial" w:cs="Arial"/>
          <w:sz w:val="22"/>
          <w:szCs w:val="18"/>
        </w:rPr>
      </w:pPr>
      <w:r>
        <w:rPr>
          <w:rFonts w:ascii="Arial" w:hAnsi="Arial" w:cs="Arial"/>
          <w:sz w:val="22"/>
          <w:szCs w:val="18"/>
        </w:rPr>
        <w:t>Whatever intervention is performed, pain relief and patient comfort must be primary objectives.</w:t>
      </w:r>
    </w:p>
    <w:p w14:paraId="3B5F5D19" w14:textId="77777777" w:rsidR="004A5381" w:rsidRDefault="004A5381" w:rsidP="003D2DD5">
      <w:pPr>
        <w:pStyle w:val="NormalWeb"/>
        <w:numPr>
          <w:ilvl w:val="0"/>
          <w:numId w:val="173"/>
        </w:numPr>
        <w:divId w:val="1833176780"/>
        <w:rPr>
          <w:rFonts w:ascii="Arial" w:hAnsi="Arial" w:cs="Arial"/>
          <w:sz w:val="22"/>
          <w:szCs w:val="18"/>
        </w:rPr>
      </w:pPr>
      <w:r>
        <w:rPr>
          <w:rFonts w:ascii="Arial" w:hAnsi="Arial" w:cs="Arial"/>
          <w:sz w:val="22"/>
          <w:szCs w:val="18"/>
        </w:rPr>
        <w:t xml:space="preserve">For complex cases the staff mix and </w:t>
      </w:r>
      <w:r w:rsidR="004C0731">
        <w:rPr>
          <w:rFonts w:ascii="Arial" w:hAnsi="Arial" w:cs="Arial"/>
          <w:sz w:val="22"/>
          <w:szCs w:val="18"/>
        </w:rPr>
        <w:t xml:space="preserve">team </w:t>
      </w:r>
      <w:r>
        <w:rPr>
          <w:rFonts w:ascii="Arial" w:hAnsi="Arial" w:cs="Arial"/>
          <w:sz w:val="22"/>
          <w:szCs w:val="18"/>
        </w:rPr>
        <w:t xml:space="preserve">experience should be appropriate. In this case the surgeon was the local lead for hip fracture </w:t>
      </w:r>
      <w:r w:rsidR="008F795E">
        <w:rPr>
          <w:rFonts w:ascii="Arial" w:hAnsi="Arial" w:cs="Arial"/>
          <w:sz w:val="22"/>
          <w:szCs w:val="18"/>
        </w:rPr>
        <w:t>fixation</w:t>
      </w:r>
      <w:r>
        <w:rPr>
          <w:rFonts w:ascii="Arial" w:hAnsi="Arial" w:cs="Arial"/>
          <w:sz w:val="22"/>
          <w:szCs w:val="18"/>
        </w:rPr>
        <w:t xml:space="preserve"> and had great experience in peri-prosthetic fracture treatment. The anaesthetist was an associate specialist with 25 years of experience including regular orthopaedic and trauma lists.</w:t>
      </w:r>
    </w:p>
    <w:p w14:paraId="54835A81" w14:textId="77777777" w:rsidR="007F3EF2" w:rsidRDefault="007F3EF2" w:rsidP="007F3EF2">
      <w:pPr>
        <w:pStyle w:val="NormalWeb"/>
        <w:divId w:val="1833176780"/>
        <w:rPr>
          <w:rFonts w:ascii="Arial" w:hAnsi="Arial" w:cs="Arial"/>
          <w:sz w:val="22"/>
          <w:szCs w:val="18"/>
        </w:rPr>
      </w:pPr>
    </w:p>
    <w:p w14:paraId="4E33D935" w14:textId="77777777" w:rsidR="007F3EF2" w:rsidRDefault="007F3EF2">
      <w:pPr>
        <w:rPr>
          <w:rFonts w:ascii="Arial" w:hAnsi="Arial" w:cs="Arial"/>
          <w:sz w:val="36"/>
        </w:rPr>
      </w:pPr>
      <w:r>
        <w:br w:type="page"/>
      </w:r>
    </w:p>
    <w:p w14:paraId="3620B7FF" w14:textId="77777777" w:rsidR="00A60525" w:rsidRPr="00A60525" w:rsidRDefault="00A60525" w:rsidP="00A60525">
      <w:pPr>
        <w:pStyle w:val="MonthTitle"/>
        <w:divId w:val="1833176780"/>
      </w:pPr>
      <w:r>
        <w:lastRenderedPageBreak/>
        <w:t>November/December 2017</w:t>
      </w:r>
    </w:p>
    <w:p w14:paraId="203F8123" w14:textId="77777777" w:rsidR="00B7602C" w:rsidRDefault="00B7602C" w:rsidP="00B7602C">
      <w:pPr>
        <w:pStyle w:val="NormalWeb"/>
        <w:divId w:val="1833176780"/>
        <w:rPr>
          <w:rFonts w:ascii="Arial" w:hAnsi="Arial" w:cs="Arial"/>
          <w:sz w:val="22"/>
          <w:szCs w:val="18"/>
        </w:rPr>
      </w:pPr>
      <w:r>
        <w:rPr>
          <w:rFonts w:ascii="Arial" w:hAnsi="Arial" w:cs="Arial"/>
          <w:sz w:val="22"/>
          <w:szCs w:val="18"/>
        </w:rPr>
        <w:t>A child was</w:t>
      </w:r>
      <w:r w:rsidRPr="00B7602C">
        <w:rPr>
          <w:rFonts w:ascii="Arial" w:hAnsi="Arial" w:cs="Arial"/>
          <w:sz w:val="22"/>
          <w:szCs w:val="18"/>
        </w:rPr>
        <w:t xml:space="preserve"> prescribed </w:t>
      </w:r>
      <w:r w:rsidRPr="00B7602C">
        <w:rPr>
          <w:rFonts w:ascii="Arial" w:hAnsi="Arial" w:cs="Arial"/>
          <w:b/>
          <w:sz w:val="22"/>
          <w:szCs w:val="18"/>
        </w:rPr>
        <w:t>buccal midazolam</w:t>
      </w:r>
      <w:r w:rsidRPr="00B7602C">
        <w:rPr>
          <w:rFonts w:ascii="Arial" w:hAnsi="Arial" w:cs="Arial"/>
          <w:sz w:val="22"/>
          <w:szCs w:val="18"/>
        </w:rPr>
        <w:t xml:space="preserve"> as a pre medication for theatre. </w:t>
      </w:r>
      <w:r>
        <w:rPr>
          <w:rFonts w:ascii="Arial" w:hAnsi="Arial" w:cs="Arial"/>
          <w:sz w:val="22"/>
          <w:szCs w:val="18"/>
        </w:rPr>
        <w:t>The d</w:t>
      </w:r>
      <w:r w:rsidRPr="00B7602C">
        <w:rPr>
          <w:rFonts w:ascii="Arial" w:hAnsi="Arial" w:cs="Arial"/>
          <w:sz w:val="22"/>
          <w:szCs w:val="18"/>
        </w:rPr>
        <w:t xml:space="preserve">osage was </w:t>
      </w:r>
      <w:r w:rsidRPr="00B7602C">
        <w:rPr>
          <w:rFonts w:ascii="Arial" w:hAnsi="Arial" w:cs="Arial"/>
          <w:b/>
          <w:sz w:val="22"/>
          <w:szCs w:val="18"/>
        </w:rPr>
        <w:t>double the amount stated in BNF</w:t>
      </w:r>
      <w:r w:rsidRPr="00B7602C">
        <w:rPr>
          <w:rFonts w:ascii="Arial" w:hAnsi="Arial" w:cs="Arial"/>
          <w:sz w:val="22"/>
          <w:szCs w:val="18"/>
        </w:rPr>
        <w:t xml:space="preserve">. </w:t>
      </w:r>
      <w:r>
        <w:rPr>
          <w:rFonts w:ascii="Arial" w:hAnsi="Arial" w:cs="Arial"/>
          <w:sz w:val="22"/>
          <w:szCs w:val="18"/>
        </w:rPr>
        <w:t>The paediatric nurses contacted the</w:t>
      </w:r>
      <w:r w:rsidRPr="00B7602C">
        <w:rPr>
          <w:rFonts w:ascii="Arial" w:hAnsi="Arial" w:cs="Arial"/>
          <w:sz w:val="22"/>
          <w:szCs w:val="18"/>
        </w:rPr>
        <w:t xml:space="preserve"> ana</w:t>
      </w:r>
      <w:r>
        <w:rPr>
          <w:rFonts w:ascii="Arial" w:hAnsi="Arial" w:cs="Arial"/>
          <w:sz w:val="22"/>
          <w:szCs w:val="18"/>
        </w:rPr>
        <w:t>esthe</w:t>
      </w:r>
      <w:r w:rsidRPr="00B7602C">
        <w:rPr>
          <w:rFonts w:ascii="Arial" w:hAnsi="Arial" w:cs="Arial"/>
          <w:sz w:val="22"/>
          <w:szCs w:val="18"/>
        </w:rPr>
        <w:t xml:space="preserve">tist who said that </w:t>
      </w:r>
      <w:r>
        <w:rPr>
          <w:rFonts w:ascii="Arial" w:hAnsi="Arial" w:cs="Arial"/>
          <w:sz w:val="22"/>
          <w:szCs w:val="18"/>
        </w:rPr>
        <w:t>‘</w:t>
      </w:r>
      <w:r w:rsidRPr="00B7602C">
        <w:rPr>
          <w:rFonts w:ascii="Arial" w:hAnsi="Arial" w:cs="Arial"/>
          <w:sz w:val="22"/>
          <w:szCs w:val="18"/>
        </w:rPr>
        <w:t xml:space="preserve">she had previously </w:t>
      </w:r>
      <w:r w:rsidR="003E4D8D">
        <w:rPr>
          <w:rFonts w:ascii="Arial" w:hAnsi="Arial" w:cs="Arial"/>
          <w:sz w:val="22"/>
          <w:szCs w:val="18"/>
        </w:rPr>
        <w:t>used</w:t>
      </w:r>
      <w:r w:rsidRPr="00B7602C">
        <w:rPr>
          <w:rFonts w:ascii="Arial" w:hAnsi="Arial" w:cs="Arial"/>
          <w:sz w:val="22"/>
          <w:szCs w:val="18"/>
        </w:rPr>
        <w:t xml:space="preserve"> tha</w:t>
      </w:r>
      <w:r>
        <w:rPr>
          <w:rFonts w:ascii="Arial" w:hAnsi="Arial" w:cs="Arial"/>
          <w:sz w:val="22"/>
          <w:szCs w:val="18"/>
        </w:rPr>
        <w:t xml:space="preserve">t dosage and </w:t>
      </w:r>
      <w:r w:rsidR="007726B7">
        <w:rPr>
          <w:rFonts w:ascii="Arial" w:hAnsi="Arial" w:cs="Arial"/>
          <w:sz w:val="22"/>
          <w:szCs w:val="18"/>
        </w:rPr>
        <w:t xml:space="preserve">the </w:t>
      </w:r>
      <w:r>
        <w:rPr>
          <w:rFonts w:ascii="Arial" w:hAnsi="Arial" w:cs="Arial"/>
          <w:sz w:val="22"/>
          <w:szCs w:val="18"/>
        </w:rPr>
        <w:t>patient was fine’. The a</w:t>
      </w:r>
      <w:r w:rsidRPr="00B7602C">
        <w:rPr>
          <w:rFonts w:ascii="Arial" w:hAnsi="Arial" w:cs="Arial"/>
          <w:sz w:val="22"/>
          <w:szCs w:val="18"/>
        </w:rPr>
        <w:t>na</w:t>
      </w:r>
      <w:r>
        <w:rPr>
          <w:rFonts w:ascii="Arial" w:hAnsi="Arial" w:cs="Arial"/>
          <w:sz w:val="22"/>
          <w:szCs w:val="18"/>
        </w:rPr>
        <w:t>esthe</w:t>
      </w:r>
      <w:r w:rsidRPr="00B7602C">
        <w:rPr>
          <w:rFonts w:ascii="Arial" w:hAnsi="Arial" w:cs="Arial"/>
          <w:sz w:val="22"/>
          <w:szCs w:val="18"/>
        </w:rPr>
        <w:t xml:space="preserve">tist was not willing to come to change prescription but instructed </w:t>
      </w:r>
      <w:r>
        <w:rPr>
          <w:rFonts w:ascii="Arial" w:hAnsi="Arial" w:cs="Arial"/>
          <w:sz w:val="22"/>
          <w:szCs w:val="18"/>
        </w:rPr>
        <w:t>Bramble</w:t>
      </w:r>
      <w:r w:rsidRPr="00B7602C">
        <w:rPr>
          <w:rFonts w:ascii="Arial" w:hAnsi="Arial" w:cs="Arial"/>
          <w:sz w:val="22"/>
          <w:szCs w:val="18"/>
        </w:rPr>
        <w:t xml:space="preserve"> to give less if </w:t>
      </w:r>
      <w:r w:rsidR="00DA7F1C">
        <w:rPr>
          <w:rFonts w:ascii="Arial" w:hAnsi="Arial" w:cs="Arial"/>
          <w:sz w:val="22"/>
          <w:szCs w:val="18"/>
        </w:rPr>
        <w:t>they</w:t>
      </w:r>
      <w:r w:rsidRPr="00B7602C">
        <w:rPr>
          <w:rFonts w:ascii="Arial" w:hAnsi="Arial" w:cs="Arial"/>
          <w:sz w:val="22"/>
          <w:szCs w:val="18"/>
        </w:rPr>
        <w:t xml:space="preserve"> were not happy.</w:t>
      </w:r>
      <w:r>
        <w:rPr>
          <w:rFonts w:ascii="Arial" w:hAnsi="Arial" w:cs="Arial"/>
          <w:sz w:val="22"/>
          <w:szCs w:val="18"/>
        </w:rPr>
        <w:t xml:space="preserve"> The prescription was changed by the paediatric doctors.</w:t>
      </w:r>
      <w:r w:rsidR="00C04865">
        <w:rPr>
          <w:rFonts w:ascii="Arial" w:hAnsi="Arial" w:cs="Arial"/>
          <w:sz w:val="22"/>
          <w:szCs w:val="18"/>
        </w:rPr>
        <w:t xml:space="preserve"> No details were submitted </w:t>
      </w:r>
      <w:r w:rsidR="00C04865" w:rsidRPr="00C04865">
        <w:rPr>
          <w:rFonts w:ascii="Arial" w:hAnsi="Arial" w:cs="Arial"/>
          <w:sz w:val="22"/>
          <w:szCs w:val="18"/>
        </w:rPr>
        <w:t>so the incident could not be discussed with the anaesthetist.</w:t>
      </w:r>
    </w:p>
    <w:p w14:paraId="3F49EAD7" w14:textId="77777777" w:rsidR="00B7602C" w:rsidRDefault="00B7602C" w:rsidP="00B7602C">
      <w:pPr>
        <w:pStyle w:val="NormalWeb"/>
        <w:numPr>
          <w:ilvl w:val="0"/>
          <w:numId w:val="165"/>
        </w:numPr>
        <w:divId w:val="1833176780"/>
        <w:rPr>
          <w:rFonts w:ascii="Arial" w:hAnsi="Arial" w:cs="Arial"/>
          <w:sz w:val="22"/>
          <w:szCs w:val="18"/>
        </w:rPr>
      </w:pPr>
      <w:r>
        <w:rPr>
          <w:rFonts w:ascii="Arial" w:hAnsi="Arial" w:cs="Arial"/>
          <w:sz w:val="22"/>
          <w:szCs w:val="18"/>
        </w:rPr>
        <w:t xml:space="preserve">The </w:t>
      </w:r>
      <w:r w:rsidR="00C04865" w:rsidRPr="00C04865">
        <w:rPr>
          <w:rFonts w:ascii="Arial" w:hAnsi="Arial" w:cs="Arial"/>
          <w:b/>
          <w:sz w:val="22"/>
          <w:szCs w:val="18"/>
        </w:rPr>
        <w:t>dose</w:t>
      </w:r>
      <w:r w:rsidR="00C04865">
        <w:rPr>
          <w:rFonts w:ascii="Arial" w:hAnsi="Arial" w:cs="Arial"/>
          <w:sz w:val="22"/>
          <w:szCs w:val="18"/>
        </w:rPr>
        <w:t xml:space="preserve"> </w:t>
      </w:r>
      <w:r w:rsidRPr="00C04865">
        <w:rPr>
          <w:rFonts w:ascii="Arial" w:hAnsi="Arial" w:cs="Arial"/>
          <w:b/>
          <w:sz w:val="22"/>
          <w:szCs w:val="18"/>
        </w:rPr>
        <w:t>recommendations for buccal midazolam</w:t>
      </w:r>
      <w:r>
        <w:rPr>
          <w:rFonts w:ascii="Arial" w:hAnsi="Arial" w:cs="Arial"/>
          <w:sz w:val="22"/>
          <w:szCs w:val="18"/>
        </w:rPr>
        <w:t xml:space="preserve"> </w:t>
      </w:r>
      <w:r w:rsidR="00A40A27">
        <w:rPr>
          <w:rFonts w:ascii="Arial" w:hAnsi="Arial" w:cs="Arial"/>
          <w:sz w:val="22"/>
          <w:szCs w:val="18"/>
        </w:rPr>
        <w:t>(from the BNF) for status epile</w:t>
      </w:r>
      <w:r>
        <w:rPr>
          <w:rFonts w:ascii="Arial" w:hAnsi="Arial" w:cs="Arial"/>
          <w:sz w:val="22"/>
          <w:szCs w:val="18"/>
        </w:rPr>
        <w:t>pticus are:</w:t>
      </w:r>
    </w:p>
    <w:p w14:paraId="11C30CC1" w14:textId="77777777" w:rsidR="00B7602C" w:rsidRPr="00B7602C" w:rsidRDefault="00B7602C" w:rsidP="00B7602C">
      <w:pPr>
        <w:pStyle w:val="NormalWeb"/>
        <w:numPr>
          <w:ilvl w:val="1"/>
          <w:numId w:val="165"/>
        </w:numPr>
        <w:divId w:val="1833176780"/>
        <w:rPr>
          <w:rFonts w:ascii="Arial" w:hAnsi="Arial" w:cs="Arial"/>
          <w:sz w:val="22"/>
          <w:szCs w:val="18"/>
        </w:rPr>
      </w:pPr>
      <w:r w:rsidRPr="00B7602C">
        <w:rPr>
          <w:rFonts w:ascii="Arial" w:hAnsi="Arial" w:cs="Arial"/>
          <w:sz w:val="22"/>
          <w:szCs w:val="18"/>
        </w:rPr>
        <w:t>For Child 1–2 months:</w:t>
      </w:r>
      <w:r>
        <w:rPr>
          <w:rFonts w:ascii="Arial" w:hAnsi="Arial" w:cs="Arial"/>
          <w:sz w:val="22"/>
          <w:szCs w:val="18"/>
        </w:rPr>
        <w:t xml:space="preserve"> </w:t>
      </w:r>
      <w:r w:rsidRPr="00B7602C">
        <w:rPr>
          <w:rFonts w:ascii="Arial" w:hAnsi="Arial" w:cs="Arial"/>
          <w:sz w:val="22"/>
          <w:szCs w:val="18"/>
        </w:rPr>
        <w:t>300 micrograms/kg (max. per dose 2.5 mg), then 300 micrograms/kg after 10 minutes (max. per dose 2.5 mg) if required.</w:t>
      </w:r>
    </w:p>
    <w:p w14:paraId="02CD0901" w14:textId="77777777" w:rsidR="00B7602C" w:rsidRPr="00B7602C" w:rsidRDefault="00B7602C" w:rsidP="00B7602C">
      <w:pPr>
        <w:pStyle w:val="NormalWeb"/>
        <w:numPr>
          <w:ilvl w:val="1"/>
          <w:numId w:val="165"/>
        </w:numPr>
        <w:divId w:val="1833176780"/>
        <w:rPr>
          <w:rFonts w:ascii="Arial" w:hAnsi="Arial" w:cs="Arial"/>
          <w:sz w:val="22"/>
          <w:szCs w:val="18"/>
        </w:rPr>
      </w:pPr>
      <w:r w:rsidRPr="00B7602C">
        <w:rPr>
          <w:rFonts w:ascii="Arial" w:hAnsi="Arial" w:cs="Arial"/>
          <w:sz w:val="22"/>
          <w:szCs w:val="18"/>
        </w:rPr>
        <w:t>For Child 3–11 months:</w:t>
      </w:r>
      <w:r>
        <w:rPr>
          <w:rFonts w:ascii="Arial" w:hAnsi="Arial" w:cs="Arial"/>
          <w:sz w:val="22"/>
          <w:szCs w:val="18"/>
        </w:rPr>
        <w:t xml:space="preserve"> </w:t>
      </w:r>
      <w:r w:rsidRPr="00B7602C">
        <w:rPr>
          <w:rFonts w:ascii="Arial" w:hAnsi="Arial" w:cs="Arial"/>
          <w:sz w:val="22"/>
          <w:szCs w:val="18"/>
        </w:rPr>
        <w:t>2.5 mg, then 2.5 mg after 10 minutes if required.</w:t>
      </w:r>
    </w:p>
    <w:p w14:paraId="0EDF2A62" w14:textId="77777777" w:rsidR="00B7602C" w:rsidRPr="00B7602C" w:rsidRDefault="00B7602C" w:rsidP="00B7602C">
      <w:pPr>
        <w:pStyle w:val="NormalWeb"/>
        <w:numPr>
          <w:ilvl w:val="1"/>
          <w:numId w:val="165"/>
        </w:numPr>
        <w:divId w:val="1833176780"/>
        <w:rPr>
          <w:rFonts w:ascii="Arial" w:hAnsi="Arial" w:cs="Arial"/>
          <w:sz w:val="22"/>
          <w:szCs w:val="18"/>
        </w:rPr>
      </w:pPr>
      <w:r w:rsidRPr="00B7602C">
        <w:rPr>
          <w:rFonts w:ascii="Arial" w:hAnsi="Arial" w:cs="Arial"/>
          <w:sz w:val="22"/>
          <w:szCs w:val="18"/>
        </w:rPr>
        <w:t>For Child 1–4 years:</w:t>
      </w:r>
      <w:r>
        <w:rPr>
          <w:rFonts w:ascii="Arial" w:hAnsi="Arial" w:cs="Arial"/>
          <w:sz w:val="22"/>
          <w:szCs w:val="18"/>
        </w:rPr>
        <w:t xml:space="preserve"> </w:t>
      </w:r>
      <w:r w:rsidRPr="00B7602C">
        <w:rPr>
          <w:rFonts w:ascii="Arial" w:hAnsi="Arial" w:cs="Arial"/>
          <w:sz w:val="22"/>
          <w:szCs w:val="18"/>
        </w:rPr>
        <w:t>5 mg, then 5 mg after 10 minutes if required.</w:t>
      </w:r>
    </w:p>
    <w:p w14:paraId="22699BDE" w14:textId="77777777" w:rsidR="00B7602C" w:rsidRPr="00B7602C" w:rsidRDefault="00B7602C" w:rsidP="00B7602C">
      <w:pPr>
        <w:pStyle w:val="NormalWeb"/>
        <w:numPr>
          <w:ilvl w:val="1"/>
          <w:numId w:val="165"/>
        </w:numPr>
        <w:divId w:val="1833176780"/>
        <w:rPr>
          <w:rFonts w:ascii="Arial" w:hAnsi="Arial" w:cs="Arial"/>
          <w:sz w:val="22"/>
          <w:szCs w:val="18"/>
        </w:rPr>
      </w:pPr>
      <w:r w:rsidRPr="00B7602C">
        <w:rPr>
          <w:rFonts w:ascii="Arial" w:hAnsi="Arial" w:cs="Arial"/>
          <w:sz w:val="22"/>
          <w:szCs w:val="18"/>
        </w:rPr>
        <w:t>For Child 5–9 years:</w:t>
      </w:r>
      <w:r>
        <w:rPr>
          <w:rFonts w:ascii="Arial" w:hAnsi="Arial" w:cs="Arial"/>
          <w:sz w:val="22"/>
          <w:szCs w:val="18"/>
        </w:rPr>
        <w:t xml:space="preserve"> </w:t>
      </w:r>
      <w:r w:rsidRPr="00B7602C">
        <w:rPr>
          <w:rFonts w:ascii="Arial" w:hAnsi="Arial" w:cs="Arial"/>
          <w:sz w:val="22"/>
          <w:szCs w:val="18"/>
        </w:rPr>
        <w:t>7.5 mg, then 7.5 mg after 10 minutes if required.</w:t>
      </w:r>
    </w:p>
    <w:p w14:paraId="488D48D9" w14:textId="77777777" w:rsidR="00B7602C" w:rsidRDefault="00B7602C" w:rsidP="00B7602C">
      <w:pPr>
        <w:pStyle w:val="NormalWeb"/>
        <w:numPr>
          <w:ilvl w:val="1"/>
          <w:numId w:val="165"/>
        </w:numPr>
        <w:divId w:val="1833176780"/>
        <w:rPr>
          <w:rFonts w:ascii="Arial" w:hAnsi="Arial" w:cs="Arial"/>
          <w:sz w:val="22"/>
          <w:szCs w:val="18"/>
        </w:rPr>
      </w:pPr>
      <w:r w:rsidRPr="00B7602C">
        <w:rPr>
          <w:rFonts w:ascii="Arial" w:hAnsi="Arial" w:cs="Arial"/>
          <w:sz w:val="22"/>
          <w:szCs w:val="18"/>
        </w:rPr>
        <w:t>For Child 10–17 years:</w:t>
      </w:r>
      <w:r>
        <w:rPr>
          <w:rFonts w:ascii="Arial" w:hAnsi="Arial" w:cs="Arial"/>
          <w:sz w:val="22"/>
          <w:szCs w:val="18"/>
        </w:rPr>
        <w:t xml:space="preserve"> </w:t>
      </w:r>
      <w:r w:rsidRPr="00B7602C">
        <w:rPr>
          <w:rFonts w:ascii="Arial" w:hAnsi="Arial" w:cs="Arial"/>
          <w:sz w:val="22"/>
          <w:szCs w:val="18"/>
        </w:rPr>
        <w:t>10 mg, then 10 mg after 10 minutes if required.</w:t>
      </w:r>
    </w:p>
    <w:p w14:paraId="6F308552" w14:textId="77777777" w:rsidR="000F41B0" w:rsidRPr="00A47BC7" w:rsidRDefault="00A47BC7" w:rsidP="00A47BC7">
      <w:pPr>
        <w:pStyle w:val="NormalWeb"/>
        <w:numPr>
          <w:ilvl w:val="0"/>
          <w:numId w:val="165"/>
        </w:numPr>
        <w:divId w:val="1833176780"/>
        <w:rPr>
          <w:rFonts w:ascii="Arial" w:hAnsi="Arial" w:cs="Arial"/>
          <w:sz w:val="22"/>
          <w:szCs w:val="18"/>
        </w:rPr>
      </w:pPr>
      <w:r>
        <w:rPr>
          <w:noProof/>
          <w:lang w:val="en-US" w:eastAsia="en-US"/>
        </w:rPr>
        <w:drawing>
          <wp:anchor distT="0" distB="0" distL="114300" distR="114300" simplePos="0" relativeHeight="251708416" behindDoc="0" locked="0" layoutInCell="1" allowOverlap="1" wp14:anchorId="0E446E4E" wp14:editId="72485324">
            <wp:simplePos x="0" y="0"/>
            <wp:positionH relativeFrom="column">
              <wp:posOffset>-865505</wp:posOffset>
            </wp:positionH>
            <wp:positionV relativeFrom="paragraph">
              <wp:posOffset>46990</wp:posOffset>
            </wp:positionV>
            <wp:extent cx="678180" cy="681355"/>
            <wp:effectExtent l="0" t="0" r="7620" b="4445"/>
            <wp:wrapSquare wrapText="bothSides"/>
            <wp:docPr id="51" name="Picture 51">
              <a:hlinkClick xmlns:a="http://schemas.openxmlformats.org/drawingml/2006/main" r:id="rId72"/>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73" cstate="print">
                      <a:extLst>
                        <a:ext uri="{28A0092B-C50C-407E-A947-70E740481C1C}">
                          <a14:useLocalDpi xmlns:a14="http://schemas.microsoft.com/office/drawing/2010/main" val="0"/>
                        </a:ext>
                      </a:extLst>
                    </a:blip>
                    <a:stretch>
                      <a:fillRect/>
                    </a:stretch>
                  </pic:blipFill>
                  <pic:spPr>
                    <a:xfrm>
                      <a:off x="0" y="0"/>
                      <a:ext cx="678180" cy="681355"/>
                    </a:xfrm>
                    <a:prstGeom prst="rect">
                      <a:avLst/>
                    </a:prstGeom>
                  </pic:spPr>
                </pic:pic>
              </a:graphicData>
            </a:graphic>
            <wp14:sizeRelH relativeFrom="page">
              <wp14:pctWidth>0</wp14:pctWidth>
            </wp14:sizeRelH>
            <wp14:sizeRelV relativeFrom="page">
              <wp14:pctHeight>0</wp14:pctHeight>
            </wp14:sizeRelV>
          </wp:anchor>
        </w:drawing>
      </w:r>
      <w:r w:rsidR="000F41B0" w:rsidRPr="00A47BC7">
        <w:rPr>
          <w:rFonts w:ascii="Arial" w:hAnsi="Arial" w:cs="Arial"/>
          <w:sz w:val="22"/>
          <w:szCs w:val="18"/>
        </w:rPr>
        <w:t xml:space="preserve">Dose recommendations of </w:t>
      </w:r>
      <w:r w:rsidR="000F41B0" w:rsidRPr="00A47BC7">
        <w:rPr>
          <w:rFonts w:ascii="Arial" w:hAnsi="Arial" w:cs="Arial"/>
          <w:b/>
          <w:sz w:val="22"/>
          <w:szCs w:val="18"/>
        </w:rPr>
        <w:t>0.5 mg/kg (max 20 mg)</w:t>
      </w:r>
      <w:r w:rsidR="000F41B0" w:rsidRPr="00A47BC7">
        <w:rPr>
          <w:rFonts w:ascii="Arial" w:hAnsi="Arial" w:cs="Arial"/>
          <w:sz w:val="22"/>
          <w:szCs w:val="18"/>
        </w:rPr>
        <w:t xml:space="preserve"> are commonly found in department guidelines </w:t>
      </w:r>
      <w:r w:rsidR="008E653A" w:rsidRPr="00A47BC7">
        <w:rPr>
          <w:rFonts w:ascii="Arial" w:hAnsi="Arial" w:cs="Arial"/>
          <w:sz w:val="22"/>
          <w:szCs w:val="18"/>
        </w:rPr>
        <w:t xml:space="preserve">for pre-operative sedation </w:t>
      </w:r>
      <w:r w:rsidR="000F41B0" w:rsidRPr="00A47BC7">
        <w:rPr>
          <w:rFonts w:ascii="Arial" w:hAnsi="Arial" w:cs="Arial"/>
          <w:sz w:val="22"/>
          <w:szCs w:val="18"/>
        </w:rPr>
        <w:t xml:space="preserve">e.g. </w:t>
      </w:r>
      <w:hyperlink r:id="rId74" w:history="1">
        <w:r w:rsidR="000F41B0" w:rsidRPr="00A47BC7">
          <w:rPr>
            <w:rStyle w:val="Hyperlink"/>
            <w:rFonts w:ascii="Arial" w:hAnsi="Arial" w:cs="Arial"/>
            <w:sz w:val="22"/>
            <w:szCs w:val="18"/>
          </w:rPr>
          <w:t>Royal Children’s Hospital Melbourne</w:t>
        </w:r>
      </w:hyperlink>
    </w:p>
    <w:p w14:paraId="3377887C" w14:textId="77777777" w:rsidR="000F41B0" w:rsidRDefault="000F41B0" w:rsidP="000F41B0">
      <w:pPr>
        <w:pStyle w:val="NormalWeb"/>
        <w:numPr>
          <w:ilvl w:val="0"/>
          <w:numId w:val="165"/>
        </w:numPr>
        <w:divId w:val="1833176780"/>
        <w:rPr>
          <w:rFonts w:ascii="Arial" w:hAnsi="Arial" w:cs="Arial"/>
          <w:sz w:val="22"/>
          <w:szCs w:val="18"/>
        </w:rPr>
      </w:pPr>
      <w:r>
        <w:rPr>
          <w:rFonts w:ascii="Arial" w:hAnsi="Arial" w:cs="Arial"/>
          <w:sz w:val="22"/>
          <w:szCs w:val="18"/>
        </w:rPr>
        <w:t xml:space="preserve">If you prescribe outside </w:t>
      </w:r>
      <w:r w:rsidR="008E653A">
        <w:rPr>
          <w:rFonts w:ascii="Arial" w:hAnsi="Arial" w:cs="Arial"/>
          <w:sz w:val="22"/>
          <w:szCs w:val="18"/>
        </w:rPr>
        <w:t xml:space="preserve">local </w:t>
      </w:r>
      <w:r>
        <w:rPr>
          <w:rFonts w:ascii="Arial" w:hAnsi="Arial" w:cs="Arial"/>
          <w:sz w:val="22"/>
          <w:szCs w:val="18"/>
        </w:rPr>
        <w:t>guidelines, please explain your rationale to the nursing staff and highlight any extra monitoring that may be required</w:t>
      </w:r>
    </w:p>
    <w:p w14:paraId="0BBBD3E4" w14:textId="77777777" w:rsidR="00E95785" w:rsidRDefault="003E4D8D" w:rsidP="000F41B0">
      <w:pPr>
        <w:pStyle w:val="NormalWeb"/>
        <w:numPr>
          <w:ilvl w:val="0"/>
          <w:numId w:val="165"/>
        </w:numPr>
        <w:divId w:val="1833176780"/>
        <w:rPr>
          <w:rFonts w:ascii="Arial" w:hAnsi="Arial" w:cs="Arial"/>
          <w:sz w:val="22"/>
          <w:szCs w:val="18"/>
        </w:rPr>
      </w:pPr>
      <w:r>
        <w:rPr>
          <w:rFonts w:ascii="Arial" w:hAnsi="Arial" w:cs="Arial"/>
          <w:sz w:val="22"/>
          <w:szCs w:val="18"/>
        </w:rPr>
        <w:t>M</w:t>
      </w:r>
      <w:r w:rsidR="00E95785">
        <w:rPr>
          <w:rFonts w:ascii="Arial" w:hAnsi="Arial" w:cs="Arial"/>
          <w:sz w:val="22"/>
          <w:szCs w:val="18"/>
        </w:rPr>
        <w:t>idazolam appears more potent</w:t>
      </w:r>
      <w:r>
        <w:rPr>
          <w:rFonts w:ascii="Arial" w:hAnsi="Arial" w:cs="Arial"/>
          <w:sz w:val="22"/>
          <w:szCs w:val="18"/>
        </w:rPr>
        <w:t xml:space="preserve"> when administered buccally</w:t>
      </w:r>
      <w:r w:rsidR="00E95785">
        <w:rPr>
          <w:rFonts w:ascii="Arial" w:hAnsi="Arial" w:cs="Arial"/>
          <w:sz w:val="22"/>
          <w:szCs w:val="18"/>
        </w:rPr>
        <w:t xml:space="preserve"> than midazolam which is swallowed orally</w:t>
      </w:r>
    </w:p>
    <w:p w14:paraId="3FBC994F" w14:textId="77777777" w:rsidR="007726B7" w:rsidRDefault="00DA7F1C" w:rsidP="007726B7">
      <w:pPr>
        <w:pStyle w:val="NormalWeb"/>
        <w:numPr>
          <w:ilvl w:val="0"/>
          <w:numId w:val="165"/>
        </w:numPr>
        <w:divId w:val="1833176780"/>
        <w:rPr>
          <w:rFonts w:ascii="Arial" w:hAnsi="Arial" w:cs="Arial"/>
          <w:sz w:val="22"/>
          <w:szCs w:val="18"/>
        </w:rPr>
      </w:pPr>
      <w:r>
        <w:rPr>
          <w:rFonts w:ascii="Arial" w:hAnsi="Arial" w:cs="Arial"/>
          <w:sz w:val="22"/>
          <w:szCs w:val="18"/>
        </w:rPr>
        <w:t>Beware that 2 strengths of buccal midazolam are currently available in the trust</w:t>
      </w:r>
    </w:p>
    <w:p w14:paraId="4152507A" w14:textId="77777777" w:rsidR="007726B7" w:rsidRDefault="007726B7" w:rsidP="007726B7">
      <w:pPr>
        <w:pStyle w:val="NormalWeb"/>
        <w:numPr>
          <w:ilvl w:val="0"/>
          <w:numId w:val="165"/>
        </w:numPr>
        <w:divId w:val="1833176780"/>
        <w:rPr>
          <w:rFonts w:ascii="Arial" w:hAnsi="Arial" w:cs="Arial"/>
          <w:sz w:val="22"/>
          <w:szCs w:val="18"/>
        </w:rPr>
      </w:pPr>
      <w:r>
        <w:rPr>
          <w:rFonts w:ascii="Arial" w:hAnsi="Arial" w:cs="Arial"/>
          <w:sz w:val="22"/>
          <w:szCs w:val="18"/>
        </w:rPr>
        <w:t>Of note, midazolam is not</w:t>
      </w:r>
      <w:r w:rsidRPr="00B7602C">
        <w:rPr>
          <w:rFonts w:ascii="Arial" w:hAnsi="Arial" w:cs="Arial"/>
          <w:sz w:val="22"/>
          <w:szCs w:val="18"/>
        </w:rPr>
        <w:t xml:space="preserve"> licensed for use by buccal administration for conscious sedation</w:t>
      </w:r>
      <w:r>
        <w:rPr>
          <w:rFonts w:ascii="Arial" w:hAnsi="Arial" w:cs="Arial"/>
          <w:sz w:val="22"/>
          <w:szCs w:val="18"/>
        </w:rPr>
        <w:t>.</w:t>
      </w:r>
    </w:p>
    <w:p w14:paraId="0DE63DED" w14:textId="77777777" w:rsidR="00DA7F1C" w:rsidRPr="00A47BC7" w:rsidRDefault="007726B7" w:rsidP="007726B7">
      <w:pPr>
        <w:pStyle w:val="NormalWeb"/>
        <w:numPr>
          <w:ilvl w:val="0"/>
          <w:numId w:val="165"/>
        </w:numPr>
        <w:divId w:val="1833176780"/>
        <w:rPr>
          <w:rFonts w:ascii="Arial" w:hAnsi="Arial" w:cs="Arial"/>
          <w:sz w:val="22"/>
          <w:szCs w:val="22"/>
        </w:rPr>
      </w:pPr>
      <w:proofErr w:type="spellStart"/>
      <w:r w:rsidRPr="00A47BC7">
        <w:rPr>
          <w:rFonts w:ascii="Arial" w:hAnsi="Arial" w:cs="Arial"/>
          <w:color w:val="0E0E0E"/>
          <w:sz w:val="22"/>
          <w:szCs w:val="22"/>
          <w:shd w:val="clear" w:color="auto" w:fill="FFFFFF"/>
        </w:rPr>
        <w:t>Oromucosal</w:t>
      </w:r>
      <w:proofErr w:type="spellEnd"/>
      <w:r w:rsidRPr="00A47BC7">
        <w:rPr>
          <w:rFonts w:ascii="Arial" w:hAnsi="Arial" w:cs="Arial"/>
          <w:color w:val="0E0E0E"/>
          <w:sz w:val="22"/>
          <w:szCs w:val="22"/>
          <w:shd w:val="clear" w:color="auto" w:fill="FFFFFF"/>
        </w:rPr>
        <w:t xml:space="preserve"> solution is not licensed for use in children under 3 months or adults over 18 years.</w:t>
      </w:r>
    </w:p>
    <w:p w14:paraId="54E26C43" w14:textId="77777777" w:rsidR="003350AA" w:rsidRPr="003350AA" w:rsidRDefault="003350AA" w:rsidP="003350AA">
      <w:pPr>
        <w:pStyle w:val="NormalWeb"/>
        <w:divId w:val="1833176780"/>
        <w:rPr>
          <w:rFonts w:ascii="Arial" w:hAnsi="Arial" w:cs="Arial"/>
          <w:sz w:val="22"/>
          <w:szCs w:val="18"/>
        </w:rPr>
      </w:pPr>
      <w:r>
        <w:rPr>
          <w:rFonts w:ascii="Arial" w:hAnsi="Arial" w:cs="Arial"/>
          <w:sz w:val="22"/>
          <w:szCs w:val="18"/>
        </w:rPr>
        <w:t>An elderly lady with</w:t>
      </w:r>
      <w:r w:rsidRPr="003350AA">
        <w:rPr>
          <w:rFonts w:ascii="Arial" w:hAnsi="Arial" w:cs="Arial"/>
          <w:sz w:val="22"/>
          <w:szCs w:val="18"/>
        </w:rPr>
        <w:t xml:space="preserve"> a </w:t>
      </w:r>
      <w:r w:rsidRPr="003350AA">
        <w:rPr>
          <w:rFonts w:ascii="Arial" w:hAnsi="Arial" w:cs="Arial"/>
          <w:b/>
          <w:sz w:val="22"/>
          <w:szCs w:val="18"/>
        </w:rPr>
        <w:t xml:space="preserve">periprosthetic fracture was undergoing revision total knee replacement. </w:t>
      </w:r>
      <w:r w:rsidRPr="003350AA">
        <w:rPr>
          <w:rFonts w:ascii="Arial" w:hAnsi="Arial" w:cs="Arial"/>
          <w:sz w:val="22"/>
          <w:szCs w:val="18"/>
        </w:rPr>
        <w:t>She was transferred to RDE (from NDDH where sh</w:t>
      </w:r>
      <w:r>
        <w:rPr>
          <w:rFonts w:ascii="Arial" w:hAnsi="Arial" w:cs="Arial"/>
          <w:sz w:val="22"/>
          <w:szCs w:val="18"/>
        </w:rPr>
        <w:t>e had been admitted initially). Discussion occurred over the</w:t>
      </w:r>
      <w:r w:rsidRPr="003350AA">
        <w:rPr>
          <w:rFonts w:ascii="Arial" w:hAnsi="Arial" w:cs="Arial"/>
          <w:sz w:val="22"/>
          <w:szCs w:val="18"/>
        </w:rPr>
        <w:t xml:space="preserve"> risk of proceeding given h</w:t>
      </w:r>
      <w:r>
        <w:rPr>
          <w:rFonts w:ascii="Arial" w:hAnsi="Arial" w:cs="Arial"/>
          <w:sz w:val="22"/>
          <w:szCs w:val="18"/>
        </w:rPr>
        <w:t xml:space="preserve">er low serum sodium </w:t>
      </w:r>
      <w:r w:rsidRPr="003350AA">
        <w:rPr>
          <w:rFonts w:ascii="Arial" w:hAnsi="Arial" w:cs="Arial"/>
          <w:sz w:val="22"/>
          <w:szCs w:val="18"/>
        </w:rPr>
        <w:t>(123mmol/L). The decision was taken to proceed - given that she had already spent a significant time with this fracture in Barnstaple. Delaying the case further was not fe</w:t>
      </w:r>
      <w:r>
        <w:rPr>
          <w:rFonts w:ascii="Arial" w:hAnsi="Arial" w:cs="Arial"/>
          <w:sz w:val="22"/>
          <w:szCs w:val="18"/>
        </w:rPr>
        <w:t xml:space="preserve">lt to be in her best interest. </w:t>
      </w:r>
      <w:r w:rsidRPr="003350AA">
        <w:rPr>
          <w:rFonts w:ascii="Arial" w:hAnsi="Arial" w:cs="Arial"/>
          <w:sz w:val="22"/>
          <w:szCs w:val="18"/>
        </w:rPr>
        <w:t>She had</w:t>
      </w:r>
      <w:r w:rsidR="000356ED">
        <w:rPr>
          <w:rFonts w:ascii="Arial" w:hAnsi="Arial" w:cs="Arial"/>
          <w:sz w:val="22"/>
          <w:szCs w:val="18"/>
        </w:rPr>
        <w:t xml:space="preserve"> a standard general anaesthetic </w:t>
      </w:r>
      <w:r w:rsidRPr="003350AA">
        <w:rPr>
          <w:rFonts w:ascii="Arial" w:hAnsi="Arial" w:cs="Arial"/>
          <w:sz w:val="22"/>
          <w:szCs w:val="18"/>
        </w:rPr>
        <w:t>- with doses reduced approp</w:t>
      </w:r>
      <w:r>
        <w:rPr>
          <w:rFonts w:ascii="Arial" w:hAnsi="Arial" w:cs="Arial"/>
          <w:sz w:val="22"/>
          <w:szCs w:val="18"/>
        </w:rPr>
        <w:t xml:space="preserve">riately for an elderly patient. </w:t>
      </w:r>
      <w:r w:rsidRPr="003350AA">
        <w:rPr>
          <w:rFonts w:ascii="Arial" w:hAnsi="Arial" w:cs="Arial"/>
          <w:sz w:val="22"/>
          <w:szCs w:val="18"/>
        </w:rPr>
        <w:t>She had an uneventful course for the first hour and a half of her anaesthetic (including the first cement application). There was then a sudden loss of end tidal CO</w:t>
      </w:r>
      <w:r w:rsidRPr="0075458E">
        <w:rPr>
          <w:rFonts w:ascii="Arial" w:hAnsi="Arial" w:cs="Arial"/>
          <w:sz w:val="22"/>
          <w:szCs w:val="18"/>
          <w:vertAlign w:val="subscript"/>
        </w:rPr>
        <w:t>2</w:t>
      </w:r>
      <w:r w:rsidRPr="003350AA">
        <w:rPr>
          <w:rFonts w:ascii="Arial" w:hAnsi="Arial" w:cs="Arial"/>
          <w:sz w:val="22"/>
          <w:szCs w:val="18"/>
        </w:rPr>
        <w:t xml:space="preserve"> consistent with rapid reduction in cardiac output and she went into </w:t>
      </w:r>
      <w:r w:rsidRPr="003350AA">
        <w:rPr>
          <w:rFonts w:ascii="Arial" w:hAnsi="Arial" w:cs="Arial"/>
          <w:b/>
          <w:sz w:val="22"/>
          <w:szCs w:val="18"/>
        </w:rPr>
        <w:t>cardiac arrest</w:t>
      </w:r>
      <w:r w:rsidRPr="003350AA">
        <w:rPr>
          <w:rFonts w:ascii="Arial" w:hAnsi="Arial" w:cs="Arial"/>
          <w:sz w:val="22"/>
          <w:szCs w:val="18"/>
        </w:rPr>
        <w:t xml:space="preserve">. This was 10 minutes after cement - and was not thought to be related. Despite 3 cycles of CPR, the team were unable to regain ROSC </w:t>
      </w:r>
      <w:r>
        <w:rPr>
          <w:rFonts w:ascii="Arial" w:hAnsi="Arial" w:cs="Arial"/>
          <w:sz w:val="22"/>
          <w:szCs w:val="18"/>
        </w:rPr>
        <w:t>and discontinued resuscitation.</w:t>
      </w:r>
    </w:p>
    <w:p w14:paraId="0D6024E7" w14:textId="77777777" w:rsidR="003350AA" w:rsidRDefault="009409CC" w:rsidP="0058310F">
      <w:pPr>
        <w:pStyle w:val="NormalWeb"/>
        <w:numPr>
          <w:ilvl w:val="0"/>
          <w:numId w:val="163"/>
        </w:numPr>
        <w:divId w:val="1833176780"/>
        <w:rPr>
          <w:rFonts w:ascii="Arial" w:hAnsi="Arial" w:cs="Arial"/>
          <w:sz w:val="22"/>
          <w:szCs w:val="18"/>
        </w:rPr>
      </w:pPr>
      <w:r>
        <w:rPr>
          <w:rFonts w:ascii="Arial" w:hAnsi="Arial" w:cs="Arial"/>
          <w:sz w:val="22"/>
          <w:szCs w:val="18"/>
        </w:rPr>
        <w:t>Independent p</w:t>
      </w:r>
      <w:r w:rsidR="003350AA" w:rsidRPr="003350AA">
        <w:rPr>
          <w:rFonts w:ascii="Arial" w:hAnsi="Arial" w:cs="Arial"/>
          <w:sz w:val="22"/>
          <w:szCs w:val="18"/>
        </w:rPr>
        <w:t>ost mortem examination preformed at the request of HM Coroner demonstrated 'severe and virtually occlusive atheroscle</w:t>
      </w:r>
      <w:r w:rsidR="000356ED">
        <w:rPr>
          <w:rFonts w:ascii="Arial" w:hAnsi="Arial" w:cs="Arial"/>
          <w:sz w:val="22"/>
          <w:szCs w:val="18"/>
        </w:rPr>
        <w:t>rosis of the left anterior desce</w:t>
      </w:r>
      <w:r w:rsidR="003350AA">
        <w:rPr>
          <w:rFonts w:ascii="Arial" w:hAnsi="Arial" w:cs="Arial"/>
          <w:sz w:val="22"/>
          <w:szCs w:val="18"/>
        </w:rPr>
        <w:t>nding and circumflex arteries'.</w:t>
      </w:r>
    </w:p>
    <w:p w14:paraId="3C746E3C" w14:textId="77777777" w:rsidR="003350AA" w:rsidRDefault="003350AA" w:rsidP="0058310F">
      <w:pPr>
        <w:pStyle w:val="NormalWeb"/>
        <w:numPr>
          <w:ilvl w:val="0"/>
          <w:numId w:val="163"/>
        </w:numPr>
        <w:divId w:val="1833176780"/>
        <w:rPr>
          <w:rFonts w:ascii="Arial" w:hAnsi="Arial" w:cs="Arial"/>
          <w:sz w:val="22"/>
          <w:szCs w:val="18"/>
        </w:rPr>
      </w:pPr>
      <w:r w:rsidRPr="003350AA">
        <w:rPr>
          <w:rFonts w:ascii="Arial" w:hAnsi="Arial" w:cs="Arial"/>
          <w:sz w:val="22"/>
          <w:szCs w:val="18"/>
        </w:rPr>
        <w:t>No pulmon</w:t>
      </w:r>
      <w:r>
        <w:rPr>
          <w:rFonts w:ascii="Arial" w:hAnsi="Arial" w:cs="Arial"/>
          <w:sz w:val="22"/>
          <w:szCs w:val="18"/>
        </w:rPr>
        <w:t>ary embolism was detected.</w:t>
      </w:r>
    </w:p>
    <w:p w14:paraId="59B5D61A" w14:textId="77777777" w:rsidR="003350AA" w:rsidRDefault="003350AA" w:rsidP="0058310F">
      <w:pPr>
        <w:pStyle w:val="NormalWeb"/>
        <w:numPr>
          <w:ilvl w:val="0"/>
          <w:numId w:val="163"/>
        </w:numPr>
        <w:divId w:val="1833176780"/>
        <w:rPr>
          <w:rFonts w:ascii="Arial" w:hAnsi="Arial" w:cs="Arial"/>
          <w:sz w:val="22"/>
          <w:szCs w:val="18"/>
        </w:rPr>
      </w:pPr>
      <w:r w:rsidRPr="003350AA">
        <w:rPr>
          <w:rFonts w:ascii="Arial" w:hAnsi="Arial" w:cs="Arial"/>
          <w:sz w:val="22"/>
          <w:szCs w:val="18"/>
        </w:rPr>
        <w:t>Cause of death was '1a Ischaemic Heart Disease and Fractured Femur'.</w:t>
      </w:r>
    </w:p>
    <w:p w14:paraId="2FE38946" w14:textId="77777777" w:rsidR="0085432F" w:rsidRDefault="0085432F" w:rsidP="00FA4C95">
      <w:pPr>
        <w:pStyle w:val="NormalWeb"/>
        <w:divId w:val="1833176780"/>
        <w:rPr>
          <w:rFonts w:ascii="Arial" w:hAnsi="Arial" w:cs="Arial"/>
          <w:sz w:val="22"/>
          <w:szCs w:val="18"/>
        </w:rPr>
      </w:pPr>
      <w:r>
        <w:rPr>
          <w:rFonts w:ascii="Arial" w:hAnsi="Arial" w:cs="Arial"/>
          <w:sz w:val="22"/>
          <w:szCs w:val="18"/>
        </w:rPr>
        <w:t xml:space="preserve">An orthopaedic </w:t>
      </w:r>
      <w:r w:rsidRPr="009C6DBD">
        <w:rPr>
          <w:rFonts w:ascii="Arial" w:hAnsi="Arial" w:cs="Arial"/>
          <w:b/>
          <w:sz w:val="22"/>
          <w:szCs w:val="18"/>
        </w:rPr>
        <w:t>patient woke in severe pain</w:t>
      </w:r>
      <w:r>
        <w:rPr>
          <w:rFonts w:ascii="Arial" w:hAnsi="Arial" w:cs="Arial"/>
          <w:sz w:val="22"/>
          <w:szCs w:val="18"/>
        </w:rPr>
        <w:t xml:space="preserve"> requiring a PCA and ketamine/midazolam infusion. There was a delay in administration of analgesia due to needing a second cannula (and the original anaesthetist was already inducing the next patient on the list).</w:t>
      </w:r>
    </w:p>
    <w:p w14:paraId="47161680" w14:textId="77777777" w:rsidR="0085432F" w:rsidRDefault="0085432F" w:rsidP="0085432F">
      <w:pPr>
        <w:pStyle w:val="NormalWeb"/>
        <w:numPr>
          <w:ilvl w:val="0"/>
          <w:numId w:val="157"/>
        </w:numPr>
        <w:divId w:val="1833176780"/>
        <w:rPr>
          <w:rFonts w:ascii="Arial" w:hAnsi="Arial" w:cs="Arial"/>
          <w:sz w:val="22"/>
          <w:szCs w:val="18"/>
        </w:rPr>
      </w:pPr>
      <w:r>
        <w:rPr>
          <w:rFonts w:ascii="Arial" w:hAnsi="Arial" w:cs="Arial"/>
          <w:sz w:val="22"/>
          <w:szCs w:val="18"/>
        </w:rPr>
        <w:t xml:space="preserve">Anaesthetists are reminded that </w:t>
      </w:r>
      <w:r w:rsidRPr="0085432F">
        <w:rPr>
          <w:rFonts w:ascii="Arial" w:hAnsi="Arial" w:cs="Arial"/>
          <w:b/>
          <w:sz w:val="22"/>
          <w:szCs w:val="18"/>
        </w:rPr>
        <w:t xml:space="preserve">trust policies demand separate </w:t>
      </w:r>
      <w:r>
        <w:rPr>
          <w:rFonts w:ascii="Arial" w:hAnsi="Arial" w:cs="Arial"/>
          <w:b/>
          <w:sz w:val="22"/>
          <w:szCs w:val="18"/>
        </w:rPr>
        <w:t>IV access</w:t>
      </w:r>
      <w:r>
        <w:rPr>
          <w:rFonts w:ascii="Arial" w:hAnsi="Arial" w:cs="Arial"/>
          <w:sz w:val="22"/>
          <w:szCs w:val="18"/>
        </w:rPr>
        <w:t xml:space="preserve"> for many commonly administered medications.</w:t>
      </w:r>
    </w:p>
    <w:p w14:paraId="3569FEB3" w14:textId="77777777" w:rsidR="0085432F" w:rsidRDefault="0085432F" w:rsidP="0085432F">
      <w:pPr>
        <w:pStyle w:val="NormalWeb"/>
        <w:numPr>
          <w:ilvl w:val="0"/>
          <w:numId w:val="157"/>
        </w:numPr>
        <w:divId w:val="1833176780"/>
        <w:rPr>
          <w:rFonts w:ascii="Arial" w:hAnsi="Arial" w:cs="Arial"/>
          <w:sz w:val="22"/>
          <w:szCs w:val="18"/>
        </w:rPr>
      </w:pPr>
      <w:r>
        <w:rPr>
          <w:rFonts w:ascii="Arial" w:hAnsi="Arial" w:cs="Arial"/>
          <w:sz w:val="22"/>
          <w:szCs w:val="18"/>
        </w:rPr>
        <w:t>Please consider insertion of 2</w:t>
      </w:r>
      <w:r w:rsidRPr="0085432F">
        <w:rPr>
          <w:rFonts w:ascii="Arial" w:hAnsi="Arial" w:cs="Arial"/>
          <w:sz w:val="22"/>
          <w:szCs w:val="18"/>
          <w:vertAlign w:val="superscript"/>
        </w:rPr>
        <w:t>nd</w:t>
      </w:r>
      <w:r>
        <w:rPr>
          <w:rFonts w:ascii="Arial" w:hAnsi="Arial" w:cs="Arial"/>
          <w:sz w:val="22"/>
          <w:szCs w:val="18"/>
        </w:rPr>
        <w:t xml:space="preserve"> (or 3</w:t>
      </w:r>
      <w:r w:rsidRPr="0085432F">
        <w:rPr>
          <w:rFonts w:ascii="Arial" w:hAnsi="Arial" w:cs="Arial"/>
          <w:sz w:val="22"/>
          <w:szCs w:val="18"/>
          <w:vertAlign w:val="superscript"/>
        </w:rPr>
        <w:t>rd</w:t>
      </w:r>
      <w:r>
        <w:rPr>
          <w:rFonts w:ascii="Arial" w:hAnsi="Arial" w:cs="Arial"/>
          <w:sz w:val="22"/>
          <w:szCs w:val="18"/>
        </w:rPr>
        <w:t xml:space="preserve">) </w:t>
      </w:r>
      <w:proofErr w:type="spellStart"/>
      <w:r>
        <w:rPr>
          <w:rFonts w:ascii="Arial" w:hAnsi="Arial" w:cs="Arial"/>
          <w:sz w:val="22"/>
          <w:szCs w:val="18"/>
        </w:rPr>
        <w:t>cannulae</w:t>
      </w:r>
      <w:proofErr w:type="spellEnd"/>
      <w:r>
        <w:rPr>
          <w:rFonts w:ascii="Arial" w:hAnsi="Arial" w:cs="Arial"/>
          <w:sz w:val="22"/>
          <w:szCs w:val="18"/>
        </w:rPr>
        <w:t xml:space="preserve"> before recovery if you are prescribing non-compatible medications</w:t>
      </w:r>
    </w:p>
    <w:p w14:paraId="3E5CD678" w14:textId="77777777" w:rsidR="0085432F" w:rsidRDefault="009107EB" w:rsidP="0085432F">
      <w:pPr>
        <w:pStyle w:val="NormalWeb"/>
        <w:numPr>
          <w:ilvl w:val="0"/>
          <w:numId w:val="157"/>
        </w:numPr>
        <w:divId w:val="1833176780"/>
        <w:rPr>
          <w:rFonts w:ascii="Arial" w:hAnsi="Arial" w:cs="Arial"/>
          <w:sz w:val="22"/>
          <w:szCs w:val="18"/>
        </w:rPr>
      </w:pPr>
      <w:r>
        <w:rPr>
          <w:rFonts w:ascii="Arial" w:hAnsi="Arial" w:cs="Arial"/>
          <w:sz w:val="22"/>
          <w:szCs w:val="18"/>
        </w:rPr>
        <w:t xml:space="preserve">The following </w:t>
      </w:r>
      <w:r w:rsidR="00B7097E">
        <w:rPr>
          <w:rFonts w:ascii="Arial" w:hAnsi="Arial" w:cs="Arial"/>
          <w:sz w:val="22"/>
          <w:szCs w:val="18"/>
        </w:rPr>
        <w:t>cannot be given via the same cannula</w:t>
      </w:r>
      <w:r>
        <w:rPr>
          <w:rFonts w:ascii="Arial" w:hAnsi="Arial" w:cs="Arial"/>
          <w:sz w:val="22"/>
          <w:szCs w:val="18"/>
        </w:rPr>
        <w:t>:</w:t>
      </w:r>
    </w:p>
    <w:p w14:paraId="0A9C9157" w14:textId="77777777" w:rsidR="009107EB" w:rsidRDefault="009107EB" w:rsidP="009107EB">
      <w:pPr>
        <w:pStyle w:val="NormalWeb"/>
        <w:numPr>
          <w:ilvl w:val="1"/>
          <w:numId w:val="157"/>
        </w:numPr>
        <w:divId w:val="1833176780"/>
        <w:rPr>
          <w:rFonts w:ascii="Arial" w:hAnsi="Arial" w:cs="Arial"/>
          <w:sz w:val="22"/>
          <w:szCs w:val="18"/>
        </w:rPr>
      </w:pPr>
      <w:r>
        <w:rPr>
          <w:rFonts w:ascii="Arial" w:hAnsi="Arial" w:cs="Arial"/>
          <w:sz w:val="22"/>
          <w:szCs w:val="18"/>
        </w:rPr>
        <w:t>Sliding scale insulin infusions</w:t>
      </w:r>
    </w:p>
    <w:p w14:paraId="33805E9E" w14:textId="77777777" w:rsidR="009107EB" w:rsidRDefault="00B7097E" w:rsidP="009107EB">
      <w:pPr>
        <w:pStyle w:val="NormalWeb"/>
        <w:numPr>
          <w:ilvl w:val="1"/>
          <w:numId w:val="157"/>
        </w:numPr>
        <w:divId w:val="1833176780"/>
        <w:rPr>
          <w:rFonts w:ascii="Arial" w:hAnsi="Arial" w:cs="Arial"/>
          <w:sz w:val="22"/>
          <w:szCs w:val="18"/>
        </w:rPr>
      </w:pPr>
      <w:r>
        <w:rPr>
          <w:rFonts w:ascii="Arial" w:hAnsi="Arial" w:cs="Arial"/>
          <w:sz w:val="22"/>
          <w:szCs w:val="18"/>
        </w:rPr>
        <w:t>PCA (with fluids)</w:t>
      </w:r>
    </w:p>
    <w:p w14:paraId="5EBAAD16" w14:textId="77777777" w:rsidR="00B7097E" w:rsidRDefault="00B7097E" w:rsidP="009107EB">
      <w:pPr>
        <w:pStyle w:val="NormalWeb"/>
        <w:numPr>
          <w:ilvl w:val="1"/>
          <w:numId w:val="157"/>
        </w:numPr>
        <w:divId w:val="1833176780"/>
        <w:rPr>
          <w:rFonts w:ascii="Arial" w:hAnsi="Arial" w:cs="Arial"/>
          <w:sz w:val="22"/>
          <w:szCs w:val="18"/>
        </w:rPr>
      </w:pPr>
      <w:r>
        <w:rPr>
          <w:rFonts w:ascii="Arial" w:hAnsi="Arial" w:cs="Arial"/>
          <w:sz w:val="22"/>
          <w:szCs w:val="18"/>
        </w:rPr>
        <w:lastRenderedPageBreak/>
        <w:t>Ketamine/Midazolam infusions (ideally running already if severe pain expected)</w:t>
      </w:r>
    </w:p>
    <w:p w14:paraId="3A8F0F17" w14:textId="77777777" w:rsidR="00B7097E" w:rsidRDefault="00DE3A3F" w:rsidP="009107EB">
      <w:pPr>
        <w:pStyle w:val="NormalWeb"/>
        <w:numPr>
          <w:ilvl w:val="1"/>
          <w:numId w:val="157"/>
        </w:numPr>
        <w:divId w:val="1833176780"/>
        <w:rPr>
          <w:rFonts w:ascii="Arial" w:hAnsi="Arial" w:cs="Arial"/>
          <w:sz w:val="22"/>
          <w:szCs w:val="18"/>
        </w:rPr>
      </w:pPr>
      <w:r>
        <w:rPr>
          <w:rFonts w:ascii="Arial" w:hAnsi="Arial" w:cs="Arial"/>
          <w:sz w:val="22"/>
          <w:szCs w:val="18"/>
        </w:rPr>
        <w:t>Antibiotic infusions</w:t>
      </w:r>
    </w:p>
    <w:p w14:paraId="1D42C6FD" w14:textId="77777777" w:rsidR="00DE3A3F" w:rsidRDefault="005750E4" w:rsidP="00DE3A3F">
      <w:pPr>
        <w:pStyle w:val="NormalWeb"/>
        <w:numPr>
          <w:ilvl w:val="1"/>
          <w:numId w:val="157"/>
        </w:numPr>
        <w:divId w:val="1833176780"/>
        <w:rPr>
          <w:rFonts w:ascii="Arial" w:hAnsi="Arial" w:cs="Arial"/>
          <w:sz w:val="22"/>
          <w:szCs w:val="18"/>
        </w:rPr>
      </w:pPr>
      <w:r>
        <w:rPr>
          <w:noProof/>
          <w:lang w:val="en-US" w:eastAsia="en-US"/>
        </w:rPr>
        <w:drawing>
          <wp:anchor distT="0" distB="0" distL="114300" distR="114300" simplePos="0" relativeHeight="251709440" behindDoc="1" locked="0" layoutInCell="1" allowOverlap="1" wp14:anchorId="5BAA7DBE" wp14:editId="36A6D0FE">
            <wp:simplePos x="0" y="0"/>
            <wp:positionH relativeFrom="column">
              <wp:posOffset>-735330</wp:posOffset>
            </wp:positionH>
            <wp:positionV relativeFrom="paragraph">
              <wp:posOffset>5080</wp:posOffset>
            </wp:positionV>
            <wp:extent cx="667385" cy="667385"/>
            <wp:effectExtent l="0" t="0" r="0" b="0"/>
            <wp:wrapTight wrapText="bothSides">
              <wp:wrapPolygon edited="0">
                <wp:start x="0" y="0"/>
                <wp:lineTo x="0" y="20963"/>
                <wp:lineTo x="20963" y="20963"/>
                <wp:lineTo x="20963" y="0"/>
                <wp:lineTo x="0" y="0"/>
              </wp:wrapPolygon>
            </wp:wrapTight>
            <wp:docPr id="52" name="Picture 52">
              <a:hlinkClick xmlns:a="http://schemas.openxmlformats.org/drawingml/2006/main" r:id="rId7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76" cstate="print">
                      <a:extLst>
                        <a:ext uri="{28A0092B-C50C-407E-A947-70E740481C1C}">
                          <a14:useLocalDpi xmlns:a14="http://schemas.microsoft.com/office/drawing/2010/main" val="0"/>
                        </a:ext>
                      </a:extLst>
                    </a:blip>
                    <a:stretch>
                      <a:fillRect/>
                    </a:stretch>
                  </pic:blipFill>
                  <pic:spPr>
                    <a:xfrm>
                      <a:off x="0" y="0"/>
                      <a:ext cx="667385" cy="667385"/>
                    </a:xfrm>
                    <a:prstGeom prst="rect">
                      <a:avLst/>
                    </a:prstGeom>
                  </pic:spPr>
                </pic:pic>
              </a:graphicData>
            </a:graphic>
            <wp14:sizeRelH relativeFrom="page">
              <wp14:pctWidth>0</wp14:pctWidth>
            </wp14:sizeRelH>
            <wp14:sizeRelV relativeFrom="page">
              <wp14:pctHeight>0</wp14:pctHeight>
            </wp14:sizeRelV>
          </wp:anchor>
        </w:drawing>
      </w:r>
      <w:r w:rsidR="00DE3A3F">
        <w:rPr>
          <w:rFonts w:ascii="Arial" w:hAnsi="Arial" w:cs="Arial"/>
          <w:sz w:val="22"/>
          <w:szCs w:val="18"/>
        </w:rPr>
        <w:t>Metaraminol infusion</w:t>
      </w:r>
    </w:p>
    <w:p w14:paraId="25D8A563" w14:textId="77777777" w:rsidR="005750E4" w:rsidRDefault="005750E4" w:rsidP="005750E4">
      <w:pPr>
        <w:pStyle w:val="NormalWeb"/>
        <w:numPr>
          <w:ilvl w:val="0"/>
          <w:numId w:val="157"/>
        </w:numPr>
        <w:divId w:val="1833176780"/>
        <w:rPr>
          <w:rFonts w:ascii="Arial" w:hAnsi="Arial" w:cs="Arial"/>
          <w:sz w:val="22"/>
          <w:szCs w:val="18"/>
        </w:rPr>
      </w:pPr>
      <w:r>
        <w:rPr>
          <w:rFonts w:ascii="Arial" w:hAnsi="Arial" w:cs="Arial"/>
          <w:sz w:val="22"/>
          <w:szCs w:val="18"/>
        </w:rPr>
        <w:t xml:space="preserve">Information on specific medicines can be obtained from </w:t>
      </w:r>
      <w:hyperlink r:id="rId77" w:history="1">
        <w:r w:rsidRPr="005750E4">
          <w:rPr>
            <w:rStyle w:val="Hyperlink"/>
            <w:rFonts w:ascii="Arial" w:hAnsi="Arial" w:cs="Arial"/>
            <w:sz w:val="22"/>
            <w:szCs w:val="18"/>
          </w:rPr>
          <w:t>Medusa</w:t>
        </w:r>
      </w:hyperlink>
      <w:r>
        <w:rPr>
          <w:rFonts w:ascii="Arial" w:hAnsi="Arial" w:cs="Arial"/>
          <w:sz w:val="22"/>
          <w:szCs w:val="18"/>
        </w:rPr>
        <w:t xml:space="preserve"> – the </w:t>
      </w:r>
      <w:r w:rsidRPr="00B405DB">
        <w:rPr>
          <w:rFonts w:ascii="Arial" w:hAnsi="Arial" w:cs="Arial"/>
          <w:b/>
          <w:sz w:val="22"/>
          <w:szCs w:val="18"/>
        </w:rPr>
        <w:t>‘Injectable Medicines Guide’</w:t>
      </w:r>
      <w:r w:rsidR="00B405DB">
        <w:rPr>
          <w:rFonts w:ascii="Arial" w:hAnsi="Arial" w:cs="Arial"/>
          <w:sz w:val="22"/>
          <w:szCs w:val="18"/>
        </w:rPr>
        <w:t xml:space="preserve"> websit</w:t>
      </w:r>
      <w:r>
        <w:rPr>
          <w:rFonts w:ascii="Arial" w:hAnsi="Arial" w:cs="Arial"/>
          <w:sz w:val="22"/>
          <w:szCs w:val="18"/>
        </w:rPr>
        <w:t xml:space="preserve">e [available under Hub &gt; Clinical Systems &gt; </w:t>
      </w:r>
      <w:r w:rsidRPr="005750E4">
        <w:rPr>
          <w:rFonts w:ascii="Arial" w:hAnsi="Arial" w:cs="Arial"/>
          <w:sz w:val="22"/>
          <w:szCs w:val="18"/>
        </w:rPr>
        <w:t>Injectable Drug Guide (Medusa)</w:t>
      </w:r>
      <w:r>
        <w:rPr>
          <w:rFonts w:ascii="Arial" w:hAnsi="Arial" w:cs="Arial"/>
          <w:sz w:val="22"/>
          <w:szCs w:val="18"/>
        </w:rPr>
        <w:t>]</w:t>
      </w:r>
    </w:p>
    <w:p w14:paraId="034D99C4" w14:textId="77777777" w:rsidR="0022682B" w:rsidRDefault="007750F8" w:rsidP="007750F8">
      <w:pPr>
        <w:pStyle w:val="NormalWeb"/>
        <w:divId w:val="1833176780"/>
        <w:rPr>
          <w:rFonts w:ascii="Arial" w:hAnsi="Arial" w:cs="Arial"/>
          <w:sz w:val="22"/>
          <w:szCs w:val="18"/>
        </w:rPr>
      </w:pPr>
      <w:r>
        <w:rPr>
          <w:rFonts w:ascii="Arial" w:hAnsi="Arial" w:cs="Arial"/>
          <w:sz w:val="22"/>
          <w:szCs w:val="18"/>
        </w:rPr>
        <w:t xml:space="preserve">A patient was given </w:t>
      </w:r>
      <w:r w:rsidRPr="007750F8">
        <w:rPr>
          <w:rFonts w:ascii="Arial" w:hAnsi="Arial" w:cs="Arial"/>
          <w:b/>
          <w:sz w:val="22"/>
          <w:szCs w:val="18"/>
        </w:rPr>
        <w:t>double doses of gentamicin</w:t>
      </w:r>
      <w:r w:rsidR="0022682B">
        <w:rPr>
          <w:rFonts w:ascii="Arial" w:hAnsi="Arial" w:cs="Arial"/>
          <w:sz w:val="22"/>
          <w:szCs w:val="18"/>
        </w:rPr>
        <w:t>.</w:t>
      </w:r>
    </w:p>
    <w:p w14:paraId="53109CAA" w14:textId="77777777" w:rsidR="0022682B" w:rsidRDefault="007750F8" w:rsidP="0022682B">
      <w:pPr>
        <w:pStyle w:val="NormalWeb"/>
        <w:numPr>
          <w:ilvl w:val="0"/>
          <w:numId w:val="166"/>
        </w:numPr>
        <w:divId w:val="1833176780"/>
        <w:rPr>
          <w:rFonts w:ascii="Arial" w:hAnsi="Arial" w:cs="Arial"/>
          <w:sz w:val="22"/>
          <w:szCs w:val="18"/>
        </w:rPr>
      </w:pPr>
      <w:r>
        <w:rPr>
          <w:rFonts w:ascii="Arial" w:hAnsi="Arial" w:cs="Arial"/>
          <w:sz w:val="22"/>
          <w:szCs w:val="18"/>
        </w:rPr>
        <w:t>Please ensure all antibiotic administration is documented on the main drug chart (n</w:t>
      </w:r>
      <w:r w:rsidR="0022682B">
        <w:rPr>
          <w:rFonts w:ascii="Arial" w:hAnsi="Arial" w:cs="Arial"/>
          <w:sz w:val="22"/>
          <w:szCs w:val="18"/>
        </w:rPr>
        <w:t>ot just the anaesthetic chart).</w:t>
      </w:r>
    </w:p>
    <w:p w14:paraId="3F5702E5" w14:textId="77777777" w:rsidR="007750F8" w:rsidRDefault="007750F8" w:rsidP="0022682B">
      <w:pPr>
        <w:pStyle w:val="NormalWeb"/>
        <w:numPr>
          <w:ilvl w:val="0"/>
          <w:numId w:val="166"/>
        </w:numPr>
        <w:divId w:val="1833176780"/>
        <w:rPr>
          <w:rFonts w:ascii="Arial" w:hAnsi="Arial" w:cs="Arial"/>
          <w:sz w:val="22"/>
          <w:szCs w:val="18"/>
        </w:rPr>
      </w:pPr>
      <w:r>
        <w:rPr>
          <w:rFonts w:ascii="Arial" w:hAnsi="Arial" w:cs="Arial"/>
          <w:sz w:val="22"/>
          <w:szCs w:val="18"/>
        </w:rPr>
        <w:t>Make sure you include an explanation for the prescription and a review date or duration.</w:t>
      </w:r>
    </w:p>
    <w:p w14:paraId="0816F392" w14:textId="77777777" w:rsidR="00DA7F1C" w:rsidRDefault="00DA7F1C" w:rsidP="007750F8">
      <w:pPr>
        <w:pStyle w:val="NormalWeb"/>
        <w:divId w:val="1833176780"/>
        <w:rPr>
          <w:rFonts w:ascii="Arial" w:hAnsi="Arial" w:cs="Arial"/>
          <w:sz w:val="22"/>
          <w:szCs w:val="18"/>
        </w:rPr>
      </w:pPr>
      <w:r>
        <w:rPr>
          <w:rFonts w:ascii="Arial" w:hAnsi="Arial" w:cs="Arial"/>
          <w:sz w:val="22"/>
          <w:szCs w:val="18"/>
        </w:rPr>
        <w:t xml:space="preserve">44 year old patient </w:t>
      </w:r>
      <w:r w:rsidR="007726B7">
        <w:rPr>
          <w:rFonts w:ascii="Arial" w:hAnsi="Arial" w:cs="Arial"/>
          <w:sz w:val="22"/>
          <w:szCs w:val="18"/>
        </w:rPr>
        <w:t>was admitted</w:t>
      </w:r>
      <w:r w:rsidR="009409CC">
        <w:rPr>
          <w:rFonts w:ascii="Arial" w:hAnsi="Arial" w:cs="Arial"/>
          <w:sz w:val="22"/>
          <w:szCs w:val="18"/>
        </w:rPr>
        <w:t xml:space="preserve"> 5 days</w:t>
      </w:r>
      <w:r w:rsidR="007726B7">
        <w:rPr>
          <w:rFonts w:ascii="Arial" w:hAnsi="Arial" w:cs="Arial"/>
          <w:sz w:val="22"/>
          <w:szCs w:val="18"/>
        </w:rPr>
        <w:t xml:space="preserve"> after a fall </w:t>
      </w:r>
      <w:r>
        <w:rPr>
          <w:rFonts w:ascii="Arial" w:hAnsi="Arial" w:cs="Arial"/>
          <w:sz w:val="22"/>
          <w:szCs w:val="18"/>
        </w:rPr>
        <w:t>with rib fractures</w:t>
      </w:r>
      <w:r w:rsidR="009409CC">
        <w:rPr>
          <w:rFonts w:ascii="Arial" w:hAnsi="Arial" w:cs="Arial"/>
          <w:sz w:val="22"/>
          <w:szCs w:val="18"/>
        </w:rPr>
        <w:t>, pulmonary contusion</w:t>
      </w:r>
      <w:r>
        <w:rPr>
          <w:rFonts w:ascii="Arial" w:hAnsi="Arial" w:cs="Arial"/>
          <w:sz w:val="22"/>
          <w:szCs w:val="18"/>
        </w:rPr>
        <w:t xml:space="preserve"> and a small haemothorax. </w:t>
      </w:r>
      <w:r w:rsidR="008912A0">
        <w:rPr>
          <w:rFonts w:ascii="Arial" w:hAnsi="Arial" w:cs="Arial"/>
          <w:sz w:val="22"/>
          <w:szCs w:val="18"/>
        </w:rPr>
        <w:t xml:space="preserve">A surgical drain was inserted on admission. The initial </w:t>
      </w:r>
      <w:r w:rsidR="008912A0" w:rsidRPr="008912A0">
        <w:rPr>
          <w:rFonts w:ascii="Arial" w:hAnsi="Arial" w:cs="Arial"/>
          <w:b/>
          <w:sz w:val="22"/>
          <w:szCs w:val="18"/>
        </w:rPr>
        <w:t>CXR showed incomplete insertion</w:t>
      </w:r>
      <w:r w:rsidR="008912A0">
        <w:rPr>
          <w:rFonts w:ascii="Arial" w:hAnsi="Arial" w:cs="Arial"/>
          <w:sz w:val="22"/>
          <w:szCs w:val="18"/>
        </w:rPr>
        <w:t xml:space="preserve"> with one of the drain holes lying </w:t>
      </w:r>
      <w:proofErr w:type="spellStart"/>
      <w:r w:rsidR="008912A0">
        <w:rPr>
          <w:rFonts w:ascii="Arial" w:hAnsi="Arial" w:cs="Arial"/>
          <w:sz w:val="22"/>
          <w:szCs w:val="18"/>
        </w:rPr>
        <w:t>extrathoracic</w:t>
      </w:r>
      <w:proofErr w:type="spellEnd"/>
      <w:r w:rsidR="008912A0">
        <w:rPr>
          <w:rFonts w:ascii="Arial" w:hAnsi="Arial" w:cs="Arial"/>
          <w:sz w:val="22"/>
          <w:szCs w:val="18"/>
        </w:rPr>
        <w:t xml:space="preserve">. Over the next day she developed a </w:t>
      </w:r>
      <w:r w:rsidR="008912A0" w:rsidRPr="008912A0">
        <w:rPr>
          <w:rFonts w:ascii="Arial" w:hAnsi="Arial" w:cs="Arial"/>
          <w:b/>
          <w:sz w:val="22"/>
          <w:szCs w:val="18"/>
        </w:rPr>
        <w:t>progressive pneumothorax</w:t>
      </w:r>
      <w:r w:rsidR="008912A0">
        <w:rPr>
          <w:rFonts w:ascii="Arial" w:hAnsi="Arial" w:cs="Arial"/>
          <w:sz w:val="22"/>
          <w:szCs w:val="18"/>
        </w:rPr>
        <w:t xml:space="preserve"> and the </w:t>
      </w:r>
      <w:r w:rsidR="008912A0" w:rsidRPr="008912A0">
        <w:rPr>
          <w:rFonts w:ascii="Arial" w:hAnsi="Arial" w:cs="Arial"/>
          <w:b/>
          <w:sz w:val="22"/>
          <w:szCs w:val="18"/>
        </w:rPr>
        <w:t>drain became dislodged</w:t>
      </w:r>
      <w:r w:rsidR="008912A0">
        <w:rPr>
          <w:rFonts w:ascii="Arial" w:hAnsi="Arial" w:cs="Arial"/>
          <w:sz w:val="22"/>
          <w:szCs w:val="18"/>
        </w:rPr>
        <w:t xml:space="preserve">. Later that day, </w:t>
      </w:r>
      <w:r w:rsidR="00DE1E16">
        <w:rPr>
          <w:rFonts w:ascii="Arial" w:hAnsi="Arial" w:cs="Arial"/>
          <w:sz w:val="22"/>
          <w:szCs w:val="18"/>
        </w:rPr>
        <w:t>t</w:t>
      </w:r>
      <w:r w:rsidR="008912A0">
        <w:rPr>
          <w:rFonts w:ascii="Arial" w:hAnsi="Arial" w:cs="Arial"/>
          <w:sz w:val="22"/>
          <w:szCs w:val="18"/>
        </w:rPr>
        <w:t>he patient came to theatres (</w:t>
      </w:r>
      <w:proofErr w:type="spellStart"/>
      <w:r w:rsidR="008912A0">
        <w:rPr>
          <w:rFonts w:ascii="Arial" w:hAnsi="Arial" w:cs="Arial"/>
          <w:sz w:val="22"/>
          <w:szCs w:val="18"/>
        </w:rPr>
        <w:t>unstarved</w:t>
      </w:r>
      <w:proofErr w:type="spellEnd"/>
      <w:r w:rsidR="008912A0">
        <w:rPr>
          <w:rFonts w:ascii="Arial" w:hAnsi="Arial" w:cs="Arial"/>
          <w:sz w:val="22"/>
          <w:szCs w:val="18"/>
        </w:rPr>
        <w:t>)</w:t>
      </w:r>
      <w:r w:rsidR="0011504B">
        <w:rPr>
          <w:rFonts w:ascii="Arial" w:hAnsi="Arial" w:cs="Arial"/>
          <w:sz w:val="22"/>
          <w:szCs w:val="18"/>
        </w:rPr>
        <w:t xml:space="preserve"> after a MET call</w:t>
      </w:r>
      <w:r w:rsidR="008912A0">
        <w:rPr>
          <w:rFonts w:ascii="Arial" w:hAnsi="Arial" w:cs="Arial"/>
          <w:sz w:val="22"/>
          <w:szCs w:val="18"/>
        </w:rPr>
        <w:t xml:space="preserve"> for an urgent repeat surgical chest drain insertion. </w:t>
      </w:r>
      <w:r w:rsidR="00DE1E16">
        <w:rPr>
          <w:rFonts w:ascii="Arial" w:hAnsi="Arial" w:cs="Arial"/>
          <w:sz w:val="22"/>
          <w:szCs w:val="18"/>
        </w:rPr>
        <w:t xml:space="preserve">This was performed under LA only as the patient was significantly hypoxic. </w:t>
      </w:r>
      <w:r w:rsidR="008912A0">
        <w:rPr>
          <w:rFonts w:ascii="Arial" w:hAnsi="Arial" w:cs="Arial"/>
          <w:sz w:val="22"/>
          <w:szCs w:val="18"/>
        </w:rPr>
        <w:t>Issues explored:</w:t>
      </w:r>
    </w:p>
    <w:p w14:paraId="738ADC7C" w14:textId="77777777" w:rsidR="008912A0" w:rsidRDefault="008912A0" w:rsidP="008912A0">
      <w:pPr>
        <w:pStyle w:val="NormalWeb"/>
        <w:numPr>
          <w:ilvl w:val="0"/>
          <w:numId w:val="170"/>
        </w:numPr>
        <w:divId w:val="1833176780"/>
        <w:rPr>
          <w:rFonts w:ascii="Arial" w:hAnsi="Arial" w:cs="Arial"/>
          <w:sz w:val="22"/>
          <w:szCs w:val="18"/>
        </w:rPr>
      </w:pPr>
      <w:r>
        <w:rPr>
          <w:rFonts w:ascii="Arial" w:hAnsi="Arial" w:cs="Arial"/>
          <w:sz w:val="22"/>
          <w:szCs w:val="18"/>
        </w:rPr>
        <w:t xml:space="preserve">Risk/benefit ratio of </w:t>
      </w:r>
      <w:r w:rsidR="00DE1E16">
        <w:rPr>
          <w:rFonts w:ascii="Arial" w:hAnsi="Arial" w:cs="Arial"/>
          <w:sz w:val="22"/>
          <w:szCs w:val="18"/>
        </w:rPr>
        <w:t>‘</w:t>
      </w:r>
      <w:r>
        <w:rPr>
          <w:rFonts w:ascii="Arial" w:hAnsi="Arial" w:cs="Arial"/>
          <w:sz w:val="22"/>
          <w:szCs w:val="18"/>
        </w:rPr>
        <w:t>sedation vs GA vs LA</w:t>
      </w:r>
      <w:r w:rsidR="00DE1E16">
        <w:rPr>
          <w:rFonts w:ascii="Arial" w:hAnsi="Arial" w:cs="Arial"/>
          <w:sz w:val="22"/>
          <w:szCs w:val="18"/>
        </w:rPr>
        <w:t>’</w:t>
      </w:r>
      <w:r>
        <w:rPr>
          <w:rFonts w:ascii="Arial" w:hAnsi="Arial" w:cs="Arial"/>
          <w:sz w:val="22"/>
          <w:szCs w:val="18"/>
        </w:rPr>
        <w:t xml:space="preserve"> in a patient with hypoxia and full stomach</w:t>
      </w:r>
    </w:p>
    <w:p w14:paraId="313986F2" w14:textId="77777777" w:rsidR="008912A0" w:rsidRDefault="008912A0" w:rsidP="008912A0">
      <w:pPr>
        <w:pStyle w:val="NormalWeb"/>
        <w:numPr>
          <w:ilvl w:val="0"/>
          <w:numId w:val="170"/>
        </w:numPr>
        <w:divId w:val="1833176780"/>
        <w:rPr>
          <w:rFonts w:ascii="Arial" w:hAnsi="Arial" w:cs="Arial"/>
          <w:sz w:val="22"/>
          <w:szCs w:val="18"/>
        </w:rPr>
      </w:pPr>
      <w:r>
        <w:rPr>
          <w:rFonts w:ascii="Arial" w:hAnsi="Arial" w:cs="Arial"/>
          <w:sz w:val="22"/>
          <w:szCs w:val="18"/>
        </w:rPr>
        <w:t>Risk of tension pneumothorax</w:t>
      </w:r>
      <w:r w:rsidR="00DE1E16">
        <w:rPr>
          <w:rFonts w:ascii="Arial" w:hAnsi="Arial" w:cs="Arial"/>
          <w:sz w:val="22"/>
          <w:szCs w:val="18"/>
        </w:rPr>
        <w:t xml:space="preserve"> </w:t>
      </w:r>
      <w:r w:rsidR="007726B7">
        <w:rPr>
          <w:rFonts w:ascii="Arial" w:hAnsi="Arial" w:cs="Arial"/>
          <w:sz w:val="22"/>
          <w:szCs w:val="18"/>
        </w:rPr>
        <w:t xml:space="preserve">on induction if a GA had been given </w:t>
      </w:r>
      <w:r w:rsidR="00DE1E16">
        <w:rPr>
          <w:rFonts w:ascii="Arial" w:hAnsi="Arial" w:cs="Arial"/>
          <w:sz w:val="22"/>
          <w:szCs w:val="18"/>
        </w:rPr>
        <w:t xml:space="preserve">– </w:t>
      </w:r>
      <w:r w:rsidR="007726B7">
        <w:rPr>
          <w:rFonts w:ascii="Arial" w:hAnsi="Arial" w:cs="Arial"/>
          <w:sz w:val="22"/>
          <w:szCs w:val="18"/>
        </w:rPr>
        <w:t xml:space="preserve">since there was </w:t>
      </w:r>
      <w:r w:rsidR="00DE1E16">
        <w:rPr>
          <w:rFonts w:ascii="Arial" w:hAnsi="Arial" w:cs="Arial"/>
          <w:sz w:val="22"/>
          <w:szCs w:val="18"/>
        </w:rPr>
        <w:t xml:space="preserve">no </w:t>
      </w:r>
      <w:r w:rsidR="007726B7">
        <w:rPr>
          <w:rFonts w:ascii="Arial" w:hAnsi="Arial" w:cs="Arial"/>
          <w:sz w:val="22"/>
          <w:szCs w:val="18"/>
        </w:rPr>
        <w:t xml:space="preserve">pneumothorax on the initial CT, this was felt to be low risk in this case. </w:t>
      </w:r>
    </w:p>
    <w:p w14:paraId="06FABC2C" w14:textId="77777777" w:rsidR="008912A0" w:rsidRDefault="007726B7" w:rsidP="008912A0">
      <w:pPr>
        <w:pStyle w:val="NormalWeb"/>
        <w:numPr>
          <w:ilvl w:val="0"/>
          <w:numId w:val="170"/>
        </w:numPr>
        <w:divId w:val="1833176780"/>
        <w:rPr>
          <w:rFonts w:ascii="Arial" w:hAnsi="Arial" w:cs="Arial"/>
          <w:sz w:val="22"/>
          <w:szCs w:val="18"/>
        </w:rPr>
      </w:pPr>
      <w:r>
        <w:rPr>
          <w:rFonts w:ascii="Arial" w:hAnsi="Arial" w:cs="Arial"/>
          <w:sz w:val="22"/>
          <w:szCs w:val="18"/>
        </w:rPr>
        <w:t>The i</w:t>
      </w:r>
      <w:r w:rsidR="008912A0">
        <w:rPr>
          <w:rFonts w:ascii="Arial" w:hAnsi="Arial" w:cs="Arial"/>
          <w:sz w:val="22"/>
          <w:szCs w:val="18"/>
        </w:rPr>
        <w:t>mportance of reviewing chest X-rays after procedures</w:t>
      </w:r>
      <w:r>
        <w:rPr>
          <w:rFonts w:ascii="Arial" w:hAnsi="Arial" w:cs="Arial"/>
          <w:sz w:val="22"/>
          <w:szCs w:val="18"/>
        </w:rPr>
        <w:t xml:space="preserve"> was highlighted</w:t>
      </w:r>
    </w:p>
    <w:p w14:paraId="5C1197AF" w14:textId="77777777" w:rsidR="008912A0" w:rsidRDefault="007726B7" w:rsidP="008912A0">
      <w:pPr>
        <w:pStyle w:val="NormalWeb"/>
        <w:numPr>
          <w:ilvl w:val="0"/>
          <w:numId w:val="170"/>
        </w:numPr>
        <w:divId w:val="1833176780"/>
        <w:rPr>
          <w:rFonts w:ascii="Arial" w:hAnsi="Arial" w:cs="Arial"/>
          <w:sz w:val="22"/>
          <w:szCs w:val="18"/>
        </w:rPr>
      </w:pPr>
      <w:r>
        <w:rPr>
          <w:rFonts w:ascii="Arial" w:hAnsi="Arial" w:cs="Arial"/>
          <w:sz w:val="22"/>
          <w:szCs w:val="18"/>
        </w:rPr>
        <w:t>The i</w:t>
      </w:r>
      <w:r w:rsidR="008912A0">
        <w:rPr>
          <w:rFonts w:ascii="Arial" w:hAnsi="Arial" w:cs="Arial"/>
          <w:sz w:val="22"/>
          <w:szCs w:val="18"/>
        </w:rPr>
        <w:t>mportance of firmly securing chest drains</w:t>
      </w:r>
      <w:r>
        <w:rPr>
          <w:rFonts w:ascii="Arial" w:hAnsi="Arial" w:cs="Arial"/>
          <w:sz w:val="22"/>
          <w:szCs w:val="18"/>
        </w:rPr>
        <w:t xml:space="preserve"> was discussed</w:t>
      </w:r>
    </w:p>
    <w:p w14:paraId="29F4FB27" w14:textId="77777777" w:rsidR="008912A0" w:rsidRDefault="008912A0" w:rsidP="008912A0">
      <w:pPr>
        <w:pStyle w:val="NormalWeb"/>
        <w:numPr>
          <w:ilvl w:val="0"/>
          <w:numId w:val="170"/>
        </w:numPr>
        <w:divId w:val="1833176780"/>
        <w:rPr>
          <w:rFonts w:ascii="Arial" w:hAnsi="Arial" w:cs="Arial"/>
          <w:sz w:val="22"/>
          <w:szCs w:val="18"/>
        </w:rPr>
      </w:pPr>
      <w:r>
        <w:rPr>
          <w:rFonts w:ascii="Arial" w:hAnsi="Arial" w:cs="Arial"/>
          <w:sz w:val="22"/>
          <w:szCs w:val="18"/>
        </w:rPr>
        <w:t>Consider if a chest drain is justifiable for a small rim of haematoma</w:t>
      </w:r>
    </w:p>
    <w:p w14:paraId="3653D432" w14:textId="77777777" w:rsidR="00DA7F1C" w:rsidRDefault="00DA7F1C" w:rsidP="007750F8">
      <w:pPr>
        <w:pStyle w:val="NormalWeb"/>
        <w:divId w:val="1833176780"/>
        <w:rPr>
          <w:rFonts w:ascii="Arial" w:hAnsi="Arial" w:cs="Arial"/>
          <w:sz w:val="22"/>
          <w:szCs w:val="18"/>
        </w:rPr>
      </w:pPr>
      <w:r>
        <w:rPr>
          <w:rFonts w:ascii="Arial" w:hAnsi="Arial" w:cs="Arial"/>
          <w:sz w:val="22"/>
          <w:szCs w:val="18"/>
        </w:rPr>
        <w:t xml:space="preserve">Patient undergoing </w:t>
      </w:r>
      <w:r w:rsidR="0022682B" w:rsidRPr="0022682B">
        <w:rPr>
          <w:rFonts w:ascii="Arial" w:hAnsi="Arial" w:cs="Arial"/>
          <w:b/>
          <w:sz w:val="22"/>
          <w:szCs w:val="18"/>
        </w:rPr>
        <w:t>Total Knee Replacement</w:t>
      </w:r>
      <w:r>
        <w:rPr>
          <w:rFonts w:ascii="Arial" w:hAnsi="Arial" w:cs="Arial"/>
          <w:sz w:val="22"/>
          <w:szCs w:val="18"/>
        </w:rPr>
        <w:t xml:space="preserve">. </w:t>
      </w:r>
      <w:r w:rsidR="007726B7">
        <w:rPr>
          <w:rFonts w:ascii="Arial" w:hAnsi="Arial" w:cs="Arial"/>
          <w:sz w:val="22"/>
          <w:szCs w:val="18"/>
        </w:rPr>
        <w:t>The patient had been ca</w:t>
      </w:r>
      <w:r>
        <w:rPr>
          <w:rFonts w:ascii="Arial" w:hAnsi="Arial" w:cs="Arial"/>
          <w:sz w:val="22"/>
          <w:szCs w:val="18"/>
        </w:rPr>
        <w:t>ncelled the month before due to low BP after taking all his antihypertensive medication (beta blocker, diuretics and ACEI). Sent to GP for review. PMH Cardiac stents (</w:t>
      </w:r>
      <w:r w:rsidR="0011504B">
        <w:rPr>
          <w:rFonts w:ascii="Arial" w:hAnsi="Arial" w:cs="Arial"/>
          <w:sz w:val="22"/>
          <w:szCs w:val="18"/>
        </w:rPr>
        <w:t>&gt;10</w:t>
      </w:r>
      <w:r>
        <w:rPr>
          <w:rFonts w:ascii="Arial" w:hAnsi="Arial" w:cs="Arial"/>
          <w:sz w:val="22"/>
          <w:szCs w:val="18"/>
        </w:rPr>
        <w:t xml:space="preserve"> years </w:t>
      </w:r>
      <w:r w:rsidR="00FE5717">
        <w:rPr>
          <w:rFonts w:ascii="Arial" w:hAnsi="Arial" w:cs="Arial"/>
          <w:sz w:val="22"/>
          <w:szCs w:val="18"/>
        </w:rPr>
        <w:t>previously</w:t>
      </w:r>
      <w:r>
        <w:rPr>
          <w:rFonts w:ascii="Arial" w:hAnsi="Arial" w:cs="Arial"/>
          <w:sz w:val="22"/>
          <w:szCs w:val="18"/>
        </w:rPr>
        <w:t>, stable</w:t>
      </w:r>
      <w:r w:rsidR="00FE5717">
        <w:rPr>
          <w:rFonts w:ascii="Arial" w:hAnsi="Arial" w:cs="Arial"/>
          <w:sz w:val="22"/>
          <w:szCs w:val="18"/>
        </w:rPr>
        <w:t>, no angina</w:t>
      </w:r>
      <w:r>
        <w:rPr>
          <w:rFonts w:ascii="Arial" w:hAnsi="Arial" w:cs="Arial"/>
          <w:sz w:val="22"/>
          <w:szCs w:val="18"/>
        </w:rPr>
        <w:t>), hypertension</w:t>
      </w:r>
      <w:r w:rsidR="0011504B">
        <w:rPr>
          <w:rFonts w:ascii="Arial" w:hAnsi="Arial" w:cs="Arial"/>
          <w:sz w:val="22"/>
          <w:szCs w:val="18"/>
        </w:rPr>
        <w:t>, COPD</w:t>
      </w:r>
      <w:r>
        <w:rPr>
          <w:rFonts w:ascii="Arial" w:hAnsi="Arial" w:cs="Arial"/>
          <w:sz w:val="22"/>
          <w:szCs w:val="18"/>
        </w:rPr>
        <w:t xml:space="preserve">. </w:t>
      </w:r>
      <w:r w:rsidR="007726B7">
        <w:rPr>
          <w:rFonts w:ascii="Arial" w:hAnsi="Arial" w:cs="Arial"/>
          <w:sz w:val="22"/>
          <w:szCs w:val="18"/>
        </w:rPr>
        <w:t xml:space="preserve">Blood pressure on readmission was acceptable. </w:t>
      </w:r>
      <w:r w:rsidR="0022682B">
        <w:rPr>
          <w:rFonts w:ascii="Arial" w:hAnsi="Arial" w:cs="Arial"/>
          <w:sz w:val="22"/>
          <w:szCs w:val="18"/>
        </w:rPr>
        <w:t xml:space="preserve">The patient did not want to be awake for the procedure. </w:t>
      </w:r>
      <w:r>
        <w:rPr>
          <w:rFonts w:ascii="Arial" w:hAnsi="Arial" w:cs="Arial"/>
          <w:sz w:val="22"/>
          <w:szCs w:val="18"/>
        </w:rPr>
        <w:t xml:space="preserve">Uneventful </w:t>
      </w:r>
      <w:r w:rsidR="00FE5717">
        <w:rPr>
          <w:rFonts w:ascii="Arial" w:hAnsi="Arial" w:cs="Arial"/>
          <w:sz w:val="22"/>
          <w:szCs w:val="18"/>
        </w:rPr>
        <w:t>operation</w:t>
      </w:r>
      <w:r>
        <w:rPr>
          <w:rFonts w:ascii="Arial" w:hAnsi="Arial" w:cs="Arial"/>
          <w:sz w:val="22"/>
          <w:szCs w:val="18"/>
        </w:rPr>
        <w:t xml:space="preserve"> with spinal and light GA </w:t>
      </w:r>
      <w:r w:rsidR="008E6430">
        <w:rPr>
          <w:rFonts w:ascii="Arial" w:hAnsi="Arial" w:cs="Arial"/>
          <w:sz w:val="22"/>
          <w:szCs w:val="18"/>
        </w:rPr>
        <w:t>(</w:t>
      </w:r>
      <w:r>
        <w:rPr>
          <w:rFonts w:ascii="Arial" w:hAnsi="Arial" w:cs="Arial"/>
          <w:sz w:val="22"/>
          <w:szCs w:val="18"/>
        </w:rPr>
        <w:t>with LMA</w:t>
      </w:r>
      <w:r w:rsidR="008E6430">
        <w:rPr>
          <w:rFonts w:ascii="Arial" w:hAnsi="Arial" w:cs="Arial"/>
          <w:sz w:val="22"/>
          <w:szCs w:val="18"/>
        </w:rPr>
        <w:t>)</w:t>
      </w:r>
      <w:r>
        <w:rPr>
          <w:rFonts w:ascii="Arial" w:hAnsi="Arial" w:cs="Arial"/>
          <w:sz w:val="22"/>
          <w:szCs w:val="18"/>
        </w:rPr>
        <w:t>. BP stable throughout (approximately 20</w:t>
      </w:r>
      <w:r w:rsidR="0022682B">
        <w:rPr>
          <w:rFonts w:ascii="Arial" w:hAnsi="Arial" w:cs="Arial"/>
          <w:sz w:val="22"/>
          <w:szCs w:val="18"/>
        </w:rPr>
        <w:t>-25</w:t>
      </w:r>
      <w:r>
        <w:rPr>
          <w:rFonts w:ascii="Arial" w:hAnsi="Arial" w:cs="Arial"/>
          <w:sz w:val="22"/>
          <w:szCs w:val="18"/>
        </w:rPr>
        <w:t>% below admission recording).</w:t>
      </w:r>
      <w:r w:rsidR="0022682B">
        <w:rPr>
          <w:rFonts w:ascii="Arial" w:hAnsi="Arial" w:cs="Arial"/>
          <w:sz w:val="22"/>
          <w:szCs w:val="18"/>
        </w:rPr>
        <w:t xml:space="preserve"> Uneventful recovery. Went to the ward. </w:t>
      </w:r>
      <w:proofErr w:type="spellStart"/>
      <w:r w:rsidR="0022682B">
        <w:rPr>
          <w:rFonts w:ascii="Arial" w:hAnsi="Arial" w:cs="Arial"/>
          <w:sz w:val="22"/>
          <w:szCs w:val="18"/>
        </w:rPr>
        <w:t>Fragmin</w:t>
      </w:r>
      <w:proofErr w:type="spellEnd"/>
      <w:r w:rsidR="0022682B">
        <w:rPr>
          <w:rFonts w:ascii="Arial" w:hAnsi="Arial" w:cs="Arial"/>
          <w:sz w:val="22"/>
          <w:szCs w:val="18"/>
        </w:rPr>
        <w:t xml:space="preserve"> given that evening. Some issues with pain the next day. Started mobilising. Patient suffered </w:t>
      </w:r>
      <w:r w:rsidR="0022682B" w:rsidRPr="0022682B">
        <w:rPr>
          <w:rFonts w:ascii="Arial" w:hAnsi="Arial" w:cs="Arial"/>
          <w:b/>
          <w:sz w:val="22"/>
          <w:szCs w:val="18"/>
        </w:rPr>
        <w:t>cardiac</w:t>
      </w:r>
      <w:r w:rsidR="0022682B">
        <w:rPr>
          <w:rFonts w:ascii="Arial" w:hAnsi="Arial" w:cs="Arial"/>
          <w:sz w:val="22"/>
          <w:szCs w:val="18"/>
        </w:rPr>
        <w:t xml:space="preserve"> </w:t>
      </w:r>
      <w:r w:rsidR="0022682B" w:rsidRPr="0022682B">
        <w:rPr>
          <w:rFonts w:ascii="Arial" w:hAnsi="Arial" w:cs="Arial"/>
          <w:b/>
          <w:sz w:val="22"/>
          <w:szCs w:val="18"/>
        </w:rPr>
        <w:t>arrest</w:t>
      </w:r>
      <w:r w:rsidR="0022682B">
        <w:rPr>
          <w:rFonts w:ascii="Arial" w:hAnsi="Arial" w:cs="Arial"/>
          <w:sz w:val="22"/>
          <w:szCs w:val="18"/>
        </w:rPr>
        <w:t xml:space="preserve"> in the evening of the next day</w:t>
      </w:r>
      <w:r w:rsidR="0011504B">
        <w:rPr>
          <w:rFonts w:ascii="Arial" w:hAnsi="Arial" w:cs="Arial"/>
          <w:sz w:val="22"/>
          <w:szCs w:val="18"/>
        </w:rPr>
        <w:t xml:space="preserve"> whilst in the toilet</w:t>
      </w:r>
      <w:r w:rsidR="0022682B">
        <w:rPr>
          <w:rFonts w:ascii="Arial" w:hAnsi="Arial" w:cs="Arial"/>
          <w:sz w:val="22"/>
          <w:szCs w:val="18"/>
        </w:rPr>
        <w:t>.</w:t>
      </w:r>
    </w:p>
    <w:p w14:paraId="49005183" w14:textId="77777777" w:rsidR="0022682B" w:rsidRDefault="0022682B" w:rsidP="0022682B">
      <w:pPr>
        <w:pStyle w:val="NormalWeb"/>
        <w:numPr>
          <w:ilvl w:val="0"/>
          <w:numId w:val="167"/>
        </w:numPr>
        <w:divId w:val="1833176780"/>
        <w:rPr>
          <w:rFonts w:ascii="Arial" w:hAnsi="Arial" w:cs="Arial"/>
          <w:sz w:val="22"/>
          <w:szCs w:val="18"/>
        </w:rPr>
      </w:pPr>
      <w:r>
        <w:rPr>
          <w:rFonts w:ascii="Arial" w:hAnsi="Arial" w:cs="Arial"/>
          <w:sz w:val="22"/>
          <w:szCs w:val="18"/>
        </w:rPr>
        <w:t>No concerns were identified with perioperative care</w:t>
      </w:r>
    </w:p>
    <w:p w14:paraId="2C43F624" w14:textId="77777777" w:rsidR="0022682B" w:rsidRDefault="0022682B" w:rsidP="008E6430">
      <w:pPr>
        <w:pStyle w:val="NormalWeb"/>
        <w:numPr>
          <w:ilvl w:val="0"/>
          <w:numId w:val="167"/>
        </w:numPr>
        <w:divId w:val="1833176780"/>
        <w:rPr>
          <w:rFonts w:ascii="Arial" w:hAnsi="Arial" w:cs="Arial"/>
          <w:sz w:val="22"/>
          <w:szCs w:val="18"/>
        </w:rPr>
      </w:pPr>
      <w:r>
        <w:rPr>
          <w:rFonts w:ascii="Arial" w:hAnsi="Arial" w:cs="Arial"/>
          <w:sz w:val="22"/>
          <w:szCs w:val="18"/>
        </w:rPr>
        <w:t xml:space="preserve">Intraoperative technique and BP control </w:t>
      </w:r>
      <w:r w:rsidR="0011504B">
        <w:rPr>
          <w:rFonts w:ascii="Arial" w:hAnsi="Arial" w:cs="Arial"/>
          <w:sz w:val="22"/>
          <w:szCs w:val="18"/>
        </w:rPr>
        <w:t>were</w:t>
      </w:r>
      <w:r>
        <w:rPr>
          <w:rFonts w:ascii="Arial" w:hAnsi="Arial" w:cs="Arial"/>
          <w:sz w:val="22"/>
          <w:szCs w:val="18"/>
        </w:rPr>
        <w:t xml:space="preserve"> considered </w:t>
      </w:r>
      <w:r w:rsidR="007726B7">
        <w:rPr>
          <w:rFonts w:ascii="Arial" w:hAnsi="Arial" w:cs="Arial"/>
          <w:sz w:val="22"/>
          <w:szCs w:val="18"/>
        </w:rPr>
        <w:t>non-contributory</w:t>
      </w:r>
    </w:p>
    <w:p w14:paraId="46469DF7" w14:textId="77777777" w:rsidR="0022682B" w:rsidRPr="00FE5717" w:rsidRDefault="0022682B" w:rsidP="0022682B">
      <w:pPr>
        <w:pStyle w:val="NormalWeb"/>
        <w:numPr>
          <w:ilvl w:val="0"/>
          <w:numId w:val="167"/>
        </w:numPr>
        <w:divId w:val="1833176780"/>
        <w:rPr>
          <w:rFonts w:ascii="Arial" w:hAnsi="Arial" w:cs="Arial"/>
          <w:sz w:val="22"/>
          <w:szCs w:val="18"/>
        </w:rPr>
      </w:pPr>
      <w:r w:rsidRPr="00FE5717">
        <w:rPr>
          <w:rFonts w:ascii="Arial" w:hAnsi="Arial" w:cs="Arial"/>
          <w:sz w:val="22"/>
          <w:szCs w:val="18"/>
        </w:rPr>
        <w:t xml:space="preserve">The </w:t>
      </w:r>
      <w:r w:rsidR="007726B7" w:rsidRPr="00FE5717">
        <w:rPr>
          <w:rFonts w:ascii="Arial" w:hAnsi="Arial" w:cs="Arial"/>
          <w:sz w:val="22"/>
          <w:szCs w:val="18"/>
        </w:rPr>
        <w:t>differential diagnoses</w:t>
      </w:r>
      <w:r w:rsidRPr="00FE5717">
        <w:rPr>
          <w:rFonts w:ascii="Arial" w:hAnsi="Arial" w:cs="Arial"/>
          <w:sz w:val="22"/>
          <w:szCs w:val="18"/>
        </w:rPr>
        <w:t xml:space="preserve"> of myocardial infarction or PE</w:t>
      </w:r>
      <w:r w:rsidR="007726B7" w:rsidRPr="00FE5717">
        <w:rPr>
          <w:rFonts w:ascii="Arial" w:hAnsi="Arial" w:cs="Arial"/>
          <w:sz w:val="22"/>
          <w:szCs w:val="18"/>
        </w:rPr>
        <w:t xml:space="preserve"> were discussed</w:t>
      </w:r>
      <w:r w:rsidR="00FE5717" w:rsidRPr="00FE5717">
        <w:rPr>
          <w:rFonts w:ascii="Arial" w:hAnsi="Arial" w:cs="Arial"/>
          <w:sz w:val="22"/>
          <w:szCs w:val="18"/>
        </w:rPr>
        <w:t xml:space="preserve"> </w:t>
      </w:r>
      <w:r w:rsidR="00FE5717">
        <w:rPr>
          <w:rFonts w:ascii="Arial" w:hAnsi="Arial" w:cs="Arial"/>
          <w:sz w:val="22"/>
          <w:szCs w:val="18"/>
        </w:rPr>
        <w:t>(and t</w:t>
      </w:r>
      <w:r w:rsidRPr="00FE5717">
        <w:rPr>
          <w:rFonts w:ascii="Arial" w:hAnsi="Arial" w:cs="Arial"/>
          <w:sz w:val="22"/>
          <w:szCs w:val="18"/>
        </w:rPr>
        <w:t>he possibility of a silent cardiac event</w:t>
      </w:r>
      <w:r w:rsidR="00FE5717">
        <w:rPr>
          <w:rFonts w:ascii="Arial" w:hAnsi="Arial" w:cs="Arial"/>
          <w:sz w:val="22"/>
          <w:szCs w:val="18"/>
        </w:rPr>
        <w:t xml:space="preserve"> a month previously)</w:t>
      </w:r>
    </w:p>
    <w:p w14:paraId="1E26F33C" w14:textId="77777777" w:rsidR="008E6430" w:rsidRDefault="0022682B" w:rsidP="008E6430">
      <w:pPr>
        <w:pStyle w:val="NormalWeb"/>
        <w:numPr>
          <w:ilvl w:val="0"/>
          <w:numId w:val="167"/>
        </w:numPr>
        <w:divId w:val="1833176780"/>
        <w:rPr>
          <w:rFonts w:ascii="Arial" w:hAnsi="Arial" w:cs="Arial"/>
          <w:sz w:val="22"/>
          <w:szCs w:val="18"/>
        </w:rPr>
      </w:pPr>
      <w:r>
        <w:rPr>
          <w:rFonts w:ascii="Arial" w:hAnsi="Arial" w:cs="Arial"/>
          <w:sz w:val="22"/>
          <w:szCs w:val="18"/>
        </w:rPr>
        <w:t xml:space="preserve">The benefits of deep sedation/GA combined with spinal anaesthesia were </w:t>
      </w:r>
      <w:r w:rsidR="00FE5717">
        <w:rPr>
          <w:rFonts w:ascii="Arial" w:hAnsi="Arial" w:cs="Arial"/>
          <w:sz w:val="22"/>
          <w:szCs w:val="18"/>
        </w:rPr>
        <w:t>discussed</w:t>
      </w:r>
      <w:r w:rsidR="008E6430" w:rsidRPr="008E6430">
        <w:rPr>
          <w:rFonts w:ascii="Arial" w:hAnsi="Arial" w:cs="Arial"/>
          <w:sz w:val="22"/>
          <w:szCs w:val="18"/>
        </w:rPr>
        <w:t xml:space="preserve"> </w:t>
      </w:r>
      <w:r w:rsidR="008E6430">
        <w:rPr>
          <w:rFonts w:ascii="Arial" w:hAnsi="Arial" w:cs="Arial"/>
          <w:sz w:val="22"/>
          <w:szCs w:val="18"/>
        </w:rPr>
        <w:t xml:space="preserve">– this was considered normal care and </w:t>
      </w:r>
      <w:r w:rsidR="00FE5717">
        <w:rPr>
          <w:rFonts w:ascii="Arial" w:hAnsi="Arial" w:cs="Arial"/>
          <w:sz w:val="22"/>
          <w:szCs w:val="18"/>
        </w:rPr>
        <w:t>was performed by many anaesthetists. Combined techniques often give better operative conditions for the surgeons.</w:t>
      </w:r>
    </w:p>
    <w:p w14:paraId="574E0ADB" w14:textId="77777777" w:rsidR="0022682B" w:rsidRPr="008E6430" w:rsidRDefault="008E6430" w:rsidP="008E6430">
      <w:pPr>
        <w:pStyle w:val="NormalWeb"/>
        <w:numPr>
          <w:ilvl w:val="0"/>
          <w:numId w:val="167"/>
        </w:numPr>
        <w:divId w:val="1833176780"/>
        <w:rPr>
          <w:rFonts w:ascii="Arial" w:hAnsi="Arial" w:cs="Arial"/>
          <w:sz w:val="22"/>
          <w:szCs w:val="18"/>
        </w:rPr>
      </w:pPr>
      <w:r>
        <w:rPr>
          <w:rFonts w:ascii="Arial" w:hAnsi="Arial" w:cs="Arial"/>
          <w:sz w:val="22"/>
          <w:szCs w:val="18"/>
        </w:rPr>
        <w:t>Post mortem results are waited.</w:t>
      </w:r>
      <w:r w:rsidR="0011504B">
        <w:rPr>
          <w:rFonts w:ascii="Arial" w:hAnsi="Arial" w:cs="Arial"/>
          <w:sz w:val="22"/>
          <w:szCs w:val="18"/>
        </w:rPr>
        <w:t xml:space="preserve"> There was discussion that Coroner’s PM results are not always easy to obtain. Anaesthetists were encouraged to be persistent so that important learning is not missed.</w:t>
      </w:r>
    </w:p>
    <w:p w14:paraId="68034707" w14:textId="77777777" w:rsidR="008E6430" w:rsidRDefault="0022682B" w:rsidP="0022682B">
      <w:pPr>
        <w:pStyle w:val="NormalWeb"/>
        <w:divId w:val="1833176780"/>
        <w:rPr>
          <w:rFonts w:ascii="Arial" w:hAnsi="Arial" w:cs="Arial"/>
          <w:sz w:val="22"/>
          <w:szCs w:val="18"/>
        </w:rPr>
      </w:pPr>
      <w:r>
        <w:rPr>
          <w:rFonts w:ascii="Arial" w:hAnsi="Arial" w:cs="Arial"/>
          <w:sz w:val="22"/>
          <w:szCs w:val="18"/>
        </w:rPr>
        <w:t xml:space="preserve">67 year old lady with dysphagia due to </w:t>
      </w:r>
      <w:r w:rsidRPr="008E6430">
        <w:rPr>
          <w:rFonts w:ascii="Arial" w:hAnsi="Arial" w:cs="Arial"/>
          <w:b/>
          <w:sz w:val="22"/>
          <w:szCs w:val="18"/>
        </w:rPr>
        <w:t>anterior cervical (C</w:t>
      </w:r>
      <w:r w:rsidRPr="008E6430">
        <w:rPr>
          <w:rFonts w:ascii="Arial" w:hAnsi="Arial" w:cs="Arial"/>
          <w:b/>
          <w:sz w:val="22"/>
          <w:szCs w:val="18"/>
          <w:vertAlign w:val="subscript"/>
        </w:rPr>
        <w:t>3</w:t>
      </w:r>
      <w:r w:rsidRPr="008E6430">
        <w:rPr>
          <w:rFonts w:ascii="Arial" w:hAnsi="Arial" w:cs="Arial"/>
          <w:b/>
          <w:sz w:val="22"/>
          <w:szCs w:val="18"/>
        </w:rPr>
        <w:t>-C</w:t>
      </w:r>
      <w:r w:rsidRPr="008E6430">
        <w:rPr>
          <w:rFonts w:ascii="Arial" w:hAnsi="Arial" w:cs="Arial"/>
          <w:b/>
          <w:sz w:val="22"/>
          <w:szCs w:val="18"/>
          <w:vertAlign w:val="subscript"/>
        </w:rPr>
        <w:t>7</w:t>
      </w:r>
      <w:r w:rsidRPr="008E6430">
        <w:rPr>
          <w:rFonts w:ascii="Arial" w:hAnsi="Arial" w:cs="Arial"/>
          <w:b/>
          <w:sz w:val="22"/>
          <w:szCs w:val="18"/>
        </w:rPr>
        <w:t>) osteophytes</w:t>
      </w:r>
      <w:r w:rsidR="004F645D">
        <w:rPr>
          <w:rFonts w:ascii="Arial" w:hAnsi="Arial" w:cs="Arial"/>
          <w:sz w:val="22"/>
          <w:szCs w:val="18"/>
        </w:rPr>
        <w:t xml:space="preserve"> was discussed</w:t>
      </w:r>
      <w:r>
        <w:rPr>
          <w:rFonts w:ascii="Arial" w:hAnsi="Arial" w:cs="Arial"/>
          <w:sz w:val="22"/>
          <w:szCs w:val="18"/>
        </w:rPr>
        <w:t>. Initially listed for a weekend spinal trauma list – deferred to a weekday list with consultant ENT cover.</w:t>
      </w:r>
      <w:r w:rsidR="008E6430">
        <w:rPr>
          <w:rFonts w:ascii="Arial" w:hAnsi="Arial" w:cs="Arial"/>
          <w:sz w:val="22"/>
          <w:szCs w:val="18"/>
        </w:rPr>
        <w:t xml:space="preserve"> </w:t>
      </w:r>
      <w:proofErr w:type="spellStart"/>
      <w:r w:rsidR="008E6430">
        <w:rPr>
          <w:rFonts w:ascii="Arial" w:hAnsi="Arial" w:cs="Arial"/>
          <w:sz w:val="22"/>
          <w:szCs w:val="18"/>
        </w:rPr>
        <w:t>Nasendoscopy</w:t>
      </w:r>
      <w:proofErr w:type="spellEnd"/>
      <w:r w:rsidR="008E6430">
        <w:rPr>
          <w:rFonts w:ascii="Arial" w:hAnsi="Arial" w:cs="Arial"/>
          <w:sz w:val="22"/>
          <w:szCs w:val="18"/>
        </w:rPr>
        <w:t xml:space="preserve"> by ENT identified proximal osteophyte impeding the laryngeal view. She was obese and had limited mouth opening. Intubated using </w:t>
      </w:r>
      <w:r w:rsidR="004F645D">
        <w:rPr>
          <w:rFonts w:ascii="Arial" w:hAnsi="Arial" w:cs="Arial"/>
          <w:sz w:val="22"/>
          <w:szCs w:val="18"/>
        </w:rPr>
        <w:t>C</w:t>
      </w:r>
      <w:r w:rsidR="008E6430">
        <w:rPr>
          <w:rFonts w:ascii="Arial" w:hAnsi="Arial" w:cs="Arial"/>
          <w:sz w:val="22"/>
          <w:szCs w:val="18"/>
        </w:rPr>
        <w:t xml:space="preserve">MAC after a gas induction followed by muscle relaxation. (Grade 2b direct view). ENT dissected anterior soft tissues </w:t>
      </w:r>
      <w:r w:rsidR="0011504B">
        <w:rPr>
          <w:rFonts w:ascii="Arial" w:hAnsi="Arial" w:cs="Arial"/>
          <w:sz w:val="22"/>
          <w:szCs w:val="18"/>
        </w:rPr>
        <w:t xml:space="preserve">via a lateral approach </w:t>
      </w:r>
      <w:r w:rsidR="008E6430">
        <w:rPr>
          <w:rFonts w:ascii="Arial" w:hAnsi="Arial" w:cs="Arial"/>
          <w:sz w:val="22"/>
          <w:szCs w:val="18"/>
        </w:rPr>
        <w:t>and spinal team removed the osteophytes. The patient was extubated and transferred to ITU</w:t>
      </w:r>
      <w:r w:rsidR="004F645D">
        <w:rPr>
          <w:rFonts w:ascii="Arial" w:hAnsi="Arial" w:cs="Arial"/>
          <w:sz w:val="22"/>
          <w:szCs w:val="18"/>
        </w:rPr>
        <w:t xml:space="preserve"> at the end of the case</w:t>
      </w:r>
      <w:r w:rsidR="008E6430">
        <w:rPr>
          <w:rFonts w:ascii="Arial" w:hAnsi="Arial" w:cs="Arial"/>
          <w:sz w:val="22"/>
          <w:szCs w:val="18"/>
        </w:rPr>
        <w:t>.</w:t>
      </w:r>
      <w:r w:rsidR="00191442">
        <w:rPr>
          <w:rFonts w:ascii="Arial" w:hAnsi="Arial" w:cs="Arial"/>
          <w:sz w:val="22"/>
          <w:szCs w:val="18"/>
        </w:rPr>
        <w:t xml:space="preserve"> She developed </w:t>
      </w:r>
      <w:r w:rsidR="00191442" w:rsidRPr="00191442">
        <w:rPr>
          <w:rFonts w:ascii="Arial" w:hAnsi="Arial" w:cs="Arial"/>
          <w:b/>
          <w:sz w:val="22"/>
          <w:szCs w:val="18"/>
        </w:rPr>
        <w:t>stridor</w:t>
      </w:r>
      <w:r w:rsidR="00191442">
        <w:rPr>
          <w:rFonts w:ascii="Arial" w:hAnsi="Arial" w:cs="Arial"/>
          <w:b/>
          <w:sz w:val="22"/>
          <w:szCs w:val="18"/>
        </w:rPr>
        <w:t xml:space="preserve"> </w:t>
      </w:r>
      <w:r w:rsidR="00191442">
        <w:rPr>
          <w:rFonts w:ascii="Arial" w:hAnsi="Arial" w:cs="Arial"/>
          <w:sz w:val="22"/>
          <w:szCs w:val="18"/>
        </w:rPr>
        <w:t>within 10-15 minutes on ITU.</w:t>
      </w:r>
      <w:r w:rsidR="008E6430">
        <w:rPr>
          <w:rFonts w:ascii="Arial" w:hAnsi="Arial" w:cs="Arial"/>
          <w:sz w:val="22"/>
          <w:szCs w:val="18"/>
        </w:rPr>
        <w:t xml:space="preserve"> Rapidly became </w:t>
      </w:r>
      <w:r w:rsidR="008E6430" w:rsidRPr="00191442">
        <w:rPr>
          <w:rFonts w:ascii="Arial" w:hAnsi="Arial" w:cs="Arial"/>
          <w:b/>
          <w:sz w:val="22"/>
          <w:szCs w:val="18"/>
        </w:rPr>
        <w:t>tachypnoeic, hypoxic and obstructed</w:t>
      </w:r>
      <w:r w:rsidR="008E6430">
        <w:rPr>
          <w:rFonts w:ascii="Arial" w:hAnsi="Arial" w:cs="Arial"/>
          <w:sz w:val="22"/>
          <w:szCs w:val="18"/>
        </w:rPr>
        <w:t xml:space="preserve">. </w:t>
      </w:r>
      <w:r w:rsidR="004F645D">
        <w:rPr>
          <w:rFonts w:ascii="Arial" w:hAnsi="Arial" w:cs="Arial"/>
          <w:sz w:val="22"/>
          <w:szCs w:val="18"/>
        </w:rPr>
        <w:t xml:space="preserve">She was transferred back to theatre with airway support from two consultant anaesthetists. She was re-anaesthetised with a sevoflurane </w:t>
      </w:r>
      <w:r w:rsidR="004F645D">
        <w:rPr>
          <w:rFonts w:ascii="Arial" w:hAnsi="Arial" w:cs="Arial"/>
          <w:sz w:val="22"/>
          <w:szCs w:val="18"/>
        </w:rPr>
        <w:lastRenderedPageBreak/>
        <w:t xml:space="preserve">inhalational induction which was not easy due to obstruction. </w:t>
      </w:r>
      <w:r w:rsidR="00191442">
        <w:rPr>
          <w:rFonts w:ascii="Arial" w:hAnsi="Arial" w:cs="Arial"/>
          <w:sz w:val="22"/>
          <w:szCs w:val="18"/>
        </w:rPr>
        <w:t xml:space="preserve">She was re-intubated (with difficulty) and had an emergency tracheostomy. </w:t>
      </w:r>
      <w:r w:rsidR="008E6430">
        <w:rPr>
          <w:rFonts w:ascii="Arial" w:hAnsi="Arial" w:cs="Arial"/>
          <w:sz w:val="22"/>
          <w:szCs w:val="18"/>
        </w:rPr>
        <w:t>Issues:</w:t>
      </w:r>
    </w:p>
    <w:p w14:paraId="60C8BEB8" w14:textId="77777777" w:rsidR="00FE5717" w:rsidRDefault="00FE5717" w:rsidP="00191442">
      <w:pPr>
        <w:pStyle w:val="NormalWeb"/>
        <w:numPr>
          <w:ilvl w:val="0"/>
          <w:numId w:val="168"/>
        </w:numPr>
        <w:divId w:val="1833176780"/>
        <w:rPr>
          <w:rFonts w:ascii="Arial" w:hAnsi="Arial" w:cs="Arial"/>
          <w:sz w:val="22"/>
          <w:szCs w:val="18"/>
        </w:rPr>
      </w:pPr>
      <w:r>
        <w:rPr>
          <w:rFonts w:ascii="Arial" w:hAnsi="Arial" w:cs="Arial"/>
          <w:sz w:val="22"/>
          <w:szCs w:val="18"/>
        </w:rPr>
        <w:t>This patient should not have been scheduled for weekend out of hours surgery – the initial team were right to defer the procedure</w:t>
      </w:r>
    </w:p>
    <w:p w14:paraId="10497742" w14:textId="77777777" w:rsidR="00191442" w:rsidRPr="00191442" w:rsidRDefault="0011504B" w:rsidP="00191442">
      <w:pPr>
        <w:pStyle w:val="NormalWeb"/>
        <w:numPr>
          <w:ilvl w:val="0"/>
          <w:numId w:val="168"/>
        </w:numPr>
        <w:divId w:val="1833176780"/>
        <w:rPr>
          <w:rFonts w:ascii="Arial" w:hAnsi="Arial" w:cs="Arial"/>
          <w:sz w:val="22"/>
          <w:szCs w:val="18"/>
        </w:rPr>
      </w:pPr>
      <w:r>
        <w:rPr>
          <w:rFonts w:ascii="Arial" w:hAnsi="Arial" w:cs="Arial"/>
          <w:sz w:val="22"/>
          <w:szCs w:val="18"/>
        </w:rPr>
        <w:t>With the benefit of hindsight, the p</w:t>
      </w:r>
      <w:r w:rsidR="008E6430">
        <w:rPr>
          <w:rFonts w:ascii="Arial" w:hAnsi="Arial" w:cs="Arial"/>
          <w:sz w:val="22"/>
          <w:szCs w:val="18"/>
        </w:rPr>
        <w:t xml:space="preserve">atient should </w:t>
      </w:r>
      <w:r w:rsidR="00191442">
        <w:rPr>
          <w:rFonts w:ascii="Arial" w:hAnsi="Arial" w:cs="Arial"/>
          <w:sz w:val="22"/>
          <w:szCs w:val="18"/>
        </w:rPr>
        <w:t xml:space="preserve">have had an elective </w:t>
      </w:r>
      <w:r w:rsidR="008E6430">
        <w:rPr>
          <w:rFonts w:ascii="Arial" w:hAnsi="Arial" w:cs="Arial"/>
          <w:sz w:val="22"/>
          <w:szCs w:val="18"/>
        </w:rPr>
        <w:t>tracheostomy</w:t>
      </w:r>
      <w:r w:rsidR="00191442">
        <w:rPr>
          <w:rFonts w:ascii="Arial" w:hAnsi="Arial" w:cs="Arial"/>
          <w:sz w:val="22"/>
          <w:szCs w:val="18"/>
        </w:rPr>
        <w:t xml:space="preserve"> a</w:t>
      </w:r>
      <w:r>
        <w:rPr>
          <w:rFonts w:ascii="Arial" w:hAnsi="Arial" w:cs="Arial"/>
          <w:sz w:val="22"/>
          <w:szCs w:val="18"/>
        </w:rPr>
        <w:t>t the end of the initial surgery</w:t>
      </w:r>
      <w:r w:rsidR="008E6430">
        <w:rPr>
          <w:rFonts w:ascii="Arial" w:hAnsi="Arial" w:cs="Arial"/>
          <w:sz w:val="22"/>
          <w:szCs w:val="18"/>
        </w:rPr>
        <w:t xml:space="preserve"> – overweight, difficult view</w:t>
      </w:r>
      <w:r w:rsidR="00191442">
        <w:rPr>
          <w:rFonts w:ascii="Arial" w:hAnsi="Arial" w:cs="Arial"/>
          <w:sz w:val="22"/>
          <w:szCs w:val="18"/>
        </w:rPr>
        <w:t xml:space="preserve"> even before surgery</w:t>
      </w:r>
      <w:r w:rsidR="008E6430">
        <w:rPr>
          <w:rFonts w:ascii="Arial" w:hAnsi="Arial" w:cs="Arial"/>
          <w:sz w:val="22"/>
          <w:szCs w:val="18"/>
        </w:rPr>
        <w:t>, new airway swelling</w:t>
      </w:r>
      <w:r w:rsidR="00191442">
        <w:rPr>
          <w:rFonts w:ascii="Arial" w:hAnsi="Arial" w:cs="Arial"/>
          <w:sz w:val="22"/>
          <w:szCs w:val="18"/>
        </w:rPr>
        <w:t xml:space="preserve">. The airway </w:t>
      </w:r>
      <w:r w:rsidR="00F94955">
        <w:rPr>
          <w:rFonts w:ascii="Arial" w:hAnsi="Arial" w:cs="Arial"/>
          <w:sz w:val="22"/>
          <w:szCs w:val="18"/>
        </w:rPr>
        <w:t xml:space="preserve">predictably </w:t>
      </w:r>
      <w:r w:rsidR="00191442">
        <w:rPr>
          <w:rFonts w:ascii="Arial" w:hAnsi="Arial" w:cs="Arial"/>
          <w:sz w:val="22"/>
          <w:szCs w:val="18"/>
        </w:rPr>
        <w:t>would be harder after.</w:t>
      </w:r>
    </w:p>
    <w:p w14:paraId="6D70CD5B" w14:textId="77777777" w:rsidR="00191442" w:rsidRDefault="0011504B" w:rsidP="008E6430">
      <w:pPr>
        <w:pStyle w:val="NormalWeb"/>
        <w:numPr>
          <w:ilvl w:val="0"/>
          <w:numId w:val="168"/>
        </w:numPr>
        <w:divId w:val="1833176780"/>
        <w:rPr>
          <w:rFonts w:ascii="Arial" w:hAnsi="Arial" w:cs="Arial"/>
          <w:sz w:val="22"/>
          <w:szCs w:val="18"/>
        </w:rPr>
      </w:pPr>
      <w:r>
        <w:rPr>
          <w:rFonts w:ascii="Arial" w:hAnsi="Arial" w:cs="Arial"/>
          <w:sz w:val="22"/>
          <w:szCs w:val="18"/>
        </w:rPr>
        <w:t xml:space="preserve">In this case </w:t>
      </w:r>
      <w:r w:rsidR="00191442">
        <w:rPr>
          <w:rFonts w:ascii="Arial" w:hAnsi="Arial" w:cs="Arial"/>
          <w:sz w:val="22"/>
          <w:szCs w:val="18"/>
        </w:rPr>
        <w:t>2 consultant anaesthetists struggled to manage her airway acutely</w:t>
      </w:r>
      <w:r w:rsidR="00FE5717">
        <w:rPr>
          <w:rFonts w:ascii="Arial" w:hAnsi="Arial" w:cs="Arial"/>
          <w:sz w:val="22"/>
          <w:szCs w:val="18"/>
        </w:rPr>
        <w:t xml:space="preserve"> – call </w:t>
      </w:r>
      <w:r>
        <w:rPr>
          <w:rFonts w:ascii="Arial" w:hAnsi="Arial" w:cs="Arial"/>
          <w:sz w:val="22"/>
          <w:szCs w:val="18"/>
        </w:rPr>
        <w:t xml:space="preserve">early </w:t>
      </w:r>
      <w:r w:rsidR="00FE5717">
        <w:rPr>
          <w:rFonts w:ascii="Arial" w:hAnsi="Arial" w:cs="Arial"/>
          <w:sz w:val="22"/>
          <w:szCs w:val="18"/>
        </w:rPr>
        <w:t xml:space="preserve">for a skilled second anaesthetist </w:t>
      </w:r>
      <w:r>
        <w:rPr>
          <w:rFonts w:ascii="Arial" w:hAnsi="Arial" w:cs="Arial"/>
          <w:sz w:val="22"/>
          <w:szCs w:val="18"/>
        </w:rPr>
        <w:t>if you have an unexpected difficult airway</w:t>
      </w:r>
    </w:p>
    <w:p w14:paraId="1B83069C" w14:textId="77777777" w:rsidR="00191442" w:rsidRDefault="00191442" w:rsidP="008E6430">
      <w:pPr>
        <w:pStyle w:val="NormalWeb"/>
        <w:numPr>
          <w:ilvl w:val="0"/>
          <w:numId w:val="168"/>
        </w:numPr>
        <w:divId w:val="1833176780"/>
        <w:rPr>
          <w:rFonts w:ascii="Arial" w:hAnsi="Arial" w:cs="Arial"/>
          <w:sz w:val="22"/>
          <w:szCs w:val="18"/>
        </w:rPr>
      </w:pPr>
      <w:r>
        <w:rPr>
          <w:rFonts w:ascii="Arial" w:hAnsi="Arial" w:cs="Arial"/>
          <w:sz w:val="22"/>
          <w:szCs w:val="18"/>
        </w:rPr>
        <w:t>When two surgical specialties are involved – the complexity of cases and risks increase exponentially</w:t>
      </w:r>
    </w:p>
    <w:p w14:paraId="0CA14D8A" w14:textId="77777777" w:rsidR="00FE5717" w:rsidRDefault="00FE5717" w:rsidP="008E6430">
      <w:pPr>
        <w:pStyle w:val="NormalWeb"/>
        <w:numPr>
          <w:ilvl w:val="0"/>
          <w:numId w:val="168"/>
        </w:numPr>
        <w:divId w:val="1833176780"/>
        <w:rPr>
          <w:rFonts w:ascii="Arial" w:hAnsi="Arial" w:cs="Arial"/>
          <w:sz w:val="22"/>
          <w:szCs w:val="18"/>
        </w:rPr>
      </w:pPr>
      <w:r>
        <w:rPr>
          <w:rFonts w:ascii="Arial" w:hAnsi="Arial" w:cs="Arial"/>
          <w:sz w:val="22"/>
          <w:szCs w:val="18"/>
        </w:rPr>
        <w:t>ENT on call is shared with Taunton surgeons. On this occasion an Exeter surgeon was quickly available</w:t>
      </w:r>
    </w:p>
    <w:p w14:paraId="232869D2" w14:textId="77777777" w:rsidR="00191442" w:rsidRDefault="00191442" w:rsidP="008E6430">
      <w:pPr>
        <w:pStyle w:val="NormalWeb"/>
        <w:numPr>
          <w:ilvl w:val="0"/>
          <w:numId w:val="168"/>
        </w:numPr>
        <w:divId w:val="1833176780"/>
        <w:rPr>
          <w:rFonts w:ascii="Arial" w:hAnsi="Arial" w:cs="Arial"/>
          <w:sz w:val="22"/>
          <w:szCs w:val="18"/>
        </w:rPr>
      </w:pPr>
      <w:r>
        <w:rPr>
          <w:rFonts w:ascii="Arial" w:hAnsi="Arial" w:cs="Arial"/>
          <w:sz w:val="22"/>
          <w:szCs w:val="18"/>
        </w:rPr>
        <w:t>Local Maxillofacial/ENT surgeons are happy to be called even when not on call if a patient is in extremis</w:t>
      </w:r>
    </w:p>
    <w:p w14:paraId="60706A17" w14:textId="77777777" w:rsidR="00191442" w:rsidRDefault="00191442" w:rsidP="008E6430">
      <w:pPr>
        <w:pStyle w:val="NormalWeb"/>
        <w:numPr>
          <w:ilvl w:val="0"/>
          <w:numId w:val="168"/>
        </w:numPr>
        <w:divId w:val="1833176780"/>
        <w:rPr>
          <w:rFonts w:ascii="Arial" w:hAnsi="Arial" w:cs="Arial"/>
          <w:sz w:val="22"/>
          <w:szCs w:val="18"/>
        </w:rPr>
      </w:pPr>
      <w:r>
        <w:rPr>
          <w:rFonts w:ascii="Arial" w:hAnsi="Arial" w:cs="Arial"/>
          <w:sz w:val="22"/>
          <w:szCs w:val="18"/>
        </w:rPr>
        <w:t>The patient was put on the end of a busy list. This was a high risk case and would have been better scheduled earlier in the day.</w:t>
      </w:r>
    </w:p>
    <w:p w14:paraId="53A2D529" w14:textId="77777777" w:rsidR="00191442" w:rsidRDefault="00191442" w:rsidP="00191442">
      <w:pPr>
        <w:pStyle w:val="NormalWeb"/>
        <w:divId w:val="1833176780"/>
        <w:rPr>
          <w:rFonts w:ascii="Arial" w:hAnsi="Arial" w:cs="Arial"/>
          <w:sz w:val="22"/>
          <w:szCs w:val="18"/>
        </w:rPr>
      </w:pPr>
      <w:r>
        <w:rPr>
          <w:rFonts w:ascii="Arial" w:hAnsi="Arial" w:cs="Arial"/>
          <w:sz w:val="22"/>
          <w:szCs w:val="18"/>
        </w:rPr>
        <w:t xml:space="preserve">A </w:t>
      </w:r>
      <w:r w:rsidRPr="007C335D">
        <w:rPr>
          <w:rFonts w:ascii="Arial" w:hAnsi="Arial" w:cs="Arial"/>
          <w:b/>
          <w:sz w:val="22"/>
          <w:szCs w:val="18"/>
        </w:rPr>
        <w:t>2 year old child was admitted for tonsillectomy</w:t>
      </w:r>
      <w:r>
        <w:rPr>
          <w:rFonts w:ascii="Arial" w:hAnsi="Arial" w:cs="Arial"/>
          <w:sz w:val="22"/>
          <w:szCs w:val="18"/>
        </w:rPr>
        <w:t xml:space="preserve">. </w:t>
      </w:r>
      <w:r w:rsidR="00C60D45">
        <w:rPr>
          <w:rFonts w:ascii="Arial" w:hAnsi="Arial" w:cs="Arial"/>
          <w:sz w:val="22"/>
          <w:szCs w:val="18"/>
        </w:rPr>
        <w:t xml:space="preserve">Spontaneously breathing on ETT. </w:t>
      </w:r>
      <w:r>
        <w:rPr>
          <w:rFonts w:ascii="Arial" w:hAnsi="Arial" w:cs="Arial"/>
          <w:sz w:val="22"/>
          <w:szCs w:val="18"/>
        </w:rPr>
        <w:t>Curious re</w:t>
      </w:r>
      <w:r w:rsidR="007C335D">
        <w:rPr>
          <w:rFonts w:ascii="Arial" w:hAnsi="Arial" w:cs="Arial"/>
          <w:sz w:val="22"/>
          <w:szCs w:val="18"/>
        </w:rPr>
        <w:t>spiratory pattern at the</w:t>
      </w:r>
      <w:r>
        <w:rPr>
          <w:rFonts w:ascii="Arial" w:hAnsi="Arial" w:cs="Arial"/>
          <w:sz w:val="22"/>
          <w:szCs w:val="18"/>
        </w:rPr>
        <w:t xml:space="preserve"> end whilst intubated – intermittent pauses. Decision not to </w:t>
      </w:r>
      <w:r w:rsidR="007C335D">
        <w:rPr>
          <w:rFonts w:ascii="Arial" w:hAnsi="Arial" w:cs="Arial"/>
          <w:sz w:val="22"/>
          <w:szCs w:val="18"/>
        </w:rPr>
        <w:t>extubate</w:t>
      </w:r>
      <w:r>
        <w:rPr>
          <w:rFonts w:ascii="Arial" w:hAnsi="Arial" w:cs="Arial"/>
          <w:sz w:val="22"/>
          <w:szCs w:val="18"/>
        </w:rPr>
        <w:t xml:space="preserve"> deep. Extubated when</w:t>
      </w:r>
      <w:r w:rsidR="007C335D">
        <w:rPr>
          <w:rFonts w:ascii="Arial" w:hAnsi="Arial" w:cs="Arial"/>
          <w:sz w:val="22"/>
          <w:szCs w:val="18"/>
        </w:rPr>
        <w:t xml:space="preserve"> stable respiratory pattern achieved and</w:t>
      </w:r>
      <w:r>
        <w:rPr>
          <w:rFonts w:ascii="Arial" w:hAnsi="Arial" w:cs="Arial"/>
          <w:sz w:val="22"/>
          <w:szCs w:val="18"/>
        </w:rPr>
        <w:t xml:space="preserve"> reaching for tube. </w:t>
      </w:r>
      <w:r w:rsidRPr="007C335D">
        <w:rPr>
          <w:rFonts w:ascii="Arial" w:hAnsi="Arial" w:cs="Arial"/>
          <w:b/>
          <w:sz w:val="22"/>
          <w:szCs w:val="18"/>
        </w:rPr>
        <w:t xml:space="preserve">Severe laryngospasm. Reintubated with </w:t>
      </w:r>
      <w:proofErr w:type="spellStart"/>
      <w:r w:rsidRPr="007C335D">
        <w:rPr>
          <w:rFonts w:ascii="Arial" w:hAnsi="Arial" w:cs="Arial"/>
          <w:b/>
          <w:sz w:val="22"/>
          <w:szCs w:val="18"/>
        </w:rPr>
        <w:t>sux</w:t>
      </w:r>
      <w:r w:rsidR="007C335D" w:rsidRPr="007C335D">
        <w:rPr>
          <w:rFonts w:ascii="Arial" w:hAnsi="Arial" w:cs="Arial"/>
          <w:b/>
          <w:sz w:val="22"/>
          <w:szCs w:val="18"/>
        </w:rPr>
        <w:t>amethonium</w:t>
      </w:r>
      <w:proofErr w:type="spellEnd"/>
      <w:r w:rsidRPr="007C335D">
        <w:rPr>
          <w:rFonts w:ascii="Arial" w:hAnsi="Arial" w:cs="Arial"/>
          <w:b/>
          <w:sz w:val="22"/>
          <w:szCs w:val="18"/>
        </w:rPr>
        <w:t>.</w:t>
      </w:r>
      <w:r>
        <w:rPr>
          <w:rFonts w:ascii="Arial" w:hAnsi="Arial" w:cs="Arial"/>
          <w:sz w:val="22"/>
          <w:szCs w:val="18"/>
        </w:rPr>
        <w:t xml:space="preserve"> Extub</w:t>
      </w:r>
      <w:r w:rsidR="007C335D">
        <w:rPr>
          <w:rFonts w:ascii="Arial" w:hAnsi="Arial" w:cs="Arial"/>
          <w:sz w:val="22"/>
          <w:szCs w:val="18"/>
        </w:rPr>
        <w:t>at</w:t>
      </w:r>
      <w:r>
        <w:rPr>
          <w:rFonts w:ascii="Arial" w:hAnsi="Arial" w:cs="Arial"/>
          <w:sz w:val="22"/>
          <w:szCs w:val="18"/>
        </w:rPr>
        <w:t xml:space="preserve">ed again – thick </w:t>
      </w:r>
      <w:r w:rsidR="007C335D">
        <w:rPr>
          <w:rFonts w:ascii="Arial" w:hAnsi="Arial" w:cs="Arial"/>
          <w:sz w:val="22"/>
          <w:szCs w:val="18"/>
        </w:rPr>
        <w:t xml:space="preserve">copious secretions, laryngospasm and deep desaturation. </w:t>
      </w:r>
      <w:r w:rsidR="000400B0">
        <w:rPr>
          <w:rFonts w:ascii="Arial" w:hAnsi="Arial" w:cs="Arial"/>
          <w:sz w:val="22"/>
          <w:szCs w:val="18"/>
        </w:rPr>
        <w:t>Further airway support</w:t>
      </w:r>
      <w:r w:rsidR="000E2F72">
        <w:rPr>
          <w:rFonts w:ascii="Arial" w:hAnsi="Arial" w:cs="Arial"/>
          <w:sz w:val="22"/>
          <w:szCs w:val="18"/>
        </w:rPr>
        <w:t xml:space="preserve">, high flow oxygen and </w:t>
      </w:r>
      <w:r w:rsidR="002D6635">
        <w:rPr>
          <w:rFonts w:ascii="Arial" w:hAnsi="Arial" w:cs="Arial"/>
          <w:sz w:val="22"/>
          <w:szCs w:val="18"/>
        </w:rPr>
        <w:t>suctioning</w:t>
      </w:r>
      <w:r w:rsidR="000400B0">
        <w:rPr>
          <w:rFonts w:ascii="Arial" w:hAnsi="Arial" w:cs="Arial"/>
          <w:sz w:val="22"/>
          <w:szCs w:val="18"/>
        </w:rPr>
        <w:t xml:space="preserve">. (The operating list had to stop – no-one else was available to continue cases). </w:t>
      </w:r>
      <w:r w:rsidR="007C335D">
        <w:rPr>
          <w:rFonts w:ascii="Arial" w:hAnsi="Arial" w:cs="Arial"/>
          <w:sz w:val="22"/>
          <w:szCs w:val="18"/>
        </w:rPr>
        <w:t xml:space="preserve">Coarse chest creps on auscultation post op. Over 1½ hours in recovery. Clear CXR. Family later admitted the child had </w:t>
      </w:r>
      <w:r w:rsidR="00FE5717">
        <w:rPr>
          <w:rFonts w:ascii="Arial" w:hAnsi="Arial" w:cs="Arial"/>
          <w:sz w:val="22"/>
          <w:szCs w:val="18"/>
        </w:rPr>
        <w:t xml:space="preserve">had </w:t>
      </w:r>
      <w:r w:rsidR="007C335D">
        <w:rPr>
          <w:rFonts w:ascii="Arial" w:hAnsi="Arial" w:cs="Arial"/>
          <w:sz w:val="22"/>
          <w:szCs w:val="18"/>
        </w:rPr>
        <w:t>a cough for the last few days.</w:t>
      </w:r>
    </w:p>
    <w:p w14:paraId="28D879CF" w14:textId="77777777" w:rsidR="000400B0" w:rsidRDefault="000400B0" w:rsidP="000400B0">
      <w:pPr>
        <w:pStyle w:val="NormalWeb"/>
        <w:numPr>
          <w:ilvl w:val="0"/>
          <w:numId w:val="169"/>
        </w:numPr>
        <w:divId w:val="1833176780"/>
        <w:rPr>
          <w:rFonts w:ascii="Arial" w:hAnsi="Arial" w:cs="Arial"/>
          <w:sz w:val="22"/>
          <w:szCs w:val="18"/>
        </w:rPr>
      </w:pPr>
      <w:r>
        <w:rPr>
          <w:rFonts w:ascii="Arial" w:hAnsi="Arial" w:cs="Arial"/>
          <w:sz w:val="22"/>
          <w:szCs w:val="18"/>
        </w:rPr>
        <w:t>Likely productive chest infection and laryngospasm</w:t>
      </w:r>
    </w:p>
    <w:p w14:paraId="13C5D3F7" w14:textId="77777777" w:rsidR="00C60D45" w:rsidRPr="0022682B" w:rsidRDefault="00C60D45" w:rsidP="000400B0">
      <w:pPr>
        <w:pStyle w:val="NormalWeb"/>
        <w:numPr>
          <w:ilvl w:val="0"/>
          <w:numId w:val="169"/>
        </w:numPr>
        <w:divId w:val="1833176780"/>
        <w:rPr>
          <w:rFonts w:ascii="Arial" w:hAnsi="Arial" w:cs="Arial"/>
          <w:sz w:val="22"/>
          <w:szCs w:val="18"/>
        </w:rPr>
      </w:pPr>
      <w:r>
        <w:rPr>
          <w:rFonts w:ascii="Arial" w:hAnsi="Arial" w:cs="Arial"/>
          <w:sz w:val="22"/>
          <w:szCs w:val="18"/>
        </w:rPr>
        <w:t>(Interestingly, the chest was clear</w:t>
      </w:r>
      <w:r w:rsidR="00FE5717">
        <w:rPr>
          <w:rFonts w:ascii="Arial" w:hAnsi="Arial" w:cs="Arial"/>
          <w:sz w:val="22"/>
          <w:szCs w:val="18"/>
        </w:rPr>
        <w:t xml:space="preserve"> preoperatively</w:t>
      </w:r>
      <w:r>
        <w:rPr>
          <w:rFonts w:ascii="Arial" w:hAnsi="Arial" w:cs="Arial"/>
          <w:sz w:val="22"/>
          <w:szCs w:val="18"/>
        </w:rPr>
        <w:t>)</w:t>
      </w:r>
    </w:p>
    <w:p w14:paraId="27617570" w14:textId="77777777" w:rsidR="00234DF0" w:rsidRDefault="00234DF0">
      <w:pPr>
        <w:rPr>
          <w:rFonts w:ascii="Arial" w:hAnsi="Arial" w:cs="Arial"/>
          <w:sz w:val="36"/>
        </w:rPr>
      </w:pPr>
      <w:r>
        <w:br w:type="page"/>
      </w:r>
    </w:p>
    <w:p w14:paraId="60E300D5" w14:textId="77777777" w:rsidR="0085432F" w:rsidRPr="0085432F" w:rsidRDefault="0085432F" w:rsidP="0085432F">
      <w:pPr>
        <w:pStyle w:val="MonthTitle"/>
        <w:divId w:val="1833176780"/>
      </w:pPr>
      <w:r>
        <w:lastRenderedPageBreak/>
        <w:t>October 2017</w:t>
      </w:r>
    </w:p>
    <w:p w14:paraId="7FA3DF97" w14:textId="77777777" w:rsidR="009C6DBD" w:rsidRDefault="009C6DBD" w:rsidP="009C6DBD">
      <w:pPr>
        <w:pStyle w:val="NormalWeb"/>
        <w:divId w:val="1833176780"/>
        <w:rPr>
          <w:rFonts w:ascii="Arial" w:hAnsi="Arial" w:cs="Arial"/>
          <w:sz w:val="22"/>
          <w:szCs w:val="18"/>
        </w:rPr>
      </w:pPr>
      <w:r>
        <w:rPr>
          <w:rFonts w:ascii="Arial" w:hAnsi="Arial" w:cs="Arial"/>
          <w:sz w:val="22"/>
          <w:szCs w:val="18"/>
        </w:rPr>
        <w:t xml:space="preserve">A patient for total hip replacement suffered </w:t>
      </w:r>
      <w:r w:rsidRPr="009C6DBD">
        <w:rPr>
          <w:rFonts w:ascii="Arial" w:hAnsi="Arial" w:cs="Arial"/>
          <w:b/>
          <w:sz w:val="22"/>
          <w:szCs w:val="18"/>
        </w:rPr>
        <w:t>cardiac arrest</w:t>
      </w:r>
      <w:r>
        <w:rPr>
          <w:rFonts w:ascii="Arial" w:hAnsi="Arial" w:cs="Arial"/>
          <w:sz w:val="22"/>
          <w:szCs w:val="18"/>
        </w:rPr>
        <w:t xml:space="preserve"> after transfer to the operating table</w:t>
      </w:r>
      <w:r w:rsidR="00DD5541">
        <w:rPr>
          <w:rFonts w:ascii="Arial" w:hAnsi="Arial" w:cs="Arial"/>
          <w:sz w:val="22"/>
          <w:szCs w:val="18"/>
        </w:rPr>
        <w:t>. Spinal anaesthesia was administered in the anaesthetic room followed by TIVA sedation in the lateral position. On transfer to theatre, the patient was noted to be plethoric and extremely bradycardic.</w:t>
      </w:r>
      <w:r w:rsidR="007A384C">
        <w:rPr>
          <w:rFonts w:ascii="Arial" w:hAnsi="Arial" w:cs="Arial"/>
          <w:sz w:val="22"/>
          <w:szCs w:val="18"/>
        </w:rPr>
        <w:t xml:space="preserve"> 600 mcg atropine was administered and subsequently cardiac arrest was confirmed. The patient was turned into the supine position, and 100 mcg adrenaline was given. CPR was commenced and an endotracheal tube was inserted. Return of spontaneous circulation was achieved by the 2 minute pulse check. The patient was admitted to ITU and extubated uneventfully the next day. ECG and echocardiography were unremarkable. Possible cause: </w:t>
      </w:r>
      <w:proofErr w:type="spellStart"/>
      <w:r w:rsidR="007A384C" w:rsidRPr="007A384C">
        <w:rPr>
          <w:rFonts w:ascii="Arial" w:hAnsi="Arial" w:cs="Arial"/>
          <w:b/>
          <w:sz w:val="22"/>
          <w:szCs w:val="18"/>
        </w:rPr>
        <w:t>bradydysrhythmia</w:t>
      </w:r>
      <w:proofErr w:type="spellEnd"/>
      <w:r w:rsidR="007A384C">
        <w:rPr>
          <w:rFonts w:ascii="Arial" w:hAnsi="Arial" w:cs="Arial"/>
          <w:sz w:val="22"/>
          <w:szCs w:val="18"/>
        </w:rPr>
        <w:t xml:space="preserve">, exacerbated by sedation +/- hypoxia. The patient subsequently had a </w:t>
      </w:r>
      <w:r w:rsidR="007A384C" w:rsidRPr="00C276DC">
        <w:rPr>
          <w:rFonts w:ascii="Arial" w:hAnsi="Arial" w:cs="Arial"/>
          <w:b/>
          <w:sz w:val="22"/>
          <w:szCs w:val="18"/>
        </w:rPr>
        <w:t>permanent pacing system</w:t>
      </w:r>
      <w:r w:rsidR="007A384C">
        <w:rPr>
          <w:rFonts w:ascii="Arial" w:hAnsi="Arial" w:cs="Arial"/>
          <w:sz w:val="22"/>
          <w:szCs w:val="18"/>
        </w:rPr>
        <w:t xml:space="preserve"> inserted by cardiology.</w:t>
      </w:r>
    </w:p>
    <w:p w14:paraId="4CC5997E" w14:textId="77777777" w:rsidR="007A384C" w:rsidRDefault="007A384C" w:rsidP="007A384C">
      <w:pPr>
        <w:pStyle w:val="NormalWeb"/>
        <w:numPr>
          <w:ilvl w:val="0"/>
          <w:numId w:val="158"/>
        </w:numPr>
        <w:divId w:val="1833176780"/>
        <w:rPr>
          <w:rFonts w:ascii="Arial" w:hAnsi="Arial" w:cs="Arial"/>
          <w:sz w:val="22"/>
          <w:szCs w:val="18"/>
        </w:rPr>
      </w:pPr>
      <w:r>
        <w:rPr>
          <w:rFonts w:ascii="Arial" w:hAnsi="Arial" w:cs="Arial"/>
          <w:sz w:val="22"/>
          <w:szCs w:val="18"/>
        </w:rPr>
        <w:t>Be extra vigilant during the time between the anaesthetic room and theatre (and then between theatre and recovery) when patients are unmonitored</w:t>
      </w:r>
    </w:p>
    <w:p w14:paraId="539E5781" w14:textId="77777777" w:rsidR="007A384C" w:rsidRPr="00DE3A3F" w:rsidRDefault="007A384C" w:rsidP="007A384C">
      <w:pPr>
        <w:pStyle w:val="NormalWeb"/>
        <w:numPr>
          <w:ilvl w:val="0"/>
          <w:numId w:val="158"/>
        </w:numPr>
        <w:divId w:val="1833176780"/>
        <w:rPr>
          <w:rFonts w:ascii="Arial" w:hAnsi="Arial" w:cs="Arial"/>
          <w:sz w:val="22"/>
          <w:szCs w:val="18"/>
        </w:rPr>
      </w:pPr>
      <w:r>
        <w:rPr>
          <w:rFonts w:ascii="Arial" w:hAnsi="Arial" w:cs="Arial"/>
          <w:sz w:val="22"/>
          <w:szCs w:val="18"/>
        </w:rPr>
        <w:t>Connect monitoring as soon as possible</w:t>
      </w:r>
    </w:p>
    <w:p w14:paraId="7C8FDCCE" w14:textId="77777777" w:rsidR="007750F8" w:rsidRDefault="007A384C" w:rsidP="007750F8">
      <w:pPr>
        <w:pStyle w:val="NormalWeb"/>
        <w:divId w:val="1833176780"/>
        <w:rPr>
          <w:rFonts w:ascii="Arial" w:hAnsi="Arial" w:cs="Arial"/>
          <w:sz w:val="22"/>
          <w:szCs w:val="18"/>
        </w:rPr>
      </w:pPr>
      <w:r>
        <w:rPr>
          <w:rFonts w:ascii="Arial" w:hAnsi="Arial" w:cs="Arial"/>
          <w:sz w:val="22"/>
          <w:szCs w:val="18"/>
        </w:rPr>
        <w:t xml:space="preserve">An elderly gentleman went </w:t>
      </w:r>
      <w:r w:rsidRPr="00C276DC">
        <w:rPr>
          <w:rFonts w:ascii="Arial" w:hAnsi="Arial" w:cs="Arial"/>
          <w:b/>
          <w:sz w:val="22"/>
          <w:szCs w:val="18"/>
        </w:rPr>
        <w:t>into AF with fast ventricular response</w:t>
      </w:r>
      <w:r>
        <w:rPr>
          <w:rFonts w:ascii="Arial" w:hAnsi="Arial" w:cs="Arial"/>
          <w:sz w:val="22"/>
          <w:szCs w:val="18"/>
        </w:rPr>
        <w:t xml:space="preserve"> (190/min) during cardiopulmonary exercise testing. ECG revealed </w:t>
      </w:r>
      <w:r w:rsidR="00C276DC" w:rsidRPr="00C276DC">
        <w:rPr>
          <w:rFonts w:ascii="Arial" w:hAnsi="Arial" w:cs="Arial"/>
          <w:b/>
          <w:sz w:val="22"/>
          <w:szCs w:val="18"/>
        </w:rPr>
        <w:t>ST segment depression</w:t>
      </w:r>
      <w:r w:rsidR="00C276DC">
        <w:rPr>
          <w:rFonts w:ascii="Arial" w:hAnsi="Arial" w:cs="Arial"/>
          <w:sz w:val="22"/>
          <w:szCs w:val="18"/>
        </w:rPr>
        <w:t>. He was referred to cardiology.</w:t>
      </w:r>
    </w:p>
    <w:p w14:paraId="3616CF16" w14:textId="77777777" w:rsidR="0058310F" w:rsidRDefault="0058310F" w:rsidP="00FA4C95">
      <w:pPr>
        <w:pStyle w:val="NormalWeb"/>
        <w:divId w:val="1833176780"/>
        <w:rPr>
          <w:rFonts w:ascii="Arial" w:hAnsi="Arial" w:cs="Arial"/>
          <w:sz w:val="22"/>
          <w:szCs w:val="18"/>
        </w:rPr>
      </w:pPr>
      <w:r>
        <w:rPr>
          <w:rFonts w:ascii="Arial" w:hAnsi="Arial" w:cs="Arial"/>
          <w:sz w:val="22"/>
          <w:szCs w:val="18"/>
        </w:rPr>
        <w:t xml:space="preserve">A paediatric patient received a </w:t>
      </w:r>
      <w:r w:rsidRPr="0058310F">
        <w:rPr>
          <w:rFonts w:ascii="Arial" w:hAnsi="Arial" w:cs="Arial"/>
          <w:b/>
          <w:sz w:val="22"/>
          <w:szCs w:val="18"/>
        </w:rPr>
        <w:t>second dose of Co-Amoxiclav</w:t>
      </w:r>
      <w:r>
        <w:rPr>
          <w:rFonts w:ascii="Arial" w:hAnsi="Arial" w:cs="Arial"/>
          <w:sz w:val="22"/>
          <w:szCs w:val="18"/>
        </w:rPr>
        <w:t xml:space="preserve"> in theatre (she had already received a dose 3 hours previously on the ward).</w:t>
      </w:r>
    </w:p>
    <w:p w14:paraId="24134966" w14:textId="77777777" w:rsidR="0058310F" w:rsidRDefault="0058310F" w:rsidP="0058310F">
      <w:pPr>
        <w:pStyle w:val="NormalWeb"/>
        <w:numPr>
          <w:ilvl w:val="0"/>
          <w:numId w:val="164"/>
        </w:numPr>
        <w:divId w:val="1833176780"/>
        <w:rPr>
          <w:rFonts w:ascii="Arial" w:hAnsi="Arial" w:cs="Arial"/>
          <w:sz w:val="22"/>
          <w:szCs w:val="18"/>
        </w:rPr>
      </w:pPr>
      <w:r>
        <w:rPr>
          <w:rFonts w:ascii="Arial" w:hAnsi="Arial" w:cs="Arial"/>
          <w:sz w:val="22"/>
          <w:szCs w:val="18"/>
        </w:rPr>
        <w:t>When asked at time-out to give antibiotics by surgeons – ensure you check the drug chart (front cover stat section and antimicrobial pages) and Emergency Department paperwork to avoid ‘</w:t>
      </w:r>
      <w:r w:rsidRPr="0058310F">
        <w:rPr>
          <w:rFonts w:ascii="Arial" w:hAnsi="Arial" w:cs="Arial"/>
          <w:b/>
          <w:sz w:val="22"/>
          <w:szCs w:val="18"/>
        </w:rPr>
        <w:t>double dosing’</w:t>
      </w:r>
      <w:r>
        <w:rPr>
          <w:rFonts w:ascii="Arial" w:hAnsi="Arial" w:cs="Arial"/>
          <w:sz w:val="22"/>
          <w:szCs w:val="18"/>
        </w:rPr>
        <w:t>.</w:t>
      </w:r>
    </w:p>
    <w:p w14:paraId="12F38FB2" w14:textId="77777777" w:rsidR="00725B34" w:rsidRDefault="007750F8" w:rsidP="00FA4C95">
      <w:pPr>
        <w:pStyle w:val="NormalWeb"/>
        <w:divId w:val="1833176780"/>
        <w:rPr>
          <w:rFonts w:ascii="Arial" w:hAnsi="Arial" w:cs="Arial"/>
          <w:sz w:val="22"/>
          <w:szCs w:val="18"/>
        </w:rPr>
      </w:pPr>
      <w:r>
        <w:rPr>
          <w:rFonts w:ascii="Arial" w:hAnsi="Arial" w:cs="Arial"/>
          <w:sz w:val="22"/>
          <w:szCs w:val="18"/>
        </w:rPr>
        <w:t xml:space="preserve">Intensive care reported </w:t>
      </w:r>
      <w:r w:rsidRPr="00725B34">
        <w:rPr>
          <w:rFonts w:ascii="Arial" w:hAnsi="Arial" w:cs="Arial"/>
          <w:b/>
          <w:sz w:val="22"/>
          <w:szCs w:val="18"/>
        </w:rPr>
        <w:t>inaccurate documentation</w:t>
      </w:r>
      <w:r>
        <w:rPr>
          <w:rFonts w:ascii="Arial" w:hAnsi="Arial" w:cs="Arial"/>
          <w:sz w:val="22"/>
          <w:szCs w:val="18"/>
        </w:rPr>
        <w:t xml:space="preserve"> of an endotracheal tube. The anaesthetist had inserted a size 7.0 ETT, but had written 8.0 on the chart.</w:t>
      </w:r>
    </w:p>
    <w:p w14:paraId="24DC57A3" w14:textId="77777777" w:rsidR="00A601CA" w:rsidRDefault="00C276DC" w:rsidP="00A601CA">
      <w:pPr>
        <w:pStyle w:val="NormalWeb"/>
        <w:divId w:val="1833176780"/>
        <w:rPr>
          <w:rFonts w:ascii="Arial" w:hAnsi="Arial" w:cs="Arial"/>
          <w:sz w:val="22"/>
          <w:szCs w:val="18"/>
        </w:rPr>
      </w:pPr>
      <w:r>
        <w:rPr>
          <w:rFonts w:ascii="Arial" w:hAnsi="Arial" w:cs="Arial"/>
          <w:sz w:val="22"/>
          <w:szCs w:val="18"/>
        </w:rPr>
        <w:t xml:space="preserve">Two anaesthetists reported difficulties anaesthetising the same patient for a neck dissection. The patient was </w:t>
      </w:r>
      <w:r w:rsidRPr="00C276DC">
        <w:rPr>
          <w:rFonts w:ascii="Arial" w:hAnsi="Arial" w:cs="Arial"/>
          <w:b/>
          <w:sz w:val="22"/>
          <w:szCs w:val="18"/>
        </w:rPr>
        <w:t xml:space="preserve">extremely hypertensive </w:t>
      </w:r>
      <w:r w:rsidR="00BE012E">
        <w:rPr>
          <w:rFonts w:ascii="Arial" w:hAnsi="Arial" w:cs="Arial"/>
          <w:sz w:val="22"/>
          <w:szCs w:val="18"/>
        </w:rPr>
        <w:t xml:space="preserve">pre surgery (&gt;200 mmHg) </w:t>
      </w:r>
      <w:r>
        <w:rPr>
          <w:rFonts w:ascii="Arial" w:hAnsi="Arial" w:cs="Arial"/>
          <w:sz w:val="22"/>
          <w:szCs w:val="18"/>
        </w:rPr>
        <w:t xml:space="preserve">and developed </w:t>
      </w:r>
      <w:r w:rsidRPr="00C276DC">
        <w:rPr>
          <w:rFonts w:ascii="Arial" w:hAnsi="Arial" w:cs="Arial"/>
          <w:b/>
          <w:sz w:val="22"/>
          <w:szCs w:val="18"/>
        </w:rPr>
        <w:t>ST segment changes on induction</w:t>
      </w:r>
      <w:r>
        <w:rPr>
          <w:rFonts w:ascii="Arial" w:hAnsi="Arial" w:cs="Arial"/>
          <w:sz w:val="22"/>
          <w:szCs w:val="18"/>
        </w:rPr>
        <w:t xml:space="preserve"> (only normalising when the blood pressure was increased above 180 systolic). The procedure was abandoned before surgery started. A </w:t>
      </w:r>
      <w:r w:rsidRPr="00C276DC">
        <w:rPr>
          <w:rFonts w:ascii="Arial" w:hAnsi="Arial" w:cs="Arial"/>
          <w:b/>
          <w:sz w:val="22"/>
          <w:szCs w:val="18"/>
        </w:rPr>
        <w:t>troponin rise</w:t>
      </w:r>
      <w:r>
        <w:rPr>
          <w:rFonts w:ascii="Arial" w:hAnsi="Arial" w:cs="Arial"/>
          <w:sz w:val="22"/>
          <w:szCs w:val="18"/>
        </w:rPr>
        <w:t xml:space="preserve"> was detected after one attempt. The patient was referred to cardiology for blood pressure control and investigation of po</w:t>
      </w:r>
      <w:r w:rsidR="00A601CA">
        <w:rPr>
          <w:rFonts w:ascii="Arial" w:hAnsi="Arial" w:cs="Arial"/>
          <w:sz w:val="22"/>
          <w:szCs w:val="18"/>
        </w:rPr>
        <w:t>ssible coronary artery disease.</w:t>
      </w:r>
    </w:p>
    <w:p w14:paraId="341AD5FE" w14:textId="77777777" w:rsidR="00A601CA" w:rsidRDefault="00A3397A" w:rsidP="0058310F">
      <w:pPr>
        <w:pStyle w:val="NormalWeb"/>
        <w:numPr>
          <w:ilvl w:val="0"/>
          <w:numId w:val="159"/>
        </w:numPr>
        <w:divId w:val="1833176780"/>
        <w:rPr>
          <w:rFonts w:ascii="Arial" w:hAnsi="Arial" w:cs="Arial"/>
          <w:sz w:val="22"/>
          <w:szCs w:val="18"/>
        </w:rPr>
      </w:pPr>
      <w:r>
        <w:rPr>
          <w:noProof/>
          <w:lang w:val="en-US" w:eastAsia="en-US"/>
        </w:rPr>
        <w:drawing>
          <wp:anchor distT="0" distB="0" distL="114300" distR="114300" simplePos="0" relativeHeight="251698176" behindDoc="1" locked="0" layoutInCell="1" allowOverlap="1" wp14:anchorId="38AC7A7D" wp14:editId="4BE3DB8F">
            <wp:simplePos x="0" y="0"/>
            <wp:positionH relativeFrom="column">
              <wp:posOffset>-749300</wp:posOffset>
            </wp:positionH>
            <wp:positionV relativeFrom="paragraph">
              <wp:posOffset>240030</wp:posOffset>
            </wp:positionV>
            <wp:extent cx="708660" cy="715010"/>
            <wp:effectExtent l="0" t="0" r="0" b="8890"/>
            <wp:wrapTight wrapText="bothSides">
              <wp:wrapPolygon edited="0">
                <wp:start x="0" y="0"/>
                <wp:lineTo x="0" y="21293"/>
                <wp:lineTo x="20903" y="21293"/>
                <wp:lineTo x="20903" y="0"/>
                <wp:lineTo x="0" y="0"/>
              </wp:wrapPolygon>
            </wp:wrapTight>
            <wp:docPr id="41" name="Picture 41">
              <a:hlinkClick xmlns:a="http://schemas.openxmlformats.org/drawingml/2006/main" r:id="rId78"/>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79" cstate="print">
                      <a:extLst>
                        <a:ext uri="{28A0092B-C50C-407E-A947-70E740481C1C}">
                          <a14:useLocalDpi xmlns:a14="http://schemas.microsoft.com/office/drawing/2010/main" val="0"/>
                        </a:ext>
                      </a:extLst>
                    </a:blip>
                    <a:stretch>
                      <a:fillRect/>
                    </a:stretch>
                  </pic:blipFill>
                  <pic:spPr>
                    <a:xfrm>
                      <a:off x="0" y="0"/>
                      <a:ext cx="708660" cy="715010"/>
                    </a:xfrm>
                    <a:prstGeom prst="rect">
                      <a:avLst/>
                    </a:prstGeom>
                  </pic:spPr>
                </pic:pic>
              </a:graphicData>
            </a:graphic>
            <wp14:sizeRelH relativeFrom="page">
              <wp14:pctWidth>0</wp14:pctWidth>
            </wp14:sizeRelH>
            <wp14:sizeRelV relativeFrom="page">
              <wp14:pctHeight>0</wp14:pctHeight>
            </wp14:sizeRelV>
          </wp:anchor>
        </w:drawing>
      </w:r>
      <w:r w:rsidR="00A601CA" w:rsidRPr="00A601CA">
        <w:rPr>
          <w:rFonts w:ascii="Arial" w:hAnsi="Arial" w:cs="Arial"/>
          <w:b/>
          <w:sz w:val="22"/>
          <w:szCs w:val="18"/>
        </w:rPr>
        <w:t xml:space="preserve">RDE has a national expert in hypertension: </w:t>
      </w:r>
      <w:proofErr w:type="spellStart"/>
      <w:r w:rsidR="00A601CA" w:rsidRPr="00A601CA">
        <w:rPr>
          <w:rFonts w:ascii="Arial" w:hAnsi="Arial" w:cs="Arial"/>
          <w:b/>
          <w:sz w:val="22"/>
          <w:szCs w:val="18"/>
        </w:rPr>
        <w:t>Dr.</w:t>
      </w:r>
      <w:proofErr w:type="spellEnd"/>
      <w:r w:rsidR="00A601CA" w:rsidRPr="00A601CA">
        <w:rPr>
          <w:rFonts w:ascii="Arial" w:hAnsi="Arial" w:cs="Arial"/>
          <w:b/>
          <w:sz w:val="22"/>
          <w:szCs w:val="18"/>
        </w:rPr>
        <w:t xml:space="preserve"> Andrew Sharpe</w:t>
      </w:r>
      <w:r w:rsidR="00A601CA">
        <w:rPr>
          <w:rFonts w:ascii="Arial" w:hAnsi="Arial" w:cs="Arial"/>
          <w:sz w:val="22"/>
          <w:szCs w:val="18"/>
        </w:rPr>
        <w:t>. Please discuss patients with refractory hypertension or severe hypertension needing urgent surgery.</w:t>
      </w:r>
    </w:p>
    <w:p w14:paraId="04903995" w14:textId="77777777" w:rsidR="006A3B17" w:rsidRDefault="006A3B17" w:rsidP="0058310F">
      <w:pPr>
        <w:pStyle w:val="NormalWeb"/>
        <w:numPr>
          <w:ilvl w:val="0"/>
          <w:numId w:val="159"/>
        </w:numPr>
        <w:divId w:val="1833176780"/>
        <w:rPr>
          <w:rFonts w:ascii="Arial" w:hAnsi="Arial" w:cs="Arial"/>
          <w:sz w:val="22"/>
          <w:szCs w:val="18"/>
        </w:rPr>
      </w:pPr>
      <w:r>
        <w:rPr>
          <w:rFonts w:ascii="Arial" w:hAnsi="Arial" w:cs="Arial"/>
          <w:sz w:val="22"/>
          <w:szCs w:val="18"/>
        </w:rPr>
        <w:t xml:space="preserve">A </w:t>
      </w:r>
      <w:r w:rsidR="00BE34AA">
        <w:rPr>
          <w:rFonts w:ascii="Arial" w:hAnsi="Arial" w:cs="Arial"/>
          <w:sz w:val="22"/>
          <w:szCs w:val="18"/>
        </w:rPr>
        <w:t xml:space="preserve">general </w:t>
      </w:r>
      <w:r>
        <w:rPr>
          <w:rFonts w:ascii="Arial" w:hAnsi="Arial" w:cs="Arial"/>
          <w:sz w:val="22"/>
          <w:szCs w:val="18"/>
        </w:rPr>
        <w:t>refresher on hypertension</w:t>
      </w:r>
      <w:r w:rsidR="00173897">
        <w:rPr>
          <w:rFonts w:ascii="Arial" w:hAnsi="Arial" w:cs="Arial"/>
          <w:sz w:val="22"/>
          <w:szCs w:val="18"/>
        </w:rPr>
        <w:t xml:space="preserve"> written by </w:t>
      </w:r>
      <w:proofErr w:type="spellStart"/>
      <w:r w:rsidR="00173897">
        <w:rPr>
          <w:rFonts w:ascii="Arial" w:hAnsi="Arial" w:cs="Arial"/>
          <w:sz w:val="22"/>
          <w:szCs w:val="18"/>
        </w:rPr>
        <w:t>Dr.</w:t>
      </w:r>
      <w:proofErr w:type="spellEnd"/>
      <w:r w:rsidR="00173897">
        <w:rPr>
          <w:rFonts w:ascii="Arial" w:hAnsi="Arial" w:cs="Arial"/>
          <w:sz w:val="22"/>
          <w:szCs w:val="18"/>
        </w:rPr>
        <w:t xml:space="preserve"> Sharpe</w:t>
      </w:r>
      <w:r>
        <w:rPr>
          <w:rFonts w:ascii="Arial" w:hAnsi="Arial" w:cs="Arial"/>
          <w:sz w:val="22"/>
          <w:szCs w:val="18"/>
        </w:rPr>
        <w:t xml:space="preserve"> is available of the </w:t>
      </w:r>
      <w:hyperlink r:id="rId80" w:history="1">
        <w:r w:rsidRPr="006A3B17">
          <w:rPr>
            <w:rStyle w:val="Hyperlink"/>
            <w:rFonts w:ascii="Arial" w:hAnsi="Arial" w:cs="Arial"/>
            <w:sz w:val="22"/>
            <w:szCs w:val="18"/>
          </w:rPr>
          <w:t>Exeter Heart</w:t>
        </w:r>
      </w:hyperlink>
      <w:r>
        <w:rPr>
          <w:rFonts w:ascii="Arial" w:hAnsi="Arial" w:cs="Arial"/>
          <w:sz w:val="22"/>
          <w:szCs w:val="18"/>
        </w:rPr>
        <w:t xml:space="preserve"> website</w:t>
      </w:r>
    </w:p>
    <w:p w14:paraId="2BFDC779" w14:textId="77777777" w:rsidR="003465A1" w:rsidRPr="00A601CA" w:rsidRDefault="00F90492" w:rsidP="0058310F">
      <w:pPr>
        <w:pStyle w:val="NormalWeb"/>
        <w:numPr>
          <w:ilvl w:val="0"/>
          <w:numId w:val="159"/>
        </w:numPr>
        <w:divId w:val="1833176780"/>
        <w:rPr>
          <w:rFonts w:ascii="Arial" w:hAnsi="Arial" w:cs="Arial"/>
          <w:sz w:val="22"/>
          <w:szCs w:val="18"/>
        </w:rPr>
      </w:pPr>
      <w:r>
        <w:rPr>
          <w:noProof/>
          <w:lang w:val="en-US" w:eastAsia="en-US"/>
        </w:rPr>
        <w:drawing>
          <wp:anchor distT="0" distB="0" distL="114300" distR="114300" simplePos="0" relativeHeight="251697152" behindDoc="1" locked="0" layoutInCell="1" allowOverlap="1" wp14:anchorId="7F6AE818" wp14:editId="4356D72E">
            <wp:simplePos x="0" y="0"/>
            <wp:positionH relativeFrom="column">
              <wp:posOffset>5305425</wp:posOffset>
            </wp:positionH>
            <wp:positionV relativeFrom="paragraph">
              <wp:posOffset>25400</wp:posOffset>
            </wp:positionV>
            <wp:extent cx="667385" cy="667385"/>
            <wp:effectExtent l="0" t="0" r="0" b="0"/>
            <wp:wrapTight wrapText="bothSides">
              <wp:wrapPolygon edited="0">
                <wp:start x="0" y="0"/>
                <wp:lineTo x="0" y="20963"/>
                <wp:lineTo x="20963" y="20963"/>
                <wp:lineTo x="20963" y="0"/>
                <wp:lineTo x="0" y="0"/>
              </wp:wrapPolygon>
            </wp:wrapTight>
            <wp:docPr id="40" name="Picture 40">
              <a:hlinkClick xmlns:a="http://schemas.openxmlformats.org/drawingml/2006/main" r:id="rId81"/>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82" cstate="print">
                      <a:extLst>
                        <a:ext uri="{28A0092B-C50C-407E-A947-70E740481C1C}">
                          <a14:useLocalDpi xmlns:a14="http://schemas.microsoft.com/office/drawing/2010/main" val="0"/>
                        </a:ext>
                      </a:extLst>
                    </a:blip>
                    <a:stretch>
                      <a:fillRect/>
                    </a:stretch>
                  </pic:blipFill>
                  <pic:spPr>
                    <a:xfrm>
                      <a:off x="0" y="0"/>
                      <a:ext cx="667385" cy="667385"/>
                    </a:xfrm>
                    <a:prstGeom prst="rect">
                      <a:avLst/>
                    </a:prstGeom>
                  </pic:spPr>
                </pic:pic>
              </a:graphicData>
            </a:graphic>
            <wp14:sizeRelH relativeFrom="page">
              <wp14:pctWidth>0</wp14:pctWidth>
            </wp14:sizeRelH>
            <wp14:sizeRelV relativeFrom="page">
              <wp14:pctHeight>0</wp14:pctHeight>
            </wp14:sizeRelV>
          </wp:anchor>
        </w:drawing>
      </w:r>
      <w:r w:rsidR="00C276DC" w:rsidRPr="00A601CA">
        <w:rPr>
          <w:rFonts w:ascii="Arial" w:hAnsi="Arial" w:cs="Arial"/>
          <w:sz w:val="22"/>
          <w:szCs w:val="18"/>
        </w:rPr>
        <w:t xml:space="preserve">Discussion covered </w:t>
      </w:r>
      <w:r w:rsidR="003465A1" w:rsidRPr="00A601CA">
        <w:rPr>
          <w:rFonts w:ascii="Arial" w:hAnsi="Arial" w:cs="Arial"/>
          <w:sz w:val="22"/>
          <w:szCs w:val="18"/>
        </w:rPr>
        <w:t xml:space="preserve">the </w:t>
      </w:r>
      <w:hyperlink r:id="rId83" w:history="1">
        <w:r w:rsidR="003465A1" w:rsidRPr="00A601CA">
          <w:rPr>
            <w:rStyle w:val="Hyperlink"/>
            <w:rFonts w:ascii="Arial" w:hAnsi="Arial" w:cs="Arial"/>
            <w:sz w:val="22"/>
            <w:szCs w:val="18"/>
          </w:rPr>
          <w:t>2016</w:t>
        </w:r>
        <w:r w:rsidR="00C276DC" w:rsidRPr="00A601CA">
          <w:rPr>
            <w:rStyle w:val="Hyperlink"/>
            <w:rFonts w:ascii="Arial" w:hAnsi="Arial" w:cs="Arial"/>
            <w:sz w:val="22"/>
            <w:szCs w:val="18"/>
          </w:rPr>
          <w:t xml:space="preserve"> preoperative </w:t>
        </w:r>
        <w:r w:rsidR="00BE012E" w:rsidRPr="00A601CA">
          <w:rPr>
            <w:rStyle w:val="Hyperlink"/>
            <w:rFonts w:ascii="Arial" w:hAnsi="Arial" w:cs="Arial"/>
            <w:sz w:val="22"/>
            <w:szCs w:val="18"/>
          </w:rPr>
          <w:t>blood pressure guidance</w:t>
        </w:r>
      </w:hyperlink>
      <w:r w:rsidR="00BE012E" w:rsidRPr="00A601CA">
        <w:rPr>
          <w:rFonts w:ascii="Arial" w:hAnsi="Arial" w:cs="Arial"/>
          <w:sz w:val="22"/>
          <w:szCs w:val="18"/>
        </w:rPr>
        <w:t xml:space="preserve"> from t</w:t>
      </w:r>
      <w:r w:rsidR="003465A1" w:rsidRPr="00A601CA">
        <w:rPr>
          <w:rFonts w:ascii="Arial" w:hAnsi="Arial" w:cs="Arial"/>
          <w:sz w:val="22"/>
          <w:szCs w:val="18"/>
        </w:rPr>
        <w:t xml:space="preserve">he Association of Anaesthetists. </w:t>
      </w:r>
    </w:p>
    <w:p w14:paraId="41DA253A" w14:textId="77777777" w:rsidR="00A601CA" w:rsidRPr="00A601CA" w:rsidRDefault="00A601CA" w:rsidP="0058310F">
      <w:pPr>
        <w:pStyle w:val="NormalWeb"/>
        <w:numPr>
          <w:ilvl w:val="1"/>
          <w:numId w:val="159"/>
        </w:numPr>
        <w:ind w:left="1134" w:hanging="283"/>
        <w:divId w:val="1833176780"/>
        <w:rPr>
          <w:rFonts w:ascii="Arial" w:hAnsi="Arial" w:cs="Arial"/>
          <w:sz w:val="22"/>
          <w:szCs w:val="18"/>
        </w:rPr>
      </w:pPr>
      <w:r w:rsidRPr="00A601CA">
        <w:rPr>
          <w:rFonts w:ascii="Arial" w:hAnsi="Arial" w:cs="Arial"/>
          <w:sz w:val="22"/>
          <w:szCs w:val="18"/>
        </w:rPr>
        <w:t>General practitioners should refer patients for elective surgery with mean blood pressures in primary care in the past 12 months less than 160 mmHg systolic and less than 100 mmHg diastolic.</w:t>
      </w:r>
    </w:p>
    <w:p w14:paraId="68D30BB8" w14:textId="77777777" w:rsidR="00A601CA" w:rsidRPr="00A601CA" w:rsidRDefault="00A601CA" w:rsidP="0058310F">
      <w:pPr>
        <w:pStyle w:val="NormalWeb"/>
        <w:numPr>
          <w:ilvl w:val="1"/>
          <w:numId w:val="159"/>
        </w:numPr>
        <w:ind w:left="1134" w:hanging="283"/>
        <w:divId w:val="1833176780"/>
        <w:rPr>
          <w:rFonts w:ascii="Arial" w:hAnsi="Arial" w:cs="Arial"/>
          <w:sz w:val="22"/>
          <w:szCs w:val="18"/>
        </w:rPr>
      </w:pPr>
      <w:r w:rsidRPr="00A601CA">
        <w:rPr>
          <w:rFonts w:ascii="Arial" w:hAnsi="Arial" w:cs="Arial"/>
          <w:sz w:val="22"/>
          <w:szCs w:val="18"/>
        </w:rPr>
        <w:t>Secondary care should accept referrals that document blood pressures below 160 mmHg systolic and below 100 mmHg diastolic in the past 12 months.</w:t>
      </w:r>
    </w:p>
    <w:p w14:paraId="03757008" w14:textId="77777777" w:rsidR="00A601CA" w:rsidRPr="00A601CA" w:rsidRDefault="00A601CA" w:rsidP="0058310F">
      <w:pPr>
        <w:pStyle w:val="NormalWeb"/>
        <w:numPr>
          <w:ilvl w:val="1"/>
          <w:numId w:val="159"/>
        </w:numPr>
        <w:ind w:left="1134" w:hanging="283"/>
        <w:divId w:val="1833176780"/>
        <w:rPr>
          <w:rFonts w:ascii="Arial" w:hAnsi="Arial" w:cs="Arial"/>
          <w:sz w:val="22"/>
          <w:szCs w:val="18"/>
        </w:rPr>
      </w:pPr>
      <w:r w:rsidRPr="00A601CA">
        <w:rPr>
          <w:rFonts w:ascii="Arial" w:hAnsi="Arial" w:cs="Arial"/>
          <w:sz w:val="22"/>
          <w:szCs w:val="18"/>
        </w:rPr>
        <w:t>Pre-operative assessment clinics need not measure the blood pressure of patients being prepared for elective surgery whose systolic and diastolic blood pressures are documented below 160/100 mmHg in the referral letter from primary care.</w:t>
      </w:r>
    </w:p>
    <w:p w14:paraId="4B57A2BF" w14:textId="77777777" w:rsidR="00A601CA" w:rsidRPr="00A601CA" w:rsidRDefault="00A601CA" w:rsidP="0058310F">
      <w:pPr>
        <w:pStyle w:val="NormalWeb"/>
        <w:numPr>
          <w:ilvl w:val="1"/>
          <w:numId w:val="159"/>
        </w:numPr>
        <w:ind w:left="1134" w:hanging="283"/>
        <w:divId w:val="1833176780"/>
        <w:rPr>
          <w:rFonts w:ascii="Arial" w:hAnsi="Arial" w:cs="Arial"/>
          <w:sz w:val="22"/>
          <w:szCs w:val="18"/>
        </w:rPr>
      </w:pPr>
      <w:r w:rsidRPr="00A601CA">
        <w:rPr>
          <w:rFonts w:ascii="Arial" w:hAnsi="Arial" w:cs="Arial"/>
          <w:sz w:val="22"/>
          <w:szCs w:val="18"/>
        </w:rPr>
        <w:t>General practitioners should refer hypertensive patients for elective surgery after the blood pressure readings are less than 160 mmHg systolic and less than 100 mmHg diastolic. Patients may be referred for elective surgery if they remain hypertensive despite optimal antihypertensive treatment or if they decline antihypertensive treatment.</w:t>
      </w:r>
    </w:p>
    <w:p w14:paraId="7C0B49EE" w14:textId="77777777" w:rsidR="00A601CA" w:rsidRPr="00A601CA" w:rsidRDefault="00A601CA" w:rsidP="0058310F">
      <w:pPr>
        <w:pStyle w:val="NormalWeb"/>
        <w:numPr>
          <w:ilvl w:val="1"/>
          <w:numId w:val="159"/>
        </w:numPr>
        <w:ind w:left="1134" w:hanging="283"/>
        <w:divId w:val="1833176780"/>
        <w:rPr>
          <w:rFonts w:ascii="Arial" w:hAnsi="Arial" w:cs="Arial"/>
          <w:sz w:val="22"/>
          <w:szCs w:val="18"/>
        </w:rPr>
      </w:pPr>
      <w:r w:rsidRPr="00A601CA">
        <w:rPr>
          <w:rFonts w:ascii="Arial" w:hAnsi="Arial" w:cs="Arial"/>
          <w:sz w:val="22"/>
          <w:szCs w:val="18"/>
        </w:rPr>
        <w:lastRenderedPageBreak/>
        <w:t>Surgeons should ask general practitioners to supply primary care blood pressure readings from the last 12 months if they are undocumented in the referral letter.</w:t>
      </w:r>
    </w:p>
    <w:p w14:paraId="582039C7" w14:textId="77777777" w:rsidR="00A601CA" w:rsidRPr="00A601CA" w:rsidRDefault="00A601CA" w:rsidP="0058310F">
      <w:pPr>
        <w:pStyle w:val="NormalWeb"/>
        <w:numPr>
          <w:ilvl w:val="1"/>
          <w:numId w:val="159"/>
        </w:numPr>
        <w:ind w:left="1134" w:hanging="283"/>
        <w:divId w:val="1833176780"/>
        <w:rPr>
          <w:rFonts w:ascii="Arial" w:hAnsi="Arial" w:cs="Arial"/>
          <w:sz w:val="22"/>
          <w:szCs w:val="18"/>
        </w:rPr>
      </w:pPr>
      <w:r w:rsidRPr="00A601CA">
        <w:rPr>
          <w:rFonts w:ascii="Arial" w:hAnsi="Arial" w:cs="Arial"/>
          <w:sz w:val="22"/>
          <w:szCs w:val="18"/>
        </w:rPr>
        <w:t>Pre-operative assessment staff should measure the blood pressure of patients who attend clinic without evidence of blood pressures less than 160 mmHg systolic and 100 mmHg diastolic being documented by primary care in the preceding 12 months.</w:t>
      </w:r>
    </w:p>
    <w:p w14:paraId="67556D1E" w14:textId="77777777" w:rsidR="00A601CA" w:rsidRDefault="00A601CA" w:rsidP="0058310F">
      <w:pPr>
        <w:pStyle w:val="NormalWeb"/>
        <w:numPr>
          <w:ilvl w:val="1"/>
          <w:numId w:val="159"/>
        </w:numPr>
        <w:ind w:left="1134" w:hanging="283"/>
        <w:divId w:val="1833176780"/>
        <w:rPr>
          <w:rFonts w:ascii="Arial" w:hAnsi="Arial" w:cs="Arial"/>
          <w:sz w:val="22"/>
          <w:szCs w:val="18"/>
        </w:rPr>
      </w:pPr>
      <w:r w:rsidRPr="00A601CA">
        <w:rPr>
          <w:rFonts w:ascii="Arial" w:hAnsi="Arial" w:cs="Arial"/>
          <w:sz w:val="22"/>
          <w:szCs w:val="18"/>
        </w:rPr>
        <w:t xml:space="preserve">Elective surgery should proceed for patients who attend the pre-operative assessment clinic without documentation of </w:t>
      </w:r>
      <w:proofErr w:type="spellStart"/>
      <w:r w:rsidRPr="00A601CA">
        <w:rPr>
          <w:rFonts w:ascii="Arial" w:hAnsi="Arial" w:cs="Arial"/>
          <w:sz w:val="22"/>
          <w:szCs w:val="18"/>
        </w:rPr>
        <w:t>normotension</w:t>
      </w:r>
      <w:proofErr w:type="spellEnd"/>
      <w:r w:rsidRPr="00A601CA">
        <w:rPr>
          <w:rFonts w:ascii="Arial" w:hAnsi="Arial" w:cs="Arial"/>
          <w:sz w:val="22"/>
          <w:szCs w:val="18"/>
        </w:rPr>
        <w:t xml:space="preserve"> in primary care if their blood pressure is less than 180 mmHg systolic and 110 mmHg diastolic when measured in clinic.</w:t>
      </w:r>
    </w:p>
    <w:p w14:paraId="53481255" w14:textId="77777777" w:rsidR="003465A1" w:rsidRDefault="00223893" w:rsidP="003465A1">
      <w:pPr>
        <w:pStyle w:val="NormalWeb"/>
        <w:divId w:val="1833176780"/>
        <w:rPr>
          <w:rFonts w:ascii="Arial" w:hAnsi="Arial" w:cs="Arial"/>
          <w:sz w:val="22"/>
          <w:szCs w:val="18"/>
        </w:rPr>
      </w:pPr>
      <w:r>
        <w:rPr>
          <w:rFonts w:ascii="Arial" w:hAnsi="Arial" w:cs="Arial"/>
          <w:sz w:val="22"/>
          <w:szCs w:val="18"/>
        </w:rPr>
        <w:t xml:space="preserve">A case of </w:t>
      </w:r>
      <w:r w:rsidRPr="00223893">
        <w:rPr>
          <w:rFonts w:ascii="Arial" w:hAnsi="Arial" w:cs="Arial"/>
          <w:b/>
          <w:sz w:val="22"/>
          <w:szCs w:val="18"/>
        </w:rPr>
        <w:t>severe stridor</w:t>
      </w:r>
      <w:r>
        <w:rPr>
          <w:rFonts w:ascii="Arial" w:hAnsi="Arial" w:cs="Arial"/>
          <w:sz w:val="22"/>
          <w:szCs w:val="18"/>
        </w:rPr>
        <w:t xml:space="preserve"> due to laryngeal tumour (managed without incident) was discussed to share best practice.</w:t>
      </w:r>
      <w:r w:rsidR="002A5623">
        <w:rPr>
          <w:rFonts w:ascii="Arial" w:hAnsi="Arial" w:cs="Arial"/>
          <w:sz w:val="22"/>
          <w:szCs w:val="18"/>
        </w:rPr>
        <w:t xml:space="preserve"> Several sources of advice were discussed.</w:t>
      </w:r>
      <w:r w:rsidR="00F044B5">
        <w:rPr>
          <w:rFonts w:ascii="Arial" w:hAnsi="Arial" w:cs="Arial"/>
          <w:sz w:val="22"/>
          <w:szCs w:val="18"/>
        </w:rPr>
        <w:t xml:space="preserve"> The linked articles are highly recommended and give excellent difficult airway foundation knowledge.</w:t>
      </w:r>
    </w:p>
    <w:p w14:paraId="0EF41914" w14:textId="77777777" w:rsidR="002A5623" w:rsidRDefault="002A5623" w:rsidP="0058310F">
      <w:pPr>
        <w:pStyle w:val="NormalWeb"/>
        <w:numPr>
          <w:ilvl w:val="0"/>
          <w:numId w:val="160"/>
        </w:numPr>
        <w:divId w:val="1833176780"/>
        <w:rPr>
          <w:rFonts w:ascii="Arial" w:hAnsi="Arial" w:cs="Arial"/>
          <w:sz w:val="22"/>
          <w:szCs w:val="18"/>
        </w:rPr>
      </w:pPr>
      <w:r w:rsidRPr="002A5623">
        <w:rPr>
          <w:rFonts w:ascii="Arial" w:hAnsi="Arial" w:cs="Arial"/>
          <w:b/>
          <w:sz w:val="22"/>
          <w:szCs w:val="18"/>
        </w:rPr>
        <w:t>Important questions to consider when formulating an airway plan</w:t>
      </w:r>
      <w:r>
        <w:rPr>
          <w:rFonts w:ascii="Arial" w:hAnsi="Arial" w:cs="Arial"/>
          <w:sz w:val="22"/>
          <w:szCs w:val="18"/>
        </w:rPr>
        <w:t xml:space="preserve">, from Stephens, Montgomery and Urquhart, </w:t>
      </w:r>
      <w:hyperlink r:id="rId84" w:history="1">
        <w:r w:rsidRPr="00513A64">
          <w:rPr>
            <w:rStyle w:val="Hyperlink"/>
            <w:rFonts w:ascii="Arial" w:hAnsi="Arial" w:cs="Arial"/>
            <w:sz w:val="22"/>
            <w:szCs w:val="18"/>
          </w:rPr>
          <w:t>BJA Education</w:t>
        </w:r>
      </w:hyperlink>
      <w:r>
        <w:rPr>
          <w:rFonts w:ascii="Arial" w:hAnsi="Arial" w:cs="Arial"/>
          <w:sz w:val="22"/>
          <w:szCs w:val="18"/>
        </w:rPr>
        <w:t xml:space="preserve">, 17 (9): 306–311 </w:t>
      </w:r>
      <w:r w:rsidRPr="002A5623">
        <w:rPr>
          <w:rFonts w:ascii="Arial" w:hAnsi="Arial" w:cs="Arial"/>
          <w:sz w:val="22"/>
          <w:szCs w:val="18"/>
        </w:rPr>
        <w:t>(2017)</w:t>
      </w:r>
      <w:r>
        <w:rPr>
          <w:rFonts w:ascii="Arial" w:hAnsi="Arial" w:cs="Arial"/>
          <w:sz w:val="22"/>
          <w:szCs w:val="18"/>
        </w:rPr>
        <w:t>:</w:t>
      </w:r>
    </w:p>
    <w:p w14:paraId="4572D1B5" w14:textId="77777777" w:rsidR="002A5623" w:rsidRPr="002A5623" w:rsidRDefault="00FF585E" w:rsidP="0058310F">
      <w:pPr>
        <w:pStyle w:val="NormalWeb"/>
        <w:numPr>
          <w:ilvl w:val="0"/>
          <w:numId w:val="161"/>
        </w:numPr>
        <w:divId w:val="1833176780"/>
        <w:rPr>
          <w:rFonts w:ascii="Arial" w:hAnsi="Arial" w:cs="Arial"/>
          <w:sz w:val="22"/>
          <w:szCs w:val="18"/>
        </w:rPr>
      </w:pPr>
      <w:r>
        <w:rPr>
          <w:noProof/>
          <w:lang w:val="en-US" w:eastAsia="en-US"/>
        </w:rPr>
        <w:drawing>
          <wp:anchor distT="0" distB="0" distL="114300" distR="114300" simplePos="0" relativeHeight="251694080" behindDoc="1" locked="0" layoutInCell="1" allowOverlap="1" wp14:anchorId="7589E04A" wp14:editId="456E7C41">
            <wp:simplePos x="0" y="0"/>
            <wp:positionH relativeFrom="column">
              <wp:posOffset>4649470</wp:posOffset>
            </wp:positionH>
            <wp:positionV relativeFrom="paragraph">
              <wp:posOffset>34290</wp:posOffset>
            </wp:positionV>
            <wp:extent cx="605790" cy="603250"/>
            <wp:effectExtent l="0" t="0" r="3810" b="6350"/>
            <wp:wrapTight wrapText="bothSides">
              <wp:wrapPolygon edited="0">
                <wp:start x="0" y="0"/>
                <wp:lineTo x="0" y="21145"/>
                <wp:lineTo x="21057" y="21145"/>
                <wp:lineTo x="21057" y="0"/>
                <wp:lineTo x="0" y="0"/>
              </wp:wrapPolygon>
            </wp:wrapTight>
            <wp:docPr id="37" name="Picture 37">
              <a:hlinkClick xmlns:a="http://schemas.openxmlformats.org/drawingml/2006/main" r:id="rId84"/>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85" cstate="print">
                      <a:extLst>
                        <a:ext uri="{28A0092B-C50C-407E-A947-70E740481C1C}">
                          <a14:useLocalDpi xmlns:a14="http://schemas.microsoft.com/office/drawing/2010/main" val="0"/>
                        </a:ext>
                      </a:extLst>
                    </a:blip>
                    <a:stretch>
                      <a:fillRect/>
                    </a:stretch>
                  </pic:blipFill>
                  <pic:spPr>
                    <a:xfrm>
                      <a:off x="0" y="0"/>
                      <a:ext cx="605790" cy="603250"/>
                    </a:xfrm>
                    <a:prstGeom prst="rect">
                      <a:avLst/>
                    </a:prstGeom>
                  </pic:spPr>
                </pic:pic>
              </a:graphicData>
            </a:graphic>
            <wp14:sizeRelH relativeFrom="page">
              <wp14:pctWidth>0</wp14:pctWidth>
            </wp14:sizeRelH>
            <wp14:sizeRelV relativeFrom="page">
              <wp14:pctHeight>0</wp14:pctHeight>
            </wp14:sizeRelV>
          </wp:anchor>
        </w:drawing>
      </w:r>
      <w:r w:rsidR="002A5623" w:rsidRPr="002A5623">
        <w:rPr>
          <w:rFonts w:ascii="Arial" w:hAnsi="Arial" w:cs="Arial"/>
          <w:sz w:val="22"/>
          <w:szCs w:val="18"/>
        </w:rPr>
        <w:t>How will I pre</w:t>
      </w:r>
      <w:r w:rsidR="002A5623">
        <w:rPr>
          <w:rFonts w:ascii="Arial" w:hAnsi="Arial" w:cs="Arial"/>
          <w:sz w:val="22"/>
          <w:szCs w:val="18"/>
        </w:rPr>
        <w:t>-</w:t>
      </w:r>
      <w:r w:rsidR="002A5623" w:rsidRPr="002A5623">
        <w:rPr>
          <w:rFonts w:ascii="Arial" w:hAnsi="Arial" w:cs="Arial"/>
          <w:sz w:val="22"/>
          <w:szCs w:val="18"/>
        </w:rPr>
        <w:t>oxygenate?</w:t>
      </w:r>
    </w:p>
    <w:p w14:paraId="60E3E47E" w14:textId="77777777" w:rsidR="002A5623" w:rsidRPr="002A5623" w:rsidRDefault="002A5623" w:rsidP="0058310F">
      <w:pPr>
        <w:pStyle w:val="NormalWeb"/>
        <w:numPr>
          <w:ilvl w:val="0"/>
          <w:numId w:val="161"/>
        </w:numPr>
        <w:divId w:val="1833176780"/>
        <w:rPr>
          <w:rFonts w:ascii="Arial" w:hAnsi="Arial" w:cs="Arial"/>
          <w:sz w:val="22"/>
          <w:szCs w:val="18"/>
        </w:rPr>
      </w:pPr>
      <w:r w:rsidRPr="002A5623">
        <w:rPr>
          <w:rFonts w:ascii="Arial" w:hAnsi="Arial" w:cs="Arial"/>
          <w:sz w:val="22"/>
          <w:szCs w:val="18"/>
        </w:rPr>
        <w:t>Will I be able to use facemask ventilation (FMV)?</w:t>
      </w:r>
    </w:p>
    <w:p w14:paraId="21C1AA84" w14:textId="77777777" w:rsidR="002A5623" w:rsidRDefault="002A5623" w:rsidP="0058310F">
      <w:pPr>
        <w:pStyle w:val="NormalWeb"/>
        <w:numPr>
          <w:ilvl w:val="0"/>
          <w:numId w:val="161"/>
        </w:numPr>
        <w:divId w:val="1833176780"/>
        <w:rPr>
          <w:rFonts w:ascii="Arial" w:hAnsi="Arial" w:cs="Arial"/>
          <w:sz w:val="22"/>
          <w:szCs w:val="18"/>
        </w:rPr>
      </w:pPr>
      <w:r w:rsidRPr="002A5623">
        <w:rPr>
          <w:rFonts w:ascii="Arial" w:hAnsi="Arial" w:cs="Arial"/>
          <w:sz w:val="22"/>
          <w:szCs w:val="18"/>
        </w:rPr>
        <w:t>Will I be able to get a good view of the cords?</w:t>
      </w:r>
    </w:p>
    <w:p w14:paraId="1DB73D48" w14:textId="77777777" w:rsidR="002A5623" w:rsidRPr="002A5623" w:rsidRDefault="002A5623" w:rsidP="0058310F">
      <w:pPr>
        <w:pStyle w:val="NormalWeb"/>
        <w:numPr>
          <w:ilvl w:val="0"/>
          <w:numId w:val="161"/>
        </w:numPr>
        <w:divId w:val="1833176780"/>
        <w:rPr>
          <w:rFonts w:ascii="Arial" w:hAnsi="Arial" w:cs="Arial"/>
          <w:sz w:val="22"/>
          <w:szCs w:val="18"/>
        </w:rPr>
      </w:pPr>
      <w:r w:rsidRPr="002A5623">
        <w:rPr>
          <w:rFonts w:ascii="Arial" w:hAnsi="Arial" w:cs="Arial"/>
          <w:sz w:val="22"/>
          <w:szCs w:val="18"/>
        </w:rPr>
        <w:t>Will I be able to intubate?</w:t>
      </w:r>
    </w:p>
    <w:p w14:paraId="19B6B6E5" w14:textId="77777777" w:rsidR="002A5623" w:rsidRDefault="002A5623" w:rsidP="0058310F">
      <w:pPr>
        <w:pStyle w:val="NormalWeb"/>
        <w:numPr>
          <w:ilvl w:val="0"/>
          <w:numId w:val="161"/>
        </w:numPr>
        <w:divId w:val="1833176780"/>
        <w:rPr>
          <w:rFonts w:ascii="Arial" w:hAnsi="Arial" w:cs="Arial"/>
          <w:sz w:val="22"/>
          <w:szCs w:val="18"/>
        </w:rPr>
      </w:pPr>
      <w:r w:rsidRPr="002A5623">
        <w:rPr>
          <w:rFonts w:ascii="Arial" w:hAnsi="Arial" w:cs="Arial"/>
          <w:sz w:val="22"/>
          <w:szCs w:val="18"/>
        </w:rPr>
        <w:t>How easy would front of neck access (FONA) be?</w:t>
      </w:r>
    </w:p>
    <w:p w14:paraId="11932A76" w14:textId="77777777" w:rsidR="002A5623" w:rsidRDefault="002A5623" w:rsidP="0058310F">
      <w:pPr>
        <w:pStyle w:val="NormalWeb"/>
        <w:numPr>
          <w:ilvl w:val="0"/>
          <w:numId w:val="160"/>
        </w:numPr>
        <w:divId w:val="1833176780"/>
        <w:rPr>
          <w:rFonts w:ascii="Arial" w:hAnsi="Arial" w:cs="Arial"/>
          <w:sz w:val="22"/>
          <w:szCs w:val="18"/>
        </w:rPr>
      </w:pPr>
      <w:r w:rsidRPr="00513A64">
        <w:rPr>
          <w:rFonts w:ascii="Arial" w:hAnsi="Arial" w:cs="Arial"/>
          <w:b/>
          <w:sz w:val="22"/>
          <w:szCs w:val="18"/>
        </w:rPr>
        <w:t>Options to consider in your plan</w:t>
      </w:r>
      <w:r>
        <w:rPr>
          <w:rFonts w:ascii="Arial" w:hAnsi="Arial" w:cs="Arial"/>
          <w:sz w:val="22"/>
          <w:szCs w:val="18"/>
        </w:rPr>
        <w:t xml:space="preserve"> (not exhaustive</w:t>
      </w:r>
      <w:r w:rsidR="001B2CD2">
        <w:rPr>
          <w:rFonts w:ascii="Arial" w:hAnsi="Arial" w:cs="Arial"/>
          <w:sz w:val="22"/>
          <w:szCs w:val="18"/>
        </w:rPr>
        <w:t xml:space="preserve">, not </w:t>
      </w:r>
      <w:r w:rsidR="001D6BA2">
        <w:rPr>
          <w:rFonts w:ascii="Arial" w:hAnsi="Arial" w:cs="Arial"/>
          <w:sz w:val="22"/>
          <w:szCs w:val="18"/>
        </w:rPr>
        <w:t>necessarily in</w:t>
      </w:r>
      <w:r w:rsidR="001B2CD2">
        <w:rPr>
          <w:rFonts w:ascii="Arial" w:hAnsi="Arial" w:cs="Arial"/>
          <w:sz w:val="22"/>
          <w:szCs w:val="18"/>
        </w:rPr>
        <w:t xml:space="preserve"> a logical order!</w:t>
      </w:r>
      <w:r>
        <w:rPr>
          <w:rFonts w:ascii="Arial" w:hAnsi="Arial" w:cs="Arial"/>
          <w:sz w:val="22"/>
          <w:szCs w:val="18"/>
        </w:rPr>
        <w:t>)</w:t>
      </w:r>
    </w:p>
    <w:p w14:paraId="55D0BE58" w14:textId="77777777" w:rsidR="00D41DD9" w:rsidRDefault="00D41DD9" w:rsidP="0058310F">
      <w:pPr>
        <w:pStyle w:val="NormalWeb"/>
        <w:numPr>
          <w:ilvl w:val="0"/>
          <w:numId w:val="162"/>
        </w:numPr>
        <w:divId w:val="1833176780"/>
        <w:rPr>
          <w:rFonts w:ascii="Arial" w:hAnsi="Arial" w:cs="Arial"/>
          <w:sz w:val="22"/>
          <w:szCs w:val="18"/>
        </w:rPr>
      </w:pPr>
      <w:proofErr w:type="spellStart"/>
      <w:r>
        <w:rPr>
          <w:rFonts w:ascii="Arial" w:hAnsi="Arial" w:cs="Arial"/>
          <w:sz w:val="22"/>
          <w:szCs w:val="18"/>
        </w:rPr>
        <w:t>Nasendoscopy</w:t>
      </w:r>
      <w:proofErr w:type="spellEnd"/>
      <w:r>
        <w:rPr>
          <w:rFonts w:ascii="Arial" w:hAnsi="Arial" w:cs="Arial"/>
          <w:sz w:val="22"/>
          <w:szCs w:val="18"/>
        </w:rPr>
        <w:t xml:space="preserve"> pre-induction may give you useful information</w:t>
      </w:r>
    </w:p>
    <w:p w14:paraId="442308C4" w14:textId="77777777" w:rsidR="00CC00D8" w:rsidRDefault="00E74C8E" w:rsidP="0058310F">
      <w:pPr>
        <w:pStyle w:val="NormalWeb"/>
        <w:numPr>
          <w:ilvl w:val="0"/>
          <w:numId w:val="162"/>
        </w:numPr>
        <w:divId w:val="1833176780"/>
        <w:rPr>
          <w:rFonts w:ascii="Arial" w:hAnsi="Arial" w:cs="Arial"/>
          <w:sz w:val="22"/>
          <w:szCs w:val="18"/>
        </w:rPr>
      </w:pPr>
      <w:r>
        <w:rPr>
          <w:rFonts w:ascii="Arial" w:hAnsi="Arial" w:cs="Arial"/>
          <w:sz w:val="22"/>
          <w:szCs w:val="18"/>
        </w:rPr>
        <w:t>Reduce</w:t>
      </w:r>
      <w:r w:rsidR="00CC00D8">
        <w:rPr>
          <w:rFonts w:ascii="Arial" w:hAnsi="Arial" w:cs="Arial"/>
          <w:sz w:val="22"/>
          <w:szCs w:val="18"/>
        </w:rPr>
        <w:t xml:space="preserve"> swelling with IV steroids, nebulised adrenaline</w:t>
      </w:r>
    </w:p>
    <w:p w14:paraId="0F141608" w14:textId="77777777" w:rsidR="00CC00D8" w:rsidRDefault="00E74C8E" w:rsidP="0058310F">
      <w:pPr>
        <w:pStyle w:val="NormalWeb"/>
        <w:numPr>
          <w:ilvl w:val="0"/>
          <w:numId w:val="162"/>
        </w:numPr>
        <w:divId w:val="1833176780"/>
        <w:rPr>
          <w:rFonts w:ascii="Arial" w:hAnsi="Arial" w:cs="Arial"/>
          <w:sz w:val="22"/>
          <w:szCs w:val="18"/>
        </w:rPr>
      </w:pPr>
      <w:r>
        <w:rPr>
          <w:rFonts w:ascii="Arial" w:hAnsi="Arial" w:cs="Arial"/>
          <w:sz w:val="22"/>
          <w:szCs w:val="18"/>
        </w:rPr>
        <w:t>Increase</w:t>
      </w:r>
      <w:r w:rsidR="00CC00D8">
        <w:rPr>
          <w:rFonts w:ascii="Arial" w:hAnsi="Arial" w:cs="Arial"/>
          <w:sz w:val="22"/>
          <w:szCs w:val="18"/>
        </w:rPr>
        <w:t xml:space="preserve"> favourable flow in turbulence with </w:t>
      </w:r>
      <w:proofErr w:type="spellStart"/>
      <w:r w:rsidR="00CC00D8">
        <w:rPr>
          <w:rFonts w:ascii="Arial" w:hAnsi="Arial" w:cs="Arial"/>
          <w:sz w:val="22"/>
          <w:szCs w:val="18"/>
        </w:rPr>
        <w:t>Heliox</w:t>
      </w:r>
      <w:proofErr w:type="spellEnd"/>
    </w:p>
    <w:p w14:paraId="109DE7AF" w14:textId="77777777" w:rsidR="00F73E23" w:rsidRDefault="00F73E23" w:rsidP="0058310F">
      <w:pPr>
        <w:pStyle w:val="NormalWeb"/>
        <w:numPr>
          <w:ilvl w:val="0"/>
          <w:numId w:val="162"/>
        </w:numPr>
        <w:divId w:val="1833176780"/>
        <w:rPr>
          <w:rFonts w:ascii="Arial" w:hAnsi="Arial" w:cs="Arial"/>
          <w:sz w:val="22"/>
          <w:szCs w:val="18"/>
        </w:rPr>
      </w:pPr>
      <w:r>
        <w:rPr>
          <w:rFonts w:ascii="Arial" w:hAnsi="Arial" w:cs="Arial"/>
          <w:sz w:val="22"/>
          <w:szCs w:val="18"/>
        </w:rPr>
        <w:t>Dry secretions and improve effectiveness of local anaesthesia by administering glycopyrrolate</w:t>
      </w:r>
    </w:p>
    <w:p w14:paraId="14CDCF96" w14:textId="77777777" w:rsidR="0007018D" w:rsidRDefault="00F90492" w:rsidP="0058310F">
      <w:pPr>
        <w:pStyle w:val="NormalWeb"/>
        <w:numPr>
          <w:ilvl w:val="0"/>
          <w:numId w:val="162"/>
        </w:numPr>
        <w:divId w:val="1833176780"/>
        <w:rPr>
          <w:rFonts w:ascii="Arial" w:hAnsi="Arial" w:cs="Arial"/>
          <w:sz w:val="22"/>
          <w:szCs w:val="18"/>
        </w:rPr>
      </w:pPr>
      <w:r>
        <w:rPr>
          <w:noProof/>
          <w:lang w:val="en-US" w:eastAsia="en-US"/>
        </w:rPr>
        <w:drawing>
          <wp:anchor distT="0" distB="0" distL="114300" distR="114300" simplePos="0" relativeHeight="251695104" behindDoc="1" locked="0" layoutInCell="1" allowOverlap="1" wp14:anchorId="3AA1AFBE" wp14:editId="67DFD59A">
            <wp:simplePos x="0" y="0"/>
            <wp:positionH relativeFrom="column">
              <wp:posOffset>-765175</wp:posOffset>
            </wp:positionH>
            <wp:positionV relativeFrom="paragraph">
              <wp:posOffset>112395</wp:posOffset>
            </wp:positionV>
            <wp:extent cx="625475" cy="636905"/>
            <wp:effectExtent l="0" t="0" r="3175" b="0"/>
            <wp:wrapTight wrapText="bothSides">
              <wp:wrapPolygon edited="0">
                <wp:start x="0" y="0"/>
                <wp:lineTo x="0" y="20674"/>
                <wp:lineTo x="21052" y="20674"/>
                <wp:lineTo x="21052" y="0"/>
                <wp:lineTo x="0" y="0"/>
              </wp:wrapPolygon>
            </wp:wrapTight>
            <wp:docPr id="38" name="Picture 38">
              <a:hlinkClick xmlns:a="http://schemas.openxmlformats.org/drawingml/2006/main" r:id="rId86"/>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87" cstate="print">
                      <a:extLst>
                        <a:ext uri="{28A0092B-C50C-407E-A947-70E740481C1C}">
                          <a14:useLocalDpi xmlns:a14="http://schemas.microsoft.com/office/drawing/2010/main" val="0"/>
                        </a:ext>
                      </a:extLst>
                    </a:blip>
                    <a:stretch>
                      <a:fillRect/>
                    </a:stretch>
                  </pic:blipFill>
                  <pic:spPr>
                    <a:xfrm>
                      <a:off x="0" y="0"/>
                      <a:ext cx="625475" cy="636905"/>
                    </a:xfrm>
                    <a:prstGeom prst="rect">
                      <a:avLst/>
                    </a:prstGeom>
                  </pic:spPr>
                </pic:pic>
              </a:graphicData>
            </a:graphic>
            <wp14:sizeRelH relativeFrom="page">
              <wp14:pctWidth>0</wp14:pctWidth>
            </wp14:sizeRelH>
            <wp14:sizeRelV relativeFrom="page">
              <wp14:pctHeight>0</wp14:pctHeight>
            </wp14:sizeRelV>
          </wp:anchor>
        </w:drawing>
      </w:r>
      <w:r w:rsidR="0007018D">
        <w:rPr>
          <w:rFonts w:ascii="Arial" w:hAnsi="Arial" w:cs="Arial"/>
          <w:sz w:val="22"/>
          <w:szCs w:val="18"/>
        </w:rPr>
        <w:t xml:space="preserve">Sit up </w:t>
      </w:r>
      <w:r w:rsidR="00D41DD9">
        <w:rPr>
          <w:rFonts w:ascii="Arial" w:hAnsi="Arial" w:cs="Arial"/>
          <w:sz w:val="22"/>
          <w:szCs w:val="18"/>
        </w:rPr>
        <w:t xml:space="preserve">and consider CPAP </w:t>
      </w:r>
      <w:r w:rsidR="0007018D">
        <w:rPr>
          <w:rFonts w:ascii="Arial" w:hAnsi="Arial" w:cs="Arial"/>
          <w:sz w:val="22"/>
          <w:szCs w:val="18"/>
        </w:rPr>
        <w:t xml:space="preserve">to improve </w:t>
      </w:r>
      <w:r w:rsidR="00D41DD9">
        <w:rPr>
          <w:rFonts w:ascii="Arial" w:hAnsi="Arial" w:cs="Arial"/>
          <w:sz w:val="22"/>
          <w:szCs w:val="18"/>
        </w:rPr>
        <w:t>FVC and oxygen reserve.</w:t>
      </w:r>
    </w:p>
    <w:p w14:paraId="36A16B02" w14:textId="77777777" w:rsidR="00CC00D8" w:rsidRDefault="00E74C8E" w:rsidP="0058310F">
      <w:pPr>
        <w:pStyle w:val="NormalWeb"/>
        <w:numPr>
          <w:ilvl w:val="0"/>
          <w:numId w:val="162"/>
        </w:numPr>
        <w:divId w:val="1833176780"/>
        <w:rPr>
          <w:rFonts w:ascii="Arial" w:hAnsi="Arial" w:cs="Arial"/>
          <w:sz w:val="22"/>
          <w:szCs w:val="18"/>
        </w:rPr>
      </w:pPr>
      <w:r>
        <w:rPr>
          <w:rFonts w:ascii="Arial" w:hAnsi="Arial" w:cs="Arial"/>
          <w:sz w:val="22"/>
          <w:szCs w:val="18"/>
        </w:rPr>
        <w:t>Buy</w:t>
      </w:r>
      <w:r w:rsidR="00CC00D8">
        <w:rPr>
          <w:rFonts w:ascii="Arial" w:hAnsi="Arial" w:cs="Arial"/>
          <w:sz w:val="22"/>
          <w:szCs w:val="18"/>
        </w:rPr>
        <w:t xml:space="preserve"> time with </w:t>
      </w:r>
      <w:proofErr w:type="spellStart"/>
      <w:r w:rsidR="00CC00D8" w:rsidRPr="00033342">
        <w:rPr>
          <w:rFonts w:ascii="Arial" w:hAnsi="Arial" w:cs="Arial"/>
          <w:sz w:val="22"/>
          <w:szCs w:val="18"/>
        </w:rPr>
        <w:t>transnasal</w:t>
      </w:r>
      <w:proofErr w:type="spellEnd"/>
      <w:r w:rsidR="00CC00D8" w:rsidRPr="00033342">
        <w:rPr>
          <w:rFonts w:ascii="Arial" w:hAnsi="Arial" w:cs="Arial"/>
          <w:sz w:val="22"/>
          <w:szCs w:val="18"/>
        </w:rPr>
        <w:t xml:space="preserve"> humidified rapid-insufflation ventilator exchange</w:t>
      </w:r>
      <w:r w:rsidR="00CC00D8">
        <w:rPr>
          <w:rFonts w:ascii="Arial" w:hAnsi="Arial" w:cs="Arial"/>
          <w:sz w:val="22"/>
          <w:szCs w:val="18"/>
        </w:rPr>
        <w:t xml:space="preserve"> (</w:t>
      </w:r>
      <w:hyperlink r:id="rId88" w:history="1">
        <w:r w:rsidR="00CC00D8" w:rsidRPr="00513A64">
          <w:rPr>
            <w:rStyle w:val="Hyperlink"/>
            <w:rFonts w:ascii="Arial" w:hAnsi="Arial" w:cs="Arial"/>
            <w:sz w:val="22"/>
            <w:szCs w:val="18"/>
          </w:rPr>
          <w:t>THRIVE</w:t>
        </w:r>
      </w:hyperlink>
      <w:r w:rsidR="00CC00D8">
        <w:rPr>
          <w:rFonts w:ascii="Arial" w:hAnsi="Arial" w:cs="Arial"/>
          <w:sz w:val="22"/>
          <w:szCs w:val="18"/>
        </w:rPr>
        <w:t>) / High flow nasal oxygen</w:t>
      </w:r>
    </w:p>
    <w:p w14:paraId="69930A6F" w14:textId="77777777" w:rsidR="00CC00D8" w:rsidRDefault="00CC00D8" w:rsidP="0058310F">
      <w:pPr>
        <w:pStyle w:val="NormalWeb"/>
        <w:numPr>
          <w:ilvl w:val="0"/>
          <w:numId w:val="162"/>
        </w:numPr>
        <w:divId w:val="1833176780"/>
        <w:rPr>
          <w:rFonts w:ascii="Arial" w:hAnsi="Arial" w:cs="Arial"/>
          <w:sz w:val="22"/>
          <w:szCs w:val="18"/>
        </w:rPr>
      </w:pPr>
      <w:r>
        <w:rPr>
          <w:rFonts w:ascii="Arial" w:hAnsi="Arial" w:cs="Arial"/>
          <w:sz w:val="22"/>
          <w:szCs w:val="18"/>
        </w:rPr>
        <w:t>Consider identifying the cricothyroid membrane pre-induction (with ultrasound if necessary), marking the location, and prepping and infiltrating lidocaine/adrenaline in advance in case emergency front of neck access is needed.</w:t>
      </w:r>
    </w:p>
    <w:p w14:paraId="490434F1" w14:textId="77777777" w:rsidR="00CC00D8" w:rsidRPr="00033342" w:rsidRDefault="00CC00D8" w:rsidP="0058310F">
      <w:pPr>
        <w:pStyle w:val="NormalWeb"/>
        <w:numPr>
          <w:ilvl w:val="0"/>
          <w:numId w:val="162"/>
        </w:numPr>
        <w:divId w:val="1833176780"/>
        <w:rPr>
          <w:rFonts w:ascii="Arial" w:hAnsi="Arial" w:cs="Arial"/>
          <w:sz w:val="22"/>
          <w:szCs w:val="18"/>
        </w:rPr>
      </w:pPr>
      <w:r>
        <w:rPr>
          <w:rFonts w:ascii="Arial" w:hAnsi="Arial" w:cs="Arial"/>
          <w:sz w:val="22"/>
          <w:szCs w:val="18"/>
        </w:rPr>
        <w:t>Inhalational induction</w:t>
      </w:r>
    </w:p>
    <w:p w14:paraId="416FDB9D" w14:textId="77777777" w:rsidR="002A5623" w:rsidRDefault="002A5623" w:rsidP="0058310F">
      <w:pPr>
        <w:pStyle w:val="NormalWeb"/>
        <w:numPr>
          <w:ilvl w:val="0"/>
          <w:numId w:val="162"/>
        </w:numPr>
        <w:divId w:val="1833176780"/>
        <w:rPr>
          <w:rFonts w:ascii="Arial" w:hAnsi="Arial" w:cs="Arial"/>
          <w:sz w:val="22"/>
          <w:szCs w:val="18"/>
        </w:rPr>
      </w:pPr>
      <w:r>
        <w:rPr>
          <w:rFonts w:ascii="Arial" w:hAnsi="Arial" w:cs="Arial"/>
          <w:sz w:val="22"/>
          <w:szCs w:val="18"/>
        </w:rPr>
        <w:t>Rapid sequence induction</w:t>
      </w:r>
      <w:r w:rsidR="00033342">
        <w:rPr>
          <w:rFonts w:ascii="Arial" w:hAnsi="Arial" w:cs="Arial"/>
          <w:sz w:val="22"/>
          <w:szCs w:val="18"/>
        </w:rPr>
        <w:t xml:space="preserve"> (Rocuronium may be preferable over </w:t>
      </w:r>
      <w:proofErr w:type="spellStart"/>
      <w:r w:rsidR="00033342">
        <w:rPr>
          <w:rFonts w:ascii="Arial" w:hAnsi="Arial" w:cs="Arial"/>
          <w:sz w:val="22"/>
          <w:szCs w:val="18"/>
        </w:rPr>
        <w:t>suxamethonium</w:t>
      </w:r>
      <w:proofErr w:type="spellEnd"/>
      <w:r w:rsidR="00033342">
        <w:rPr>
          <w:rFonts w:ascii="Arial" w:hAnsi="Arial" w:cs="Arial"/>
          <w:sz w:val="22"/>
          <w:szCs w:val="18"/>
        </w:rPr>
        <w:t xml:space="preserve"> as longer duration and does not increase oxygen demand</w:t>
      </w:r>
      <w:r w:rsidR="00D41DD9">
        <w:rPr>
          <w:rFonts w:ascii="Arial" w:hAnsi="Arial" w:cs="Arial"/>
          <w:sz w:val="22"/>
          <w:szCs w:val="18"/>
        </w:rPr>
        <w:t xml:space="preserve"> – have </w:t>
      </w:r>
      <w:proofErr w:type="spellStart"/>
      <w:r w:rsidR="00D41DD9">
        <w:rPr>
          <w:rFonts w:ascii="Arial" w:hAnsi="Arial" w:cs="Arial"/>
          <w:sz w:val="22"/>
          <w:szCs w:val="18"/>
        </w:rPr>
        <w:t>Sugammadex</w:t>
      </w:r>
      <w:proofErr w:type="spellEnd"/>
      <w:r w:rsidR="00D41DD9">
        <w:rPr>
          <w:rFonts w:ascii="Arial" w:hAnsi="Arial" w:cs="Arial"/>
          <w:sz w:val="22"/>
          <w:szCs w:val="18"/>
        </w:rPr>
        <w:t xml:space="preserve"> </w:t>
      </w:r>
      <w:r w:rsidR="00E74C8E">
        <w:rPr>
          <w:rFonts w:ascii="Arial" w:hAnsi="Arial" w:cs="Arial"/>
          <w:sz w:val="22"/>
          <w:szCs w:val="18"/>
        </w:rPr>
        <w:t xml:space="preserve">calculated and </w:t>
      </w:r>
      <w:r w:rsidR="00D41DD9">
        <w:rPr>
          <w:rFonts w:ascii="Arial" w:hAnsi="Arial" w:cs="Arial"/>
          <w:sz w:val="22"/>
          <w:szCs w:val="18"/>
        </w:rPr>
        <w:t>available</w:t>
      </w:r>
      <w:r w:rsidR="00033342">
        <w:rPr>
          <w:rFonts w:ascii="Arial" w:hAnsi="Arial" w:cs="Arial"/>
          <w:sz w:val="22"/>
          <w:szCs w:val="18"/>
        </w:rPr>
        <w:t>)</w:t>
      </w:r>
    </w:p>
    <w:p w14:paraId="7B48FC9C" w14:textId="77777777" w:rsidR="002A5623" w:rsidRDefault="00FF585E" w:rsidP="0058310F">
      <w:pPr>
        <w:pStyle w:val="NormalWeb"/>
        <w:numPr>
          <w:ilvl w:val="0"/>
          <w:numId w:val="162"/>
        </w:numPr>
        <w:divId w:val="1833176780"/>
        <w:rPr>
          <w:rFonts w:ascii="Arial" w:hAnsi="Arial" w:cs="Arial"/>
          <w:sz w:val="22"/>
          <w:szCs w:val="18"/>
        </w:rPr>
      </w:pPr>
      <w:r>
        <w:rPr>
          <w:noProof/>
          <w:lang w:val="en-US" w:eastAsia="en-US"/>
        </w:rPr>
        <w:drawing>
          <wp:anchor distT="0" distB="0" distL="114300" distR="114300" simplePos="0" relativeHeight="251696128" behindDoc="1" locked="0" layoutInCell="1" allowOverlap="1" wp14:anchorId="11125D06" wp14:editId="08876E20">
            <wp:simplePos x="0" y="0"/>
            <wp:positionH relativeFrom="column">
              <wp:posOffset>5136515</wp:posOffset>
            </wp:positionH>
            <wp:positionV relativeFrom="paragraph">
              <wp:posOffset>5080</wp:posOffset>
            </wp:positionV>
            <wp:extent cx="663575" cy="666750"/>
            <wp:effectExtent l="0" t="0" r="3175" b="0"/>
            <wp:wrapTight wrapText="bothSides">
              <wp:wrapPolygon edited="0">
                <wp:start x="0" y="0"/>
                <wp:lineTo x="0" y="20983"/>
                <wp:lineTo x="21083" y="20983"/>
                <wp:lineTo x="21083" y="0"/>
                <wp:lineTo x="0" y="0"/>
              </wp:wrapPolygon>
            </wp:wrapTight>
            <wp:docPr id="39" name="Picture 39">
              <a:hlinkClick xmlns:a="http://schemas.openxmlformats.org/drawingml/2006/main" r:id="rId89"/>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90" cstate="print">
                      <a:extLst>
                        <a:ext uri="{28A0092B-C50C-407E-A947-70E740481C1C}">
                          <a14:useLocalDpi xmlns:a14="http://schemas.microsoft.com/office/drawing/2010/main" val="0"/>
                        </a:ext>
                      </a:extLst>
                    </a:blip>
                    <a:stretch>
                      <a:fillRect/>
                    </a:stretch>
                  </pic:blipFill>
                  <pic:spPr>
                    <a:xfrm>
                      <a:off x="0" y="0"/>
                      <a:ext cx="663575" cy="666750"/>
                    </a:xfrm>
                    <a:prstGeom prst="rect">
                      <a:avLst/>
                    </a:prstGeom>
                  </pic:spPr>
                </pic:pic>
              </a:graphicData>
            </a:graphic>
            <wp14:sizeRelH relativeFrom="page">
              <wp14:pctWidth>0</wp14:pctWidth>
            </wp14:sizeRelH>
            <wp14:sizeRelV relativeFrom="page">
              <wp14:pctHeight>0</wp14:pctHeight>
            </wp14:sizeRelV>
          </wp:anchor>
        </w:drawing>
      </w:r>
      <w:r w:rsidR="002A5623">
        <w:rPr>
          <w:rFonts w:ascii="Arial" w:hAnsi="Arial" w:cs="Arial"/>
          <w:sz w:val="22"/>
          <w:szCs w:val="18"/>
        </w:rPr>
        <w:t xml:space="preserve">CMAC / other </w:t>
      </w:r>
      <w:proofErr w:type="spellStart"/>
      <w:r w:rsidR="002A5623">
        <w:rPr>
          <w:rFonts w:ascii="Arial" w:hAnsi="Arial" w:cs="Arial"/>
          <w:sz w:val="22"/>
          <w:szCs w:val="18"/>
        </w:rPr>
        <w:t>videolaryngoscope</w:t>
      </w:r>
      <w:proofErr w:type="spellEnd"/>
    </w:p>
    <w:p w14:paraId="3A0FE010" w14:textId="77777777" w:rsidR="002A5623" w:rsidRDefault="002A5623" w:rsidP="0058310F">
      <w:pPr>
        <w:pStyle w:val="NormalWeb"/>
        <w:numPr>
          <w:ilvl w:val="0"/>
          <w:numId w:val="162"/>
        </w:numPr>
        <w:divId w:val="1833176780"/>
        <w:rPr>
          <w:rFonts w:ascii="Arial" w:hAnsi="Arial" w:cs="Arial"/>
          <w:sz w:val="22"/>
          <w:szCs w:val="18"/>
        </w:rPr>
      </w:pPr>
      <w:proofErr w:type="spellStart"/>
      <w:r>
        <w:rPr>
          <w:rFonts w:ascii="Arial" w:hAnsi="Arial" w:cs="Arial"/>
          <w:sz w:val="22"/>
          <w:szCs w:val="18"/>
        </w:rPr>
        <w:t>Fiberoptic</w:t>
      </w:r>
      <w:proofErr w:type="spellEnd"/>
      <w:r>
        <w:rPr>
          <w:rFonts w:ascii="Arial" w:hAnsi="Arial" w:cs="Arial"/>
          <w:sz w:val="22"/>
          <w:szCs w:val="18"/>
        </w:rPr>
        <w:t xml:space="preserve"> intubation</w:t>
      </w:r>
      <w:r w:rsidR="00033342">
        <w:rPr>
          <w:rFonts w:ascii="Arial" w:hAnsi="Arial" w:cs="Arial"/>
          <w:sz w:val="22"/>
          <w:szCs w:val="18"/>
        </w:rPr>
        <w:t xml:space="preserve"> (but </w:t>
      </w:r>
      <w:r w:rsidR="00513A64">
        <w:rPr>
          <w:rFonts w:ascii="Arial" w:hAnsi="Arial" w:cs="Arial"/>
          <w:sz w:val="22"/>
          <w:szCs w:val="18"/>
        </w:rPr>
        <w:t xml:space="preserve">remember awake </w:t>
      </w:r>
      <w:proofErr w:type="spellStart"/>
      <w:r w:rsidR="00513A64">
        <w:rPr>
          <w:rFonts w:ascii="Arial" w:hAnsi="Arial" w:cs="Arial"/>
          <w:sz w:val="22"/>
          <w:szCs w:val="18"/>
        </w:rPr>
        <w:t>fiberoptic</w:t>
      </w:r>
      <w:proofErr w:type="spellEnd"/>
      <w:r w:rsidR="00513A64">
        <w:rPr>
          <w:rFonts w:ascii="Arial" w:hAnsi="Arial" w:cs="Arial"/>
          <w:sz w:val="22"/>
          <w:szCs w:val="18"/>
        </w:rPr>
        <w:t xml:space="preserve"> is not always the answer – see Mason and Fielder, </w:t>
      </w:r>
      <w:hyperlink r:id="rId91" w:history="1">
        <w:r w:rsidR="00513A64" w:rsidRPr="00513A64">
          <w:rPr>
            <w:rStyle w:val="Hyperlink"/>
            <w:rFonts w:ascii="Arial" w:hAnsi="Arial" w:cs="Arial"/>
            <w:sz w:val="22"/>
            <w:szCs w:val="18"/>
          </w:rPr>
          <w:t>Anaesthesia</w:t>
        </w:r>
      </w:hyperlink>
      <w:r w:rsidR="00513A64" w:rsidRPr="00513A64">
        <w:rPr>
          <w:rFonts w:ascii="Arial" w:hAnsi="Arial" w:cs="Arial"/>
          <w:sz w:val="22"/>
          <w:szCs w:val="18"/>
        </w:rPr>
        <w:t>, 1999, 54, pages 625–628</w:t>
      </w:r>
      <w:r w:rsidR="00513A64">
        <w:rPr>
          <w:rFonts w:ascii="Arial" w:hAnsi="Arial" w:cs="Arial"/>
          <w:sz w:val="22"/>
          <w:szCs w:val="18"/>
        </w:rPr>
        <w:t>)</w:t>
      </w:r>
    </w:p>
    <w:p w14:paraId="0E13952A" w14:textId="77777777" w:rsidR="002A5623" w:rsidRDefault="002A5623" w:rsidP="0058310F">
      <w:pPr>
        <w:pStyle w:val="NormalWeb"/>
        <w:numPr>
          <w:ilvl w:val="0"/>
          <w:numId w:val="162"/>
        </w:numPr>
        <w:divId w:val="1833176780"/>
        <w:rPr>
          <w:rFonts w:ascii="Arial" w:hAnsi="Arial" w:cs="Arial"/>
          <w:sz w:val="22"/>
          <w:szCs w:val="18"/>
        </w:rPr>
      </w:pPr>
      <w:r>
        <w:rPr>
          <w:rFonts w:ascii="Arial" w:hAnsi="Arial" w:cs="Arial"/>
          <w:sz w:val="22"/>
          <w:szCs w:val="18"/>
        </w:rPr>
        <w:t>Rigid bronc</w:t>
      </w:r>
      <w:r w:rsidR="001D6BA2">
        <w:rPr>
          <w:rFonts w:ascii="Arial" w:hAnsi="Arial" w:cs="Arial"/>
          <w:sz w:val="22"/>
          <w:szCs w:val="18"/>
        </w:rPr>
        <w:t>h</w:t>
      </w:r>
      <w:r>
        <w:rPr>
          <w:rFonts w:ascii="Arial" w:hAnsi="Arial" w:cs="Arial"/>
          <w:sz w:val="22"/>
          <w:szCs w:val="18"/>
        </w:rPr>
        <w:t>oscopy by surgeons with jet ventilation</w:t>
      </w:r>
    </w:p>
    <w:p w14:paraId="204E2D73" w14:textId="77777777" w:rsidR="00E74C8E" w:rsidRDefault="00E74C8E" w:rsidP="0058310F">
      <w:pPr>
        <w:pStyle w:val="NormalWeb"/>
        <w:numPr>
          <w:ilvl w:val="0"/>
          <w:numId w:val="162"/>
        </w:numPr>
        <w:divId w:val="1833176780"/>
        <w:rPr>
          <w:rFonts w:ascii="Arial" w:hAnsi="Arial" w:cs="Arial"/>
          <w:sz w:val="22"/>
          <w:szCs w:val="18"/>
        </w:rPr>
      </w:pPr>
      <w:r>
        <w:rPr>
          <w:rFonts w:ascii="Arial" w:hAnsi="Arial" w:cs="Arial"/>
          <w:sz w:val="22"/>
          <w:szCs w:val="18"/>
        </w:rPr>
        <w:t>Awake tracheostomy under local anaesthesia</w:t>
      </w:r>
    </w:p>
    <w:p w14:paraId="7232494D" w14:textId="77777777" w:rsidR="00513A64" w:rsidRDefault="00FF585E" w:rsidP="0058310F">
      <w:pPr>
        <w:pStyle w:val="NormalWeb"/>
        <w:numPr>
          <w:ilvl w:val="0"/>
          <w:numId w:val="162"/>
        </w:numPr>
        <w:divId w:val="1833176780"/>
        <w:rPr>
          <w:rFonts w:ascii="Arial" w:hAnsi="Arial" w:cs="Arial"/>
          <w:sz w:val="22"/>
          <w:szCs w:val="18"/>
        </w:rPr>
      </w:pPr>
      <w:r>
        <w:rPr>
          <w:noProof/>
          <w:lang w:val="en-US" w:eastAsia="en-US"/>
        </w:rPr>
        <w:drawing>
          <wp:anchor distT="0" distB="0" distL="114300" distR="114300" simplePos="0" relativeHeight="251699200" behindDoc="1" locked="0" layoutInCell="1" allowOverlap="1" wp14:anchorId="4E9864EA" wp14:editId="4764540D">
            <wp:simplePos x="0" y="0"/>
            <wp:positionH relativeFrom="column">
              <wp:posOffset>-735330</wp:posOffset>
            </wp:positionH>
            <wp:positionV relativeFrom="paragraph">
              <wp:posOffset>9525</wp:posOffset>
            </wp:positionV>
            <wp:extent cx="667385" cy="667385"/>
            <wp:effectExtent l="0" t="0" r="0" b="0"/>
            <wp:wrapTight wrapText="bothSides">
              <wp:wrapPolygon edited="0">
                <wp:start x="0" y="0"/>
                <wp:lineTo x="0" y="20963"/>
                <wp:lineTo x="20963" y="20963"/>
                <wp:lineTo x="20963" y="0"/>
                <wp:lineTo x="0" y="0"/>
              </wp:wrapPolygon>
            </wp:wrapTight>
            <wp:docPr id="42" name="Picture 42">
              <a:hlinkClick xmlns:a="http://schemas.openxmlformats.org/drawingml/2006/main" r:id="rId92"/>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93" cstate="print">
                      <a:extLst>
                        <a:ext uri="{28A0092B-C50C-407E-A947-70E740481C1C}">
                          <a14:useLocalDpi xmlns:a14="http://schemas.microsoft.com/office/drawing/2010/main" val="0"/>
                        </a:ext>
                      </a:extLst>
                    </a:blip>
                    <a:stretch>
                      <a:fillRect/>
                    </a:stretch>
                  </pic:blipFill>
                  <pic:spPr>
                    <a:xfrm>
                      <a:off x="0" y="0"/>
                      <a:ext cx="667385" cy="667385"/>
                    </a:xfrm>
                    <a:prstGeom prst="rect">
                      <a:avLst/>
                    </a:prstGeom>
                  </pic:spPr>
                </pic:pic>
              </a:graphicData>
            </a:graphic>
            <wp14:sizeRelH relativeFrom="page">
              <wp14:pctWidth>0</wp14:pctWidth>
            </wp14:sizeRelH>
            <wp14:sizeRelV relativeFrom="page">
              <wp14:pctHeight>0</wp14:pctHeight>
            </wp14:sizeRelV>
          </wp:anchor>
        </w:drawing>
      </w:r>
      <w:r w:rsidR="00513A64">
        <w:rPr>
          <w:rFonts w:ascii="Arial" w:hAnsi="Arial" w:cs="Arial"/>
          <w:sz w:val="22"/>
          <w:szCs w:val="18"/>
        </w:rPr>
        <w:t>Transfer to a speciali</w:t>
      </w:r>
      <w:r w:rsidR="001D6BA2">
        <w:rPr>
          <w:rFonts w:ascii="Arial" w:hAnsi="Arial" w:cs="Arial"/>
          <w:sz w:val="22"/>
          <w:szCs w:val="18"/>
        </w:rPr>
        <w:t>st centre for ECMO / Cardiopulmon</w:t>
      </w:r>
      <w:r w:rsidR="00513A64">
        <w:rPr>
          <w:rFonts w:ascii="Arial" w:hAnsi="Arial" w:cs="Arial"/>
          <w:sz w:val="22"/>
          <w:szCs w:val="18"/>
        </w:rPr>
        <w:t>ary bypass</w:t>
      </w:r>
    </w:p>
    <w:p w14:paraId="0E32F57A" w14:textId="77777777" w:rsidR="005F6369" w:rsidRDefault="00D4383E" w:rsidP="0058310F">
      <w:pPr>
        <w:pStyle w:val="NormalWeb"/>
        <w:numPr>
          <w:ilvl w:val="0"/>
          <w:numId w:val="160"/>
        </w:numPr>
        <w:divId w:val="1833176780"/>
        <w:rPr>
          <w:rFonts w:ascii="Arial" w:hAnsi="Arial" w:cs="Arial"/>
          <w:sz w:val="22"/>
          <w:szCs w:val="18"/>
        </w:rPr>
      </w:pPr>
      <w:r w:rsidRPr="00D4383E">
        <w:rPr>
          <w:rFonts w:ascii="Arial" w:hAnsi="Arial" w:cs="Arial"/>
          <w:noProof/>
          <w:sz w:val="22"/>
          <w:szCs w:val="18"/>
          <w:lang w:val="en-US" w:eastAsia="en-US"/>
        </w:rPr>
        <w:drawing>
          <wp:anchor distT="0" distB="0" distL="114300" distR="114300" simplePos="0" relativeHeight="251693056" behindDoc="0" locked="0" layoutInCell="1" allowOverlap="1" wp14:anchorId="6EF957E7" wp14:editId="6EAE294F">
            <wp:simplePos x="0" y="0"/>
            <wp:positionH relativeFrom="column">
              <wp:posOffset>5048250</wp:posOffset>
            </wp:positionH>
            <wp:positionV relativeFrom="paragraph">
              <wp:posOffset>484505</wp:posOffset>
            </wp:positionV>
            <wp:extent cx="933450" cy="1441450"/>
            <wp:effectExtent l="0" t="0" r="0" b="6350"/>
            <wp:wrapSquare wrapText="bothSides"/>
            <wp:docPr id="36" name="Picture 36" descr="http://www.nationalauditprojects.org.uk/images/news/uploads/NIAA_00342_L.jpg" title="NAP5">
              <a:hlinkClick xmlns:a="http://schemas.openxmlformats.org/drawingml/2006/main" r:id="rId94"/>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www.nationalauditprojects.org.uk/images/news/uploads/NIAA_00342_L.jpg">
                      <a:hlinkClick r:id="rId95" tooltip="&quot;&quot;"/>
                    </pic:cNvPr>
                    <pic:cNvPicPr>
                      <a:picLocks noChangeAspect="1" noChangeArrowheads="1"/>
                    </pic:cNvPicPr>
                  </pic:nvPicPr>
                  <pic:blipFill>
                    <a:blip r:embed="rId96">
                      <a:extLst>
                        <a:ext uri="{28A0092B-C50C-407E-A947-70E740481C1C}">
                          <a14:useLocalDpi xmlns:a14="http://schemas.microsoft.com/office/drawing/2010/main" val="0"/>
                        </a:ext>
                      </a:extLst>
                    </a:blip>
                    <a:srcRect/>
                    <a:stretch>
                      <a:fillRect/>
                    </a:stretch>
                  </pic:blipFill>
                  <pic:spPr bwMode="auto">
                    <a:xfrm>
                      <a:off x="0" y="0"/>
                      <a:ext cx="933450" cy="1441450"/>
                    </a:xfrm>
                    <a:prstGeom prst="rect">
                      <a:avLst/>
                    </a:prstGeom>
                    <a:noFill/>
                    <a:ln>
                      <a:noFill/>
                    </a:ln>
                  </pic:spPr>
                </pic:pic>
              </a:graphicData>
            </a:graphic>
            <wp14:sizeRelH relativeFrom="page">
              <wp14:pctWidth>0</wp14:pctWidth>
            </wp14:sizeRelH>
            <wp14:sizeRelV relativeFrom="page">
              <wp14:pctHeight>0</wp14:pctHeight>
            </wp14:sizeRelV>
          </wp:anchor>
        </w:drawing>
      </w:r>
      <w:r w:rsidR="005F6369" w:rsidRPr="00D41DD9">
        <w:rPr>
          <w:rFonts w:ascii="Arial" w:hAnsi="Arial" w:cs="Arial"/>
          <w:b/>
          <w:sz w:val="22"/>
          <w:szCs w:val="18"/>
        </w:rPr>
        <w:t>Difficult passage of the endotracheal tube through the cords</w:t>
      </w:r>
      <w:r w:rsidR="005F6369">
        <w:rPr>
          <w:rFonts w:ascii="Arial" w:hAnsi="Arial" w:cs="Arial"/>
          <w:sz w:val="22"/>
          <w:szCs w:val="18"/>
        </w:rPr>
        <w:t xml:space="preserve"> may be facilitated by</w:t>
      </w:r>
      <w:r w:rsidR="001B2CD2">
        <w:rPr>
          <w:rFonts w:ascii="Arial" w:hAnsi="Arial" w:cs="Arial"/>
          <w:sz w:val="22"/>
          <w:szCs w:val="18"/>
        </w:rPr>
        <w:t xml:space="preserve"> the </w:t>
      </w:r>
      <w:proofErr w:type="spellStart"/>
      <w:r w:rsidR="001B2CD2">
        <w:rPr>
          <w:rFonts w:ascii="Arial" w:hAnsi="Arial" w:cs="Arial"/>
          <w:sz w:val="22"/>
          <w:szCs w:val="18"/>
        </w:rPr>
        <w:t>Cossham</w:t>
      </w:r>
      <w:proofErr w:type="spellEnd"/>
      <w:r w:rsidR="001B2CD2">
        <w:rPr>
          <w:rFonts w:ascii="Arial" w:hAnsi="Arial" w:cs="Arial"/>
          <w:sz w:val="22"/>
          <w:szCs w:val="18"/>
        </w:rPr>
        <w:t xml:space="preserve"> Manoeuvre: </w:t>
      </w:r>
      <w:r w:rsidR="005F6369">
        <w:rPr>
          <w:rFonts w:ascii="Arial" w:hAnsi="Arial" w:cs="Arial"/>
          <w:sz w:val="22"/>
          <w:szCs w:val="18"/>
        </w:rPr>
        <w:t xml:space="preserve"> a </w:t>
      </w:r>
      <w:hyperlink r:id="rId97" w:history="1">
        <w:r w:rsidR="005F6369" w:rsidRPr="00D41DD9">
          <w:rPr>
            <w:rStyle w:val="Hyperlink"/>
            <w:rFonts w:ascii="Arial" w:hAnsi="Arial" w:cs="Arial"/>
            <w:sz w:val="22"/>
            <w:szCs w:val="18"/>
          </w:rPr>
          <w:t>90 degree anticlockwise twist</w:t>
        </w:r>
      </w:hyperlink>
      <w:r w:rsidR="001B2CD2">
        <w:rPr>
          <w:rStyle w:val="Hyperlink"/>
          <w:rFonts w:ascii="Arial" w:hAnsi="Arial" w:cs="Arial"/>
          <w:sz w:val="22"/>
          <w:szCs w:val="18"/>
        </w:rPr>
        <w:t xml:space="preserve"> </w:t>
      </w:r>
    </w:p>
    <w:p w14:paraId="54000F61" w14:textId="77777777" w:rsidR="00D41DD9" w:rsidRDefault="00CC00D8" w:rsidP="00D41DD9">
      <w:pPr>
        <w:pStyle w:val="NormalWeb"/>
        <w:divId w:val="1833176780"/>
        <w:rPr>
          <w:rFonts w:ascii="Arial" w:hAnsi="Arial" w:cs="Arial"/>
          <w:sz w:val="22"/>
          <w:szCs w:val="18"/>
        </w:rPr>
      </w:pPr>
      <w:r>
        <w:rPr>
          <w:rFonts w:ascii="Arial" w:hAnsi="Arial" w:cs="Arial"/>
          <w:sz w:val="22"/>
          <w:szCs w:val="18"/>
        </w:rPr>
        <w:t xml:space="preserve">Two cases of </w:t>
      </w:r>
      <w:r w:rsidR="00BA6671">
        <w:rPr>
          <w:rFonts w:ascii="Arial" w:hAnsi="Arial" w:cs="Arial"/>
          <w:sz w:val="22"/>
          <w:szCs w:val="18"/>
        </w:rPr>
        <w:t xml:space="preserve">possible </w:t>
      </w:r>
      <w:r w:rsidRPr="00BA6671">
        <w:rPr>
          <w:rFonts w:ascii="Arial" w:hAnsi="Arial" w:cs="Arial"/>
          <w:b/>
          <w:sz w:val="22"/>
          <w:szCs w:val="18"/>
        </w:rPr>
        <w:t>awareness under anaesthesia</w:t>
      </w:r>
      <w:r>
        <w:rPr>
          <w:rFonts w:ascii="Arial" w:hAnsi="Arial" w:cs="Arial"/>
          <w:sz w:val="22"/>
          <w:szCs w:val="18"/>
        </w:rPr>
        <w:t xml:space="preserve"> were discussed. One had followed a period of low blood pressure and the anaesthetist had needed to reduce the </w:t>
      </w:r>
      <w:r w:rsidR="00BA6671">
        <w:rPr>
          <w:rFonts w:ascii="Arial" w:hAnsi="Arial" w:cs="Arial"/>
          <w:sz w:val="22"/>
          <w:szCs w:val="18"/>
        </w:rPr>
        <w:t>depth of anaesthesia. In the other case, the patient described apparently normal emergence from anaesthesia and being encouraged to breathe deeply in recovery – but was still very distressed by the experience. These cases were explored in the light of NAP5. Important learning points are below:</w:t>
      </w:r>
    </w:p>
    <w:p w14:paraId="215ACFB6" w14:textId="77777777" w:rsidR="00BA6671" w:rsidRDefault="00BA6671" w:rsidP="0058310F">
      <w:pPr>
        <w:pStyle w:val="NormalWeb"/>
        <w:numPr>
          <w:ilvl w:val="0"/>
          <w:numId w:val="160"/>
        </w:numPr>
        <w:divId w:val="1833176780"/>
        <w:rPr>
          <w:rFonts w:ascii="Arial" w:hAnsi="Arial" w:cs="Arial"/>
          <w:sz w:val="22"/>
          <w:szCs w:val="18"/>
        </w:rPr>
      </w:pPr>
      <w:r w:rsidRPr="00BA6671">
        <w:rPr>
          <w:rFonts w:ascii="Arial" w:hAnsi="Arial" w:cs="Arial"/>
          <w:sz w:val="22"/>
          <w:szCs w:val="18"/>
        </w:rPr>
        <w:lastRenderedPageBreak/>
        <w:t xml:space="preserve">The incidence of awareness under anaesthesia is 1:19,000. </w:t>
      </w:r>
      <w:r w:rsidR="000041E2">
        <w:rPr>
          <w:rFonts w:ascii="Arial" w:hAnsi="Arial" w:cs="Arial"/>
          <w:sz w:val="22"/>
          <w:szCs w:val="18"/>
        </w:rPr>
        <w:t>(It</w:t>
      </w:r>
      <w:r w:rsidRPr="00BA6671">
        <w:rPr>
          <w:rFonts w:ascii="Arial" w:hAnsi="Arial" w:cs="Arial"/>
          <w:sz w:val="22"/>
          <w:szCs w:val="18"/>
        </w:rPr>
        <w:t xml:space="preserve"> </w:t>
      </w:r>
      <w:r>
        <w:rPr>
          <w:rFonts w:ascii="Arial" w:hAnsi="Arial" w:cs="Arial"/>
          <w:sz w:val="22"/>
          <w:szCs w:val="18"/>
        </w:rPr>
        <w:t>is</w:t>
      </w:r>
      <w:r w:rsidRPr="00BA6671">
        <w:rPr>
          <w:rFonts w:ascii="Arial" w:hAnsi="Arial" w:cs="Arial"/>
          <w:sz w:val="22"/>
          <w:szCs w:val="18"/>
        </w:rPr>
        <w:t xml:space="preserve"> ~1:8,000 when neuromuscular</w:t>
      </w:r>
      <w:r>
        <w:rPr>
          <w:rFonts w:ascii="Arial" w:hAnsi="Arial" w:cs="Arial"/>
          <w:sz w:val="22"/>
          <w:szCs w:val="18"/>
        </w:rPr>
        <w:t xml:space="preserve"> </w:t>
      </w:r>
      <w:r w:rsidRPr="00BA6671">
        <w:rPr>
          <w:rFonts w:ascii="Arial" w:hAnsi="Arial" w:cs="Arial"/>
          <w:sz w:val="22"/>
          <w:szCs w:val="18"/>
        </w:rPr>
        <w:t xml:space="preserve">blockade </w:t>
      </w:r>
      <w:r>
        <w:rPr>
          <w:rFonts w:ascii="Arial" w:hAnsi="Arial" w:cs="Arial"/>
          <w:sz w:val="22"/>
          <w:szCs w:val="18"/>
        </w:rPr>
        <w:t>is</w:t>
      </w:r>
      <w:r w:rsidRPr="00BA6671">
        <w:rPr>
          <w:rFonts w:ascii="Arial" w:hAnsi="Arial" w:cs="Arial"/>
          <w:sz w:val="22"/>
          <w:szCs w:val="18"/>
        </w:rPr>
        <w:t xml:space="preserve"> used and ~1:136,000 without it</w:t>
      </w:r>
      <w:r w:rsidR="000041E2">
        <w:rPr>
          <w:rFonts w:ascii="Arial" w:hAnsi="Arial" w:cs="Arial"/>
          <w:sz w:val="22"/>
          <w:szCs w:val="18"/>
        </w:rPr>
        <w:t>)</w:t>
      </w:r>
    </w:p>
    <w:p w14:paraId="33DF39EE" w14:textId="77777777" w:rsidR="000041E2" w:rsidRDefault="000041E2" w:rsidP="0058310F">
      <w:pPr>
        <w:pStyle w:val="NormalWeb"/>
        <w:numPr>
          <w:ilvl w:val="0"/>
          <w:numId w:val="160"/>
        </w:numPr>
        <w:divId w:val="1833176780"/>
        <w:rPr>
          <w:rFonts w:ascii="Arial" w:hAnsi="Arial" w:cs="Arial"/>
          <w:sz w:val="22"/>
          <w:szCs w:val="18"/>
        </w:rPr>
      </w:pPr>
      <w:r>
        <w:rPr>
          <w:rFonts w:ascii="Arial" w:hAnsi="Arial" w:cs="Arial"/>
          <w:sz w:val="22"/>
          <w:szCs w:val="18"/>
        </w:rPr>
        <w:t>Risk Factors include:</w:t>
      </w:r>
    </w:p>
    <w:p w14:paraId="15BE3DE0" w14:textId="77777777" w:rsidR="000041E2" w:rsidRPr="000041E2" w:rsidRDefault="000041E2" w:rsidP="0058310F">
      <w:pPr>
        <w:pStyle w:val="NormalWeb"/>
        <w:numPr>
          <w:ilvl w:val="1"/>
          <w:numId w:val="160"/>
        </w:numPr>
        <w:divId w:val="1833176780"/>
        <w:rPr>
          <w:rFonts w:ascii="Arial" w:hAnsi="Arial" w:cs="Arial"/>
          <w:sz w:val="22"/>
          <w:szCs w:val="18"/>
        </w:rPr>
      </w:pPr>
      <w:r w:rsidRPr="000041E2">
        <w:rPr>
          <w:rFonts w:ascii="Arial" w:hAnsi="Arial" w:cs="Arial"/>
          <w:sz w:val="22"/>
          <w:szCs w:val="18"/>
        </w:rPr>
        <w:t>Drug factors: neuromuscular blockade, thiopental, total intravenous anaesthesia</w:t>
      </w:r>
      <w:r>
        <w:rPr>
          <w:rFonts w:ascii="Arial" w:hAnsi="Arial" w:cs="Arial"/>
          <w:sz w:val="22"/>
          <w:szCs w:val="18"/>
        </w:rPr>
        <w:t xml:space="preserve"> </w:t>
      </w:r>
      <w:r w:rsidRPr="000041E2">
        <w:rPr>
          <w:rFonts w:ascii="Arial" w:hAnsi="Arial" w:cs="Arial"/>
          <w:sz w:val="22"/>
          <w:szCs w:val="18"/>
        </w:rPr>
        <w:t>techniques.</w:t>
      </w:r>
    </w:p>
    <w:p w14:paraId="3E5868C2" w14:textId="77777777" w:rsidR="000041E2" w:rsidRPr="000041E2" w:rsidRDefault="000041E2" w:rsidP="0058310F">
      <w:pPr>
        <w:pStyle w:val="NormalWeb"/>
        <w:numPr>
          <w:ilvl w:val="1"/>
          <w:numId w:val="160"/>
        </w:numPr>
        <w:divId w:val="1833176780"/>
        <w:rPr>
          <w:rFonts w:ascii="Arial" w:hAnsi="Arial" w:cs="Arial"/>
          <w:sz w:val="22"/>
          <w:szCs w:val="18"/>
        </w:rPr>
      </w:pPr>
      <w:r w:rsidRPr="000041E2">
        <w:rPr>
          <w:rFonts w:ascii="Arial" w:hAnsi="Arial" w:cs="Arial"/>
          <w:sz w:val="22"/>
          <w:szCs w:val="18"/>
        </w:rPr>
        <w:t xml:space="preserve">Patient factors: female gender, age (younger adults but not children); obesity, previous </w:t>
      </w:r>
      <w:r>
        <w:rPr>
          <w:rFonts w:ascii="Arial" w:hAnsi="Arial" w:cs="Arial"/>
          <w:sz w:val="22"/>
          <w:szCs w:val="18"/>
        </w:rPr>
        <w:t xml:space="preserve">awareness under GA </w:t>
      </w:r>
      <w:r w:rsidRPr="000041E2">
        <w:rPr>
          <w:rFonts w:ascii="Arial" w:hAnsi="Arial" w:cs="Arial"/>
          <w:sz w:val="22"/>
          <w:szCs w:val="18"/>
        </w:rPr>
        <w:t>and possibly difficult airway management.</w:t>
      </w:r>
    </w:p>
    <w:p w14:paraId="60B79EA9" w14:textId="77777777" w:rsidR="000041E2" w:rsidRPr="000041E2" w:rsidRDefault="000041E2" w:rsidP="0058310F">
      <w:pPr>
        <w:pStyle w:val="NormalWeb"/>
        <w:numPr>
          <w:ilvl w:val="1"/>
          <w:numId w:val="160"/>
        </w:numPr>
        <w:divId w:val="1833176780"/>
        <w:rPr>
          <w:rFonts w:ascii="Arial" w:hAnsi="Arial" w:cs="Arial"/>
          <w:sz w:val="22"/>
          <w:szCs w:val="18"/>
        </w:rPr>
      </w:pPr>
      <w:r w:rsidRPr="000041E2">
        <w:rPr>
          <w:rFonts w:ascii="Arial" w:hAnsi="Arial" w:cs="Arial"/>
          <w:sz w:val="22"/>
          <w:szCs w:val="18"/>
        </w:rPr>
        <w:t>Subspecialties: obstetric, cardiac, thoracic,</w:t>
      </w:r>
      <w:r>
        <w:rPr>
          <w:rFonts w:ascii="Arial" w:hAnsi="Arial" w:cs="Arial"/>
          <w:sz w:val="22"/>
          <w:szCs w:val="18"/>
        </w:rPr>
        <w:t xml:space="preserve"> </w:t>
      </w:r>
      <w:r w:rsidRPr="000041E2">
        <w:rPr>
          <w:rFonts w:ascii="Arial" w:hAnsi="Arial" w:cs="Arial"/>
          <w:sz w:val="22"/>
          <w:szCs w:val="18"/>
        </w:rPr>
        <w:t>neurosurgical.</w:t>
      </w:r>
    </w:p>
    <w:p w14:paraId="7F4E9E78" w14:textId="77777777" w:rsidR="000041E2" w:rsidRPr="000041E2" w:rsidRDefault="000041E2" w:rsidP="0058310F">
      <w:pPr>
        <w:pStyle w:val="NormalWeb"/>
        <w:numPr>
          <w:ilvl w:val="1"/>
          <w:numId w:val="160"/>
        </w:numPr>
        <w:divId w:val="1833176780"/>
        <w:rPr>
          <w:rFonts w:ascii="Arial" w:hAnsi="Arial" w:cs="Arial"/>
          <w:sz w:val="22"/>
          <w:szCs w:val="18"/>
        </w:rPr>
      </w:pPr>
      <w:r w:rsidRPr="000041E2">
        <w:rPr>
          <w:rFonts w:ascii="Arial" w:hAnsi="Arial" w:cs="Arial"/>
          <w:sz w:val="22"/>
          <w:szCs w:val="18"/>
        </w:rPr>
        <w:t>Organisational factors: emergencies, out of</w:t>
      </w:r>
      <w:r>
        <w:rPr>
          <w:rFonts w:ascii="Arial" w:hAnsi="Arial" w:cs="Arial"/>
          <w:sz w:val="22"/>
          <w:szCs w:val="18"/>
        </w:rPr>
        <w:t xml:space="preserve"> </w:t>
      </w:r>
      <w:r w:rsidRPr="000041E2">
        <w:rPr>
          <w:rFonts w:ascii="Arial" w:hAnsi="Arial" w:cs="Arial"/>
          <w:sz w:val="22"/>
          <w:szCs w:val="18"/>
        </w:rPr>
        <w:t>hours operating, junior anaesthetists</w:t>
      </w:r>
    </w:p>
    <w:p w14:paraId="06226313" w14:textId="77777777" w:rsidR="000041E2" w:rsidRPr="000041E2" w:rsidRDefault="000041E2" w:rsidP="0058310F">
      <w:pPr>
        <w:pStyle w:val="NormalWeb"/>
        <w:numPr>
          <w:ilvl w:val="0"/>
          <w:numId w:val="160"/>
        </w:numPr>
        <w:divId w:val="1833176780"/>
        <w:rPr>
          <w:rFonts w:ascii="Arial" w:hAnsi="Arial" w:cs="Arial"/>
          <w:sz w:val="22"/>
          <w:szCs w:val="18"/>
        </w:rPr>
      </w:pPr>
      <w:r w:rsidRPr="000041E2">
        <w:rPr>
          <w:rFonts w:ascii="Arial" w:hAnsi="Arial" w:cs="Arial"/>
          <w:sz w:val="22"/>
          <w:szCs w:val="18"/>
        </w:rPr>
        <w:t>Many of the national reported cases were patients who underwent sedation rather than GA. For sedation, consent should clearly distinguish sedation from general anaesthesia, and should indicate that amnesia is more a side effect than an</w:t>
      </w:r>
      <w:r>
        <w:rPr>
          <w:rFonts w:ascii="Arial" w:hAnsi="Arial" w:cs="Arial"/>
          <w:sz w:val="22"/>
          <w:szCs w:val="18"/>
        </w:rPr>
        <w:t xml:space="preserve"> </w:t>
      </w:r>
      <w:r w:rsidRPr="000041E2">
        <w:rPr>
          <w:rFonts w:ascii="Arial" w:hAnsi="Arial" w:cs="Arial"/>
          <w:sz w:val="22"/>
          <w:szCs w:val="18"/>
        </w:rPr>
        <w:t xml:space="preserve">aim of sedation and </w:t>
      </w:r>
      <w:r>
        <w:rPr>
          <w:rFonts w:ascii="Arial" w:hAnsi="Arial" w:cs="Arial"/>
          <w:sz w:val="22"/>
          <w:szCs w:val="18"/>
        </w:rPr>
        <w:t>t</w:t>
      </w:r>
      <w:r w:rsidRPr="000041E2">
        <w:rPr>
          <w:rFonts w:ascii="Arial" w:hAnsi="Arial" w:cs="Arial"/>
          <w:sz w:val="22"/>
          <w:szCs w:val="18"/>
        </w:rPr>
        <w:t>herefore is not guaranteed.</w:t>
      </w:r>
    </w:p>
    <w:p w14:paraId="703F7E94" w14:textId="77777777" w:rsidR="00BA6671" w:rsidRDefault="004865BB" w:rsidP="0058310F">
      <w:pPr>
        <w:pStyle w:val="NormalWeb"/>
        <w:numPr>
          <w:ilvl w:val="0"/>
          <w:numId w:val="160"/>
        </w:numPr>
        <w:divId w:val="1833176780"/>
        <w:rPr>
          <w:rFonts w:ascii="Arial" w:hAnsi="Arial" w:cs="Arial"/>
          <w:sz w:val="22"/>
          <w:szCs w:val="18"/>
        </w:rPr>
      </w:pPr>
      <w:r>
        <w:rPr>
          <w:noProof/>
          <w:lang w:val="en-US" w:eastAsia="en-US"/>
        </w:rPr>
        <w:drawing>
          <wp:anchor distT="0" distB="0" distL="114300" distR="114300" simplePos="0" relativeHeight="251700224" behindDoc="1" locked="0" layoutInCell="1" allowOverlap="1" wp14:anchorId="2A73A739" wp14:editId="31E3025C">
            <wp:simplePos x="0" y="0"/>
            <wp:positionH relativeFrom="column">
              <wp:posOffset>5213985</wp:posOffset>
            </wp:positionH>
            <wp:positionV relativeFrom="paragraph">
              <wp:posOffset>257175</wp:posOffset>
            </wp:positionV>
            <wp:extent cx="722630" cy="728980"/>
            <wp:effectExtent l="0" t="0" r="1270" b="0"/>
            <wp:wrapTight wrapText="bothSides">
              <wp:wrapPolygon edited="0">
                <wp:start x="0" y="0"/>
                <wp:lineTo x="0" y="20885"/>
                <wp:lineTo x="21069" y="20885"/>
                <wp:lineTo x="21069" y="0"/>
                <wp:lineTo x="0" y="0"/>
              </wp:wrapPolygon>
            </wp:wrapTight>
            <wp:docPr id="43" name="Picture 43">
              <a:hlinkClick xmlns:a="http://schemas.openxmlformats.org/drawingml/2006/main" r:id="rId98"/>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99" cstate="print">
                      <a:extLst>
                        <a:ext uri="{28A0092B-C50C-407E-A947-70E740481C1C}">
                          <a14:useLocalDpi xmlns:a14="http://schemas.microsoft.com/office/drawing/2010/main" val="0"/>
                        </a:ext>
                      </a:extLst>
                    </a:blip>
                    <a:stretch>
                      <a:fillRect/>
                    </a:stretch>
                  </pic:blipFill>
                  <pic:spPr>
                    <a:xfrm>
                      <a:off x="0" y="0"/>
                      <a:ext cx="722630" cy="728980"/>
                    </a:xfrm>
                    <a:prstGeom prst="rect">
                      <a:avLst/>
                    </a:prstGeom>
                  </pic:spPr>
                </pic:pic>
              </a:graphicData>
            </a:graphic>
            <wp14:sizeRelH relativeFrom="page">
              <wp14:pctWidth>0</wp14:pctWidth>
            </wp14:sizeRelH>
            <wp14:sizeRelV relativeFrom="page">
              <wp14:pctHeight>0</wp14:pctHeight>
            </wp14:sizeRelV>
          </wp:anchor>
        </w:drawing>
      </w:r>
      <w:r w:rsidR="00BA6671" w:rsidRPr="00BA6671">
        <w:rPr>
          <w:rFonts w:ascii="Arial" w:hAnsi="Arial" w:cs="Arial"/>
          <w:sz w:val="22"/>
          <w:szCs w:val="18"/>
        </w:rPr>
        <w:t xml:space="preserve">Overall, 41% of patients reporting </w:t>
      </w:r>
      <w:r w:rsidR="00BA6671">
        <w:rPr>
          <w:rFonts w:ascii="Arial" w:hAnsi="Arial" w:cs="Arial"/>
          <w:sz w:val="22"/>
          <w:szCs w:val="18"/>
        </w:rPr>
        <w:t>awareness</w:t>
      </w:r>
      <w:r w:rsidR="00BA6671" w:rsidRPr="00BA6671">
        <w:rPr>
          <w:rFonts w:ascii="Arial" w:hAnsi="Arial" w:cs="Arial"/>
          <w:sz w:val="22"/>
          <w:szCs w:val="18"/>
        </w:rPr>
        <w:t xml:space="preserve"> experienced moderate or severe longer term</w:t>
      </w:r>
      <w:r w:rsidR="00BA6671">
        <w:rPr>
          <w:rFonts w:ascii="Arial" w:hAnsi="Arial" w:cs="Arial"/>
          <w:sz w:val="22"/>
          <w:szCs w:val="18"/>
        </w:rPr>
        <w:t xml:space="preserve"> psychological </w:t>
      </w:r>
      <w:r w:rsidR="00BA6671" w:rsidRPr="00BA6671">
        <w:rPr>
          <w:rFonts w:ascii="Arial" w:hAnsi="Arial" w:cs="Arial"/>
          <w:sz w:val="22"/>
          <w:szCs w:val="18"/>
        </w:rPr>
        <w:t>sequelae.</w:t>
      </w:r>
    </w:p>
    <w:p w14:paraId="4EE7FA30" w14:textId="77777777" w:rsidR="00BA6671" w:rsidRPr="00BA6671" w:rsidRDefault="00BA6671" w:rsidP="0058310F">
      <w:pPr>
        <w:pStyle w:val="NormalWeb"/>
        <w:numPr>
          <w:ilvl w:val="0"/>
          <w:numId w:val="160"/>
        </w:numPr>
        <w:divId w:val="1833176780"/>
        <w:rPr>
          <w:rFonts w:ascii="Arial" w:hAnsi="Arial" w:cs="Arial"/>
          <w:sz w:val="22"/>
          <w:szCs w:val="18"/>
        </w:rPr>
      </w:pPr>
      <w:r w:rsidRPr="00BA6671">
        <w:rPr>
          <w:rFonts w:ascii="Arial" w:hAnsi="Arial" w:cs="Arial"/>
          <w:sz w:val="22"/>
          <w:szCs w:val="18"/>
        </w:rPr>
        <w:t xml:space="preserve">Almost two-thirds of awareness experiences </w:t>
      </w:r>
      <w:r>
        <w:rPr>
          <w:rFonts w:ascii="Arial" w:hAnsi="Arial" w:cs="Arial"/>
          <w:sz w:val="22"/>
          <w:szCs w:val="18"/>
        </w:rPr>
        <w:t>arose</w:t>
      </w:r>
      <w:r w:rsidRPr="00BA6671">
        <w:rPr>
          <w:rFonts w:ascii="Arial" w:hAnsi="Arial" w:cs="Arial"/>
          <w:sz w:val="22"/>
          <w:szCs w:val="18"/>
        </w:rPr>
        <w:t xml:space="preserve"> in the dynamic phases of</w:t>
      </w:r>
      <w:r>
        <w:rPr>
          <w:rFonts w:ascii="Arial" w:hAnsi="Arial" w:cs="Arial"/>
          <w:sz w:val="22"/>
          <w:szCs w:val="18"/>
        </w:rPr>
        <w:t xml:space="preserve"> </w:t>
      </w:r>
      <w:r w:rsidRPr="00BA6671">
        <w:rPr>
          <w:rFonts w:ascii="Arial" w:hAnsi="Arial" w:cs="Arial"/>
          <w:sz w:val="22"/>
          <w:szCs w:val="18"/>
        </w:rPr>
        <w:t>anaesthesia (induction and emergence).</w:t>
      </w:r>
    </w:p>
    <w:p w14:paraId="3475D82F" w14:textId="77777777" w:rsidR="00BA6671" w:rsidRDefault="004865BB" w:rsidP="0058310F">
      <w:pPr>
        <w:pStyle w:val="NormalWeb"/>
        <w:numPr>
          <w:ilvl w:val="0"/>
          <w:numId w:val="160"/>
        </w:numPr>
        <w:divId w:val="1833176780"/>
        <w:rPr>
          <w:rFonts w:ascii="Arial" w:hAnsi="Arial" w:cs="Arial"/>
          <w:sz w:val="22"/>
          <w:szCs w:val="18"/>
        </w:rPr>
      </w:pPr>
      <w:r>
        <w:rPr>
          <w:noProof/>
          <w:lang w:val="en-US" w:eastAsia="en-US"/>
        </w:rPr>
        <w:drawing>
          <wp:anchor distT="0" distB="0" distL="114300" distR="114300" simplePos="0" relativeHeight="251701248" behindDoc="1" locked="0" layoutInCell="1" allowOverlap="1" wp14:anchorId="6CDE564A" wp14:editId="28A1510A">
            <wp:simplePos x="0" y="0"/>
            <wp:positionH relativeFrom="column">
              <wp:posOffset>-765175</wp:posOffset>
            </wp:positionH>
            <wp:positionV relativeFrom="paragraph">
              <wp:posOffset>200025</wp:posOffset>
            </wp:positionV>
            <wp:extent cx="555625" cy="563880"/>
            <wp:effectExtent l="0" t="0" r="0" b="7620"/>
            <wp:wrapTight wrapText="bothSides">
              <wp:wrapPolygon edited="0">
                <wp:start x="0" y="0"/>
                <wp:lineTo x="0" y="21162"/>
                <wp:lineTo x="20736" y="21162"/>
                <wp:lineTo x="20736" y="0"/>
                <wp:lineTo x="0" y="0"/>
              </wp:wrapPolygon>
            </wp:wrapTight>
            <wp:docPr id="44" name="Picture 44">
              <a:hlinkClick xmlns:a="http://schemas.openxmlformats.org/drawingml/2006/main" r:id="rId94"/>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00" cstate="print">
                      <a:extLst>
                        <a:ext uri="{28A0092B-C50C-407E-A947-70E740481C1C}">
                          <a14:useLocalDpi xmlns:a14="http://schemas.microsoft.com/office/drawing/2010/main" val="0"/>
                        </a:ext>
                      </a:extLst>
                    </a:blip>
                    <a:stretch>
                      <a:fillRect/>
                    </a:stretch>
                  </pic:blipFill>
                  <pic:spPr>
                    <a:xfrm>
                      <a:off x="0" y="0"/>
                      <a:ext cx="555625" cy="563880"/>
                    </a:xfrm>
                    <a:prstGeom prst="rect">
                      <a:avLst/>
                    </a:prstGeom>
                  </pic:spPr>
                </pic:pic>
              </a:graphicData>
            </a:graphic>
            <wp14:sizeRelH relativeFrom="page">
              <wp14:pctWidth>0</wp14:pctWidth>
            </wp14:sizeRelH>
            <wp14:sizeRelV relativeFrom="page">
              <wp14:pctHeight>0</wp14:pctHeight>
            </wp14:sizeRelV>
          </wp:anchor>
        </w:drawing>
      </w:r>
      <w:r w:rsidR="00BA6671">
        <w:rPr>
          <w:rFonts w:ascii="Arial" w:hAnsi="Arial" w:cs="Arial"/>
          <w:sz w:val="22"/>
          <w:szCs w:val="18"/>
        </w:rPr>
        <w:t xml:space="preserve">The Royal College has produced a </w:t>
      </w:r>
      <w:hyperlink r:id="rId101" w:history="1">
        <w:r w:rsidR="00BA6671" w:rsidRPr="00BA6671">
          <w:rPr>
            <w:rStyle w:val="Hyperlink"/>
            <w:rFonts w:ascii="Arial" w:hAnsi="Arial" w:cs="Arial"/>
            <w:sz w:val="22"/>
            <w:szCs w:val="18"/>
          </w:rPr>
          <w:t>support pack</w:t>
        </w:r>
      </w:hyperlink>
      <w:r w:rsidR="00BA6671">
        <w:rPr>
          <w:rFonts w:ascii="Arial" w:hAnsi="Arial" w:cs="Arial"/>
          <w:sz w:val="22"/>
          <w:szCs w:val="18"/>
        </w:rPr>
        <w:t xml:space="preserve"> for anaesthetists to use when patients report awareness</w:t>
      </w:r>
    </w:p>
    <w:p w14:paraId="27F34743" w14:textId="77777777" w:rsidR="00BA6671" w:rsidRDefault="00BA6671" w:rsidP="0058310F">
      <w:pPr>
        <w:pStyle w:val="NormalWeb"/>
        <w:numPr>
          <w:ilvl w:val="0"/>
          <w:numId w:val="160"/>
        </w:numPr>
        <w:divId w:val="1833176780"/>
        <w:rPr>
          <w:rFonts w:ascii="Arial" w:hAnsi="Arial" w:cs="Arial"/>
          <w:sz w:val="22"/>
          <w:szCs w:val="18"/>
        </w:rPr>
      </w:pPr>
      <w:r>
        <w:rPr>
          <w:rFonts w:ascii="Arial" w:hAnsi="Arial" w:cs="Arial"/>
          <w:sz w:val="22"/>
          <w:szCs w:val="18"/>
        </w:rPr>
        <w:t xml:space="preserve">Patients should be </w:t>
      </w:r>
      <w:r w:rsidRPr="001D6BA2">
        <w:rPr>
          <w:rFonts w:ascii="Arial" w:hAnsi="Arial" w:cs="Arial"/>
          <w:b/>
          <w:sz w:val="22"/>
          <w:szCs w:val="18"/>
        </w:rPr>
        <w:t>referred to the intensive care psychologist</w:t>
      </w:r>
      <w:r>
        <w:rPr>
          <w:rFonts w:ascii="Arial" w:hAnsi="Arial" w:cs="Arial"/>
          <w:sz w:val="22"/>
          <w:szCs w:val="18"/>
        </w:rPr>
        <w:t xml:space="preserve"> for support</w:t>
      </w:r>
    </w:p>
    <w:p w14:paraId="3B01940E" w14:textId="77777777" w:rsidR="00BA6671" w:rsidRPr="00BA6671" w:rsidRDefault="00BA6671" w:rsidP="0058310F">
      <w:pPr>
        <w:pStyle w:val="NormalWeb"/>
        <w:numPr>
          <w:ilvl w:val="0"/>
          <w:numId w:val="160"/>
        </w:numPr>
        <w:divId w:val="1833176780"/>
        <w:rPr>
          <w:rFonts w:ascii="Arial" w:hAnsi="Arial" w:cs="Arial"/>
          <w:sz w:val="22"/>
          <w:szCs w:val="18"/>
        </w:rPr>
      </w:pPr>
      <w:r>
        <w:rPr>
          <w:rFonts w:ascii="Arial" w:hAnsi="Arial" w:cs="Arial"/>
          <w:sz w:val="22"/>
          <w:szCs w:val="18"/>
        </w:rPr>
        <w:t xml:space="preserve">The full NAP5 report, further resources, publications and patient information are available on the </w:t>
      </w:r>
      <w:hyperlink r:id="rId102" w:history="1">
        <w:r w:rsidRPr="00BA6671">
          <w:rPr>
            <w:rStyle w:val="Hyperlink"/>
            <w:rFonts w:ascii="Arial" w:hAnsi="Arial" w:cs="Arial"/>
            <w:sz w:val="22"/>
            <w:szCs w:val="18"/>
          </w:rPr>
          <w:t>NAP5 Website</w:t>
        </w:r>
      </w:hyperlink>
    </w:p>
    <w:p w14:paraId="4699B833" w14:textId="77777777" w:rsidR="00234DF0" w:rsidRDefault="00234DF0">
      <w:pPr>
        <w:rPr>
          <w:rFonts w:ascii="Arial" w:hAnsi="Arial" w:cs="Arial"/>
          <w:sz w:val="36"/>
        </w:rPr>
      </w:pPr>
      <w:r>
        <w:br w:type="page"/>
      </w:r>
    </w:p>
    <w:p w14:paraId="123C5193" w14:textId="77777777" w:rsidR="00725B34" w:rsidRDefault="00725B34" w:rsidP="00725B34">
      <w:pPr>
        <w:pStyle w:val="MonthTitle"/>
        <w:divId w:val="1833176780"/>
      </w:pPr>
      <w:r>
        <w:lastRenderedPageBreak/>
        <w:t>September 2017</w:t>
      </w:r>
    </w:p>
    <w:p w14:paraId="2F122E19" w14:textId="77777777" w:rsidR="003B153F" w:rsidRDefault="003B153F" w:rsidP="00FA4C95">
      <w:pPr>
        <w:pStyle w:val="NormalWeb"/>
        <w:divId w:val="1833176780"/>
        <w:rPr>
          <w:rFonts w:ascii="Arial" w:hAnsi="Arial" w:cs="Arial"/>
          <w:sz w:val="22"/>
          <w:szCs w:val="18"/>
        </w:rPr>
      </w:pPr>
      <w:r>
        <w:rPr>
          <w:rFonts w:ascii="Arial" w:hAnsi="Arial" w:cs="Arial"/>
          <w:sz w:val="22"/>
          <w:szCs w:val="18"/>
        </w:rPr>
        <w:t>[This was an extended discussion covering a number of cases which had been delayed due to the summer break]</w:t>
      </w:r>
    </w:p>
    <w:p w14:paraId="677F49AD" w14:textId="77777777" w:rsidR="008E5800" w:rsidRDefault="00131480" w:rsidP="00FA4C95">
      <w:pPr>
        <w:pStyle w:val="NormalWeb"/>
        <w:divId w:val="1833176780"/>
        <w:rPr>
          <w:rFonts w:ascii="Arial" w:hAnsi="Arial" w:cs="Arial"/>
          <w:sz w:val="22"/>
          <w:szCs w:val="18"/>
        </w:rPr>
      </w:pPr>
      <w:r>
        <w:rPr>
          <w:rFonts w:ascii="Arial" w:hAnsi="Arial" w:cs="Arial"/>
          <w:sz w:val="22"/>
          <w:szCs w:val="18"/>
        </w:rPr>
        <w:t xml:space="preserve">A case of </w:t>
      </w:r>
      <w:r w:rsidRPr="00131480">
        <w:rPr>
          <w:rFonts w:ascii="Arial" w:hAnsi="Arial" w:cs="Arial"/>
          <w:b/>
          <w:sz w:val="22"/>
          <w:szCs w:val="18"/>
        </w:rPr>
        <w:t>stridor</w:t>
      </w:r>
      <w:r w:rsidR="00DE60AF">
        <w:rPr>
          <w:rFonts w:ascii="Arial" w:hAnsi="Arial" w:cs="Arial"/>
          <w:b/>
          <w:sz w:val="22"/>
          <w:szCs w:val="18"/>
        </w:rPr>
        <w:t>, rash, neck swelling</w:t>
      </w:r>
      <w:r w:rsidRPr="00131480">
        <w:rPr>
          <w:rFonts w:ascii="Arial" w:hAnsi="Arial" w:cs="Arial"/>
          <w:b/>
          <w:sz w:val="22"/>
          <w:szCs w:val="18"/>
        </w:rPr>
        <w:t xml:space="preserve"> and breathing difficulty after IV morphine</w:t>
      </w:r>
      <w:r>
        <w:rPr>
          <w:rFonts w:ascii="Arial" w:hAnsi="Arial" w:cs="Arial"/>
          <w:sz w:val="22"/>
          <w:szCs w:val="18"/>
        </w:rPr>
        <w:t xml:space="preserve"> was presented.</w:t>
      </w:r>
      <w:r w:rsidR="00DE60AF">
        <w:rPr>
          <w:rFonts w:ascii="Arial" w:hAnsi="Arial" w:cs="Arial"/>
          <w:sz w:val="22"/>
          <w:szCs w:val="18"/>
        </w:rPr>
        <w:t xml:space="preserve"> The patient had a previous history of an adverse reaction to codeine and was given IV morphine for analgesia in recovery after a spinal decompression. The patient was given IM adrenaline 500 mcg and nebulised adrenaline 3 mg</w:t>
      </w:r>
      <w:r w:rsidR="00301E2C">
        <w:rPr>
          <w:rFonts w:ascii="Arial" w:hAnsi="Arial" w:cs="Arial"/>
          <w:sz w:val="22"/>
          <w:szCs w:val="18"/>
        </w:rPr>
        <w:t xml:space="preserve"> by the on call</w:t>
      </w:r>
      <w:r w:rsidR="00DE60AF">
        <w:rPr>
          <w:rFonts w:ascii="Arial" w:hAnsi="Arial" w:cs="Arial"/>
          <w:sz w:val="22"/>
          <w:szCs w:val="18"/>
        </w:rPr>
        <w:t xml:space="preserve"> anaesthetist. There was an initial improvement, but 20 minutes later throat tightness recurred. Further IM adrenaline was administered, and the patient then made an uneventful recovery. IV hydrocortisone was given an hour after the event (after some consideration as the patient had also adversely reacted to steroid facet joint injections). No cardiovascular compromise occurred at any stage. Fentanyl lozenges were used for analgesia. Mast cell tryptase results were in the normal range. Issues discussed included:</w:t>
      </w:r>
    </w:p>
    <w:p w14:paraId="193A4E76" w14:textId="77777777" w:rsidR="00DE60AF" w:rsidRDefault="00DE60AF" w:rsidP="00BF46AE">
      <w:pPr>
        <w:pStyle w:val="NormalWeb"/>
        <w:numPr>
          <w:ilvl w:val="0"/>
          <w:numId w:val="146"/>
        </w:numPr>
        <w:divId w:val="1833176780"/>
        <w:rPr>
          <w:rFonts w:ascii="Arial" w:hAnsi="Arial" w:cs="Arial"/>
          <w:sz w:val="22"/>
          <w:szCs w:val="18"/>
        </w:rPr>
      </w:pPr>
      <w:r>
        <w:rPr>
          <w:rFonts w:ascii="Arial" w:hAnsi="Arial" w:cs="Arial"/>
          <w:sz w:val="22"/>
          <w:szCs w:val="18"/>
        </w:rPr>
        <w:t xml:space="preserve">The possibility of </w:t>
      </w:r>
      <w:r w:rsidRPr="00301E2C">
        <w:rPr>
          <w:rFonts w:ascii="Arial" w:hAnsi="Arial" w:cs="Arial"/>
          <w:b/>
          <w:sz w:val="22"/>
          <w:szCs w:val="18"/>
        </w:rPr>
        <w:t>airway oedema due to prone positioning</w:t>
      </w:r>
      <w:r>
        <w:rPr>
          <w:rFonts w:ascii="Arial" w:hAnsi="Arial" w:cs="Arial"/>
          <w:sz w:val="22"/>
          <w:szCs w:val="18"/>
        </w:rPr>
        <w:t xml:space="preserve"> was considered (but felt unlikely to have been the cause)</w:t>
      </w:r>
    </w:p>
    <w:p w14:paraId="6CE0CBD2" w14:textId="77777777" w:rsidR="00DE60AF" w:rsidRDefault="00301E2C" w:rsidP="00BF46AE">
      <w:pPr>
        <w:pStyle w:val="NormalWeb"/>
        <w:numPr>
          <w:ilvl w:val="0"/>
          <w:numId w:val="146"/>
        </w:numPr>
        <w:divId w:val="1833176780"/>
        <w:rPr>
          <w:rFonts w:ascii="Arial" w:hAnsi="Arial" w:cs="Arial"/>
          <w:sz w:val="22"/>
          <w:szCs w:val="18"/>
        </w:rPr>
      </w:pPr>
      <w:r>
        <w:rPr>
          <w:rFonts w:ascii="Arial" w:hAnsi="Arial" w:cs="Arial"/>
          <w:sz w:val="22"/>
          <w:szCs w:val="18"/>
        </w:rPr>
        <w:t xml:space="preserve">[Note that </w:t>
      </w:r>
      <w:r w:rsidR="00DE60AF">
        <w:rPr>
          <w:rFonts w:ascii="Arial" w:hAnsi="Arial" w:cs="Arial"/>
          <w:sz w:val="22"/>
          <w:szCs w:val="18"/>
        </w:rPr>
        <w:t xml:space="preserve">Scoliosis patients are now </w:t>
      </w:r>
      <w:r w:rsidRPr="00301E2C">
        <w:rPr>
          <w:rFonts w:ascii="Arial" w:hAnsi="Arial" w:cs="Arial"/>
          <w:b/>
          <w:sz w:val="22"/>
          <w:szCs w:val="18"/>
        </w:rPr>
        <w:t>positioned</w:t>
      </w:r>
      <w:r w:rsidR="00DE60AF" w:rsidRPr="00301E2C">
        <w:rPr>
          <w:rFonts w:ascii="Arial" w:hAnsi="Arial" w:cs="Arial"/>
          <w:b/>
          <w:sz w:val="22"/>
          <w:szCs w:val="18"/>
        </w:rPr>
        <w:t xml:space="preserve"> slightly head up (10 degrees) to reduce oedema/airway problems </w:t>
      </w:r>
      <w:r w:rsidR="00DE60AF">
        <w:rPr>
          <w:rFonts w:ascii="Arial" w:hAnsi="Arial" w:cs="Arial"/>
          <w:sz w:val="22"/>
          <w:szCs w:val="18"/>
        </w:rPr>
        <w:t>with large fluid infusions/transfusions</w:t>
      </w:r>
      <w:r>
        <w:rPr>
          <w:rFonts w:ascii="Arial" w:hAnsi="Arial" w:cs="Arial"/>
          <w:sz w:val="22"/>
          <w:szCs w:val="18"/>
        </w:rPr>
        <w:t>]</w:t>
      </w:r>
    </w:p>
    <w:p w14:paraId="06F83805" w14:textId="77777777" w:rsidR="00DE60AF" w:rsidRDefault="008A3B68" w:rsidP="00BF46AE">
      <w:pPr>
        <w:pStyle w:val="NormalWeb"/>
        <w:numPr>
          <w:ilvl w:val="0"/>
          <w:numId w:val="146"/>
        </w:numPr>
        <w:divId w:val="1833176780"/>
        <w:rPr>
          <w:rFonts w:ascii="Arial" w:hAnsi="Arial" w:cs="Arial"/>
          <w:sz w:val="22"/>
          <w:szCs w:val="18"/>
        </w:rPr>
      </w:pPr>
      <w:r>
        <w:rPr>
          <w:noProof/>
          <w:lang w:val="en-US" w:eastAsia="en-US"/>
        </w:rPr>
        <w:drawing>
          <wp:anchor distT="0" distB="0" distL="114300" distR="114300" simplePos="0" relativeHeight="251702272" behindDoc="1" locked="0" layoutInCell="1" allowOverlap="1" wp14:anchorId="4FAEC5B9" wp14:editId="7EE422EB">
            <wp:simplePos x="0" y="0"/>
            <wp:positionH relativeFrom="column">
              <wp:posOffset>-765175</wp:posOffset>
            </wp:positionH>
            <wp:positionV relativeFrom="paragraph">
              <wp:posOffset>5080</wp:posOffset>
            </wp:positionV>
            <wp:extent cx="688340" cy="688340"/>
            <wp:effectExtent l="0" t="0" r="0" b="0"/>
            <wp:wrapTight wrapText="bothSides">
              <wp:wrapPolygon edited="0">
                <wp:start x="0" y="0"/>
                <wp:lineTo x="0" y="20923"/>
                <wp:lineTo x="20923" y="20923"/>
                <wp:lineTo x="20923" y="0"/>
                <wp:lineTo x="0" y="0"/>
              </wp:wrapPolygon>
            </wp:wrapTight>
            <wp:docPr id="45" name="Picture 45">
              <a:hlinkClick xmlns:a="http://schemas.openxmlformats.org/drawingml/2006/main" r:id="rId103"/>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04" cstate="print">
                      <a:extLst>
                        <a:ext uri="{28A0092B-C50C-407E-A947-70E740481C1C}">
                          <a14:useLocalDpi xmlns:a14="http://schemas.microsoft.com/office/drawing/2010/main" val="0"/>
                        </a:ext>
                      </a:extLst>
                    </a:blip>
                    <a:stretch>
                      <a:fillRect/>
                    </a:stretch>
                  </pic:blipFill>
                  <pic:spPr>
                    <a:xfrm>
                      <a:off x="0" y="0"/>
                      <a:ext cx="688340" cy="688340"/>
                    </a:xfrm>
                    <a:prstGeom prst="rect">
                      <a:avLst/>
                    </a:prstGeom>
                  </pic:spPr>
                </pic:pic>
              </a:graphicData>
            </a:graphic>
            <wp14:sizeRelH relativeFrom="page">
              <wp14:pctWidth>0</wp14:pctWidth>
            </wp14:sizeRelH>
            <wp14:sizeRelV relativeFrom="page">
              <wp14:pctHeight>0</wp14:pctHeight>
            </wp14:sizeRelV>
          </wp:anchor>
        </w:drawing>
      </w:r>
      <w:r w:rsidR="00DE60AF">
        <w:rPr>
          <w:rFonts w:ascii="Arial" w:hAnsi="Arial" w:cs="Arial"/>
          <w:sz w:val="22"/>
          <w:szCs w:val="18"/>
        </w:rPr>
        <w:t xml:space="preserve">Anaesthetists were reminded that </w:t>
      </w:r>
      <w:r w:rsidR="00301E2C">
        <w:rPr>
          <w:rFonts w:ascii="Arial" w:hAnsi="Arial" w:cs="Arial"/>
          <w:sz w:val="22"/>
          <w:szCs w:val="18"/>
        </w:rPr>
        <w:t xml:space="preserve">severe respiratory complications can occur as a result of </w:t>
      </w:r>
      <w:r w:rsidR="00301E2C" w:rsidRPr="00301E2C">
        <w:rPr>
          <w:rFonts w:ascii="Arial" w:hAnsi="Arial" w:cs="Arial"/>
          <w:b/>
          <w:sz w:val="22"/>
          <w:szCs w:val="18"/>
        </w:rPr>
        <w:t>muscle relaxants left unflushed</w:t>
      </w:r>
      <w:r w:rsidR="00F044AE">
        <w:rPr>
          <w:rFonts w:ascii="Arial" w:hAnsi="Arial" w:cs="Arial"/>
          <w:sz w:val="22"/>
          <w:szCs w:val="18"/>
        </w:rPr>
        <w:t xml:space="preserve"> in </w:t>
      </w:r>
      <w:proofErr w:type="spellStart"/>
      <w:r w:rsidR="00F044AE">
        <w:rPr>
          <w:rFonts w:ascii="Arial" w:hAnsi="Arial" w:cs="Arial"/>
          <w:sz w:val="22"/>
          <w:szCs w:val="18"/>
        </w:rPr>
        <w:t>bionnectors</w:t>
      </w:r>
      <w:proofErr w:type="spellEnd"/>
      <w:r w:rsidR="00F044AE">
        <w:rPr>
          <w:rFonts w:ascii="Arial" w:hAnsi="Arial" w:cs="Arial"/>
          <w:sz w:val="22"/>
          <w:szCs w:val="18"/>
        </w:rPr>
        <w:t>/</w:t>
      </w:r>
      <w:r w:rsidR="00301E2C">
        <w:rPr>
          <w:rFonts w:ascii="Arial" w:hAnsi="Arial" w:cs="Arial"/>
          <w:sz w:val="22"/>
          <w:szCs w:val="18"/>
        </w:rPr>
        <w:t>extension sets</w:t>
      </w:r>
      <w:r w:rsidR="00F044AE">
        <w:rPr>
          <w:rFonts w:ascii="Arial" w:hAnsi="Arial" w:cs="Arial"/>
          <w:sz w:val="22"/>
          <w:szCs w:val="18"/>
        </w:rPr>
        <w:t>/PICC lines/2</w:t>
      </w:r>
      <w:r w:rsidR="00F044AE" w:rsidRPr="00F044AE">
        <w:rPr>
          <w:rFonts w:ascii="Arial" w:hAnsi="Arial" w:cs="Arial"/>
          <w:sz w:val="22"/>
          <w:szCs w:val="18"/>
          <w:vertAlign w:val="superscript"/>
        </w:rPr>
        <w:t>nd</w:t>
      </w:r>
      <w:r w:rsidR="00F044AE">
        <w:rPr>
          <w:rFonts w:ascii="Arial" w:hAnsi="Arial" w:cs="Arial"/>
          <w:sz w:val="22"/>
          <w:szCs w:val="18"/>
        </w:rPr>
        <w:t xml:space="preserve"> </w:t>
      </w:r>
      <w:proofErr w:type="spellStart"/>
      <w:r w:rsidR="00F044AE">
        <w:rPr>
          <w:rFonts w:ascii="Arial" w:hAnsi="Arial" w:cs="Arial"/>
          <w:sz w:val="22"/>
          <w:szCs w:val="18"/>
        </w:rPr>
        <w:t>cannulae</w:t>
      </w:r>
      <w:proofErr w:type="spellEnd"/>
      <w:r w:rsidR="00301E2C">
        <w:rPr>
          <w:rFonts w:ascii="Arial" w:hAnsi="Arial" w:cs="Arial"/>
          <w:sz w:val="22"/>
          <w:szCs w:val="18"/>
        </w:rPr>
        <w:t xml:space="preserve">. </w:t>
      </w:r>
      <w:r w:rsidR="00F044AE">
        <w:rPr>
          <w:rFonts w:ascii="Arial" w:hAnsi="Arial" w:cs="Arial"/>
          <w:sz w:val="22"/>
          <w:szCs w:val="18"/>
        </w:rPr>
        <w:t xml:space="preserve">Department policy is to </w:t>
      </w:r>
      <w:r w:rsidR="00F044AE" w:rsidRPr="00F044AE">
        <w:rPr>
          <w:rFonts w:ascii="Arial" w:hAnsi="Arial" w:cs="Arial"/>
          <w:b/>
          <w:sz w:val="22"/>
          <w:szCs w:val="18"/>
        </w:rPr>
        <w:t xml:space="preserve">remove </w:t>
      </w:r>
      <w:proofErr w:type="spellStart"/>
      <w:r w:rsidR="00F044AE" w:rsidRPr="00F044AE">
        <w:rPr>
          <w:rFonts w:ascii="Arial" w:hAnsi="Arial" w:cs="Arial"/>
          <w:b/>
          <w:sz w:val="22"/>
          <w:szCs w:val="18"/>
        </w:rPr>
        <w:t>bionnector</w:t>
      </w:r>
      <w:proofErr w:type="spellEnd"/>
      <w:r w:rsidR="00F044AE" w:rsidRPr="00F044AE">
        <w:rPr>
          <w:rFonts w:ascii="Arial" w:hAnsi="Arial" w:cs="Arial"/>
          <w:b/>
          <w:sz w:val="22"/>
          <w:szCs w:val="18"/>
        </w:rPr>
        <w:t xml:space="preserve"> extensions</w:t>
      </w:r>
      <w:r w:rsidR="00F044AE">
        <w:rPr>
          <w:rFonts w:ascii="Arial" w:hAnsi="Arial" w:cs="Arial"/>
          <w:sz w:val="22"/>
          <w:szCs w:val="18"/>
        </w:rPr>
        <w:t xml:space="preserve"> in theatre. </w:t>
      </w:r>
      <w:r w:rsidR="00301E2C">
        <w:rPr>
          <w:rFonts w:ascii="Arial" w:hAnsi="Arial" w:cs="Arial"/>
          <w:sz w:val="22"/>
          <w:szCs w:val="18"/>
        </w:rPr>
        <w:t xml:space="preserve">Attention was drawn to the </w:t>
      </w:r>
      <w:hyperlink r:id="rId105" w:history="1">
        <w:r w:rsidR="00301E2C" w:rsidRPr="00301E2C">
          <w:rPr>
            <w:rStyle w:val="Hyperlink"/>
            <w:rFonts w:ascii="Arial" w:hAnsi="Arial" w:cs="Arial"/>
            <w:sz w:val="22"/>
            <w:szCs w:val="18"/>
          </w:rPr>
          <w:t>NPSA alerts</w:t>
        </w:r>
      </w:hyperlink>
      <w:r w:rsidR="00301E2C">
        <w:rPr>
          <w:rFonts w:ascii="Arial" w:hAnsi="Arial" w:cs="Arial"/>
          <w:sz w:val="22"/>
          <w:szCs w:val="18"/>
        </w:rPr>
        <w:t xml:space="preserve"> from 2009/2014</w:t>
      </w:r>
      <w:r w:rsidR="00F044AE">
        <w:rPr>
          <w:rFonts w:ascii="Arial" w:hAnsi="Arial" w:cs="Arial"/>
          <w:sz w:val="22"/>
          <w:szCs w:val="18"/>
        </w:rPr>
        <w:t xml:space="preserve"> which warn of the hazards of residual anaesthetic agents</w:t>
      </w:r>
      <w:r w:rsidR="00301E2C">
        <w:rPr>
          <w:rFonts w:ascii="Arial" w:hAnsi="Arial" w:cs="Arial"/>
          <w:sz w:val="22"/>
          <w:szCs w:val="18"/>
        </w:rPr>
        <w:t>. This was not thought to have occurred in this case</w:t>
      </w:r>
    </w:p>
    <w:p w14:paraId="7B89CDB0" w14:textId="77777777" w:rsidR="00301E2C" w:rsidRDefault="00301E2C" w:rsidP="00BF46AE">
      <w:pPr>
        <w:pStyle w:val="NormalWeb"/>
        <w:numPr>
          <w:ilvl w:val="0"/>
          <w:numId w:val="146"/>
        </w:numPr>
        <w:divId w:val="1833176780"/>
        <w:rPr>
          <w:rFonts w:ascii="Arial" w:hAnsi="Arial" w:cs="Arial"/>
          <w:sz w:val="22"/>
          <w:szCs w:val="18"/>
        </w:rPr>
      </w:pPr>
      <w:r>
        <w:rPr>
          <w:rFonts w:ascii="Arial" w:hAnsi="Arial" w:cs="Arial"/>
          <w:sz w:val="22"/>
          <w:szCs w:val="18"/>
        </w:rPr>
        <w:t>Severe allergic reactions can occur without elevated mast cell tryptase</w:t>
      </w:r>
    </w:p>
    <w:p w14:paraId="70A4C9C7" w14:textId="77777777" w:rsidR="00F044AE" w:rsidRDefault="00F044AE" w:rsidP="00BF46AE">
      <w:pPr>
        <w:pStyle w:val="NormalWeb"/>
        <w:numPr>
          <w:ilvl w:val="0"/>
          <w:numId w:val="146"/>
        </w:numPr>
        <w:divId w:val="1833176780"/>
        <w:rPr>
          <w:rFonts w:ascii="Arial" w:hAnsi="Arial" w:cs="Arial"/>
          <w:sz w:val="22"/>
          <w:szCs w:val="18"/>
        </w:rPr>
      </w:pPr>
      <w:r>
        <w:rPr>
          <w:rFonts w:ascii="Arial" w:hAnsi="Arial" w:cs="Arial"/>
          <w:sz w:val="22"/>
          <w:szCs w:val="18"/>
        </w:rPr>
        <w:t>The possibility of an exaggerated histamine release due to morphine was postulated.</w:t>
      </w:r>
    </w:p>
    <w:p w14:paraId="7CDDC669" w14:textId="77777777" w:rsidR="00F044AE" w:rsidRDefault="00301E2C" w:rsidP="00BF46AE">
      <w:pPr>
        <w:pStyle w:val="NormalWeb"/>
        <w:numPr>
          <w:ilvl w:val="0"/>
          <w:numId w:val="146"/>
        </w:numPr>
        <w:divId w:val="1833176780"/>
        <w:rPr>
          <w:rFonts w:ascii="Arial" w:hAnsi="Arial" w:cs="Arial"/>
          <w:sz w:val="22"/>
          <w:szCs w:val="18"/>
        </w:rPr>
      </w:pPr>
      <w:r>
        <w:rPr>
          <w:rFonts w:ascii="Arial" w:hAnsi="Arial" w:cs="Arial"/>
          <w:sz w:val="22"/>
          <w:szCs w:val="18"/>
        </w:rPr>
        <w:t xml:space="preserve">Significant reactions to anaesthetic agents should be </w:t>
      </w:r>
      <w:r w:rsidR="00F044AE">
        <w:rPr>
          <w:rFonts w:ascii="Arial" w:hAnsi="Arial" w:cs="Arial"/>
          <w:b/>
          <w:sz w:val="22"/>
          <w:szCs w:val="18"/>
        </w:rPr>
        <w:t>referred</w:t>
      </w:r>
      <w:r w:rsidRPr="00F044AE">
        <w:rPr>
          <w:rFonts w:ascii="Arial" w:hAnsi="Arial" w:cs="Arial"/>
          <w:b/>
          <w:sz w:val="22"/>
          <w:szCs w:val="18"/>
        </w:rPr>
        <w:t xml:space="preserve"> for allergy investigation to Derriford</w:t>
      </w:r>
      <w:r>
        <w:rPr>
          <w:rFonts w:ascii="Arial" w:hAnsi="Arial" w:cs="Arial"/>
          <w:sz w:val="22"/>
          <w:szCs w:val="18"/>
        </w:rPr>
        <w:t xml:space="preserve"> even if tryptase levels are normal</w:t>
      </w:r>
      <w:r w:rsidR="00F044AE">
        <w:rPr>
          <w:rFonts w:ascii="Arial" w:hAnsi="Arial" w:cs="Arial"/>
          <w:sz w:val="22"/>
          <w:szCs w:val="18"/>
        </w:rPr>
        <w:t>.</w:t>
      </w:r>
    </w:p>
    <w:p w14:paraId="6311925E" w14:textId="77777777" w:rsidR="00301E2C" w:rsidRDefault="00F044AE" w:rsidP="00BF46AE">
      <w:pPr>
        <w:pStyle w:val="NormalWeb"/>
        <w:numPr>
          <w:ilvl w:val="0"/>
          <w:numId w:val="146"/>
        </w:numPr>
        <w:divId w:val="1833176780"/>
        <w:rPr>
          <w:rFonts w:ascii="Arial" w:hAnsi="Arial" w:cs="Arial"/>
          <w:sz w:val="22"/>
          <w:szCs w:val="18"/>
        </w:rPr>
      </w:pPr>
      <w:r>
        <w:rPr>
          <w:rFonts w:ascii="Arial" w:hAnsi="Arial" w:cs="Arial"/>
          <w:sz w:val="22"/>
          <w:szCs w:val="18"/>
        </w:rPr>
        <w:t xml:space="preserve">Referral documentation is available from the department </w:t>
      </w:r>
      <w:hyperlink r:id="rId106" w:history="1">
        <w:r w:rsidRPr="00F044AE">
          <w:rPr>
            <w:rStyle w:val="Hyperlink"/>
            <w:rFonts w:ascii="Arial" w:hAnsi="Arial" w:cs="Arial"/>
            <w:sz w:val="22"/>
            <w:szCs w:val="18"/>
          </w:rPr>
          <w:t>Hub intranet pages</w:t>
        </w:r>
      </w:hyperlink>
      <w:r>
        <w:rPr>
          <w:rFonts w:ascii="Arial" w:hAnsi="Arial" w:cs="Arial"/>
          <w:sz w:val="22"/>
          <w:szCs w:val="18"/>
        </w:rPr>
        <w:t>.</w:t>
      </w:r>
    </w:p>
    <w:p w14:paraId="34291377" w14:textId="77777777" w:rsidR="00F044AE" w:rsidRDefault="00F044AE" w:rsidP="00F044AE">
      <w:pPr>
        <w:pStyle w:val="NormalWeb"/>
        <w:divId w:val="1833176780"/>
        <w:rPr>
          <w:rFonts w:ascii="Arial" w:hAnsi="Arial" w:cs="Arial"/>
          <w:sz w:val="22"/>
          <w:szCs w:val="18"/>
        </w:rPr>
      </w:pPr>
      <w:r>
        <w:rPr>
          <w:rFonts w:ascii="Arial" w:hAnsi="Arial" w:cs="Arial"/>
          <w:sz w:val="22"/>
          <w:szCs w:val="18"/>
        </w:rPr>
        <w:t xml:space="preserve">An ENT patient removed a metal </w:t>
      </w:r>
      <w:r w:rsidRPr="00F044AE">
        <w:rPr>
          <w:rFonts w:ascii="Arial" w:hAnsi="Arial" w:cs="Arial"/>
          <w:b/>
          <w:sz w:val="22"/>
          <w:szCs w:val="18"/>
        </w:rPr>
        <w:t>tongue piercing</w:t>
      </w:r>
      <w:r>
        <w:rPr>
          <w:rFonts w:ascii="Arial" w:hAnsi="Arial" w:cs="Arial"/>
          <w:sz w:val="22"/>
          <w:szCs w:val="18"/>
        </w:rPr>
        <w:t xml:space="preserve"> when asked, only to replace it with a plastic bar. The patient denied piercings/jewellery in the sign in check in the anaesthetic room. The plastic was not noticed at intubation, but a piece was later found in the mouth by the surgeon. A portion of the stud was never found.</w:t>
      </w:r>
    </w:p>
    <w:p w14:paraId="26DC849D" w14:textId="77777777" w:rsidR="00F044AE" w:rsidRDefault="00F044AE" w:rsidP="00F044AE">
      <w:pPr>
        <w:pStyle w:val="NormalWeb"/>
        <w:divId w:val="1833176780"/>
        <w:rPr>
          <w:rFonts w:ascii="Arial" w:hAnsi="Arial" w:cs="Arial"/>
          <w:sz w:val="22"/>
          <w:szCs w:val="18"/>
        </w:rPr>
      </w:pPr>
      <w:r>
        <w:rPr>
          <w:rFonts w:ascii="Arial" w:hAnsi="Arial" w:cs="Arial"/>
          <w:sz w:val="22"/>
          <w:szCs w:val="18"/>
        </w:rPr>
        <w:t xml:space="preserve">A </w:t>
      </w:r>
      <w:r w:rsidRPr="0093556D">
        <w:rPr>
          <w:rFonts w:ascii="Arial" w:hAnsi="Arial" w:cs="Arial"/>
          <w:b/>
          <w:sz w:val="22"/>
          <w:szCs w:val="18"/>
        </w:rPr>
        <w:t>patient with a locked decorative metal neck collar</w:t>
      </w:r>
      <w:r>
        <w:rPr>
          <w:rFonts w:ascii="Arial" w:hAnsi="Arial" w:cs="Arial"/>
          <w:sz w:val="22"/>
          <w:szCs w:val="18"/>
        </w:rPr>
        <w:t xml:space="preserve"> presented in labour. She had left the key at home (over an hour away)</w:t>
      </w:r>
      <w:r w:rsidR="0093556D">
        <w:rPr>
          <w:rFonts w:ascii="Arial" w:hAnsi="Arial" w:cs="Arial"/>
          <w:sz w:val="22"/>
          <w:szCs w:val="18"/>
        </w:rPr>
        <w:t xml:space="preserve">. The on call anaesthetist rightly felt this presented a risk to any potential airway management. ED were contacted but did not have sufficient calibre cutting tools. The </w:t>
      </w:r>
      <w:r w:rsidR="0093556D" w:rsidRPr="002C74E2">
        <w:rPr>
          <w:rFonts w:ascii="Arial" w:hAnsi="Arial" w:cs="Arial"/>
          <w:b/>
          <w:sz w:val="22"/>
          <w:szCs w:val="18"/>
        </w:rPr>
        <w:t>fire brigade were requested</w:t>
      </w:r>
      <w:r w:rsidR="0093556D">
        <w:rPr>
          <w:rFonts w:ascii="Arial" w:hAnsi="Arial" w:cs="Arial"/>
          <w:sz w:val="22"/>
          <w:szCs w:val="18"/>
        </w:rPr>
        <w:t xml:space="preserve"> and extricated her.</w:t>
      </w:r>
    </w:p>
    <w:p w14:paraId="74D84057" w14:textId="77777777" w:rsidR="0093556D" w:rsidRDefault="002C74E2" w:rsidP="00F044AE">
      <w:pPr>
        <w:pStyle w:val="NormalWeb"/>
        <w:divId w:val="1833176780"/>
        <w:rPr>
          <w:rFonts w:ascii="Arial" w:hAnsi="Arial" w:cs="Arial"/>
          <w:sz w:val="22"/>
          <w:szCs w:val="18"/>
        </w:rPr>
      </w:pPr>
      <w:r>
        <w:rPr>
          <w:rFonts w:ascii="Arial" w:hAnsi="Arial" w:cs="Arial"/>
          <w:sz w:val="22"/>
          <w:szCs w:val="18"/>
        </w:rPr>
        <w:t xml:space="preserve">A case of </w:t>
      </w:r>
      <w:r w:rsidRPr="002C74E2">
        <w:rPr>
          <w:rFonts w:ascii="Arial" w:hAnsi="Arial" w:cs="Arial"/>
          <w:b/>
          <w:sz w:val="22"/>
          <w:szCs w:val="18"/>
        </w:rPr>
        <w:t xml:space="preserve">vaporiser </w:t>
      </w:r>
      <w:r>
        <w:rPr>
          <w:rFonts w:ascii="Arial" w:hAnsi="Arial" w:cs="Arial"/>
          <w:b/>
          <w:sz w:val="22"/>
          <w:szCs w:val="18"/>
        </w:rPr>
        <w:t>‘</w:t>
      </w:r>
      <w:r w:rsidRPr="002C74E2">
        <w:rPr>
          <w:rFonts w:ascii="Arial" w:hAnsi="Arial" w:cs="Arial"/>
          <w:b/>
          <w:sz w:val="22"/>
          <w:szCs w:val="18"/>
        </w:rPr>
        <w:t>failure</w:t>
      </w:r>
      <w:r>
        <w:rPr>
          <w:rFonts w:ascii="Arial" w:hAnsi="Arial" w:cs="Arial"/>
          <w:b/>
          <w:sz w:val="22"/>
          <w:szCs w:val="18"/>
        </w:rPr>
        <w:t>’</w:t>
      </w:r>
      <w:r>
        <w:rPr>
          <w:rFonts w:ascii="Arial" w:hAnsi="Arial" w:cs="Arial"/>
          <w:sz w:val="22"/>
          <w:szCs w:val="18"/>
        </w:rPr>
        <w:t xml:space="preserve"> was presented. A patient was transferred into theatre for a robotic cystectomy. No desflurane vaporiser was present on the theatre machine. Sevoflurane was used initially</w:t>
      </w:r>
      <w:r w:rsidR="004C27E2">
        <w:rPr>
          <w:rFonts w:ascii="Arial" w:hAnsi="Arial" w:cs="Arial"/>
          <w:sz w:val="22"/>
          <w:szCs w:val="18"/>
        </w:rPr>
        <w:t xml:space="preserve"> while a des vaporiser was sourced, connected and warmed up. </w:t>
      </w:r>
      <w:r w:rsidR="00F70ECB">
        <w:rPr>
          <w:rFonts w:ascii="Arial" w:hAnsi="Arial" w:cs="Arial"/>
          <w:sz w:val="22"/>
          <w:szCs w:val="18"/>
        </w:rPr>
        <w:t>Once ready, the des</w:t>
      </w:r>
      <w:r w:rsidR="004C27E2">
        <w:rPr>
          <w:rFonts w:ascii="Arial" w:hAnsi="Arial" w:cs="Arial"/>
          <w:sz w:val="22"/>
          <w:szCs w:val="18"/>
        </w:rPr>
        <w:t xml:space="preserve"> was tu</w:t>
      </w:r>
      <w:r w:rsidR="00F70ECB">
        <w:rPr>
          <w:rFonts w:ascii="Arial" w:hAnsi="Arial" w:cs="Arial"/>
          <w:sz w:val="22"/>
          <w:szCs w:val="18"/>
        </w:rPr>
        <w:t xml:space="preserve">rned on and </w:t>
      </w:r>
      <w:proofErr w:type="spellStart"/>
      <w:r w:rsidR="00F70ECB">
        <w:rPr>
          <w:rFonts w:ascii="Arial" w:hAnsi="Arial" w:cs="Arial"/>
          <w:sz w:val="22"/>
          <w:szCs w:val="18"/>
        </w:rPr>
        <w:t>sevo</w:t>
      </w:r>
      <w:proofErr w:type="spellEnd"/>
      <w:r w:rsidR="004C27E2">
        <w:rPr>
          <w:rFonts w:ascii="Arial" w:hAnsi="Arial" w:cs="Arial"/>
          <w:sz w:val="22"/>
          <w:szCs w:val="18"/>
        </w:rPr>
        <w:t xml:space="preserve"> was discontinued. On (metabolic) low flows, </w:t>
      </w:r>
      <w:r w:rsidR="00F70ECB">
        <w:rPr>
          <w:rFonts w:ascii="Arial" w:hAnsi="Arial" w:cs="Arial"/>
          <w:sz w:val="22"/>
          <w:szCs w:val="18"/>
        </w:rPr>
        <w:t xml:space="preserve">the end tidal </w:t>
      </w:r>
      <w:proofErr w:type="spellStart"/>
      <w:r w:rsidR="00F70ECB">
        <w:rPr>
          <w:rFonts w:ascii="Arial" w:hAnsi="Arial" w:cs="Arial"/>
          <w:sz w:val="22"/>
          <w:szCs w:val="18"/>
        </w:rPr>
        <w:t>sevo</w:t>
      </w:r>
      <w:proofErr w:type="spellEnd"/>
      <w:r w:rsidR="00F70ECB">
        <w:rPr>
          <w:rFonts w:ascii="Arial" w:hAnsi="Arial" w:cs="Arial"/>
          <w:sz w:val="22"/>
          <w:szCs w:val="18"/>
        </w:rPr>
        <w:t xml:space="preserve"> level slowly fell, but no des was detected. The anaesthetist increased flows to load the circle. This merely washed out more of the </w:t>
      </w:r>
      <w:proofErr w:type="spellStart"/>
      <w:r w:rsidR="00F70ECB">
        <w:rPr>
          <w:rFonts w:ascii="Arial" w:hAnsi="Arial" w:cs="Arial"/>
          <w:sz w:val="22"/>
          <w:szCs w:val="18"/>
        </w:rPr>
        <w:t>sevo</w:t>
      </w:r>
      <w:proofErr w:type="spellEnd"/>
      <w:r w:rsidR="00F70ECB">
        <w:rPr>
          <w:rFonts w:ascii="Arial" w:hAnsi="Arial" w:cs="Arial"/>
          <w:sz w:val="22"/>
          <w:szCs w:val="18"/>
        </w:rPr>
        <w:t xml:space="preserve"> and the patient became hypertensive. The vaporiser was checked and was found to be incorrectly </w:t>
      </w:r>
      <w:proofErr w:type="spellStart"/>
      <w:r w:rsidR="00F70ECB">
        <w:rPr>
          <w:rFonts w:ascii="Arial" w:hAnsi="Arial" w:cs="Arial"/>
          <w:sz w:val="22"/>
          <w:szCs w:val="18"/>
        </w:rPr>
        <w:t>seated</w:t>
      </w:r>
      <w:proofErr w:type="spellEnd"/>
      <w:r w:rsidR="00F70ECB">
        <w:rPr>
          <w:rFonts w:ascii="Arial" w:hAnsi="Arial" w:cs="Arial"/>
          <w:sz w:val="22"/>
          <w:szCs w:val="18"/>
        </w:rPr>
        <w:t>.</w:t>
      </w:r>
    </w:p>
    <w:p w14:paraId="27294A7C" w14:textId="77777777" w:rsidR="00F70ECB" w:rsidRPr="0096539D" w:rsidRDefault="00F70ECB" w:rsidP="00BF46AE">
      <w:pPr>
        <w:pStyle w:val="NormalWeb"/>
        <w:numPr>
          <w:ilvl w:val="0"/>
          <w:numId w:val="147"/>
        </w:numPr>
        <w:divId w:val="1833176780"/>
        <w:rPr>
          <w:rFonts w:ascii="Arial" w:hAnsi="Arial" w:cs="Arial"/>
          <w:b/>
          <w:sz w:val="22"/>
          <w:szCs w:val="18"/>
        </w:rPr>
      </w:pPr>
      <w:r w:rsidRPr="0096539D">
        <w:rPr>
          <w:rFonts w:ascii="Arial" w:hAnsi="Arial" w:cs="Arial"/>
          <w:b/>
          <w:sz w:val="22"/>
          <w:szCs w:val="18"/>
        </w:rPr>
        <w:t xml:space="preserve">Vaporisers often do not </w:t>
      </w:r>
      <w:r w:rsidR="0096539D">
        <w:rPr>
          <w:rFonts w:ascii="Arial" w:hAnsi="Arial" w:cs="Arial"/>
          <w:b/>
          <w:sz w:val="22"/>
          <w:szCs w:val="18"/>
        </w:rPr>
        <w:t xml:space="preserve">initially </w:t>
      </w:r>
      <w:r w:rsidRPr="0096539D">
        <w:rPr>
          <w:rFonts w:ascii="Arial" w:hAnsi="Arial" w:cs="Arial"/>
          <w:b/>
          <w:sz w:val="22"/>
          <w:szCs w:val="18"/>
        </w:rPr>
        <w:t xml:space="preserve">engage </w:t>
      </w:r>
      <w:r w:rsidR="0096539D">
        <w:rPr>
          <w:rFonts w:ascii="Arial" w:hAnsi="Arial" w:cs="Arial"/>
          <w:b/>
          <w:sz w:val="22"/>
          <w:szCs w:val="18"/>
        </w:rPr>
        <w:t xml:space="preserve">with the back bar </w:t>
      </w:r>
      <w:r w:rsidRPr="0096539D">
        <w:rPr>
          <w:rFonts w:ascii="Arial" w:hAnsi="Arial" w:cs="Arial"/>
          <w:b/>
          <w:sz w:val="22"/>
          <w:szCs w:val="18"/>
        </w:rPr>
        <w:t>when changed</w:t>
      </w:r>
    </w:p>
    <w:p w14:paraId="761B3AB4" w14:textId="77777777" w:rsidR="00F70ECB" w:rsidRDefault="00F70ECB" w:rsidP="00BF46AE">
      <w:pPr>
        <w:pStyle w:val="NormalWeb"/>
        <w:numPr>
          <w:ilvl w:val="0"/>
          <w:numId w:val="147"/>
        </w:numPr>
        <w:divId w:val="1833176780"/>
        <w:rPr>
          <w:rFonts w:ascii="Arial" w:hAnsi="Arial" w:cs="Arial"/>
          <w:sz w:val="22"/>
          <w:szCs w:val="18"/>
        </w:rPr>
      </w:pPr>
      <w:r>
        <w:rPr>
          <w:rFonts w:ascii="Arial" w:hAnsi="Arial" w:cs="Arial"/>
          <w:sz w:val="22"/>
          <w:szCs w:val="18"/>
        </w:rPr>
        <w:t>It is harder to seat a vaporiser correctly when another is already occupying the other space</w:t>
      </w:r>
    </w:p>
    <w:p w14:paraId="0DA80C6C" w14:textId="77777777" w:rsidR="00F70ECB" w:rsidRDefault="00F70ECB" w:rsidP="00BF46AE">
      <w:pPr>
        <w:pStyle w:val="NormalWeb"/>
        <w:numPr>
          <w:ilvl w:val="0"/>
          <w:numId w:val="147"/>
        </w:numPr>
        <w:divId w:val="1833176780"/>
        <w:rPr>
          <w:rFonts w:ascii="Arial" w:hAnsi="Arial" w:cs="Arial"/>
          <w:sz w:val="22"/>
          <w:szCs w:val="18"/>
        </w:rPr>
      </w:pPr>
      <w:r>
        <w:rPr>
          <w:rFonts w:ascii="Arial" w:hAnsi="Arial" w:cs="Arial"/>
          <w:sz w:val="22"/>
          <w:szCs w:val="18"/>
        </w:rPr>
        <w:t xml:space="preserve">The bulk and shape of the desflurane vaporiser makes it </w:t>
      </w:r>
      <w:r w:rsidR="0096539D">
        <w:rPr>
          <w:rFonts w:ascii="Arial" w:hAnsi="Arial" w:cs="Arial"/>
          <w:sz w:val="22"/>
          <w:szCs w:val="18"/>
        </w:rPr>
        <w:t>more difficult</w:t>
      </w:r>
      <w:r>
        <w:rPr>
          <w:rFonts w:ascii="Arial" w:hAnsi="Arial" w:cs="Arial"/>
          <w:sz w:val="22"/>
          <w:szCs w:val="18"/>
        </w:rPr>
        <w:t xml:space="preserve"> to see if it has locked</w:t>
      </w:r>
    </w:p>
    <w:p w14:paraId="02F1369F" w14:textId="77777777" w:rsidR="002B4113" w:rsidRDefault="002B4113" w:rsidP="00BF46AE">
      <w:pPr>
        <w:pStyle w:val="NormalWeb"/>
        <w:numPr>
          <w:ilvl w:val="0"/>
          <w:numId w:val="147"/>
        </w:numPr>
        <w:divId w:val="1833176780"/>
        <w:rPr>
          <w:rFonts w:ascii="Arial" w:hAnsi="Arial" w:cs="Arial"/>
          <w:sz w:val="22"/>
          <w:szCs w:val="18"/>
        </w:rPr>
      </w:pPr>
      <w:r>
        <w:rPr>
          <w:rFonts w:ascii="Arial" w:hAnsi="Arial" w:cs="Arial"/>
          <w:sz w:val="22"/>
          <w:szCs w:val="18"/>
        </w:rPr>
        <w:t>Be extra cautious when changing components of your anaesthetic machine/circuit during a case</w:t>
      </w:r>
      <w:r w:rsidR="0096539D">
        <w:rPr>
          <w:rFonts w:ascii="Arial" w:hAnsi="Arial" w:cs="Arial"/>
          <w:sz w:val="22"/>
          <w:szCs w:val="18"/>
        </w:rPr>
        <w:t xml:space="preserve"> – double check</w:t>
      </w:r>
    </w:p>
    <w:p w14:paraId="7AC92BC1" w14:textId="77777777" w:rsidR="002B4113" w:rsidRDefault="002B4113" w:rsidP="00BF46AE">
      <w:pPr>
        <w:pStyle w:val="NormalWeb"/>
        <w:numPr>
          <w:ilvl w:val="0"/>
          <w:numId w:val="147"/>
        </w:numPr>
        <w:divId w:val="1833176780"/>
        <w:rPr>
          <w:rFonts w:ascii="Arial" w:hAnsi="Arial" w:cs="Arial"/>
          <w:sz w:val="22"/>
          <w:szCs w:val="18"/>
        </w:rPr>
      </w:pPr>
      <w:r>
        <w:rPr>
          <w:rFonts w:ascii="Arial" w:hAnsi="Arial" w:cs="Arial"/>
          <w:sz w:val="22"/>
          <w:szCs w:val="18"/>
        </w:rPr>
        <w:t>Senior anaesthetists described ‘sniffing’ the circuit in the past as part of the machine check. This probably can no longer be recommended under COSHH guidelines!</w:t>
      </w:r>
    </w:p>
    <w:p w14:paraId="12A07B96" w14:textId="77777777" w:rsidR="005823A8" w:rsidRDefault="00240110" w:rsidP="007B12D7">
      <w:pPr>
        <w:pStyle w:val="NormalWeb"/>
        <w:divId w:val="1833176780"/>
        <w:rPr>
          <w:rFonts w:ascii="Arial" w:hAnsi="Arial" w:cs="Arial"/>
          <w:sz w:val="22"/>
          <w:szCs w:val="18"/>
        </w:rPr>
      </w:pPr>
      <w:r>
        <w:rPr>
          <w:rFonts w:ascii="Arial" w:hAnsi="Arial" w:cs="Arial"/>
          <w:sz w:val="22"/>
          <w:szCs w:val="18"/>
        </w:rPr>
        <w:lastRenderedPageBreak/>
        <w:t xml:space="preserve">Anaesthetists were reminded that </w:t>
      </w:r>
      <w:r w:rsidRPr="00240110">
        <w:rPr>
          <w:rFonts w:ascii="Arial" w:hAnsi="Arial" w:cs="Arial"/>
          <w:b/>
          <w:sz w:val="22"/>
          <w:szCs w:val="18"/>
        </w:rPr>
        <w:t xml:space="preserve">perianal abscess </w:t>
      </w:r>
      <w:r>
        <w:rPr>
          <w:rFonts w:ascii="Arial" w:hAnsi="Arial" w:cs="Arial"/>
          <w:b/>
          <w:sz w:val="22"/>
          <w:szCs w:val="18"/>
        </w:rPr>
        <w:t>debridement</w:t>
      </w:r>
      <w:r w:rsidRPr="00240110">
        <w:rPr>
          <w:rFonts w:ascii="Arial" w:hAnsi="Arial" w:cs="Arial"/>
          <w:b/>
          <w:sz w:val="22"/>
          <w:szCs w:val="18"/>
        </w:rPr>
        <w:t>/</w:t>
      </w:r>
      <w:r>
        <w:rPr>
          <w:rFonts w:ascii="Arial" w:hAnsi="Arial" w:cs="Arial"/>
          <w:b/>
          <w:sz w:val="22"/>
          <w:szCs w:val="18"/>
        </w:rPr>
        <w:t xml:space="preserve"> </w:t>
      </w:r>
      <w:r w:rsidRPr="00240110">
        <w:rPr>
          <w:rFonts w:ascii="Arial" w:hAnsi="Arial" w:cs="Arial"/>
          <w:b/>
          <w:sz w:val="22"/>
          <w:szCs w:val="18"/>
        </w:rPr>
        <w:t>drainage</w:t>
      </w:r>
      <w:r>
        <w:rPr>
          <w:rFonts w:ascii="Arial" w:hAnsi="Arial" w:cs="Arial"/>
          <w:sz w:val="22"/>
          <w:szCs w:val="18"/>
        </w:rPr>
        <w:t xml:space="preserve"> </w:t>
      </w:r>
      <w:r w:rsidR="005823A8">
        <w:rPr>
          <w:rFonts w:ascii="Arial" w:hAnsi="Arial" w:cs="Arial"/>
          <w:sz w:val="22"/>
          <w:szCs w:val="18"/>
        </w:rPr>
        <w:t xml:space="preserve">procedures </w:t>
      </w:r>
      <w:r>
        <w:rPr>
          <w:rFonts w:ascii="Arial" w:hAnsi="Arial" w:cs="Arial"/>
          <w:sz w:val="22"/>
          <w:szCs w:val="18"/>
        </w:rPr>
        <w:t xml:space="preserve">may </w:t>
      </w:r>
      <w:r w:rsidR="005823A8">
        <w:rPr>
          <w:rFonts w:ascii="Arial" w:hAnsi="Arial" w:cs="Arial"/>
          <w:sz w:val="22"/>
          <w:szCs w:val="18"/>
        </w:rPr>
        <w:t>sometimes be extensive.</w:t>
      </w:r>
      <w:r w:rsidR="007B12D7">
        <w:rPr>
          <w:rFonts w:ascii="Arial" w:hAnsi="Arial" w:cs="Arial"/>
          <w:sz w:val="22"/>
          <w:szCs w:val="18"/>
        </w:rPr>
        <w:t xml:space="preserve"> A case of unexpected massive pelvic debridement in lithotomy position on an LMA was described</w:t>
      </w:r>
    </w:p>
    <w:p w14:paraId="31B1E643" w14:textId="77777777" w:rsidR="007B12D7" w:rsidRDefault="005823A8" w:rsidP="00BF46AE">
      <w:pPr>
        <w:pStyle w:val="NormalWeb"/>
        <w:numPr>
          <w:ilvl w:val="0"/>
          <w:numId w:val="148"/>
        </w:numPr>
        <w:divId w:val="1833176780"/>
        <w:rPr>
          <w:rFonts w:ascii="Arial" w:hAnsi="Arial" w:cs="Arial"/>
          <w:sz w:val="22"/>
          <w:szCs w:val="18"/>
        </w:rPr>
      </w:pPr>
      <w:r>
        <w:rPr>
          <w:rFonts w:ascii="Arial" w:hAnsi="Arial" w:cs="Arial"/>
          <w:sz w:val="22"/>
          <w:szCs w:val="18"/>
        </w:rPr>
        <w:t>The extent of debridement may not be appreciated from the ‘head end’</w:t>
      </w:r>
      <w:r w:rsidR="007B12D7" w:rsidRPr="007B12D7">
        <w:rPr>
          <w:rFonts w:ascii="Arial" w:hAnsi="Arial" w:cs="Arial"/>
          <w:sz w:val="22"/>
          <w:szCs w:val="18"/>
        </w:rPr>
        <w:t xml:space="preserve"> </w:t>
      </w:r>
    </w:p>
    <w:p w14:paraId="10DB57BB" w14:textId="77777777" w:rsidR="007B12D7" w:rsidRDefault="007B12D7" w:rsidP="00BF46AE">
      <w:pPr>
        <w:pStyle w:val="NormalWeb"/>
        <w:numPr>
          <w:ilvl w:val="0"/>
          <w:numId w:val="148"/>
        </w:numPr>
        <w:divId w:val="1833176780"/>
        <w:rPr>
          <w:rFonts w:ascii="Arial" w:hAnsi="Arial" w:cs="Arial"/>
          <w:sz w:val="22"/>
          <w:szCs w:val="18"/>
        </w:rPr>
      </w:pPr>
      <w:r>
        <w:rPr>
          <w:rFonts w:ascii="Arial" w:hAnsi="Arial" w:cs="Arial"/>
          <w:sz w:val="22"/>
          <w:szCs w:val="18"/>
        </w:rPr>
        <w:t>Patients may become unwell quickly</w:t>
      </w:r>
    </w:p>
    <w:p w14:paraId="49C16E09" w14:textId="77777777" w:rsidR="005823A8" w:rsidRDefault="005823A8" w:rsidP="00BF46AE">
      <w:pPr>
        <w:pStyle w:val="NormalWeb"/>
        <w:numPr>
          <w:ilvl w:val="0"/>
          <w:numId w:val="148"/>
        </w:numPr>
        <w:divId w:val="1833176780"/>
        <w:rPr>
          <w:rFonts w:ascii="Arial" w:hAnsi="Arial" w:cs="Arial"/>
          <w:sz w:val="22"/>
          <w:szCs w:val="18"/>
        </w:rPr>
      </w:pPr>
      <w:r>
        <w:rPr>
          <w:rFonts w:ascii="Arial" w:hAnsi="Arial" w:cs="Arial"/>
          <w:sz w:val="22"/>
          <w:szCs w:val="18"/>
        </w:rPr>
        <w:t>Use the CEPOD briefing/safety pause to confirm the extent of surgery anticipated</w:t>
      </w:r>
    </w:p>
    <w:p w14:paraId="1CA72597" w14:textId="77777777" w:rsidR="005823A8" w:rsidRDefault="005823A8" w:rsidP="00BF46AE">
      <w:pPr>
        <w:pStyle w:val="NormalWeb"/>
        <w:numPr>
          <w:ilvl w:val="0"/>
          <w:numId w:val="148"/>
        </w:numPr>
        <w:divId w:val="1833176780"/>
        <w:rPr>
          <w:rFonts w:ascii="Arial" w:hAnsi="Arial" w:cs="Arial"/>
          <w:sz w:val="22"/>
          <w:szCs w:val="18"/>
        </w:rPr>
      </w:pPr>
      <w:r>
        <w:rPr>
          <w:rFonts w:ascii="Arial" w:hAnsi="Arial" w:cs="Arial"/>
          <w:sz w:val="22"/>
          <w:szCs w:val="18"/>
        </w:rPr>
        <w:t>Be aware that the operating surgeon may not be the surgeon who has seen the patient and listed them for surgery</w:t>
      </w:r>
      <w:r w:rsidR="007B12D7">
        <w:rPr>
          <w:rFonts w:ascii="Arial" w:hAnsi="Arial" w:cs="Arial"/>
          <w:sz w:val="22"/>
          <w:szCs w:val="18"/>
        </w:rPr>
        <w:t xml:space="preserve"> -  have a high index of suspicion – maintain situational awareness</w:t>
      </w:r>
    </w:p>
    <w:p w14:paraId="5359CEEC" w14:textId="77777777" w:rsidR="005823A8" w:rsidRDefault="007B12D7" w:rsidP="005823A8">
      <w:pPr>
        <w:pStyle w:val="NormalWeb"/>
        <w:divId w:val="1833176780"/>
        <w:rPr>
          <w:rFonts w:ascii="Arial" w:hAnsi="Arial" w:cs="Arial"/>
          <w:sz w:val="22"/>
          <w:szCs w:val="18"/>
        </w:rPr>
      </w:pPr>
      <w:r>
        <w:rPr>
          <w:rFonts w:ascii="Arial" w:hAnsi="Arial" w:cs="Arial"/>
          <w:sz w:val="22"/>
          <w:szCs w:val="18"/>
        </w:rPr>
        <w:t xml:space="preserve">The pain team highlighted the need to </w:t>
      </w:r>
      <w:r w:rsidRPr="00AF74DD">
        <w:rPr>
          <w:rFonts w:ascii="Arial" w:hAnsi="Arial" w:cs="Arial"/>
          <w:b/>
          <w:sz w:val="22"/>
          <w:szCs w:val="18"/>
        </w:rPr>
        <w:t>identify patients on high dose opioids</w:t>
      </w:r>
      <w:r>
        <w:rPr>
          <w:rFonts w:ascii="Arial" w:hAnsi="Arial" w:cs="Arial"/>
          <w:sz w:val="22"/>
          <w:szCs w:val="18"/>
        </w:rPr>
        <w:t xml:space="preserve"> pre-operatively.</w:t>
      </w:r>
    </w:p>
    <w:p w14:paraId="37640EFF" w14:textId="77777777" w:rsidR="00634D35" w:rsidRDefault="00634D35" w:rsidP="00BF46AE">
      <w:pPr>
        <w:pStyle w:val="NormalWeb"/>
        <w:numPr>
          <w:ilvl w:val="0"/>
          <w:numId w:val="149"/>
        </w:numPr>
        <w:divId w:val="1833176780"/>
        <w:rPr>
          <w:rFonts w:ascii="Arial" w:hAnsi="Arial" w:cs="Arial"/>
          <w:sz w:val="22"/>
          <w:szCs w:val="18"/>
        </w:rPr>
      </w:pPr>
      <w:r>
        <w:rPr>
          <w:rFonts w:ascii="Arial" w:hAnsi="Arial" w:cs="Arial"/>
          <w:sz w:val="22"/>
          <w:szCs w:val="18"/>
        </w:rPr>
        <w:t>Exceeding ceiling doses of opioids results in little analgesic benefit</w:t>
      </w:r>
    </w:p>
    <w:p w14:paraId="14A02F9F" w14:textId="77777777" w:rsidR="00AF74DD" w:rsidRDefault="00634D35" w:rsidP="00BF46AE">
      <w:pPr>
        <w:pStyle w:val="NormalWeb"/>
        <w:numPr>
          <w:ilvl w:val="0"/>
          <w:numId w:val="149"/>
        </w:numPr>
        <w:divId w:val="1833176780"/>
        <w:rPr>
          <w:rFonts w:ascii="Arial" w:hAnsi="Arial" w:cs="Arial"/>
          <w:sz w:val="22"/>
          <w:szCs w:val="18"/>
        </w:rPr>
      </w:pPr>
      <w:r>
        <w:rPr>
          <w:rFonts w:ascii="Arial" w:hAnsi="Arial" w:cs="Arial"/>
          <w:sz w:val="22"/>
          <w:szCs w:val="18"/>
        </w:rPr>
        <w:t>Most patients should</w:t>
      </w:r>
      <w:r w:rsidR="00AF74DD">
        <w:rPr>
          <w:rFonts w:ascii="Arial" w:hAnsi="Arial" w:cs="Arial"/>
          <w:sz w:val="22"/>
          <w:szCs w:val="18"/>
        </w:rPr>
        <w:t xml:space="preserve"> be identified by the Prep for Surgery team and will have been referred already</w:t>
      </w:r>
    </w:p>
    <w:p w14:paraId="604F9836" w14:textId="77777777" w:rsidR="00AF74DD" w:rsidRDefault="007B12D7" w:rsidP="00BF46AE">
      <w:pPr>
        <w:pStyle w:val="NormalWeb"/>
        <w:numPr>
          <w:ilvl w:val="0"/>
          <w:numId w:val="149"/>
        </w:numPr>
        <w:divId w:val="1833176780"/>
        <w:rPr>
          <w:rFonts w:ascii="Arial" w:hAnsi="Arial" w:cs="Arial"/>
          <w:sz w:val="22"/>
          <w:szCs w:val="18"/>
        </w:rPr>
      </w:pPr>
      <w:r>
        <w:rPr>
          <w:rFonts w:ascii="Arial" w:hAnsi="Arial" w:cs="Arial"/>
          <w:sz w:val="22"/>
          <w:szCs w:val="18"/>
        </w:rPr>
        <w:t xml:space="preserve">Please </w:t>
      </w:r>
      <w:r w:rsidRPr="00634D35">
        <w:rPr>
          <w:rFonts w:ascii="Arial" w:hAnsi="Arial" w:cs="Arial"/>
          <w:b/>
          <w:sz w:val="22"/>
          <w:szCs w:val="18"/>
        </w:rPr>
        <w:t xml:space="preserve">refer </w:t>
      </w:r>
      <w:r w:rsidR="00AF74DD" w:rsidRPr="00634D35">
        <w:rPr>
          <w:rFonts w:ascii="Arial" w:hAnsi="Arial" w:cs="Arial"/>
          <w:b/>
          <w:sz w:val="22"/>
          <w:szCs w:val="18"/>
        </w:rPr>
        <w:t>any missed</w:t>
      </w:r>
      <w:r w:rsidRPr="00634D35">
        <w:rPr>
          <w:rFonts w:ascii="Arial" w:hAnsi="Arial" w:cs="Arial"/>
          <w:b/>
          <w:sz w:val="22"/>
          <w:szCs w:val="18"/>
        </w:rPr>
        <w:t xml:space="preserve"> patients to the a</w:t>
      </w:r>
      <w:r w:rsidR="00AF74DD" w:rsidRPr="00634D35">
        <w:rPr>
          <w:rFonts w:ascii="Arial" w:hAnsi="Arial" w:cs="Arial"/>
          <w:b/>
          <w:sz w:val="22"/>
          <w:szCs w:val="18"/>
        </w:rPr>
        <w:t>cute pain service</w:t>
      </w:r>
      <w:r w:rsidR="00AF74DD">
        <w:rPr>
          <w:rFonts w:ascii="Arial" w:hAnsi="Arial" w:cs="Arial"/>
          <w:sz w:val="22"/>
          <w:szCs w:val="18"/>
        </w:rPr>
        <w:t xml:space="preserve"> as soon as they are identified</w:t>
      </w:r>
    </w:p>
    <w:p w14:paraId="688F4B52" w14:textId="77777777" w:rsidR="007B12D7" w:rsidRDefault="00AF74DD" w:rsidP="007B12D7">
      <w:pPr>
        <w:pStyle w:val="NormalWeb"/>
        <w:divId w:val="1833176780"/>
        <w:rPr>
          <w:rFonts w:ascii="Arial" w:hAnsi="Arial" w:cs="Arial"/>
          <w:sz w:val="22"/>
          <w:szCs w:val="18"/>
        </w:rPr>
      </w:pPr>
      <w:r>
        <w:rPr>
          <w:rFonts w:ascii="Arial" w:hAnsi="Arial" w:cs="Arial"/>
          <w:sz w:val="22"/>
          <w:szCs w:val="18"/>
        </w:rPr>
        <w:t xml:space="preserve">A request was discussed from the recovery team to </w:t>
      </w:r>
      <w:r w:rsidRPr="00AF74DD">
        <w:rPr>
          <w:rFonts w:ascii="Arial" w:hAnsi="Arial" w:cs="Arial"/>
          <w:b/>
          <w:sz w:val="22"/>
          <w:szCs w:val="18"/>
        </w:rPr>
        <w:t>document important drugs on the prescription chart</w:t>
      </w:r>
      <w:r>
        <w:rPr>
          <w:rFonts w:ascii="Arial" w:hAnsi="Arial" w:cs="Arial"/>
          <w:sz w:val="22"/>
          <w:szCs w:val="18"/>
        </w:rPr>
        <w:t xml:space="preserve"> as well as (or instead of) on the anaesthetic charts. There have been a number of double dosing incidents. In particular please prescribe the following on the drug chart:</w:t>
      </w:r>
    </w:p>
    <w:p w14:paraId="5C4984B8" w14:textId="77777777" w:rsidR="00AF74DD" w:rsidRDefault="00AF74DD" w:rsidP="00BF46AE">
      <w:pPr>
        <w:pStyle w:val="NormalWeb"/>
        <w:numPr>
          <w:ilvl w:val="0"/>
          <w:numId w:val="149"/>
        </w:numPr>
        <w:divId w:val="1833176780"/>
        <w:rPr>
          <w:rFonts w:ascii="Arial" w:hAnsi="Arial" w:cs="Arial"/>
          <w:sz w:val="22"/>
          <w:szCs w:val="18"/>
        </w:rPr>
      </w:pPr>
      <w:r>
        <w:rPr>
          <w:rFonts w:ascii="Arial" w:hAnsi="Arial" w:cs="Arial"/>
          <w:sz w:val="22"/>
          <w:szCs w:val="18"/>
        </w:rPr>
        <w:t>Antibiotics</w:t>
      </w:r>
      <w:r w:rsidR="00F672B8">
        <w:rPr>
          <w:rFonts w:ascii="Arial" w:hAnsi="Arial" w:cs="Arial"/>
          <w:sz w:val="22"/>
          <w:szCs w:val="18"/>
        </w:rPr>
        <w:t xml:space="preserve"> (with indication and review dates)</w:t>
      </w:r>
    </w:p>
    <w:p w14:paraId="0B757152" w14:textId="77777777" w:rsidR="00AF74DD" w:rsidRDefault="00AF74DD" w:rsidP="00BF46AE">
      <w:pPr>
        <w:pStyle w:val="NormalWeb"/>
        <w:numPr>
          <w:ilvl w:val="0"/>
          <w:numId w:val="149"/>
        </w:numPr>
        <w:divId w:val="1833176780"/>
        <w:rPr>
          <w:rFonts w:ascii="Arial" w:hAnsi="Arial" w:cs="Arial"/>
          <w:sz w:val="22"/>
          <w:szCs w:val="18"/>
        </w:rPr>
      </w:pPr>
      <w:r>
        <w:rPr>
          <w:rFonts w:ascii="Arial" w:hAnsi="Arial" w:cs="Arial"/>
          <w:sz w:val="22"/>
          <w:szCs w:val="18"/>
        </w:rPr>
        <w:t>Paracetamol</w:t>
      </w:r>
    </w:p>
    <w:p w14:paraId="33890E89" w14:textId="77777777" w:rsidR="00AF74DD" w:rsidRDefault="00AF74DD" w:rsidP="00BF46AE">
      <w:pPr>
        <w:pStyle w:val="NormalWeb"/>
        <w:numPr>
          <w:ilvl w:val="0"/>
          <w:numId w:val="149"/>
        </w:numPr>
        <w:divId w:val="1833176780"/>
        <w:rPr>
          <w:rFonts w:ascii="Arial" w:hAnsi="Arial" w:cs="Arial"/>
          <w:sz w:val="22"/>
          <w:szCs w:val="18"/>
        </w:rPr>
      </w:pPr>
      <w:r>
        <w:rPr>
          <w:rFonts w:ascii="Arial" w:hAnsi="Arial" w:cs="Arial"/>
          <w:sz w:val="22"/>
          <w:szCs w:val="18"/>
        </w:rPr>
        <w:t>NSAIDS/COX-2 inhibitors</w:t>
      </w:r>
    </w:p>
    <w:p w14:paraId="2BFF7D01" w14:textId="77777777" w:rsidR="00AF74DD" w:rsidRDefault="00AF74DD" w:rsidP="00BF46AE">
      <w:pPr>
        <w:pStyle w:val="NormalWeb"/>
        <w:numPr>
          <w:ilvl w:val="0"/>
          <w:numId w:val="149"/>
        </w:numPr>
        <w:divId w:val="1833176780"/>
        <w:rPr>
          <w:rFonts w:ascii="Arial" w:hAnsi="Arial" w:cs="Arial"/>
          <w:sz w:val="22"/>
          <w:szCs w:val="18"/>
        </w:rPr>
      </w:pPr>
      <w:r>
        <w:rPr>
          <w:rFonts w:ascii="Arial" w:hAnsi="Arial" w:cs="Arial"/>
          <w:sz w:val="22"/>
          <w:szCs w:val="18"/>
        </w:rPr>
        <w:t>Rectus sheath loading doses</w:t>
      </w:r>
    </w:p>
    <w:p w14:paraId="036B6409" w14:textId="77777777" w:rsidR="003B153F" w:rsidRDefault="003B153F" w:rsidP="003B153F">
      <w:pPr>
        <w:pStyle w:val="NormalWeb"/>
        <w:divId w:val="1833176780"/>
        <w:rPr>
          <w:rFonts w:ascii="Arial" w:hAnsi="Arial" w:cs="Arial"/>
          <w:sz w:val="22"/>
          <w:szCs w:val="18"/>
        </w:rPr>
      </w:pPr>
      <w:r w:rsidRPr="00226D79">
        <w:rPr>
          <w:rFonts w:ascii="Arial" w:hAnsi="Arial" w:cs="Arial"/>
          <w:b/>
          <w:sz w:val="22"/>
          <w:szCs w:val="18"/>
        </w:rPr>
        <w:t>Double dosing</w:t>
      </w:r>
      <w:r>
        <w:rPr>
          <w:rFonts w:ascii="Arial" w:hAnsi="Arial" w:cs="Arial"/>
          <w:sz w:val="22"/>
          <w:szCs w:val="18"/>
        </w:rPr>
        <w:t xml:space="preserve"> has again been reported. On this occasion a paediatric patient received an oral ibuprofen pre-med, shortly followed by a diclofenac suppository in theatre. Subsequent doses were omitted. An explanation and apology were given to the patient’s mother. </w:t>
      </w:r>
    </w:p>
    <w:p w14:paraId="49E96A7C" w14:textId="77777777" w:rsidR="003B153F" w:rsidRDefault="003B153F" w:rsidP="00BF46AE">
      <w:pPr>
        <w:pStyle w:val="NormalWeb"/>
        <w:numPr>
          <w:ilvl w:val="0"/>
          <w:numId w:val="152"/>
        </w:numPr>
        <w:divId w:val="1833176780"/>
        <w:rPr>
          <w:rFonts w:ascii="Arial" w:hAnsi="Arial" w:cs="Arial"/>
          <w:sz w:val="22"/>
          <w:szCs w:val="18"/>
        </w:rPr>
      </w:pPr>
      <w:r>
        <w:rPr>
          <w:rFonts w:ascii="Arial" w:hAnsi="Arial" w:cs="Arial"/>
          <w:sz w:val="22"/>
          <w:szCs w:val="18"/>
        </w:rPr>
        <w:t xml:space="preserve">Please be careful to </w:t>
      </w:r>
      <w:r w:rsidRPr="0066422C">
        <w:rPr>
          <w:rFonts w:ascii="Arial" w:hAnsi="Arial" w:cs="Arial"/>
          <w:b/>
          <w:sz w:val="22"/>
          <w:szCs w:val="18"/>
        </w:rPr>
        <w:t>check all prescribing documentation</w:t>
      </w:r>
      <w:r>
        <w:rPr>
          <w:rFonts w:ascii="Arial" w:hAnsi="Arial" w:cs="Arial"/>
          <w:sz w:val="22"/>
          <w:szCs w:val="18"/>
        </w:rPr>
        <w:t xml:space="preserve"> before administering drugs in theatre</w:t>
      </w:r>
    </w:p>
    <w:p w14:paraId="1AA70040" w14:textId="77777777" w:rsidR="0066422C" w:rsidRDefault="0066422C" w:rsidP="00BF46AE">
      <w:pPr>
        <w:pStyle w:val="NormalWeb"/>
        <w:numPr>
          <w:ilvl w:val="1"/>
          <w:numId w:val="152"/>
        </w:numPr>
        <w:divId w:val="1833176780"/>
        <w:rPr>
          <w:rFonts w:ascii="Arial" w:hAnsi="Arial" w:cs="Arial"/>
          <w:sz w:val="22"/>
          <w:szCs w:val="18"/>
        </w:rPr>
      </w:pPr>
      <w:r>
        <w:rPr>
          <w:rFonts w:ascii="Arial" w:hAnsi="Arial" w:cs="Arial"/>
          <w:sz w:val="22"/>
          <w:szCs w:val="18"/>
        </w:rPr>
        <w:t>Drug charts – all sections: Stat doses, Antibiotics, Anticoagulation, Regular, PRN</w:t>
      </w:r>
    </w:p>
    <w:p w14:paraId="13C14BA1" w14:textId="77777777" w:rsidR="0066422C" w:rsidRDefault="0066422C" w:rsidP="00BF46AE">
      <w:pPr>
        <w:pStyle w:val="NormalWeb"/>
        <w:numPr>
          <w:ilvl w:val="1"/>
          <w:numId w:val="152"/>
        </w:numPr>
        <w:divId w:val="1833176780"/>
        <w:rPr>
          <w:rFonts w:ascii="Arial" w:hAnsi="Arial" w:cs="Arial"/>
          <w:sz w:val="22"/>
          <w:szCs w:val="18"/>
        </w:rPr>
      </w:pPr>
      <w:r>
        <w:rPr>
          <w:rFonts w:ascii="Arial" w:hAnsi="Arial" w:cs="Arial"/>
          <w:sz w:val="22"/>
          <w:szCs w:val="18"/>
        </w:rPr>
        <w:t>Anticoagulation charts</w:t>
      </w:r>
    </w:p>
    <w:p w14:paraId="797F11B0" w14:textId="77777777" w:rsidR="0066422C" w:rsidRDefault="0066422C" w:rsidP="00BF46AE">
      <w:pPr>
        <w:pStyle w:val="NormalWeb"/>
        <w:numPr>
          <w:ilvl w:val="1"/>
          <w:numId w:val="152"/>
        </w:numPr>
        <w:divId w:val="1833176780"/>
        <w:rPr>
          <w:rFonts w:ascii="Arial" w:hAnsi="Arial" w:cs="Arial"/>
          <w:sz w:val="22"/>
          <w:szCs w:val="18"/>
        </w:rPr>
      </w:pPr>
      <w:r>
        <w:rPr>
          <w:rFonts w:ascii="Arial" w:hAnsi="Arial" w:cs="Arial"/>
          <w:sz w:val="22"/>
          <w:szCs w:val="18"/>
        </w:rPr>
        <w:t>Diabetic/insulin prescription sheets</w:t>
      </w:r>
    </w:p>
    <w:p w14:paraId="1AD6819A" w14:textId="77777777" w:rsidR="0066422C" w:rsidRDefault="0066422C" w:rsidP="00BF46AE">
      <w:pPr>
        <w:pStyle w:val="NormalWeb"/>
        <w:numPr>
          <w:ilvl w:val="1"/>
          <w:numId w:val="152"/>
        </w:numPr>
        <w:divId w:val="1833176780"/>
        <w:rPr>
          <w:rFonts w:ascii="Arial" w:hAnsi="Arial" w:cs="Arial"/>
          <w:sz w:val="22"/>
          <w:szCs w:val="18"/>
        </w:rPr>
      </w:pPr>
      <w:r>
        <w:rPr>
          <w:rFonts w:ascii="Arial" w:hAnsi="Arial" w:cs="Arial"/>
          <w:sz w:val="22"/>
          <w:szCs w:val="18"/>
        </w:rPr>
        <w:t>Emergency Department documentation</w:t>
      </w:r>
    </w:p>
    <w:p w14:paraId="3236C3BE" w14:textId="77777777" w:rsidR="0066422C" w:rsidRDefault="0066422C" w:rsidP="00BF46AE">
      <w:pPr>
        <w:pStyle w:val="NormalWeb"/>
        <w:numPr>
          <w:ilvl w:val="1"/>
          <w:numId w:val="152"/>
        </w:numPr>
        <w:divId w:val="1833176780"/>
        <w:rPr>
          <w:rFonts w:ascii="Arial" w:hAnsi="Arial" w:cs="Arial"/>
          <w:sz w:val="22"/>
          <w:szCs w:val="18"/>
        </w:rPr>
      </w:pPr>
      <w:r>
        <w:rPr>
          <w:rFonts w:ascii="Arial" w:hAnsi="Arial" w:cs="Arial"/>
          <w:sz w:val="22"/>
          <w:szCs w:val="18"/>
        </w:rPr>
        <w:t>Intensive care systems</w:t>
      </w:r>
    </w:p>
    <w:p w14:paraId="7A001ED8" w14:textId="77777777" w:rsidR="003B153F" w:rsidRDefault="003B153F" w:rsidP="00BF46AE">
      <w:pPr>
        <w:pStyle w:val="NormalWeb"/>
        <w:numPr>
          <w:ilvl w:val="0"/>
          <w:numId w:val="152"/>
        </w:numPr>
        <w:divId w:val="1833176780"/>
        <w:rPr>
          <w:rFonts w:ascii="Arial" w:hAnsi="Arial" w:cs="Arial"/>
          <w:sz w:val="22"/>
          <w:szCs w:val="18"/>
        </w:rPr>
      </w:pPr>
      <w:r>
        <w:rPr>
          <w:rFonts w:ascii="Arial" w:hAnsi="Arial" w:cs="Arial"/>
          <w:sz w:val="22"/>
          <w:szCs w:val="18"/>
        </w:rPr>
        <w:t xml:space="preserve">Be </w:t>
      </w:r>
      <w:r w:rsidRPr="00B74E2D">
        <w:rPr>
          <w:rFonts w:ascii="Arial" w:hAnsi="Arial" w:cs="Arial"/>
          <w:b/>
          <w:sz w:val="22"/>
          <w:szCs w:val="18"/>
        </w:rPr>
        <w:t xml:space="preserve">vigilant on </w:t>
      </w:r>
      <w:r w:rsidR="00B74E2D">
        <w:rPr>
          <w:rFonts w:ascii="Arial" w:hAnsi="Arial" w:cs="Arial"/>
          <w:b/>
          <w:sz w:val="22"/>
          <w:szCs w:val="18"/>
        </w:rPr>
        <w:t>dual-anaesthetist</w:t>
      </w:r>
      <w:r w:rsidRPr="00B74E2D">
        <w:rPr>
          <w:rFonts w:ascii="Arial" w:hAnsi="Arial" w:cs="Arial"/>
          <w:b/>
          <w:sz w:val="22"/>
          <w:szCs w:val="18"/>
        </w:rPr>
        <w:t xml:space="preserve"> lists</w:t>
      </w:r>
      <w:r>
        <w:rPr>
          <w:rFonts w:ascii="Arial" w:hAnsi="Arial" w:cs="Arial"/>
          <w:sz w:val="22"/>
          <w:szCs w:val="18"/>
        </w:rPr>
        <w:t xml:space="preserve"> –</w:t>
      </w:r>
      <w:r w:rsidR="00226D79">
        <w:rPr>
          <w:rFonts w:ascii="Arial" w:hAnsi="Arial" w:cs="Arial"/>
          <w:sz w:val="22"/>
          <w:szCs w:val="18"/>
        </w:rPr>
        <w:t xml:space="preserve"> your colleague may have prescribed a pre-med which you would not normally give</w:t>
      </w:r>
    </w:p>
    <w:p w14:paraId="71AC47F7" w14:textId="77777777" w:rsidR="00981367" w:rsidRDefault="00981367" w:rsidP="00FB772F">
      <w:pPr>
        <w:pStyle w:val="NormalWeb"/>
        <w:divId w:val="1833176780"/>
        <w:rPr>
          <w:rFonts w:ascii="Arial" w:hAnsi="Arial" w:cs="Arial"/>
          <w:sz w:val="22"/>
          <w:szCs w:val="18"/>
        </w:rPr>
      </w:pPr>
      <w:r>
        <w:rPr>
          <w:rFonts w:ascii="Arial" w:hAnsi="Arial" w:cs="Arial"/>
          <w:sz w:val="22"/>
          <w:szCs w:val="18"/>
        </w:rPr>
        <w:t xml:space="preserve">A patient received </w:t>
      </w:r>
      <w:r w:rsidRPr="00FB772F">
        <w:rPr>
          <w:rFonts w:ascii="Arial" w:hAnsi="Arial" w:cs="Arial"/>
          <w:b/>
          <w:sz w:val="22"/>
          <w:szCs w:val="18"/>
        </w:rPr>
        <w:t>gentamicin via an arterial line</w:t>
      </w:r>
      <w:r>
        <w:rPr>
          <w:rFonts w:ascii="Arial" w:hAnsi="Arial" w:cs="Arial"/>
          <w:sz w:val="22"/>
          <w:szCs w:val="18"/>
        </w:rPr>
        <w:t>. 5ml of gentamicin (200 mg) were administered inadvertently instead of saline.</w:t>
      </w:r>
      <w:r w:rsidR="00FB772F">
        <w:rPr>
          <w:rFonts w:ascii="Arial" w:hAnsi="Arial" w:cs="Arial"/>
          <w:sz w:val="22"/>
          <w:szCs w:val="18"/>
        </w:rPr>
        <w:t xml:space="preserve"> When the error was discovered, the line was flushed with saline. No harm occurred. The case was discussed, and factors leading to the error were identified:</w:t>
      </w:r>
    </w:p>
    <w:p w14:paraId="7951C68A" w14:textId="77777777" w:rsidR="00FB772F" w:rsidRDefault="00FB772F" w:rsidP="00BF46AE">
      <w:pPr>
        <w:pStyle w:val="NormalWeb"/>
        <w:numPr>
          <w:ilvl w:val="0"/>
          <w:numId w:val="153"/>
        </w:numPr>
        <w:divId w:val="1833176780"/>
        <w:rPr>
          <w:rFonts w:ascii="Arial" w:hAnsi="Arial" w:cs="Arial"/>
          <w:sz w:val="22"/>
          <w:szCs w:val="18"/>
        </w:rPr>
      </w:pPr>
      <w:r w:rsidRPr="00EF7D61">
        <w:rPr>
          <w:rFonts w:ascii="Arial" w:hAnsi="Arial" w:cs="Arial"/>
          <w:b/>
          <w:sz w:val="22"/>
          <w:szCs w:val="18"/>
        </w:rPr>
        <w:t>Distraction</w:t>
      </w:r>
      <w:r>
        <w:rPr>
          <w:rFonts w:ascii="Arial" w:hAnsi="Arial" w:cs="Arial"/>
          <w:sz w:val="22"/>
          <w:szCs w:val="18"/>
        </w:rPr>
        <w:t xml:space="preserve"> – it occurred after transfer to theatre and between positioning and draping (periods of high activity)</w:t>
      </w:r>
    </w:p>
    <w:p w14:paraId="513A870E" w14:textId="77777777" w:rsidR="00FB772F" w:rsidRDefault="00FB772F" w:rsidP="00BF46AE">
      <w:pPr>
        <w:pStyle w:val="NormalWeb"/>
        <w:numPr>
          <w:ilvl w:val="0"/>
          <w:numId w:val="153"/>
        </w:numPr>
        <w:divId w:val="1833176780"/>
        <w:rPr>
          <w:rFonts w:ascii="Arial" w:hAnsi="Arial" w:cs="Arial"/>
          <w:sz w:val="22"/>
          <w:szCs w:val="18"/>
        </w:rPr>
      </w:pPr>
      <w:r w:rsidRPr="00EF7D61">
        <w:rPr>
          <w:rFonts w:ascii="Arial" w:hAnsi="Arial" w:cs="Arial"/>
          <w:b/>
          <w:sz w:val="22"/>
          <w:szCs w:val="18"/>
        </w:rPr>
        <w:t>Time pressure</w:t>
      </w:r>
      <w:r>
        <w:rPr>
          <w:rFonts w:ascii="Arial" w:hAnsi="Arial" w:cs="Arial"/>
          <w:sz w:val="22"/>
          <w:szCs w:val="18"/>
        </w:rPr>
        <w:t xml:space="preserve"> – there was an element of rushing to flush and connect the line before covering the arm with drapes</w:t>
      </w:r>
    </w:p>
    <w:p w14:paraId="4D5C05B8" w14:textId="77777777" w:rsidR="00FB772F" w:rsidRDefault="00EF7D61" w:rsidP="00BF46AE">
      <w:pPr>
        <w:pStyle w:val="NormalWeb"/>
        <w:numPr>
          <w:ilvl w:val="0"/>
          <w:numId w:val="153"/>
        </w:numPr>
        <w:divId w:val="1833176780"/>
        <w:rPr>
          <w:rFonts w:ascii="Arial" w:hAnsi="Arial" w:cs="Arial"/>
          <w:sz w:val="22"/>
          <w:szCs w:val="18"/>
        </w:rPr>
      </w:pPr>
      <w:r w:rsidRPr="00EF7D61">
        <w:rPr>
          <w:rFonts w:ascii="Arial" w:hAnsi="Arial" w:cs="Arial"/>
          <w:b/>
          <w:sz w:val="22"/>
          <w:szCs w:val="18"/>
        </w:rPr>
        <w:t>Unusual dose</w:t>
      </w:r>
      <w:r>
        <w:rPr>
          <w:rFonts w:ascii="Arial" w:hAnsi="Arial" w:cs="Arial"/>
          <w:sz w:val="22"/>
          <w:szCs w:val="18"/>
        </w:rPr>
        <w:t xml:space="preserve"> - </w:t>
      </w:r>
      <w:r w:rsidR="00FB772F">
        <w:rPr>
          <w:rFonts w:ascii="Arial" w:hAnsi="Arial" w:cs="Arial"/>
          <w:sz w:val="22"/>
          <w:szCs w:val="18"/>
        </w:rPr>
        <w:t>Extra gentamicin was drawn up due to the patient having a high BMI</w:t>
      </w:r>
    </w:p>
    <w:p w14:paraId="5E543151" w14:textId="77777777" w:rsidR="00FB772F" w:rsidRDefault="00EF7D61" w:rsidP="00BF46AE">
      <w:pPr>
        <w:pStyle w:val="NormalWeb"/>
        <w:numPr>
          <w:ilvl w:val="0"/>
          <w:numId w:val="153"/>
        </w:numPr>
        <w:divId w:val="1833176780"/>
        <w:rPr>
          <w:rFonts w:ascii="Arial" w:hAnsi="Arial" w:cs="Arial"/>
          <w:sz w:val="22"/>
          <w:szCs w:val="18"/>
        </w:rPr>
      </w:pPr>
      <w:r w:rsidRPr="00EF7D61">
        <w:rPr>
          <w:rFonts w:ascii="Arial" w:hAnsi="Arial" w:cs="Arial"/>
          <w:b/>
          <w:sz w:val="22"/>
          <w:szCs w:val="18"/>
        </w:rPr>
        <w:t>Similar w</w:t>
      </w:r>
      <w:r w:rsidR="00FB772F" w:rsidRPr="00EF7D61">
        <w:rPr>
          <w:rFonts w:ascii="Arial" w:hAnsi="Arial" w:cs="Arial"/>
          <w:b/>
          <w:sz w:val="22"/>
          <w:szCs w:val="18"/>
        </w:rPr>
        <w:t>hite labels</w:t>
      </w:r>
      <w:r w:rsidR="00FB772F">
        <w:rPr>
          <w:rFonts w:ascii="Arial" w:hAnsi="Arial" w:cs="Arial"/>
          <w:sz w:val="22"/>
          <w:szCs w:val="18"/>
        </w:rPr>
        <w:t xml:space="preserve"> are used for both saline and antibiotics</w:t>
      </w:r>
    </w:p>
    <w:p w14:paraId="5EF4E995" w14:textId="77777777" w:rsidR="00FB772F" w:rsidRDefault="00FB772F" w:rsidP="00BF46AE">
      <w:pPr>
        <w:pStyle w:val="NormalWeb"/>
        <w:numPr>
          <w:ilvl w:val="0"/>
          <w:numId w:val="153"/>
        </w:numPr>
        <w:divId w:val="1833176780"/>
        <w:rPr>
          <w:rFonts w:ascii="Arial" w:hAnsi="Arial" w:cs="Arial"/>
          <w:sz w:val="22"/>
          <w:szCs w:val="18"/>
        </w:rPr>
      </w:pPr>
      <w:r>
        <w:rPr>
          <w:rFonts w:ascii="Arial" w:hAnsi="Arial" w:cs="Arial"/>
          <w:sz w:val="22"/>
          <w:szCs w:val="18"/>
        </w:rPr>
        <w:t xml:space="preserve">The </w:t>
      </w:r>
      <w:r w:rsidRPr="00EF7D61">
        <w:rPr>
          <w:rFonts w:ascii="Arial" w:hAnsi="Arial" w:cs="Arial"/>
          <w:b/>
          <w:sz w:val="22"/>
          <w:szCs w:val="18"/>
        </w:rPr>
        <w:t>gentamicin syringe was moved</w:t>
      </w:r>
      <w:r>
        <w:rPr>
          <w:rFonts w:ascii="Arial" w:hAnsi="Arial" w:cs="Arial"/>
          <w:sz w:val="22"/>
          <w:szCs w:val="18"/>
        </w:rPr>
        <w:t xml:space="preserve"> from one location to another (probably as the notes had been moved for the timeout checks)</w:t>
      </w:r>
    </w:p>
    <w:p w14:paraId="74B1EE50" w14:textId="77777777" w:rsidR="00FB772F" w:rsidRDefault="00FB772F" w:rsidP="00FB772F">
      <w:pPr>
        <w:pStyle w:val="NormalWeb"/>
        <w:divId w:val="1833176780"/>
        <w:rPr>
          <w:rFonts w:ascii="Arial" w:hAnsi="Arial" w:cs="Arial"/>
          <w:sz w:val="22"/>
          <w:szCs w:val="18"/>
        </w:rPr>
      </w:pPr>
      <w:r>
        <w:rPr>
          <w:rFonts w:ascii="Arial" w:hAnsi="Arial" w:cs="Arial"/>
          <w:sz w:val="22"/>
          <w:szCs w:val="18"/>
        </w:rPr>
        <w:t xml:space="preserve">A sub-arachnoid block </w:t>
      </w:r>
      <w:r w:rsidRPr="00EF7D61">
        <w:rPr>
          <w:rFonts w:ascii="Arial" w:hAnsi="Arial" w:cs="Arial"/>
          <w:b/>
          <w:sz w:val="22"/>
          <w:szCs w:val="18"/>
        </w:rPr>
        <w:t>(spinal) was performed on a patient on clopidogrel</w:t>
      </w:r>
      <w:r>
        <w:rPr>
          <w:rFonts w:ascii="Arial" w:hAnsi="Arial" w:cs="Arial"/>
          <w:sz w:val="22"/>
          <w:szCs w:val="18"/>
        </w:rPr>
        <w:t xml:space="preserve">. </w:t>
      </w:r>
    </w:p>
    <w:p w14:paraId="6910768F" w14:textId="77777777" w:rsidR="00FC280C" w:rsidRDefault="00FC280C" w:rsidP="00BF46AE">
      <w:pPr>
        <w:pStyle w:val="NormalWeb"/>
        <w:numPr>
          <w:ilvl w:val="0"/>
          <w:numId w:val="154"/>
        </w:numPr>
        <w:divId w:val="1833176780"/>
        <w:rPr>
          <w:rFonts w:ascii="Arial" w:hAnsi="Arial" w:cs="Arial"/>
          <w:sz w:val="22"/>
          <w:szCs w:val="18"/>
        </w:rPr>
      </w:pPr>
      <w:r>
        <w:rPr>
          <w:rFonts w:ascii="Arial" w:hAnsi="Arial" w:cs="Arial"/>
          <w:sz w:val="22"/>
          <w:szCs w:val="18"/>
        </w:rPr>
        <w:lastRenderedPageBreak/>
        <w:t>This was unintentional. The patient was monitored closely. No harm occurred.</w:t>
      </w:r>
    </w:p>
    <w:p w14:paraId="37A143C3" w14:textId="77777777" w:rsidR="004324C9" w:rsidRDefault="00F32043" w:rsidP="00BF46AE">
      <w:pPr>
        <w:pStyle w:val="NormalWeb"/>
        <w:numPr>
          <w:ilvl w:val="0"/>
          <w:numId w:val="154"/>
        </w:numPr>
        <w:divId w:val="1833176780"/>
        <w:rPr>
          <w:rFonts w:ascii="Arial" w:hAnsi="Arial" w:cs="Arial"/>
          <w:sz w:val="22"/>
          <w:szCs w:val="18"/>
        </w:rPr>
      </w:pPr>
      <w:r>
        <w:rPr>
          <w:noProof/>
          <w:lang w:val="en-US" w:eastAsia="en-US"/>
        </w:rPr>
        <w:drawing>
          <wp:anchor distT="0" distB="0" distL="114300" distR="114300" simplePos="0" relativeHeight="251703296" behindDoc="1" locked="0" layoutInCell="1" allowOverlap="1" wp14:anchorId="111C93F9" wp14:editId="10658204">
            <wp:simplePos x="0" y="0"/>
            <wp:positionH relativeFrom="column">
              <wp:posOffset>-786130</wp:posOffset>
            </wp:positionH>
            <wp:positionV relativeFrom="paragraph">
              <wp:posOffset>186690</wp:posOffset>
            </wp:positionV>
            <wp:extent cx="587375" cy="595630"/>
            <wp:effectExtent l="0" t="0" r="3175" b="0"/>
            <wp:wrapTight wrapText="bothSides">
              <wp:wrapPolygon edited="0">
                <wp:start x="0" y="0"/>
                <wp:lineTo x="0" y="20725"/>
                <wp:lineTo x="21016" y="20725"/>
                <wp:lineTo x="21016" y="0"/>
                <wp:lineTo x="0" y="0"/>
              </wp:wrapPolygon>
            </wp:wrapTight>
            <wp:docPr id="46" name="Picture 46">
              <a:hlinkClick xmlns:a="http://schemas.openxmlformats.org/drawingml/2006/main" r:id="rId107"/>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08" cstate="print">
                      <a:extLst>
                        <a:ext uri="{28A0092B-C50C-407E-A947-70E740481C1C}">
                          <a14:useLocalDpi xmlns:a14="http://schemas.microsoft.com/office/drawing/2010/main" val="0"/>
                        </a:ext>
                      </a:extLst>
                    </a:blip>
                    <a:stretch>
                      <a:fillRect/>
                    </a:stretch>
                  </pic:blipFill>
                  <pic:spPr>
                    <a:xfrm>
                      <a:off x="0" y="0"/>
                      <a:ext cx="587375" cy="595630"/>
                    </a:xfrm>
                    <a:prstGeom prst="rect">
                      <a:avLst/>
                    </a:prstGeom>
                  </pic:spPr>
                </pic:pic>
              </a:graphicData>
            </a:graphic>
            <wp14:sizeRelH relativeFrom="page">
              <wp14:pctWidth>0</wp14:pctWidth>
            </wp14:sizeRelH>
            <wp14:sizeRelV relativeFrom="page">
              <wp14:pctHeight>0</wp14:pctHeight>
            </wp14:sizeRelV>
          </wp:anchor>
        </w:drawing>
      </w:r>
      <w:r w:rsidR="00EF7D61">
        <w:rPr>
          <w:rFonts w:ascii="Arial" w:hAnsi="Arial" w:cs="Arial"/>
          <w:sz w:val="22"/>
          <w:szCs w:val="18"/>
        </w:rPr>
        <w:t xml:space="preserve">Current recommendation is to </w:t>
      </w:r>
      <w:r w:rsidR="00EF7D61" w:rsidRPr="00FC280C">
        <w:rPr>
          <w:rFonts w:ascii="Arial" w:hAnsi="Arial" w:cs="Arial"/>
          <w:b/>
          <w:sz w:val="22"/>
          <w:szCs w:val="18"/>
        </w:rPr>
        <w:t>omit clopidogrel for 7 days before spinal or epidural block</w:t>
      </w:r>
    </w:p>
    <w:p w14:paraId="40B15453" w14:textId="77777777" w:rsidR="00EF7D61" w:rsidRDefault="00B60777" w:rsidP="00BF46AE">
      <w:pPr>
        <w:pStyle w:val="NormalWeb"/>
        <w:numPr>
          <w:ilvl w:val="0"/>
          <w:numId w:val="154"/>
        </w:numPr>
        <w:divId w:val="1833176780"/>
        <w:rPr>
          <w:rFonts w:ascii="Arial" w:hAnsi="Arial" w:cs="Arial"/>
          <w:sz w:val="22"/>
          <w:szCs w:val="18"/>
        </w:rPr>
      </w:pPr>
      <w:hyperlink r:id="rId109" w:anchor="page=6" w:history="1">
        <w:r w:rsidR="00EF7D61" w:rsidRPr="00EF7D61">
          <w:rPr>
            <w:rStyle w:val="Hyperlink"/>
            <w:rFonts w:ascii="Arial" w:hAnsi="Arial" w:cs="Arial"/>
            <w:sz w:val="22"/>
            <w:szCs w:val="18"/>
          </w:rPr>
          <w:t>Full guidelines</w:t>
        </w:r>
      </w:hyperlink>
      <w:r w:rsidR="00EF7D61">
        <w:rPr>
          <w:rFonts w:ascii="Arial" w:hAnsi="Arial" w:cs="Arial"/>
          <w:sz w:val="22"/>
          <w:szCs w:val="18"/>
        </w:rPr>
        <w:t xml:space="preserve"> are available from the AAGBI</w:t>
      </w:r>
    </w:p>
    <w:p w14:paraId="6DFCCEBD" w14:textId="77777777" w:rsidR="0031298E" w:rsidRDefault="00EF7D61" w:rsidP="00BF46AE">
      <w:pPr>
        <w:pStyle w:val="NormalWeb"/>
        <w:numPr>
          <w:ilvl w:val="0"/>
          <w:numId w:val="154"/>
        </w:numPr>
        <w:divId w:val="1833176780"/>
        <w:rPr>
          <w:rFonts w:ascii="Arial" w:hAnsi="Arial" w:cs="Arial"/>
          <w:sz w:val="22"/>
          <w:szCs w:val="18"/>
        </w:rPr>
      </w:pPr>
      <w:r>
        <w:rPr>
          <w:rFonts w:ascii="Arial" w:hAnsi="Arial" w:cs="Arial"/>
          <w:sz w:val="22"/>
          <w:szCs w:val="18"/>
        </w:rPr>
        <w:t xml:space="preserve">In high risk patients (e.g. in aortic surgery </w:t>
      </w:r>
      <w:r w:rsidR="0031298E">
        <w:rPr>
          <w:rFonts w:ascii="Arial" w:hAnsi="Arial" w:cs="Arial"/>
          <w:sz w:val="22"/>
          <w:szCs w:val="18"/>
        </w:rPr>
        <w:t xml:space="preserve">for patients </w:t>
      </w:r>
      <w:r>
        <w:rPr>
          <w:rFonts w:ascii="Arial" w:hAnsi="Arial" w:cs="Arial"/>
          <w:sz w:val="22"/>
          <w:szCs w:val="18"/>
        </w:rPr>
        <w:t xml:space="preserve">with significant </w:t>
      </w:r>
      <w:r w:rsidR="0031298E">
        <w:rPr>
          <w:rFonts w:ascii="Arial" w:hAnsi="Arial" w:cs="Arial"/>
          <w:sz w:val="22"/>
          <w:szCs w:val="18"/>
        </w:rPr>
        <w:t xml:space="preserve">cardiac </w:t>
      </w:r>
      <w:r>
        <w:rPr>
          <w:rFonts w:ascii="Arial" w:hAnsi="Arial" w:cs="Arial"/>
          <w:sz w:val="22"/>
          <w:szCs w:val="18"/>
        </w:rPr>
        <w:t xml:space="preserve">comorbidities) the benefits of central neuraxial block </w:t>
      </w:r>
      <w:r w:rsidR="00FC280C">
        <w:rPr>
          <w:rFonts w:ascii="Arial" w:hAnsi="Arial" w:cs="Arial"/>
          <w:sz w:val="22"/>
          <w:szCs w:val="18"/>
        </w:rPr>
        <w:t xml:space="preserve">on clopidogrel </w:t>
      </w:r>
      <w:r>
        <w:rPr>
          <w:rFonts w:ascii="Arial" w:hAnsi="Arial" w:cs="Arial"/>
          <w:sz w:val="22"/>
          <w:szCs w:val="18"/>
        </w:rPr>
        <w:t xml:space="preserve">may be felt to outweigh the risks. In such cases, the patient should be involved in the decision making, </w:t>
      </w:r>
      <w:r w:rsidR="0031298E">
        <w:rPr>
          <w:rFonts w:ascii="Arial" w:hAnsi="Arial" w:cs="Arial"/>
          <w:sz w:val="22"/>
          <w:szCs w:val="18"/>
        </w:rPr>
        <w:t>the decision should be clearly documented and monitoring for sign</w:t>
      </w:r>
      <w:r w:rsidR="00FC280C">
        <w:rPr>
          <w:rFonts w:ascii="Arial" w:hAnsi="Arial" w:cs="Arial"/>
          <w:sz w:val="22"/>
          <w:szCs w:val="18"/>
        </w:rPr>
        <w:t>s</w:t>
      </w:r>
      <w:r w:rsidR="0031298E">
        <w:rPr>
          <w:rFonts w:ascii="Arial" w:hAnsi="Arial" w:cs="Arial"/>
          <w:sz w:val="22"/>
          <w:szCs w:val="18"/>
        </w:rPr>
        <w:t xml:space="preserve"> of epidural haematoma (back pain, bladder dysfunction, leg weakness) should be meticulous.</w:t>
      </w:r>
    </w:p>
    <w:p w14:paraId="169419A8" w14:textId="77777777" w:rsidR="00EF7D61" w:rsidRDefault="0031298E" w:rsidP="00BF46AE">
      <w:pPr>
        <w:pStyle w:val="NormalWeb"/>
        <w:numPr>
          <w:ilvl w:val="0"/>
          <w:numId w:val="154"/>
        </w:numPr>
        <w:divId w:val="1833176780"/>
        <w:rPr>
          <w:rFonts w:ascii="Arial" w:hAnsi="Arial" w:cs="Arial"/>
          <w:sz w:val="22"/>
          <w:szCs w:val="18"/>
        </w:rPr>
      </w:pPr>
      <w:r>
        <w:rPr>
          <w:rFonts w:ascii="Arial" w:hAnsi="Arial" w:cs="Arial"/>
          <w:sz w:val="22"/>
          <w:szCs w:val="18"/>
        </w:rPr>
        <w:t xml:space="preserve">See Telford R. Anaesthesia for elective abdominal aortic aneurysm surgery. In: </w:t>
      </w:r>
      <w:proofErr w:type="spellStart"/>
      <w:r>
        <w:rPr>
          <w:rFonts w:ascii="Arial" w:hAnsi="Arial" w:cs="Arial"/>
          <w:sz w:val="22"/>
          <w:szCs w:val="18"/>
        </w:rPr>
        <w:t>Moores</w:t>
      </w:r>
      <w:proofErr w:type="spellEnd"/>
      <w:r>
        <w:rPr>
          <w:rFonts w:ascii="Arial" w:hAnsi="Arial" w:cs="Arial"/>
          <w:sz w:val="22"/>
          <w:szCs w:val="18"/>
        </w:rPr>
        <w:t xml:space="preserve"> C. &amp; Nimmo A. eds</w:t>
      </w:r>
      <w:r w:rsidR="00550E8A">
        <w:rPr>
          <w:rFonts w:ascii="Arial" w:hAnsi="Arial" w:cs="Arial"/>
          <w:sz w:val="22"/>
          <w:szCs w:val="18"/>
        </w:rPr>
        <w:t>.</w:t>
      </w:r>
      <w:r>
        <w:rPr>
          <w:rFonts w:ascii="Arial" w:hAnsi="Arial" w:cs="Arial"/>
          <w:sz w:val="22"/>
          <w:szCs w:val="18"/>
        </w:rPr>
        <w:t xml:space="preserve"> </w:t>
      </w:r>
      <w:r w:rsidR="00FC280C" w:rsidRPr="00FC280C">
        <w:rPr>
          <w:rFonts w:ascii="Arial" w:hAnsi="Arial" w:cs="Arial"/>
          <w:i/>
          <w:sz w:val="22"/>
          <w:szCs w:val="18"/>
        </w:rPr>
        <w:t>Core Topics in</w:t>
      </w:r>
      <w:r w:rsidR="00FC280C">
        <w:rPr>
          <w:rFonts w:ascii="Arial" w:hAnsi="Arial" w:cs="Arial"/>
          <w:sz w:val="22"/>
          <w:szCs w:val="18"/>
        </w:rPr>
        <w:t xml:space="preserve"> </w:t>
      </w:r>
      <w:r w:rsidRPr="00FC280C">
        <w:rPr>
          <w:rFonts w:ascii="Arial" w:hAnsi="Arial" w:cs="Arial"/>
          <w:i/>
          <w:sz w:val="22"/>
          <w:szCs w:val="18"/>
        </w:rPr>
        <w:t>Vascular Anaesthesia</w:t>
      </w:r>
      <w:r>
        <w:rPr>
          <w:rFonts w:ascii="Arial" w:hAnsi="Arial" w:cs="Arial"/>
          <w:sz w:val="22"/>
          <w:szCs w:val="18"/>
        </w:rPr>
        <w:t xml:space="preserve">, Cambridge University Press </w:t>
      </w:r>
      <w:r w:rsidR="00FC280C">
        <w:rPr>
          <w:rFonts w:ascii="Arial" w:hAnsi="Arial" w:cs="Arial"/>
          <w:sz w:val="22"/>
          <w:szCs w:val="18"/>
        </w:rPr>
        <w:t xml:space="preserve">(2012) </w:t>
      </w:r>
      <w:r>
        <w:rPr>
          <w:rFonts w:ascii="Arial" w:hAnsi="Arial" w:cs="Arial"/>
          <w:sz w:val="22"/>
          <w:szCs w:val="18"/>
        </w:rPr>
        <w:t>pp102-3</w:t>
      </w:r>
    </w:p>
    <w:p w14:paraId="4AA8F236" w14:textId="77777777" w:rsidR="00AB517A" w:rsidRDefault="00AB517A" w:rsidP="00AB517A">
      <w:pPr>
        <w:pStyle w:val="NormalWeb"/>
        <w:divId w:val="1833176780"/>
        <w:rPr>
          <w:rFonts w:ascii="Arial" w:hAnsi="Arial" w:cs="Arial"/>
          <w:sz w:val="22"/>
          <w:szCs w:val="18"/>
        </w:rPr>
      </w:pPr>
      <w:r w:rsidRPr="00AB517A">
        <w:rPr>
          <w:rFonts w:ascii="Arial" w:hAnsi="Arial" w:cs="Arial"/>
          <w:b/>
          <w:sz w:val="22"/>
          <w:szCs w:val="18"/>
        </w:rPr>
        <w:t>Heparin infusion used without prescription</w:t>
      </w:r>
      <w:r>
        <w:rPr>
          <w:rFonts w:ascii="Arial" w:hAnsi="Arial" w:cs="Arial"/>
          <w:sz w:val="22"/>
          <w:szCs w:val="18"/>
        </w:rPr>
        <w:t xml:space="preserve">. A patient returned to the ward after thrombectomy of a prosthetic graft with an infusion of unfractionated heparin. This had been started in theatre but not documented. </w:t>
      </w:r>
      <w:r w:rsidR="00CA0777">
        <w:rPr>
          <w:rFonts w:ascii="Arial" w:hAnsi="Arial" w:cs="Arial"/>
          <w:sz w:val="22"/>
          <w:szCs w:val="18"/>
        </w:rPr>
        <w:t>It was not clear to ward staff when the heparin had been started, how much loading dose had been given or when the next APTT blood test was due.</w:t>
      </w:r>
      <w:r w:rsidR="00A74A5A">
        <w:rPr>
          <w:rFonts w:ascii="Arial" w:hAnsi="Arial" w:cs="Arial"/>
          <w:sz w:val="22"/>
          <w:szCs w:val="18"/>
        </w:rPr>
        <w:t xml:space="preserve"> Anticoagulation is fraught with danger – please be very careful to document doses, timings and indications.</w:t>
      </w:r>
    </w:p>
    <w:p w14:paraId="4E60D397" w14:textId="77777777" w:rsidR="008345C6" w:rsidRDefault="00CA0777" w:rsidP="00AB517A">
      <w:pPr>
        <w:pStyle w:val="NormalWeb"/>
        <w:divId w:val="1833176780"/>
        <w:rPr>
          <w:rFonts w:ascii="Arial" w:hAnsi="Arial" w:cs="Arial"/>
          <w:sz w:val="22"/>
          <w:szCs w:val="18"/>
        </w:rPr>
      </w:pPr>
      <w:r>
        <w:rPr>
          <w:rFonts w:ascii="Arial" w:hAnsi="Arial" w:cs="Arial"/>
          <w:sz w:val="22"/>
          <w:szCs w:val="18"/>
        </w:rPr>
        <w:t xml:space="preserve">At bedside handover nursing staff found a </w:t>
      </w:r>
      <w:r w:rsidRPr="00CA0777">
        <w:rPr>
          <w:rFonts w:ascii="Arial" w:hAnsi="Arial" w:cs="Arial"/>
          <w:b/>
          <w:sz w:val="22"/>
          <w:szCs w:val="18"/>
        </w:rPr>
        <w:t>20mL syringe of propofol</w:t>
      </w:r>
      <w:r>
        <w:rPr>
          <w:rFonts w:ascii="Arial" w:hAnsi="Arial" w:cs="Arial"/>
          <w:sz w:val="22"/>
          <w:szCs w:val="18"/>
        </w:rPr>
        <w:t xml:space="preserve"> on the patient’s bedside table. When asked where it had come from the patient said he had found it </w:t>
      </w:r>
      <w:r w:rsidRPr="00CA0777">
        <w:rPr>
          <w:rFonts w:ascii="Arial" w:hAnsi="Arial" w:cs="Arial"/>
          <w:b/>
          <w:sz w:val="22"/>
          <w:szCs w:val="18"/>
        </w:rPr>
        <w:t>in his bed</w:t>
      </w:r>
      <w:r>
        <w:rPr>
          <w:rFonts w:ascii="Arial" w:hAnsi="Arial" w:cs="Arial"/>
          <w:sz w:val="22"/>
          <w:szCs w:val="18"/>
        </w:rPr>
        <w:t xml:space="preserve"> during the night.</w:t>
      </w:r>
    </w:p>
    <w:p w14:paraId="73A216C1" w14:textId="77777777" w:rsidR="00111079" w:rsidRDefault="009A090E" w:rsidP="00AB517A">
      <w:pPr>
        <w:pStyle w:val="NormalWeb"/>
        <w:divId w:val="1833176780"/>
        <w:rPr>
          <w:rFonts w:ascii="Arial" w:hAnsi="Arial" w:cs="Arial"/>
          <w:sz w:val="22"/>
          <w:szCs w:val="18"/>
        </w:rPr>
      </w:pPr>
      <w:r>
        <w:rPr>
          <w:rFonts w:ascii="Arial" w:hAnsi="Arial" w:cs="Arial"/>
          <w:sz w:val="22"/>
          <w:szCs w:val="18"/>
        </w:rPr>
        <w:t xml:space="preserve">A female patient </w:t>
      </w:r>
      <w:r w:rsidRPr="009A090E">
        <w:rPr>
          <w:rFonts w:ascii="Arial" w:hAnsi="Arial" w:cs="Arial"/>
          <w:b/>
          <w:sz w:val="22"/>
          <w:szCs w:val="18"/>
        </w:rPr>
        <w:t>came to theatre without a pregnancy test being performed</w:t>
      </w:r>
      <w:r>
        <w:rPr>
          <w:rFonts w:ascii="Arial" w:hAnsi="Arial" w:cs="Arial"/>
          <w:sz w:val="22"/>
          <w:szCs w:val="18"/>
        </w:rPr>
        <w:t>. Because of unclear completion of documentation, this was discovered when the patient was already asleep. After careful consideration the team performed catheterisation and pregnancy testing in theatre before proceeding with the operation. This generated strong differences of opinion within the M&amp;M meeting as to whether this was the correct choice (vs continue without test</w:t>
      </w:r>
      <w:r w:rsidR="00111079">
        <w:rPr>
          <w:rFonts w:ascii="Arial" w:hAnsi="Arial" w:cs="Arial"/>
          <w:sz w:val="22"/>
          <w:szCs w:val="18"/>
        </w:rPr>
        <w:t>ing</w:t>
      </w:r>
      <w:r>
        <w:rPr>
          <w:rFonts w:ascii="Arial" w:hAnsi="Arial" w:cs="Arial"/>
          <w:sz w:val="22"/>
          <w:szCs w:val="18"/>
        </w:rPr>
        <w:t xml:space="preserve"> vs wake up).</w:t>
      </w:r>
    </w:p>
    <w:p w14:paraId="2C4FCE38" w14:textId="77777777" w:rsidR="008345C6" w:rsidRDefault="00111079" w:rsidP="00BF46AE">
      <w:pPr>
        <w:pStyle w:val="NormalWeb"/>
        <w:numPr>
          <w:ilvl w:val="0"/>
          <w:numId w:val="155"/>
        </w:numPr>
        <w:divId w:val="1833176780"/>
        <w:rPr>
          <w:rFonts w:ascii="Arial" w:hAnsi="Arial" w:cs="Arial"/>
          <w:sz w:val="22"/>
          <w:szCs w:val="18"/>
        </w:rPr>
      </w:pPr>
      <w:r>
        <w:rPr>
          <w:rFonts w:ascii="Arial" w:hAnsi="Arial" w:cs="Arial"/>
          <w:sz w:val="22"/>
          <w:szCs w:val="18"/>
        </w:rPr>
        <w:t xml:space="preserve">Wherever doubt exists, </w:t>
      </w:r>
      <w:r>
        <w:rPr>
          <w:rFonts w:ascii="Arial" w:hAnsi="Arial" w:cs="Arial"/>
          <w:b/>
          <w:sz w:val="22"/>
          <w:szCs w:val="18"/>
        </w:rPr>
        <w:t>confirm</w:t>
      </w:r>
      <w:r w:rsidRPr="00111079">
        <w:rPr>
          <w:rFonts w:ascii="Arial" w:hAnsi="Arial" w:cs="Arial"/>
          <w:b/>
          <w:sz w:val="22"/>
          <w:szCs w:val="18"/>
        </w:rPr>
        <w:t xml:space="preserve"> unclear paperwork before induction</w:t>
      </w:r>
    </w:p>
    <w:p w14:paraId="0CA70799" w14:textId="77777777" w:rsidR="00111079" w:rsidRDefault="00111079" w:rsidP="00BF46AE">
      <w:pPr>
        <w:pStyle w:val="NormalWeb"/>
        <w:numPr>
          <w:ilvl w:val="0"/>
          <w:numId w:val="155"/>
        </w:numPr>
        <w:divId w:val="1833176780"/>
        <w:rPr>
          <w:rFonts w:ascii="Arial" w:hAnsi="Arial" w:cs="Arial"/>
          <w:sz w:val="22"/>
          <w:szCs w:val="18"/>
        </w:rPr>
      </w:pPr>
      <w:r>
        <w:rPr>
          <w:rFonts w:ascii="Arial" w:hAnsi="Arial" w:cs="Arial"/>
          <w:sz w:val="22"/>
          <w:szCs w:val="18"/>
        </w:rPr>
        <w:t xml:space="preserve">In particular, </w:t>
      </w:r>
      <w:r w:rsidRPr="00111079">
        <w:rPr>
          <w:rFonts w:ascii="Arial" w:hAnsi="Arial" w:cs="Arial"/>
          <w:b/>
          <w:sz w:val="22"/>
          <w:szCs w:val="18"/>
        </w:rPr>
        <w:t>ensure the person performing the check-in to the anaesthetic room understands</w:t>
      </w:r>
      <w:r>
        <w:rPr>
          <w:rFonts w:ascii="Arial" w:hAnsi="Arial" w:cs="Arial"/>
          <w:sz w:val="22"/>
          <w:szCs w:val="18"/>
        </w:rPr>
        <w:t xml:space="preserve"> the importance of confirming the patients pregnancy status</w:t>
      </w:r>
    </w:p>
    <w:p w14:paraId="7EDB3678" w14:textId="77777777" w:rsidR="00BD1AFB" w:rsidRDefault="00BD1AFB" w:rsidP="00BD1AFB">
      <w:pPr>
        <w:pStyle w:val="NormalWeb"/>
        <w:divId w:val="1833176780"/>
        <w:rPr>
          <w:rFonts w:ascii="Arial" w:hAnsi="Arial" w:cs="Arial"/>
          <w:sz w:val="22"/>
          <w:szCs w:val="18"/>
        </w:rPr>
      </w:pPr>
      <w:r w:rsidRPr="00BD1AFB">
        <w:rPr>
          <w:rFonts w:ascii="Arial" w:hAnsi="Arial" w:cs="Arial"/>
          <w:b/>
          <w:sz w:val="22"/>
          <w:szCs w:val="18"/>
        </w:rPr>
        <w:t>A</w:t>
      </w:r>
      <w:r>
        <w:rPr>
          <w:rFonts w:ascii="Arial" w:hAnsi="Arial" w:cs="Arial"/>
          <w:sz w:val="22"/>
          <w:szCs w:val="18"/>
        </w:rPr>
        <w:t xml:space="preserve"> </w:t>
      </w:r>
      <w:r w:rsidRPr="00BD1AFB">
        <w:rPr>
          <w:rFonts w:ascii="Arial" w:hAnsi="Arial" w:cs="Arial"/>
          <w:b/>
          <w:sz w:val="22"/>
          <w:szCs w:val="18"/>
        </w:rPr>
        <w:t>young</w:t>
      </w:r>
      <w:r>
        <w:rPr>
          <w:rFonts w:ascii="Arial" w:hAnsi="Arial" w:cs="Arial"/>
          <w:sz w:val="22"/>
          <w:szCs w:val="18"/>
        </w:rPr>
        <w:t xml:space="preserve"> </w:t>
      </w:r>
      <w:r w:rsidRPr="00BD1AFB">
        <w:rPr>
          <w:rFonts w:ascii="Arial" w:hAnsi="Arial" w:cs="Arial"/>
          <w:b/>
          <w:sz w:val="22"/>
          <w:szCs w:val="18"/>
        </w:rPr>
        <w:t>autistic patient woke from minor surgery and became</w:t>
      </w:r>
      <w:r>
        <w:rPr>
          <w:rFonts w:ascii="Arial" w:hAnsi="Arial" w:cs="Arial"/>
          <w:b/>
          <w:sz w:val="22"/>
          <w:szCs w:val="18"/>
        </w:rPr>
        <w:t xml:space="preserve"> aggressive, combative and unco</w:t>
      </w:r>
      <w:r w:rsidRPr="00BD1AFB">
        <w:rPr>
          <w:rFonts w:ascii="Arial" w:hAnsi="Arial" w:cs="Arial"/>
          <w:b/>
          <w:sz w:val="22"/>
          <w:szCs w:val="18"/>
        </w:rPr>
        <w:t>operative in recovery</w:t>
      </w:r>
      <w:r>
        <w:rPr>
          <w:rFonts w:ascii="Arial" w:hAnsi="Arial" w:cs="Arial"/>
          <w:sz w:val="22"/>
          <w:szCs w:val="18"/>
        </w:rPr>
        <w:t>. Despite re-sedation twice with propofol he then attempted to bite and hit staff, pulled out his IV access and disturbed his operation site causing bleeding. He was re-anaesthetised with ketamine and kept asleep overnight on intensive care after redressing of his wound in theatre. He was extubated the following day.</w:t>
      </w:r>
    </w:p>
    <w:p w14:paraId="3AC59B25" w14:textId="77777777" w:rsidR="00BD1AFB" w:rsidRDefault="00BD1AFB" w:rsidP="00BF46AE">
      <w:pPr>
        <w:pStyle w:val="NormalWeb"/>
        <w:numPr>
          <w:ilvl w:val="0"/>
          <w:numId w:val="156"/>
        </w:numPr>
        <w:divId w:val="1833176780"/>
        <w:rPr>
          <w:rFonts w:ascii="Arial" w:hAnsi="Arial" w:cs="Arial"/>
          <w:sz w:val="22"/>
          <w:szCs w:val="18"/>
        </w:rPr>
      </w:pPr>
      <w:r>
        <w:rPr>
          <w:rFonts w:ascii="Arial" w:hAnsi="Arial" w:cs="Arial"/>
          <w:sz w:val="22"/>
          <w:szCs w:val="18"/>
        </w:rPr>
        <w:t>The case was reviewed by a small group of anaesthetists with a special interest in patients with learning disability.</w:t>
      </w:r>
    </w:p>
    <w:p w14:paraId="49DDB687" w14:textId="77777777" w:rsidR="00BD1AFB" w:rsidRDefault="00BD1AFB" w:rsidP="00BF46AE">
      <w:pPr>
        <w:pStyle w:val="NormalWeb"/>
        <w:numPr>
          <w:ilvl w:val="0"/>
          <w:numId w:val="156"/>
        </w:numPr>
        <w:divId w:val="1833176780"/>
        <w:rPr>
          <w:rFonts w:ascii="Arial" w:hAnsi="Arial" w:cs="Arial"/>
          <w:sz w:val="22"/>
          <w:szCs w:val="18"/>
        </w:rPr>
      </w:pPr>
      <w:r>
        <w:rPr>
          <w:rFonts w:ascii="Arial" w:hAnsi="Arial" w:cs="Arial"/>
          <w:sz w:val="22"/>
          <w:szCs w:val="18"/>
        </w:rPr>
        <w:t>No errors in care were identified.</w:t>
      </w:r>
    </w:p>
    <w:p w14:paraId="59B03BF2" w14:textId="77777777" w:rsidR="00BD1AFB" w:rsidRDefault="00BD1AFB" w:rsidP="00BF46AE">
      <w:pPr>
        <w:pStyle w:val="NormalWeb"/>
        <w:numPr>
          <w:ilvl w:val="0"/>
          <w:numId w:val="156"/>
        </w:numPr>
        <w:divId w:val="1833176780"/>
        <w:rPr>
          <w:rFonts w:ascii="Arial" w:hAnsi="Arial" w:cs="Arial"/>
          <w:sz w:val="22"/>
          <w:szCs w:val="18"/>
        </w:rPr>
      </w:pPr>
      <w:r>
        <w:rPr>
          <w:rFonts w:ascii="Arial" w:hAnsi="Arial" w:cs="Arial"/>
          <w:sz w:val="22"/>
          <w:szCs w:val="18"/>
        </w:rPr>
        <w:t>Management of his initial emergence was judged as appropriate.</w:t>
      </w:r>
    </w:p>
    <w:p w14:paraId="58F8AA20" w14:textId="77777777" w:rsidR="00BD1AFB" w:rsidRDefault="00BD1AFB" w:rsidP="00BF46AE">
      <w:pPr>
        <w:pStyle w:val="NormalWeb"/>
        <w:numPr>
          <w:ilvl w:val="0"/>
          <w:numId w:val="156"/>
        </w:numPr>
        <w:divId w:val="1833176780"/>
        <w:rPr>
          <w:rFonts w:ascii="Arial" w:hAnsi="Arial" w:cs="Arial"/>
          <w:sz w:val="22"/>
          <w:szCs w:val="18"/>
        </w:rPr>
      </w:pPr>
      <w:r>
        <w:rPr>
          <w:rFonts w:ascii="Arial" w:hAnsi="Arial" w:cs="Arial"/>
          <w:sz w:val="22"/>
          <w:szCs w:val="18"/>
        </w:rPr>
        <w:t>Interventions in recovery were appropriate and proportionate.</w:t>
      </w:r>
    </w:p>
    <w:p w14:paraId="56A36717" w14:textId="77777777" w:rsidR="00BD1AFB" w:rsidRPr="00F73605" w:rsidRDefault="00BD1AFB" w:rsidP="00BF46AE">
      <w:pPr>
        <w:pStyle w:val="NormalWeb"/>
        <w:numPr>
          <w:ilvl w:val="0"/>
          <w:numId w:val="156"/>
        </w:numPr>
        <w:divId w:val="1833176780"/>
        <w:rPr>
          <w:rFonts w:ascii="Arial" w:hAnsi="Arial" w:cs="Arial"/>
          <w:sz w:val="22"/>
          <w:szCs w:val="18"/>
        </w:rPr>
      </w:pPr>
      <w:r>
        <w:rPr>
          <w:rFonts w:ascii="Arial" w:hAnsi="Arial" w:cs="Arial"/>
          <w:sz w:val="22"/>
          <w:szCs w:val="18"/>
        </w:rPr>
        <w:t xml:space="preserve">It was difficult to make meaningful recommendations for next time, but his notes will be marked with an anaesthetic hazard warning, </w:t>
      </w:r>
      <w:r w:rsidR="00BF46AE">
        <w:rPr>
          <w:rFonts w:ascii="Arial" w:hAnsi="Arial" w:cs="Arial"/>
          <w:sz w:val="22"/>
          <w:szCs w:val="18"/>
        </w:rPr>
        <w:t>with</w:t>
      </w:r>
      <w:r>
        <w:rPr>
          <w:rFonts w:ascii="Arial" w:hAnsi="Arial" w:cs="Arial"/>
          <w:sz w:val="22"/>
          <w:szCs w:val="18"/>
        </w:rPr>
        <w:t xml:space="preserve"> the suggestion</w:t>
      </w:r>
      <w:r w:rsidR="00BF46AE">
        <w:rPr>
          <w:rFonts w:ascii="Arial" w:hAnsi="Arial" w:cs="Arial"/>
          <w:sz w:val="22"/>
          <w:szCs w:val="18"/>
        </w:rPr>
        <w:t>s</w:t>
      </w:r>
      <w:r>
        <w:rPr>
          <w:rFonts w:ascii="Arial" w:hAnsi="Arial" w:cs="Arial"/>
          <w:sz w:val="22"/>
          <w:szCs w:val="18"/>
        </w:rPr>
        <w:t xml:space="preserve"> to put him early on the list and to consider a</w:t>
      </w:r>
      <w:r w:rsidR="00BF46AE">
        <w:rPr>
          <w:rFonts w:ascii="Arial" w:hAnsi="Arial" w:cs="Arial"/>
          <w:sz w:val="22"/>
          <w:szCs w:val="18"/>
        </w:rPr>
        <w:t xml:space="preserve"> long acting benzodiazepine.</w:t>
      </w:r>
    </w:p>
    <w:p w14:paraId="55B6B28C" w14:textId="77777777" w:rsidR="00234DF0" w:rsidRDefault="00234DF0">
      <w:pPr>
        <w:rPr>
          <w:rFonts w:ascii="Arial" w:hAnsi="Arial" w:cs="Arial"/>
          <w:sz w:val="36"/>
        </w:rPr>
      </w:pPr>
      <w:r>
        <w:br w:type="page"/>
      </w:r>
    </w:p>
    <w:p w14:paraId="5CEC92DA" w14:textId="77777777" w:rsidR="008E5800" w:rsidRPr="001967EE" w:rsidRDefault="008E5800" w:rsidP="008E5800">
      <w:pPr>
        <w:pStyle w:val="MonthTitle"/>
        <w:divId w:val="1833176780"/>
      </w:pPr>
      <w:r>
        <w:lastRenderedPageBreak/>
        <w:t>May 2017</w:t>
      </w:r>
    </w:p>
    <w:p w14:paraId="7ACAA7E8" w14:textId="77777777" w:rsidR="00FA4C95" w:rsidRDefault="007939EB" w:rsidP="00FA4C95">
      <w:pPr>
        <w:pStyle w:val="NormalWeb"/>
        <w:divId w:val="1833176780"/>
        <w:rPr>
          <w:rFonts w:ascii="Arial" w:hAnsi="Arial" w:cs="Arial"/>
          <w:sz w:val="22"/>
          <w:szCs w:val="18"/>
        </w:rPr>
      </w:pPr>
      <w:r>
        <w:rPr>
          <w:rFonts w:ascii="Arial" w:hAnsi="Arial" w:cs="Arial"/>
          <w:sz w:val="22"/>
          <w:szCs w:val="18"/>
        </w:rPr>
        <w:t xml:space="preserve">A case of </w:t>
      </w:r>
      <w:r w:rsidRPr="007939EB">
        <w:rPr>
          <w:rFonts w:ascii="Arial" w:hAnsi="Arial" w:cs="Arial"/>
          <w:b/>
          <w:sz w:val="22"/>
          <w:szCs w:val="18"/>
        </w:rPr>
        <w:t>cardiovascular collapse on induction</w:t>
      </w:r>
      <w:r>
        <w:rPr>
          <w:rFonts w:ascii="Arial" w:hAnsi="Arial" w:cs="Arial"/>
          <w:sz w:val="22"/>
          <w:szCs w:val="18"/>
        </w:rPr>
        <w:t xml:space="preserve"> was discussed. A patient in their 70s for removal of a large neck cyst developed severe hypotension within minutes of induction. </w:t>
      </w:r>
      <w:r w:rsidR="0058545D">
        <w:rPr>
          <w:rFonts w:ascii="Arial" w:hAnsi="Arial" w:cs="Arial"/>
          <w:sz w:val="22"/>
          <w:szCs w:val="18"/>
        </w:rPr>
        <w:t xml:space="preserve">Ephedrine and metaraminol were given in the anaesthetic room. On transfer to theatre, cardiac output was lost. </w:t>
      </w:r>
      <w:r>
        <w:rPr>
          <w:rFonts w:ascii="Arial" w:hAnsi="Arial" w:cs="Arial"/>
          <w:sz w:val="22"/>
          <w:szCs w:val="18"/>
        </w:rPr>
        <w:t xml:space="preserve">IV adrenaline was given and 2 minutes of CPR performed. </w:t>
      </w:r>
      <w:r w:rsidR="00131480">
        <w:rPr>
          <w:rFonts w:ascii="Arial" w:hAnsi="Arial" w:cs="Arial"/>
          <w:sz w:val="22"/>
          <w:szCs w:val="18"/>
        </w:rPr>
        <w:t>The patient was admitted to intensive care and extubated later that day. Mast cell tryptase samples confirmed anaphylaxis.</w:t>
      </w:r>
    </w:p>
    <w:p w14:paraId="4B987301" w14:textId="77777777" w:rsidR="00B16323" w:rsidRDefault="00B16323" w:rsidP="0037278C">
      <w:pPr>
        <w:pStyle w:val="NormalWeb"/>
        <w:numPr>
          <w:ilvl w:val="0"/>
          <w:numId w:val="136"/>
        </w:numPr>
        <w:divId w:val="1833176780"/>
        <w:rPr>
          <w:rFonts w:ascii="Arial" w:hAnsi="Arial" w:cs="Arial"/>
          <w:sz w:val="22"/>
          <w:szCs w:val="18"/>
        </w:rPr>
      </w:pPr>
      <w:r w:rsidRPr="00B16323">
        <w:rPr>
          <w:rFonts w:ascii="Arial" w:hAnsi="Arial" w:cs="Arial"/>
          <w:sz w:val="22"/>
          <w:szCs w:val="18"/>
        </w:rPr>
        <w:t xml:space="preserve">Waiting between giving allergens would </w:t>
      </w:r>
      <w:r w:rsidR="00302ADF">
        <w:rPr>
          <w:rFonts w:ascii="Arial" w:hAnsi="Arial" w:cs="Arial"/>
          <w:sz w:val="22"/>
          <w:szCs w:val="18"/>
        </w:rPr>
        <w:t>have narrowed</w:t>
      </w:r>
      <w:r w:rsidRPr="00B16323">
        <w:rPr>
          <w:rFonts w:ascii="Arial" w:hAnsi="Arial" w:cs="Arial"/>
          <w:sz w:val="22"/>
          <w:szCs w:val="18"/>
        </w:rPr>
        <w:t xml:space="preserve"> diagnosis</w:t>
      </w:r>
      <w:r>
        <w:rPr>
          <w:rFonts w:ascii="Arial" w:hAnsi="Arial" w:cs="Arial"/>
          <w:sz w:val="22"/>
          <w:szCs w:val="18"/>
        </w:rPr>
        <w:t xml:space="preserve"> </w:t>
      </w:r>
      <w:r w:rsidR="00302ADF">
        <w:rPr>
          <w:rFonts w:ascii="Arial" w:hAnsi="Arial" w:cs="Arial"/>
          <w:sz w:val="22"/>
          <w:szCs w:val="18"/>
        </w:rPr>
        <w:t xml:space="preserve">of the causative agent </w:t>
      </w:r>
      <w:r>
        <w:rPr>
          <w:rFonts w:ascii="Arial" w:hAnsi="Arial" w:cs="Arial"/>
          <w:sz w:val="22"/>
          <w:szCs w:val="18"/>
        </w:rPr>
        <w:t>(</w:t>
      </w:r>
      <w:r w:rsidRPr="00B16323">
        <w:rPr>
          <w:rFonts w:ascii="Arial" w:hAnsi="Arial" w:cs="Arial"/>
          <w:sz w:val="22"/>
          <w:szCs w:val="18"/>
        </w:rPr>
        <w:t>There is a trade-off between giving antibiotics early before knife to skin</w:t>
      </w:r>
      <w:r>
        <w:rPr>
          <w:rFonts w:ascii="Arial" w:hAnsi="Arial" w:cs="Arial"/>
          <w:sz w:val="22"/>
          <w:szCs w:val="18"/>
        </w:rPr>
        <w:t>).</w:t>
      </w:r>
    </w:p>
    <w:p w14:paraId="3280D3CB" w14:textId="77777777" w:rsidR="00302ADF" w:rsidRPr="00B16323" w:rsidRDefault="00302ADF" w:rsidP="0037278C">
      <w:pPr>
        <w:pStyle w:val="NormalWeb"/>
        <w:numPr>
          <w:ilvl w:val="0"/>
          <w:numId w:val="136"/>
        </w:numPr>
        <w:divId w:val="1833176780"/>
        <w:rPr>
          <w:rFonts w:ascii="Arial" w:hAnsi="Arial" w:cs="Arial"/>
          <w:sz w:val="22"/>
          <w:szCs w:val="18"/>
        </w:rPr>
      </w:pPr>
      <w:r>
        <w:rPr>
          <w:rFonts w:ascii="Arial" w:hAnsi="Arial" w:cs="Arial"/>
          <w:sz w:val="22"/>
          <w:szCs w:val="18"/>
        </w:rPr>
        <w:t>It would have been prudent to wait for a response the metaraminol/ephedrine before disconnecting monitoring and leaving the anaesthetic room.</w:t>
      </w:r>
    </w:p>
    <w:p w14:paraId="1349D1D7" w14:textId="77777777" w:rsidR="00B16323" w:rsidRDefault="00B16323" w:rsidP="0037278C">
      <w:pPr>
        <w:pStyle w:val="NormalWeb"/>
        <w:numPr>
          <w:ilvl w:val="0"/>
          <w:numId w:val="136"/>
        </w:numPr>
        <w:divId w:val="1833176780"/>
        <w:rPr>
          <w:rFonts w:ascii="Arial" w:hAnsi="Arial" w:cs="Arial"/>
          <w:sz w:val="22"/>
          <w:szCs w:val="18"/>
        </w:rPr>
      </w:pPr>
      <w:r>
        <w:rPr>
          <w:rFonts w:ascii="Arial" w:hAnsi="Arial" w:cs="Arial"/>
          <w:sz w:val="22"/>
          <w:szCs w:val="18"/>
        </w:rPr>
        <w:t>Presentation of anaphylaxis is varied.</w:t>
      </w:r>
    </w:p>
    <w:p w14:paraId="1203D656" w14:textId="77777777" w:rsidR="00B16323" w:rsidRDefault="00B16323" w:rsidP="0037278C">
      <w:pPr>
        <w:pStyle w:val="NormalWeb"/>
        <w:numPr>
          <w:ilvl w:val="0"/>
          <w:numId w:val="136"/>
        </w:numPr>
        <w:divId w:val="1833176780"/>
        <w:rPr>
          <w:rFonts w:ascii="Arial" w:hAnsi="Arial" w:cs="Arial"/>
          <w:sz w:val="22"/>
          <w:szCs w:val="18"/>
        </w:rPr>
      </w:pPr>
      <w:r>
        <w:rPr>
          <w:rFonts w:ascii="Arial" w:hAnsi="Arial" w:cs="Arial"/>
          <w:sz w:val="22"/>
          <w:szCs w:val="18"/>
        </w:rPr>
        <w:t>H</w:t>
      </w:r>
      <w:r w:rsidRPr="00B16323">
        <w:rPr>
          <w:rFonts w:ascii="Arial" w:hAnsi="Arial" w:cs="Arial"/>
          <w:sz w:val="22"/>
          <w:szCs w:val="18"/>
          <w:vertAlign w:val="subscript"/>
        </w:rPr>
        <w:t>2</w:t>
      </w:r>
      <w:r>
        <w:rPr>
          <w:rFonts w:ascii="Arial" w:hAnsi="Arial" w:cs="Arial"/>
          <w:sz w:val="22"/>
          <w:szCs w:val="18"/>
        </w:rPr>
        <w:t xml:space="preserve"> blockers were discussed – but not felt helpful for treatment</w:t>
      </w:r>
      <w:r w:rsidR="00167141">
        <w:rPr>
          <w:rFonts w:ascii="Arial" w:hAnsi="Arial" w:cs="Arial"/>
          <w:sz w:val="22"/>
          <w:szCs w:val="18"/>
        </w:rPr>
        <w:t>.</w:t>
      </w:r>
    </w:p>
    <w:p w14:paraId="384261AE" w14:textId="77777777" w:rsidR="00B16323" w:rsidRDefault="00B16323" w:rsidP="0037278C">
      <w:pPr>
        <w:pStyle w:val="NormalWeb"/>
        <w:numPr>
          <w:ilvl w:val="0"/>
          <w:numId w:val="136"/>
        </w:numPr>
        <w:divId w:val="1833176780"/>
        <w:rPr>
          <w:rFonts w:ascii="Arial" w:hAnsi="Arial" w:cs="Arial"/>
          <w:sz w:val="22"/>
          <w:szCs w:val="18"/>
        </w:rPr>
      </w:pPr>
      <w:r>
        <w:rPr>
          <w:rFonts w:ascii="Arial" w:hAnsi="Arial" w:cs="Arial"/>
          <w:sz w:val="22"/>
          <w:szCs w:val="18"/>
        </w:rPr>
        <w:t>Airway compromise is rare in anaesthetic reactions</w:t>
      </w:r>
      <w:r w:rsidR="00167141">
        <w:rPr>
          <w:rFonts w:ascii="Arial" w:hAnsi="Arial" w:cs="Arial"/>
          <w:sz w:val="22"/>
          <w:szCs w:val="18"/>
        </w:rPr>
        <w:t>.</w:t>
      </w:r>
    </w:p>
    <w:p w14:paraId="65AA3224" w14:textId="77777777" w:rsidR="003E222C" w:rsidRDefault="003E222C" w:rsidP="003E222C">
      <w:pPr>
        <w:pStyle w:val="NormalWeb"/>
        <w:divId w:val="1833176780"/>
        <w:rPr>
          <w:rFonts w:ascii="Arial" w:hAnsi="Arial" w:cs="Arial"/>
          <w:sz w:val="22"/>
          <w:szCs w:val="18"/>
        </w:rPr>
      </w:pPr>
      <w:r>
        <w:rPr>
          <w:rFonts w:ascii="Arial" w:hAnsi="Arial" w:cs="Arial"/>
          <w:sz w:val="22"/>
          <w:szCs w:val="18"/>
        </w:rPr>
        <w:t>[Updated September 2017]</w:t>
      </w:r>
    </w:p>
    <w:p w14:paraId="4D52786D" w14:textId="77777777" w:rsidR="003E222C" w:rsidRDefault="003E222C" w:rsidP="00BF46AE">
      <w:pPr>
        <w:pStyle w:val="NormalWeb"/>
        <w:numPr>
          <w:ilvl w:val="0"/>
          <w:numId w:val="145"/>
        </w:numPr>
        <w:divId w:val="1833176780"/>
        <w:rPr>
          <w:rFonts w:ascii="Arial" w:hAnsi="Arial" w:cs="Arial"/>
          <w:sz w:val="22"/>
          <w:szCs w:val="18"/>
        </w:rPr>
      </w:pPr>
      <w:r>
        <w:rPr>
          <w:rFonts w:ascii="Arial" w:hAnsi="Arial" w:cs="Arial"/>
          <w:sz w:val="22"/>
          <w:szCs w:val="18"/>
        </w:rPr>
        <w:t xml:space="preserve">The above patient went to Derriford for skin testing. The recommendation was that the patient must avoid </w:t>
      </w:r>
      <w:proofErr w:type="spellStart"/>
      <w:r>
        <w:rPr>
          <w:rFonts w:ascii="Arial" w:hAnsi="Arial" w:cs="Arial"/>
          <w:sz w:val="22"/>
          <w:szCs w:val="18"/>
        </w:rPr>
        <w:t>Penicillins</w:t>
      </w:r>
      <w:proofErr w:type="spellEnd"/>
      <w:r>
        <w:rPr>
          <w:rFonts w:ascii="Arial" w:hAnsi="Arial" w:cs="Arial"/>
          <w:sz w:val="22"/>
          <w:szCs w:val="18"/>
        </w:rPr>
        <w:t xml:space="preserve">, Cephalosporins, </w:t>
      </w:r>
      <w:proofErr w:type="spellStart"/>
      <w:r>
        <w:rPr>
          <w:rFonts w:ascii="Arial" w:hAnsi="Arial" w:cs="Arial"/>
          <w:sz w:val="22"/>
          <w:szCs w:val="18"/>
        </w:rPr>
        <w:t>Carbopenems</w:t>
      </w:r>
      <w:proofErr w:type="spellEnd"/>
      <w:r>
        <w:rPr>
          <w:rFonts w:ascii="Arial" w:hAnsi="Arial" w:cs="Arial"/>
          <w:sz w:val="22"/>
          <w:szCs w:val="18"/>
        </w:rPr>
        <w:t>, All Muscle Relaxants, Chlorhexidine and Dexam</w:t>
      </w:r>
      <w:r w:rsidR="00131480">
        <w:rPr>
          <w:rFonts w:ascii="Arial" w:hAnsi="Arial" w:cs="Arial"/>
          <w:sz w:val="22"/>
          <w:szCs w:val="18"/>
        </w:rPr>
        <w:t>etha</w:t>
      </w:r>
      <w:r>
        <w:rPr>
          <w:rFonts w:ascii="Arial" w:hAnsi="Arial" w:cs="Arial"/>
          <w:sz w:val="22"/>
          <w:szCs w:val="18"/>
        </w:rPr>
        <w:t>sone.</w:t>
      </w:r>
    </w:p>
    <w:p w14:paraId="6FE2D645" w14:textId="77777777" w:rsidR="003E222C" w:rsidRDefault="003E222C" w:rsidP="00BF46AE">
      <w:pPr>
        <w:pStyle w:val="NormalWeb"/>
        <w:numPr>
          <w:ilvl w:val="0"/>
          <w:numId w:val="145"/>
        </w:numPr>
        <w:divId w:val="1833176780"/>
        <w:rPr>
          <w:rFonts w:ascii="Arial" w:hAnsi="Arial" w:cs="Arial"/>
          <w:sz w:val="22"/>
          <w:szCs w:val="18"/>
        </w:rPr>
      </w:pPr>
      <w:r>
        <w:rPr>
          <w:rFonts w:ascii="Arial" w:hAnsi="Arial" w:cs="Arial"/>
          <w:sz w:val="22"/>
          <w:szCs w:val="18"/>
        </w:rPr>
        <w:t>The procedure was performed with a Sevoflurane/Remifentanil intubation without further incident.</w:t>
      </w:r>
    </w:p>
    <w:p w14:paraId="6C430BC0" w14:textId="77777777" w:rsidR="007939EB" w:rsidRDefault="007939EB" w:rsidP="00FA4C95">
      <w:pPr>
        <w:pStyle w:val="NormalWeb"/>
        <w:divId w:val="1833176780"/>
        <w:rPr>
          <w:rFonts w:ascii="Arial" w:hAnsi="Arial" w:cs="Arial"/>
          <w:sz w:val="22"/>
          <w:szCs w:val="18"/>
        </w:rPr>
      </w:pPr>
      <w:r w:rsidRPr="00AE4CD5">
        <w:rPr>
          <w:rFonts w:ascii="Arial" w:hAnsi="Arial" w:cs="Arial"/>
          <w:b/>
          <w:sz w:val="22"/>
          <w:szCs w:val="18"/>
        </w:rPr>
        <w:t>Death of a trauma patient</w:t>
      </w:r>
      <w:r>
        <w:rPr>
          <w:rFonts w:ascii="Arial" w:hAnsi="Arial" w:cs="Arial"/>
          <w:sz w:val="22"/>
          <w:szCs w:val="18"/>
        </w:rPr>
        <w:t xml:space="preserve"> was discussed. No notes were available on admission (Tiverton). Simple fall resulted in #NOF, scheduled for Austin-Moore hemi-arthroplasty. </w:t>
      </w:r>
      <w:r w:rsidR="00AE4CD5">
        <w:rPr>
          <w:rFonts w:ascii="Arial" w:hAnsi="Arial" w:cs="Arial"/>
          <w:sz w:val="22"/>
          <w:szCs w:val="18"/>
        </w:rPr>
        <w:t xml:space="preserve">Past medical history included cognitive impairment, </w:t>
      </w:r>
      <w:r>
        <w:rPr>
          <w:rFonts w:ascii="Arial" w:hAnsi="Arial" w:cs="Arial"/>
          <w:sz w:val="22"/>
          <w:szCs w:val="18"/>
        </w:rPr>
        <w:t>COP</w:t>
      </w:r>
      <w:r w:rsidR="00AE4CD5">
        <w:rPr>
          <w:rFonts w:ascii="Arial" w:hAnsi="Arial" w:cs="Arial"/>
          <w:sz w:val="22"/>
          <w:szCs w:val="18"/>
        </w:rPr>
        <w:t>D, PE, MI, and r</w:t>
      </w:r>
      <w:r>
        <w:rPr>
          <w:rFonts w:ascii="Arial" w:hAnsi="Arial" w:cs="Arial"/>
          <w:sz w:val="22"/>
          <w:szCs w:val="18"/>
        </w:rPr>
        <w:t xml:space="preserve">ecent cholecystitis. TEP form completed prior to theatre. Good BP </w:t>
      </w:r>
      <w:r w:rsidR="00AE4CD5">
        <w:rPr>
          <w:rFonts w:ascii="Arial" w:hAnsi="Arial" w:cs="Arial"/>
          <w:sz w:val="22"/>
          <w:szCs w:val="18"/>
        </w:rPr>
        <w:t>but</w:t>
      </w:r>
      <w:r>
        <w:rPr>
          <w:rFonts w:ascii="Arial" w:hAnsi="Arial" w:cs="Arial"/>
          <w:sz w:val="22"/>
          <w:szCs w:val="18"/>
        </w:rPr>
        <w:t xml:space="preserve"> sinus </w:t>
      </w:r>
      <w:proofErr w:type="spellStart"/>
      <w:r>
        <w:rPr>
          <w:rFonts w:ascii="Arial" w:hAnsi="Arial" w:cs="Arial"/>
          <w:sz w:val="22"/>
          <w:szCs w:val="18"/>
        </w:rPr>
        <w:t>tachy</w:t>
      </w:r>
      <w:proofErr w:type="spellEnd"/>
      <w:r>
        <w:rPr>
          <w:rFonts w:ascii="Arial" w:hAnsi="Arial" w:cs="Arial"/>
          <w:sz w:val="22"/>
          <w:szCs w:val="18"/>
        </w:rPr>
        <w:t xml:space="preserve"> preop. </w:t>
      </w:r>
      <w:proofErr w:type="spellStart"/>
      <w:r>
        <w:rPr>
          <w:rFonts w:ascii="Arial" w:hAnsi="Arial" w:cs="Arial"/>
          <w:sz w:val="22"/>
          <w:szCs w:val="18"/>
        </w:rPr>
        <w:t>Creat</w:t>
      </w:r>
      <w:proofErr w:type="spellEnd"/>
      <w:r>
        <w:rPr>
          <w:rFonts w:ascii="Arial" w:hAnsi="Arial" w:cs="Arial"/>
          <w:sz w:val="22"/>
          <w:szCs w:val="18"/>
        </w:rPr>
        <w:t xml:space="preserve"> 134. Given spinal 2.75</w:t>
      </w:r>
      <w:r w:rsidR="00AE4CD5">
        <w:rPr>
          <w:rFonts w:ascii="Arial" w:hAnsi="Arial" w:cs="Arial"/>
          <w:sz w:val="22"/>
          <w:szCs w:val="18"/>
        </w:rPr>
        <w:t xml:space="preserve"> mL</w:t>
      </w:r>
      <w:r w:rsidR="00705EA7">
        <w:rPr>
          <w:rFonts w:ascii="Arial" w:hAnsi="Arial" w:cs="Arial"/>
          <w:sz w:val="22"/>
          <w:szCs w:val="18"/>
        </w:rPr>
        <w:t xml:space="preserve"> </w:t>
      </w:r>
      <w:r w:rsidR="001E7353">
        <w:rPr>
          <w:rFonts w:ascii="Arial" w:hAnsi="Arial" w:cs="Arial"/>
          <w:sz w:val="22"/>
          <w:szCs w:val="18"/>
        </w:rPr>
        <w:t xml:space="preserve">0.5% Bupivacaine </w:t>
      </w:r>
      <w:r w:rsidR="00705EA7">
        <w:rPr>
          <w:rFonts w:ascii="Arial" w:hAnsi="Arial" w:cs="Arial"/>
          <w:sz w:val="22"/>
          <w:szCs w:val="18"/>
        </w:rPr>
        <w:t>and light GA LMA. BP fe</w:t>
      </w:r>
      <w:r>
        <w:rPr>
          <w:rFonts w:ascii="Arial" w:hAnsi="Arial" w:cs="Arial"/>
          <w:sz w:val="22"/>
          <w:szCs w:val="18"/>
        </w:rPr>
        <w:t xml:space="preserve">ll on induction – </w:t>
      </w:r>
      <w:r w:rsidR="00705EA7">
        <w:rPr>
          <w:rFonts w:ascii="Arial" w:hAnsi="Arial" w:cs="Arial"/>
          <w:sz w:val="22"/>
          <w:szCs w:val="18"/>
        </w:rPr>
        <w:t xml:space="preserve">given </w:t>
      </w:r>
      <w:r>
        <w:rPr>
          <w:rFonts w:ascii="Arial" w:hAnsi="Arial" w:cs="Arial"/>
          <w:sz w:val="22"/>
          <w:szCs w:val="18"/>
        </w:rPr>
        <w:t>metaraminol/ephedrine. Significant blood loss peri</w:t>
      </w:r>
      <w:r w:rsidR="0058545D">
        <w:rPr>
          <w:rFonts w:ascii="Arial" w:hAnsi="Arial" w:cs="Arial"/>
          <w:sz w:val="22"/>
          <w:szCs w:val="18"/>
        </w:rPr>
        <w:t>-</w:t>
      </w:r>
      <w:r w:rsidR="001E7353">
        <w:rPr>
          <w:rFonts w:ascii="Arial" w:hAnsi="Arial" w:cs="Arial"/>
          <w:sz w:val="22"/>
          <w:szCs w:val="18"/>
        </w:rPr>
        <w:t xml:space="preserve">op. Given 2L </w:t>
      </w:r>
      <w:proofErr w:type="spellStart"/>
      <w:r w:rsidR="001E7353">
        <w:rPr>
          <w:rFonts w:ascii="Arial" w:hAnsi="Arial" w:cs="Arial"/>
          <w:sz w:val="22"/>
          <w:szCs w:val="18"/>
        </w:rPr>
        <w:t>H</w:t>
      </w:r>
      <w:r>
        <w:rPr>
          <w:rFonts w:ascii="Arial" w:hAnsi="Arial" w:cs="Arial"/>
          <w:sz w:val="22"/>
          <w:szCs w:val="18"/>
        </w:rPr>
        <w:t>artmanns</w:t>
      </w:r>
      <w:proofErr w:type="spellEnd"/>
      <w:r>
        <w:rPr>
          <w:rFonts w:ascii="Arial" w:hAnsi="Arial" w:cs="Arial"/>
          <w:sz w:val="22"/>
          <w:szCs w:val="18"/>
        </w:rPr>
        <w:t>. BP 80-90 in recovery</w:t>
      </w:r>
      <w:r w:rsidR="00AE4CD5">
        <w:rPr>
          <w:rFonts w:ascii="Arial" w:hAnsi="Arial" w:cs="Arial"/>
          <w:sz w:val="22"/>
          <w:szCs w:val="18"/>
        </w:rPr>
        <w:t>, but already developing basal crackles</w:t>
      </w:r>
      <w:r>
        <w:rPr>
          <w:rFonts w:ascii="Arial" w:hAnsi="Arial" w:cs="Arial"/>
          <w:sz w:val="22"/>
          <w:szCs w:val="18"/>
        </w:rPr>
        <w:t>. Prolonged stay in recovery. Returned to ward with parameters altered for BP/HR. Subsequent arrest on ward – resuscitated (as communication not clear). Successful ROSC, but died on ITU.</w:t>
      </w:r>
      <w:r w:rsidR="00AE4CD5">
        <w:rPr>
          <w:rFonts w:ascii="Arial" w:hAnsi="Arial" w:cs="Arial"/>
          <w:sz w:val="22"/>
          <w:szCs w:val="18"/>
        </w:rPr>
        <w:t xml:space="preserve"> Notes subsequently revealed low BP/</w:t>
      </w:r>
      <w:proofErr w:type="spellStart"/>
      <w:r w:rsidR="00AE4CD5">
        <w:rPr>
          <w:rFonts w:ascii="Arial" w:hAnsi="Arial" w:cs="Arial"/>
          <w:sz w:val="22"/>
          <w:szCs w:val="18"/>
        </w:rPr>
        <w:t>tachy</w:t>
      </w:r>
      <w:proofErr w:type="spellEnd"/>
      <w:r w:rsidR="00AE4CD5">
        <w:rPr>
          <w:rFonts w:ascii="Arial" w:hAnsi="Arial" w:cs="Arial"/>
          <w:sz w:val="22"/>
          <w:szCs w:val="18"/>
        </w:rPr>
        <w:t xml:space="preserve"> after cholecystitis the previous month, and also after ERCP. </w:t>
      </w:r>
      <w:r w:rsidR="003766C9">
        <w:rPr>
          <w:rFonts w:ascii="Arial" w:hAnsi="Arial" w:cs="Arial"/>
          <w:sz w:val="22"/>
          <w:szCs w:val="18"/>
        </w:rPr>
        <w:t>Coroner’s inquest is awaited. Issues considered:</w:t>
      </w:r>
    </w:p>
    <w:p w14:paraId="6326BA29" w14:textId="77777777" w:rsidR="007939EB" w:rsidRDefault="007939EB" w:rsidP="0037278C">
      <w:pPr>
        <w:pStyle w:val="NormalWeb"/>
        <w:numPr>
          <w:ilvl w:val="0"/>
          <w:numId w:val="135"/>
        </w:numPr>
        <w:divId w:val="1833176780"/>
        <w:rPr>
          <w:rFonts w:ascii="Arial" w:hAnsi="Arial" w:cs="Arial"/>
          <w:sz w:val="22"/>
          <w:szCs w:val="18"/>
        </w:rPr>
      </w:pPr>
      <w:r>
        <w:rPr>
          <w:rFonts w:ascii="Arial" w:hAnsi="Arial" w:cs="Arial"/>
          <w:sz w:val="22"/>
          <w:szCs w:val="18"/>
        </w:rPr>
        <w:t>Should he have had the operation or gone on an end-of-life pathway?</w:t>
      </w:r>
    </w:p>
    <w:p w14:paraId="5FC0A902" w14:textId="77777777" w:rsidR="00AE4CD5" w:rsidRDefault="00AE4CD5" w:rsidP="0037278C">
      <w:pPr>
        <w:pStyle w:val="NormalWeb"/>
        <w:numPr>
          <w:ilvl w:val="0"/>
          <w:numId w:val="135"/>
        </w:numPr>
        <w:divId w:val="1833176780"/>
        <w:rPr>
          <w:rFonts w:ascii="Arial" w:hAnsi="Arial" w:cs="Arial"/>
          <w:sz w:val="22"/>
          <w:szCs w:val="18"/>
        </w:rPr>
      </w:pPr>
      <w:r>
        <w:rPr>
          <w:rFonts w:ascii="Arial" w:hAnsi="Arial" w:cs="Arial"/>
          <w:sz w:val="22"/>
          <w:szCs w:val="18"/>
        </w:rPr>
        <w:t>The benefit of low dose spinals were discussed – e.g. 1.5-2 mL Heavy Bupivacaine, with minimal sedation – e.g. TIVA with Hudson mask.</w:t>
      </w:r>
      <w:r w:rsidRPr="00AE4CD5">
        <w:rPr>
          <w:rFonts w:ascii="Arial" w:hAnsi="Arial" w:cs="Arial"/>
          <w:sz w:val="22"/>
          <w:szCs w:val="18"/>
        </w:rPr>
        <w:t xml:space="preserve"> </w:t>
      </w:r>
    </w:p>
    <w:p w14:paraId="7D20A410" w14:textId="77777777" w:rsidR="00AE4CD5" w:rsidRPr="00AE4CD5" w:rsidRDefault="001E7353" w:rsidP="0037278C">
      <w:pPr>
        <w:pStyle w:val="NormalWeb"/>
        <w:numPr>
          <w:ilvl w:val="0"/>
          <w:numId w:val="135"/>
        </w:numPr>
        <w:divId w:val="1833176780"/>
        <w:rPr>
          <w:rFonts w:ascii="Arial" w:hAnsi="Arial" w:cs="Arial"/>
          <w:sz w:val="22"/>
          <w:szCs w:val="18"/>
        </w:rPr>
      </w:pPr>
      <w:r>
        <w:rPr>
          <w:noProof/>
          <w:lang w:val="en-US" w:eastAsia="en-US"/>
        </w:rPr>
        <w:drawing>
          <wp:anchor distT="0" distB="0" distL="114300" distR="114300" simplePos="0" relativeHeight="251705344" behindDoc="1" locked="0" layoutInCell="1" allowOverlap="1" wp14:anchorId="21397CAA" wp14:editId="35705BDA">
            <wp:simplePos x="0" y="0"/>
            <wp:positionH relativeFrom="column">
              <wp:posOffset>5723890</wp:posOffset>
            </wp:positionH>
            <wp:positionV relativeFrom="paragraph">
              <wp:posOffset>187325</wp:posOffset>
            </wp:positionV>
            <wp:extent cx="615950" cy="622300"/>
            <wp:effectExtent l="0" t="0" r="0" b="6350"/>
            <wp:wrapTight wrapText="bothSides">
              <wp:wrapPolygon edited="0">
                <wp:start x="0" y="0"/>
                <wp:lineTo x="0" y="21159"/>
                <wp:lineTo x="20709" y="21159"/>
                <wp:lineTo x="20709" y="0"/>
                <wp:lineTo x="0" y="0"/>
              </wp:wrapPolygon>
            </wp:wrapTight>
            <wp:docPr id="48" name="Picture 48">
              <a:hlinkClick xmlns:a="http://schemas.openxmlformats.org/drawingml/2006/main" r:id="rId110"/>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11" cstate="print">
                      <a:extLst>
                        <a:ext uri="{28A0092B-C50C-407E-A947-70E740481C1C}">
                          <a14:useLocalDpi xmlns:a14="http://schemas.microsoft.com/office/drawing/2010/main" val="0"/>
                        </a:ext>
                      </a:extLst>
                    </a:blip>
                    <a:stretch>
                      <a:fillRect/>
                    </a:stretch>
                  </pic:blipFill>
                  <pic:spPr>
                    <a:xfrm>
                      <a:off x="0" y="0"/>
                      <a:ext cx="615950" cy="622300"/>
                    </a:xfrm>
                    <a:prstGeom prst="rect">
                      <a:avLst/>
                    </a:prstGeom>
                  </pic:spPr>
                </pic:pic>
              </a:graphicData>
            </a:graphic>
            <wp14:sizeRelH relativeFrom="page">
              <wp14:pctWidth>0</wp14:pctWidth>
            </wp14:sizeRelH>
            <wp14:sizeRelV relativeFrom="page">
              <wp14:pctHeight>0</wp14:pctHeight>
            </wp14:sizeRelV>
          </wp:anchor>
        </w:drawing>
      </w:r>
      <w:r w:rsidR="00AE4CD5">
        <w:rPr>
          <w:rFonts w:ascii="Arial" w:hAnsi="Arial" w:cs="Arial"/>
          <w:sz w:val="22"/>
          <w:szCs w:val="18"/>
        </w:rPr>
        <w:t>Other anaesthetists identified the benefit of having a controlled airway for monitoring (in particular for cases ‘up high’ – e.g. DHS).</w:t>
      </w:r>
    </w:p>
    <w:p w14:paraId="6843010E" w14:textId="77777777" w:rsidR="00AE4CD5" w:rsidRDefault="00AE4CD5" w:rsidP="0037278C">
      <w:pPr>
        <w:pStyle w:val="NormalWeb"/>
        <w:numPr>
          <w:ilvl w:val="0"/>
          <w:numId w:val="135"/>
        </w:numPr>
        <w:divId w:val="1833176780"/>
        <w:rPr>
          <w:rFonts w:ascii="Arial" w:hAnsi="Arial" w:cs="Arial"/>
          <w:sz w:val="22"/>
          <w:szCs w:val="18"/>
        </w:rPr>
      </w:pPr>
      <w:r>
        <w:rPr>
          <w:rFonts w:ascii="Arial" w:hAnsi="Arial" w:cs="Arial"/>
          <w:sz w:val="22"/>
          <w:szCs w:val="18"/>
        </w:rPr>
        <w:t>The possibility of using fascia-</w:t>
      </w:r>
      <w:proofErr w:type="spellStart"/>
      <w:r>
        <w:rPr>
          <w:rFonts w:ascii="Arial" w:hAnsi="Arial" w:cs="Arial"/>
          <w:sz w:val="22"/>
          <w:szCs w:val="18"/>
        </w:rPr>
        <w:t>iliaca</w:t>
      </w:r>
      <w:proofErr w:type="spellEnd"/>
      <w:r>
        <w:rPr>
          <w:rFonts w:ascii="Arial" w:hAnsi="Arial" w:cs="Arial"/>
          <w:sz w:val="22"/>
          <w:szCs w:val="18"/>
        </w:rPr>
        <w:t xml:space="preserve"> blocks was discussed – this might have avoided some of the spinal related hypotension</w:t>
      </w:r>
      <w:r w:rsidR="0058545D">
        <w:rPr>
          <w:rFonts w:ascii="Arial" w:hAnsi="Arial" w:cs="Arial"/>
          <w:sz w:val="22"/>
          <w:szCs w:val="18"/>
        </w:rPr>
        <w:t>.</w:t>
      </w:r>
    </w:p>
    <w:p w14:paraId="6D8C710A" w14:textId="77777777" w:rsidR="00AE4CD5" w:rsidRDefault="00A3397A" w:rsidP="0037278C">
      <w:pPr>
        <w:pStyle w:val="NormalWeb"/>
        <w:numPr>
          <w:ilvl w:val="0"/>
          <w:numId w:val="135"/>
        </w:numPr>
        <w:divId w:val="1833176780"/>
        <w:rPr>
          <w:rFonts w:ascii="Arial" w:hAnsi="Arial" w:cs="Arial"/>
          <w:sz w:val="22"/>
          <w:szCs w:val="18"/>
        </w:rPr>
      </w:pPr>
      <w:r>
        <w:rPr>
          <w:noProof/>
          <w:lang w:val="en-US" w:eastAsia="en-US"/>
        </w:rPr>
        <w:drawing>
          <wp:anchor distT="0" distB="0" distL="114300" distR="114300" simplePos="0" relativeHeight="251704320" behindDoc="1" locked="0" layoutInCell="1" allowOverlap="1" wp14:anchorId="328088B9" wp14:editId="0809E279">
            <wp:simplePos x="0" y="0"/>
            <wp:positionH relativeFrom="column">
              <wp:posOffset>-765175</wp:posOffset>
            </wp:positionH>
            <wp:positionV relativeFrom="paragraph">
              <wp:posOffset>71120</wp:posOffset>
            </wp:positionV>
            <wp:extent cx="636905" cy="636905"/>
            <wp:effectExtent l="0" t="0" r="0" b="0"/>
            <wp:wrapTight wrapText="bothSides">
              <wp:wrapPolygon edited="0">
                <wp:start x="0" y="0"/>
                <wp:lineTo x="0" y="20674"/>
                <wp:lineTo x="20674" y="20674"/>
                <wp:lineTo x="20674" y="0"/>
                <wp:lineTo x="0" y="0"/>
              </wp:wrapPolygon>
            </wp:wrapTight>
            <wp:docPr id="47"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12" cstate="print">
                      <a:extLst>
                        <a:ext uri="{28A0092B-C50C-407E-A947-70E740481C1C}">
                          <a14:useLocalDpi xmlns:a14="http://schemas.microsoft.com/office/drawing/2010/main" val="0"/>
                        </a:ext>
                      </a:extLst>
                    </a:blip>
                    <a:stretch>
                      <a:fillRect/>
                    </a:stretch>
                  </pic:blipFill>
                  <pic:spPr>
                    <a:xfrm>
                      <a:off x="0" y="0"/>
                      <a:ext cx="636905" cy="636905"/>
                    </a:xfrm>
                    <a:prstGeom prst="rect">
                      <a:avLst/>
                    </a:prstGeom>
                  </pic:spPr>
                </pic:pic>
              </a:graphicData>
            </a:graphic>
            <wp14:sizeRelH relativeFrom="page">
              <wp14:pctWidth>0</wp14:pctWidth>
            </wp14:sizeRelH>
            <wp14:sizeRelV relativeFrom="page">
              <wp14:pctHeight>0</wp14:pctHeight>
            </wp14:sizeRelV>
          </wp:anchor>
        </w:drawing>
      </w:r>
      <w:r w:rsidR="00AE4CD5">
        <w:rPr>
          <w:rFonts w:ascii="Arial" w:hAnsi="Arial" w:cs="Arial"/>
          <w:sz w:val="22"/>
          <w:szCs w:val="18"/>
        </w:rPr>
        <w:t>The possibility of a recurrent PE was raised.</w:t>
      </w:r>
    </w:p>
    <w:p w14:paraId="3FD98F9C" w14:textId="77777777" w:rsidR="0058545D" w:rsidRDefault="001E7353" w:rsidP="0037278C">
      <w:pPr>
        <w:pStyle w:val="NormalWeb"/>
        <w:numPr>
          <w:ilvl w:val="0"/>
          <w:numId w:val="135"/>
        </w:numPr>
        <w:divId w:val="1833176780"/>
        <w:rPr>
          <w:rFonts w:ascii="Arial" w:hAnsi="Arial" w:cs="Arial"/>
          <w:sz w:val="22"/>
          <w:szCs w:val="18"/>
        </w:rPr>
      </w:pPr>
      <w:r>
        <w:rPr>
          <w:noProof/>
          <w:lang w:val="en-US" w:eastAsia="en-US"/>
        </w:rPr>
        <w:drawing>
          <wp:anchor distT="0" distB="0" distL="114300" distR="114300" simplePos="0" relativeHeight="251706368" behindDoc="1" locked="0" layoutInCell="1" allowOverlap="1" wp14:anchorId="7E41F772" wp14:editId="43BED929">
            <wp:simplePos x="0" y="0"/>
            <wp:positionH relativeFrom="column">
              <wp:posOffset>5731510</wp:posOffset>
            </wp:positionH>
            <wp:positionV relativeFrom="paragraph">
              <wp:posOffset>45085</wp:posOffset>
            </wp:positionV>
            <wp:extent cx="612775" cy="615950"/>
            <wp:effectExtent l="0" t="0" r="0" b="0"/>
            <wp:wrapTight wrapText="bothSides">
              <wp:wrapPolygon edited="0">
                <wp:start x="0" y="0"/>
                <wp:lineTo x="0" y="20709"/>
                <wp:lineTo x="20817" y="20709"/>
                <wp:lineTo x="20817" y="0"/>
                <wp:lineTo x="0" y="0"/>
              </wp:wrapPolygon>
            </wp:wrapTight>
            <wp:docPr id="49" name="Picture 49">
              <a:hlinkClick xmlns:a="http://schemas.openxmlformats.org/drawingml/2006/main" r:id="rId113"/>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14" cstate="print">
                      <a:extLst>
                        <a:ext uri="{28A0092B-C50C-407E-A947-70E740481C1C}">
                          <a14:useLocalDpi xmlns:a14="http://schemas.microsoft.com/office/drawing/2010/main" val="0"/>
                        </a:ext>
                      </a:extLst>
                    </a:blip>
                    <a:stretch>
                      <a:fillRect/>
                    </a:stretch>
                  </pic:blipFill>
                  <pic:spPr>
                    <a:xfrm>
                      <a:off x="0" y="0"/>
                      <a:ext cx="612775" cy="615950"/>
                    </a:xfrm>
                    <a:prstGeom prst="rect">
                      <a:avLst/>
                    </a:prstGeom>
                  </pic:spPr>
                </pic:pic>
              </a:graphicData>
            </a:graphic>
            <wp14:sizeRelH relativeFrom="page">
              <wp14:pctWidth>0</wp14:pctWidth>
            </wp14:sizeRelH>
            <wp14:sizeRelV relativeFrom="page">
              <wp14:pctHeight>0</wp14:pctHeight>
            </wp14:sizeRelV>
          </wp:anchor>
        </w:drawing>
      </w:r>
      <w:r w:rsidR="0058545D">
        <w:rPr>
          <w:rFonts w:ascii="Arial" w:hAnsi="Arial" w:cs="Arial"/>
          <w:sz w:val="22"/>
          <w:szCs w:val="18"/>
        </w:rPr>
        <w:t>A metaraminol infusion could have been considered in recovery.</w:t>
      </w:r>
    </w:p>
    <w:p w14:paraId="18671AA2" w14:textId="77777777" w:rsidR="0058545D" w:rsidRDefault="00B60777" w:rsidP="0037278C">
      <w:pPr>
        <w:pStyle w:val="NormalWeb"/>
        <w:numPr>
          <w:ilvl w:val="0"/>
          <w:numId w:val="135"/>
        </w:numPr>
        <w:divId w:val="1833176780"/>
        <w:rPr>
          <w:rFonts w:ascii="Arial" w:hAnsi="Arial" w:cs="Arial"/>
          <w:sz w:val="22"/>
          <w:szCs w:val="18"/>
        </w:rPr>
      </w:pPr>
      <w:hyperlink r:id="rId115" w:history="1">
        <w:r w:rsidR="0058545D" w:rsidRPr="00705EA7">
          <w:rPr>
            <w:rStyle w:val="Hyperlink"/>
            <w:rFonts w:ascii="Arial" w:hAnsi="Arial" w:cs="Arial"/>
            <w:sz w:val="22"/>
            <w:szCs w:val="18"/>
          </w:rPr>
          <w:t>National hip audit</w:t>
        </w:r>
      </w:hyperlink>
      <w:r w:rsidR="0058545D">
        <w:rPr>
          <w:rFonts w:ascii="Arial" w:hAnsi="Arial" w:cs="Arial"/>
          <w:sz w:val="22"/>
          <w:szCs w:val="18"/>
        </w:rPr>
        <w:t xml:space="preserve"> reveals that the mortality from spinal and GA is similar.</w:t>
      </w:r>
      <w:r w:rsidR="00F32043" w:rsidRPr="00F32043">
        <w:rPr>
          <w:noProof/>
        </w:rPr>
        <w:t xml:space="preserve"> </w:t>
      </w:r>
    </w:p>
    <w:p w14:paraId="46756CDA" w14:textId="77777777" w:rsidR="00AB33E8" w:rsidRDefault="00AB33E8" w:rsidP="0037278C">
      <w:pPr>
        <w:pStyle w:val="NormalWeb"/>
        <w:numPr>
          <w:ilvl w:val="0"/>
          <w:numId w:val="135"/>
        </w:numPr>
        <w:divId w:val="1833176780"/>
        <w:rPr>
          <w:rFonts w:ascii="Arial" w:hAnsi="Arial" w:cs="Arial"/>
          <w:sz w:val="22"/>
          <w:szCs w:val="18"/>
        </w:rPr>
      </w:pPr>
      <w:r>
        <w:rPr>
          <w:rFonts w:ascii="Arial" w:hAnsi="Arial" w:cs="Arial"/>
          <w:sz w:val="22"/>
          <w:szCs w:val="18"/>
        </w:rPr>
        <w:t>Delaying surgery for fractured femur (</w:t>
      </w:r>
      <w:hyperlink r:id="rId116" w:history="1">
        <w:r w:rsidRPr="00AB33E8">
          <w:rPr>
            <w:rStyle w:val="Hyperlink"/>
            <w:rFonts w:ascii="Arial" w:hAnsi="Arial" w:cs="Arial"/>
            <w:sz w:val="22"/>
            <w:szCs w:val="18"/>
          </w:rPr>
          <w:t>1</w:t>
        </w:r>
      </w:hyperlink>
      <w:r>
        <w:rPr>
          <w:rFonts w:ascii="Arial" w:hAnsi="Arial" w:cs="Arial"/>
          <w:sz w:val="22"/>
          <w:szCs w:val="18"/>
        </w:rPr>
        <w:t xml:space="preserve">, </w:t>
      </w:r>
      <w:hyperlink r:id="rId117" w:history="1">
        <w:r w:rsidRPr="00AB33E8">
          <w:rPr>
            <w:rStyle w:val="Hyperlink"/>
            <w:rFonts w:ascii="Arial" w:hAnsi="Arial" w:cs="Arial"/>
            <w:sz w:val="22"/>
            <w:szCs w:val="18"/>
          </w:rPr>
          <w:t>2</w:t>
        </w:r>
      </w:hyperlink>
      <w:r>
        <w:rPr>
          <w:rFonts w:ascii="Arial" w:hAnsi="Arial" w:cs="Arial"/>
          <w:sz w:val="22"/>
          <w:szCs w:val="18"/>
        </w:rPr>
        <w:t xml:space="preserve">) to optimise patients </w:t>
      </w:r>
      <w:r w:rsidR="00775155">
        <w:rPr>
          <w:rFonts w:ascii="Arial" w:hAnsi="Arial" w:cs="Arial"/>
          <w:sz w:val="22"/>
          <w:szCs w:val="18"/>
        </w:rPr>
        <w:t xml:space="preserve">is often not in their best interests and </w:t>
      </w:r>
      <w:r>
        <w:rPr>
          <w:rFonts w:ascii="Arial" w:hAnsi="Arial" w:cs="Arial"/>
          <w:sz w:val="22"/>
          <w:szCs w:val="18"/>
        </w:rPr>
        <w:t>may increase the chance of in-hospital complications</w:t>
      </w:r>
      <w:r w:rsidR="00516D2B">
        <w:rPr>
          <w:rFonts w:ascii="Arial" w:hAnsi="Arial" w:cs="Arial"/>
          <w:sz w:val="22"/>
          <w:szCs w:val="18"/>
        </w:rPr>
        <w:t>.</w:t>
      </w:r>
    </w:p>
    <w:p w14:paraId="21DDC349" w14:textId="77777777" w:rsidR="00B16323" w:rsidRDefault="00B16323" w:rsidP="0037278C">
      <w:pPr>
        <w:pStyle w:val="NormalWeb"/>
        <w:numPr>
          <w:ilvl w:val="0"/>
          <w:numId w:val="135"/>
        </w:numPr>
        <w:divId w:val="1833176780"/>
        <w:rPr>
          <w:rFonts w:ascii="Arial" w:hAnsi="Arial" w:cs="Arial"/>
          <w:sz w:val="22"/>
          <w:szCs w:val="18"/>
        </w:rPr>
      </w:pPr>
      <w:r>
        <w:rPr>
          <w:rFonts w:ascii="Arial" w:hAnsi="Arial" w:cs="Arial"/>
          <w:sz w:val="22"/>
          <w:szCs w:val="18"/>
        </w:rPr>
        <w:t>Every effort should be made to obtain full notes before procedures (although it would not have changed care in this case).</w:t>
      </w:r>
    </w:p>
    <w:p w14:paraId="53998410" w14:textId="77777777" w:rsidR="003C15D0" w:rsidRDefault="003C15D0" w:rsidP="003C15D0">
      <w:pPr>
        <w:pStyle w:val="NormalWeb"/>
        <w:divId w:val="1833176780"/>
        <w:rPr>
          <w:rFonts w:ascii="Arial" w:hAnsi="Arial" w:cs="Arial"/>
          <w:sz w:val="22"/>
          <w:szCs w:val="18"/>
        </w:rPr>
      </w:pPr>
      <w:r w:rsidRPr="003C15D0">
        <w:rPr>
          <w:rFonts w:ascii="Arial" w:hAnsi="Arial" w:cs="Arial"/>
          <w:b/>
          <w:sz w:val="22"/>
          <w:szCs w:val="18"/>
        </w:rPr>
        <w:t>Wrong site surgery</w:t>
      </w:r>
      <w:r>
        <w:rPr>
          <w:rFonts w:ascii="Arial" w:hAnsi="Arial" w:cs="Arial"/>
          <w:sz w:val="22"/>
          <w:szCs w:val="18"/>
        </w:rPr>
        <w:t xml:space="preserve">. A </w:t>
      </w:r>
      <w:r w:rsidR="00977AD3">
        <w:rPr>
          <w:rFonts w:ascii="Arial" w:hAnsi="Arial" w:cs="Arial"/>
          <w:sz w:val="22"/>
          <w:szCs w:val="18"/>
        </w:rPr>
        <w:t xml:space="preserve">weekend </w:t>
      </w:r>
      <w:r>
        <w:rPr>
          <w:rFonts w:ascii="Arial" w:hAnsi="Arial" w:cs="Arial"/>
          <w:sz w:val="22"/>
          <w:szCs w:val="18"/>
        </w:rPr>
        <w:t xml:space="preserve">spinal trauma case was discussed. </w:t>
      </w:r>
      <w:r w:rsidR="002B11E6">
        <w:rPr>
          <w:rFonts w:ascii="Arial" w:hAnsi="Arial" w:cs="Arial"/>
          <w:sz w:val="22"/>
          <w:szCs w:val="18"/>
        </w:rPr>
        <w:t xml:space="preserve">The clinic letter </w:t>
      </w:r>
      <w:r w:rsidR="00977AD3">
        <w:rPr>
          <w:rFonts w:ascii="Arial" w:hAnsi="Arial" w:cs="Arial"/>
          <w:sz w:val="22"/>
          <w:szCs w:val="18"/>
        </w:rPr>
        <w:t>gave the</w:t>
      </w:r>
      <w:r w:rsidR="002B11E6">
        <w:rPr>
          <w:rFonts w:ascii="Arial" w:hAnsi="Arial" w:cs="Arial"/>
          <w:sz w:val="22"/>
          <w:szCs w:val="18"/>
        </w:rPr>
        <w:t xml:space="preserve"> correct</w:t>
      </w:r>
      <w:r w:rsidR="00977AD3">
        <w:rPr>
          <w:rFonts w:ascii="Arial" w:hAnsi="Arial" w:cs="Arial"/>
          <w:sz w:val="22"/>
          <w:szCs w:val="18"/>
        </w:rPr>
        <w:t xml:space="preserve"> </w:t>
      </w:r>
      <w:r w:rsidR="00705EA7">
        <w:rPr>
          <w:rFonts w:ascii="Arial" w:hAnsi="Arial" w:cs="Arial"/>
          <w:sz w:val="22"/>
          <w:szCs w:val="18"/>
        </w:rPr>
        <w:t xml:space="preserve">operation </w:t>
      </w:r>
      <w:r w:rsidR="00977AD3">
        <w:rPr>
          <w:rFonts w:ascii="Arial" w:hAnsi="Arial" w:cs="Arial"/>
          <w:sz w:val="22"/>
          <w:szCs w:val="18"/>
        </w:rPr>
        <w:t>side</w:t>
      </w:r>
      <w:r w:rsidR="002B11E6">
        <w:rPr>
          <w:rFonts w:ascii="Arial" w:hAnsi="Arial" w:cs="Arial"/>
          <w:sz w:val="22"/>
          <w:szCs w:val="18"/>
        </w:rPr>
        <w:t xml:space="preserve">, but was not referred to in theatre. </w:t>
      </w:r>
      <w:r>
        <w:rPr>
          <w:rFonts w:ascii="Arial" w:hAnsi="Arial" w:cs="Arial"/>
          <w:sz w:val="22"/>
          <w:szCs w:val="18"/>
        </w:rPr>
        <w:t>No side was specified on consent form. The patient was not marked</w:t>
      </w:r>
      <w:r w:rsidR="002B11E6">
        <w:rPr>
          <w:rFonts w:ascii="Arial" w:hAnsi="Arial" w:cs="Arial"/>
          <w:sz w:val="22"/>
          <w:szCs w:val="18"/>
        </w:rPr>
        <w:t xml:space="preserve"> (normal practice for spinal cases</w:t>
      </w:r>
      <w:r>
        <w:rPr>
          <w:rFonts w:ascii="Arial" w:hAnsi="Arial" w:cs="Arial"/>
          <w:sz w:val="22"/>
          <w:szCs w:val="18"/>
        </w:rPr>
        <w:t xml:space="preserve">). The patient underwent a </w:t>
      </w:r>
      <w:r w:rsidR="002B11E6">
        <w:rPr>
          <w:rFonts w:ascii="Arial" w:hAnsi="Arial" w:cs="Arial"/>
          <w:sz w:val="22"/>
          <w:szCs w:val="18"/>
        </w:rPr>
        <w:t xml:space="preserve">single sided </w:t>
      </w:r>
      <w:r w:rsidR="00705EA7">
        <w:rPr>
          <w:rFonts w:ascii="Arial" w:hAnsi="Arial" w:cs="Arial"/>
          <w:sz w:val="22"/>
          <w:szCs w:val="18"/>
        </w:rPr>
        <w:t>lumbar</w:t>
      </w:r>
      <w:r>
        <w:rPr>
          <w:rFonts w:ascii="Arial" w:hAnsi="Arial" w:cs="Arial"/>
          <w:sz w:val="22"/>
          <w:szCs w:val="18"/>
        </w:rPr>
        <w:t xml:space="preserve"> micro</w:t>
      </w:r>
      <w:r w:rsidR="00977AD3">
        <w:rPr>
          <w:rFonts w:ascii="Arial" w:hAnsi="Arial" w:cs="Arial"/>
          <w:sz w:val="22"/>
          <w:szCs w:val="18"/>
        </w:rPr>
        <w:t>-</w:t>
      </w:r>
      <w:r>
        <w:rPr>
          <w:rFonts w:ascii="Arial" w:hAnsi="Arial" w:cs="Arial"/>
          <w:sz w:val="22"/>
          <w:szCs w:val="18"/>
        </w:rPr>
        <w:t>discectomy (confirmed at time out). This was not the side with the symptoms (but was the side with the worse radiological disease). Interestingly, the patient’s symptoms (on the other side) have resolved. This will be formally investigated.</w:t>
      </w:r>
    </w:p>
    <w:p w14:paraId="436C2AA9" w14:textId="77777777" w:rsidR="003C15D0" w:rsidRDefault="003C15D0" w:rsidP="003C15D0">
      <w:pPr>
        <w:pStyle w:val="NormalWeb"/>
        <w:numPr>
          <w:ilvl w:val="0"/>
          <w:numId w:val="137"/>
        </w:numPr>
        <w:divId w:val="1833176780"/>
        <w:rPr>
          <w:rFonts w:ascii="Arial" w:hAnsi="Arial" w:cs="Arial"/>
          <w:sz w:val="22"/>
          <w:szCs w:val="18"/>
        </w:rPr>
      </w:pPr>
      <w:r>
        <w:rPr>
          <w:rFonts w:ascii="Arial" w:hAnsi="Arial" w:cs="Arial"/>
          <w:sz w:val="22"/>
          <w:szCs w:val="18"/>
        </w:rPr>
        <w:lastRenderedPageBreak/>
        <w:t>Spinal cases are often not marked</w:t>
      </w:r>
      <w:r w:rsidR="003766C9">
        <w:rPr>
          <w:rFonts w:ascii="Arial" w:hAnsi="Arial" w:cs="Arial"/>
          <w:sz w:val="22"/>
          <w:szCs w:val="18"/>
        </w:rPr>
        <w:t>.</w:t>
      </w:r>
    </w:p>
    <w:p w14:paraId="27AD6EDC" w14:textId="77777777" w:rsidR="002B11E6" w:rsidRDefault="003C15D0" w:rsidP="002B11E6">
      <w:pPr>
        <w:pStyle w:val="NormalWeb"/>
        <w:numPr>
          <w:ilvl w:val="0"/>
          <w:numId w:val="137"/>
        </w:numPr>
        <w:divId w:val="1833176780"/>
        <w:rPr>
          <w:rFonts w:ascii="Arial" w:hAnsi="Arial" w:cs="Arial"/>
          <w:sz w:val="22"/>
          <w:szCs w:val="18"/>
        </w:rPr>
      </w:pPr>
      <w:r>
        <w:rPr>
          <w:rFonts w:ascii="Arial" w:hAnsi="Arial" w:cs="Arial"/>
          <w:sz w:val="22"/>
          <w:szCs w:val="18"/>
        </w:rPr>
        <w:t>Confirmation of side at timeout would not have avoided this – as the radiology would have confirmed the wrong side.</w:t>
      </w:r>
    </w:p>
    <w:p w14:paraId="4382C31E" w14:textId="77777777" w:rsidR="009B2B87" w:rsidRDefault="00F32043" w:rsidP="002B11E6">
      <w:pPr>
        <w:pStyle w:val="NormalWeb"/>
        <w:numPr>
          <w:ilvl w:val="0"/>
          <w:numId w:val="137"/>
        </w:numPr>
        <w:divId w:val="1833176780"/>
        <w:rPr>
          <w:rFonts w:ascii="Arial" w:hAnsi="Arial" w:cs="Arial"/>
          <w:sz w:val="22"/>
          <w:szCs w:val="18"/>
        </w:rPr>
      </w:pPr>
      <w:r>
        <w:rPr>
          <w:noProof/>
          <w:lang w:val="en-US" w:eastAsia="en-US"/>
        </w:rPr>
        <w:drawing>
          <wp:anchor distT="0" distB="0" distL="114300" distR="114300" simplePos="0" relativeHeight="251707392" behindDoc="1" locked="0" layoutInCell="1" allowOverlap="1" wp14:anchorId="0B9DC068" wp14:editId="3DEB0656">
            <wp:simplePos x="0" y="0"/>
            <wp:positionH relativeFrom="column">
              <wp:posOffset>-765175</wp:posOffset>
            </wp:positionH>
            <wp:positionV relativeFrom="paragraph">
              <wp:posOffset>819785</wp:posOffset>
            </wp:positionV>
            <wp:extent cx="651510" cy="657225"/>
            <wp:effectExtent l="0" t="0" r="0" b="9525"/>
            <wp:wrapTight wrapText="bothSides">
              <wp:wrapPolygon edited="0">
                <wp:start x="0" y="0"/>
                <wp:lineTo x="0" y="21287"/>
                <wp:lineTo x="20842" y="21287"/>
                <wp:lineTo x="20842" y="0"/>
                <wp:lineTo x="0" y="0"/>
              </wp:wrapPolygon>
            </wp:wrapTight>
            <wp:docPr id="50" name="Picture 50">
              <a:hlinkClick xmlns:a="http://schemas.openxmlformats.org/drawingml/2006/main" r:id="rId118"/>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19" cstate="print">
                      <a:extLst>
                        <a:ext uri="{28A0092B-C50C-407E-A947-70E740481C1C}">
                          <a14:useLocalDpi xmlns:a14="http://schemas.microsoft.com/office/drawing/2010/main" val="0"/>
                        </a:ext>
                      </a:extLst>
                    </a:blip>
                    <a:stretch>
                      <a:fillRect/>
                    </a:stretch>
                  </pic:blipFill>
                  <pic:spPr>
                    <a:xfrm>
                      <a:off x="0" y="0"/>
                      <a:ext cx="651510" cy="657225"/>
                    </a:xfrm>
                    <a:prstGeom prst="rect">
                      <a:avLst/>
                    </a:prstGeom>
                  </pic:spPr>
                </pic:pic>
              </a:graphicData>
            </a:graphic>
            <wp14:sizeRelH relativeFrom="page">
              <wp14:pctWidth>0</wp14:pctWidth>
            </wp14:sizeRelH>
            <wp14:sizeRelV relativeFrom="page">
              <wp14:pctHeight>0</wp14:pctHeight>
            </wp14:sizeRelV>
          </wp:anchor>
        </w:drawing>
      </w:r>
      <w:r w:rsidR="009B2B87">
        <w:rPr>
          <w:rFonts w:ascii="Arial" w:hAnsi="Arial" w:cs="Arial"/>
          <w:sz w:val="22"/>
          <w:szCs w:val="18"/>
        </w:rPr>
        <w:t xml:space="preserve">Anaesthetists are not ‘responsible’ for </w:t>
      </w:r>
      <w:r w:rsidR="00636C5D">
        <w:rPr>
          <w:rFonts w:ascii="Arial" w:hAnsi="Arial" w:cs="Arial"/>
          <w:sz w:val="22"/>
          <w:szCs w:val="18"/>
        </w:rPr>
        <w:t>surgical actions</w:t>
      </w:r>
      <w:r w:rsidR="009B2B87">
        <w:rPr>
          <w:rFonts w:ascii="Arial" w:hAnsi="Arial" w:cs="Arial"/>
          <w:sz w:val="22"/>
          <w:szCs w:val="18"/>
        </w:rPr>
        <w:t xml:space="preserve"> – but should be vigilant for errors and should actively participate in all sections of the safe surgery process.</w:t>
      </w:r>
      <w:r w:rsidR="00636C5D">
        <w:rPr>
          <w:rFonts w:ascii="Arial" w:hAnsi="Arial" w:cs="Arial"/>
          <w:sz w:val="22"/>
          <w:szCs w:val="18"/>
        </w:rPr>
        <w:t xml:space="preserve"> Take every opportunity to</w:t>
      </w:r>
      <w:r w:rsidR="009703D0">
        <w:rPr>
          <w:rFonts w:ascii="Arial" w:hAnsi="Arial" w:cs="Arial"/>
          <w:sz w:val="22"/>
          <w:szCs w:val="18"/>
        </w:rPr>
        <w:t xml:space="preserve"> understand the patient’s symptoms and the intended procedure so you are in a position to detect problems.</w:t>
      </w:r>
    </w:p>
    <w:p w14:paraId="0A841D89" w14:textId="77777777" w:rsidR="003766C9" w:rsidRDefault="00015706" w:rsidP="00015706">
      <w:pPr>
        <w:pStyle w:val="NormalWeb"/>
        <w:divId w:val="1833176780"/>
        <w:rPr>
          <w:rFonts w:ascii="Arial" w:hAnsi="Arial" w:cs="Arial"/>
          <w:sz w:val="22"/>
          <w:szCs w:val="18"/>
        </w:rPr>
      </w:pPr>
      <w:r>
        <w:rPr>
          <w:rFonts w:ascii="Arial" w:hAnsi="Arial" w:cs="Arial"/>
          <w:sz w:val="22"/>
          <w:szCs w:val="18"/>
        </w:rPr>
        <w:t xml:space="preserve">The importance of </w:t>
      </w:r>
      <w:r w:rsidRPr="00015706">
        <w:rPr>
          <w:rFonts w:ascii="Arial" w:hAnsi="Arial" w:cs="Arial"/>
          <w:b/>
          <w:sz w:val="22"/>
          <w:szCs w:val="18"/>
        </w:rPr>
        <w:t>checking anaesthetic machines</w:t>
      </w:r>
      <w:r>
        <w:rPr>
          <w:rFonts w:ascii="Arial" w:hAnsi="Arial" w:cs="Arial"/>
          <w:sz w:val="22"/>
          <w:szCs w:val="18"/>
        </w:rPr>
        <w:t xml:space="preserve"> was emphasised. </w:t>
      </w:r>
      <w:r w:rsidR="003766C9">
        <w:rPr>
          <w:rFonts w:ascii="Arial" w:hAnsi="Arial" w:cs="Arial"/>
          <w:sz w:val="22"/>
          <w:szCs w:val="18"/>
        </w:rPr>
        <w:t>Anaesthetists are ultimately responsible for checking machines even when the anaesthetic assistant.</w:t>
      </w:r>
      <w:r w:rsidR="001C6323">
        <w:rPr>
          <w:rFonts w:ascii="Arial" w:hAnsi="Arial" w:cs="Arial"/>
          <w:sz w:val="22"/>
          <w:szCs w:val="18"/>
        </w:rPr>
        <w:t xml:space="preserve"> Details are given in recommendations from the AAGBI: </w:t>
      </w:r>
      <w:hyperlink r:id="rId120" w:history="1">
        <w:r w:rsidR="001C6323" w:rsidRPr="00C360AB">
          <w:rPr>
            <w:rStyle w:val="Hyperlink"/>
            <w:rFonts w:ascii="Arial" w:hAnsi="Arial" w:cs="Arial"/>
            <w:sz w:val="22"/>
            <w:szCs w:val="18"/>
          </w:rPr>
          <w:t>https://www.aagbi.org/sites/default/files/checking_anaesthetic_equipment_2012.pdf</w:t>
        </w:r>
      </w:hyperlink>
      <w:r w:rsidR="001C6323">
        <w:rPr>
          <w:rFonts w:ascii="Arial" w:hAnsi="Arial" w:cs="Arial"/>
          <w:sz w:val="22"/>
          <w:szCs w:val="18"/>
        </w:rPr>
        <w:t>. Note that:</w:t>
      </w:r>
    </w:p>
    <w:p w14:paraId="096DB6C3" w14:textId="77777777" w:rsidR="001C6323" w:rsidRDefault="001C6323" w:rsidP="001C6323">
      <w:pPr>
        <w:pStyle w:val="NormalWeb"/>
        <w:numPr>
          <w:ilvl w:val="0"/>
          <w:numId w:val="138"/>
        </w:numPr>
        <w:divId w:val="1833176780"/>
        <w:rPr>
          <w:rFonts w:ascii="Arial" w:hAnsi="Arial" w:cs="Arial"/>
          <w:sz w:val="22"/>
          <w:szCs w:val="18"/>
        </w:rPr>
      </w:pPr>
      <w:r>
        <w:rPr>
          <w:rFonts w:ascii="Arial" w:hAnsi="Arial" w:cs="Arial"/>
          <w:sz w:val="22"/>
          <w:szCs w:val="18"/>
        </w:rPr>
        <w:t>Functions tested by automated machine self-tests need not be retested by the user.</w:t>
      </w:r>
    </w:p>
    <w:p w14:paraId="51090DD6" w14:textId="77777777" w:rsidR="001C6323" w:rsidRDefault="001C6323" w:rsidP="001C6323">
      <w:pPr>
        <w:pStyle w:val="NormalWeb"/>
        <w:numPr>
          <w:ilvl w:val="0"/>
          <w:numId w:val="138"/>
        </w:numPr>
        <w:divId w:val="1833176780"/>
        <w:rPr>
          <w:rFonts w:ascii="Arial" w:hAnsi="Arial" w:cs="Arial"/>
          <w:sz w:val="22"/>
          <w:szCs w:val="18"/>
        </w:rPr>
      </w:pPr>
      <w:r w:rsidRPr="001C6323">
        <w:rPr>
          <w:rFonts w:ascii="Arial" w:hAnsi="Arial" w:cs="Arial"/>
          <w:sz w:val="22"/>
          <w:szCs w:val="18"/>
        </w:rPr>
        <w:t>The ‘first user’ check after servicing</w:t>
      </w:r>
      <w:r>
        <w:rPr>
          <w:rFonts w:ascii="Arial" w:hAnsi="Arial" w:cs="Arial"/>
          <w:sz w:val="22"/>
          <w:szCs w:val="18"/>
        </w:rPr>
        <w:t xml:space="preserve"> </w:t>
      </w:r>
      <w:r w:rsidRPr="001C6323">
        <w:rPr>
          <w:rFonts w:ascii="Arial" w:hAnsi="Arial" w:cs="Arial"/>
          <w:sz w:val="22"/>
          <w:szCs w:val="18"/>
        </w:rPr>
        <w:t>is especially important and must be recorded</w:t>
      </w:r>
      <w:r>
        <w:rPr>
          <w:rFonts w:ascii="Arial" w:hAnsi="Arial" w:cs="Arial"/>
          <w:sz w:val="22"/>
          <w:szCs w:val="18"/>
        </w:rPr>
        <w:t>.</w:t>
      </w:r>
    </w:p>
    <w:p w14:paraId="6364B104" w14:textId="77777777" w:rsidR="001C6323" w:rsidRDefault="001C6323" w:rsidP="001C6323">
      <w:pPr>
        <w:pStyle w:val="NormalWeb"/>
        <w:numPr>
          <w:ilvl w:val="0"/>
          <w:numId w:val="138"/>
        </w:numPr>
        <w:divId w:val="1833176780"/>
        <w:rPr>
          <w:rFonts w:ascii="Arial" w:hAnsi="Arial" w:cs="Arial"/>
          <w:sz w:val="22"/>
          <w:szCs w:val="18"/>
        </w:rPr>
      </w:pPr>
      <w:r w:rsidRPr="001C6323">
        <w:rPr>
          <w:rFonts w:ascii="Arial" w:hAnsi="Arial" w:cs="Arial"/>
          <w:sz w:val="22"/>
          <w:szCs w:val="18"/>
        </w:rPr>
        <w:t>An immediate and brief check of equipment should be made if there is a critical incident involving a patient, even if the equipment was checked before the start of the case, as the incident may be</w:t>
      </w:r>
      <w:r>
        <w:rPr>
          <w:rFonts w:ascii="Arial" w:hAnsi="Arial" w:cs="Arial"/>
          <w:sz w:val="22"/>
          <w:szCs w:val="18"/>
        </w:rPr>
        <w:t xml:space="preserve"> </w:t>
      </w:r>
      <w:r w:rsidRPr="001C6323">
        <w:rPr>
          <w:rFonts w:ascii="Arial" w:hAnsi="Arial" w:cs="Arial"/>
          <w:sz w:val="22"/>
          <w:szCs w:val="18"/>
        </w:rPr>
        <w:t>caused by a primary problem with the equipment</w:t>
      </w:r>
      <w:r>
        <w:rPr>
          <w:rFonts w:ascii="Arial" w:hAnsi="Arial" w:cs="Arial"/>
          <w:sz w:val="22"/>
          <w:szCs w:val="18"/>
        </w:rPr>
        <w:t>.</w:t>
      </w:r>
    </w:p>
    <w:p w14:paraId="28E7E456" w14:textId="77777777" w:rsidR="001C6323" w:rsidRDefault="001C6323" w:rsidP="001C6323">
      <w:pPr>
        <w:pStyle w:val="NormalWeb"/>
        <w:numPr>
          <w:ilvl w:val="0"/>
          <w:numId w:val="138"/>
        </w:numPr>
        <w:divId w:val="1833176780"/>
        <w:rPr>
          <w:rFonts w:ascii="Arial" w:hAnsi="Arial" w:cs="Arial"/>
          <w:sz w:val="22"/>
          <w:szCs w:val="18"/>
        </w:rPr>
      </w:pPr>
      <w:r>
        <w:rPr>
          <w:rFonts w:ascii="Arial" w:hAnsi="Arial" w:cs="Arial"/>
          <w:sz w:val="22"/>
          <w:szCs w:val="18"/>
        </w:rPr>
        <w:t>Attention was drawn to the need to check between patients and whenever breathing systems or vaporisers are changed:</w:t>
      </w:r>
    </w:p>
    <w:p w14:paraId="632F70B6" w14:textId="77777777" w:rsidR="001C6323" w:rsidRPr="003D3136" w:rsidRDefault="001C6323" w:rsidP="00015706">
      <w:pPr>
        <w:pStyle w:val="NormalWeb"/>
        <w:divId w:val="1833176780"/>
        <w:rPr>
          <w:rFonts w:ascii="Arial" w:hAnsi="Arial" w:cs="Arial"/>
          <w:sz w:val="22"/>
          <w:szCs w:val="18"/>
        </w:rPr>
      </w:pPr>
      <w:r>
        <w:rPr>
          <w:noProof/>
          <w:lang w:val="en-US" w:eastAsia="en-US"/>
        </w:rPr>
        <w:drawing>
          <wp:inline distT="0" distB="0" distL="0" distR="0" wp14:anchorId="7C5EDFB0" wp14:editId="5EB869F5">
            <wp:extent cx="5562600" cy="2389065"/>
            <wp:effectExtent l="171450" t="171450" r="381000" b="354330"/>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21"/>
                    <a:stretch>
                      <a:fillRect/>
                    </a:stretch>
                  </pic:blipFill>
                  <pic:spPr>
                    <a:xfrm>
                      <a:off x="0" y="0"/>
                      <a:ext cx="5559629" cy="2387789"/>
                    </a:xfrm>
                    <a:prstGeom prst="rect">
                      <a:avLst/>
                    </a:prstGeom>
                    <a:ln>
                      <a:noFill/>
                    </a:ln>
                    <a:effectLst>
                      <a:outerShdw blurRad="292100" dist="139700" dir="2700000" algn="tl" rotWithShape="0">
                        <a:srgbClr val="333333">
                          <a:alpha val="65000"/>
                        </a:srgbClr>
                      </a:outerShdw>
                    </a:effectLst>
                  </pic:spPr>
                </pic:pic>
              </a:graphicData>
            </a:graphic>
          </wp:inline>
        </w:drawing>
      </w:r>
    </w:p>
    <w:p w14:paraId="2E03DC2C" w14:textId="77777777" w:rsidR="00234DF0" w:rsidRDefault="00234DF0">
      <w:pPr>
        <w:rPr>
          <w:rFonts w:ascii="Arial" w:hAnsi="Arial" w:cs="Arial"/>
          <w:sz w:val="36"/>
        </w:rPr>
      </w:pPr>
      <w:r>
        <w:br w:type="page"/>
      </w:r>
    </w:p>
    <w:p w14:paraId="65224698" w14:textId="77777777" w:rsidR="00FA4C95" w:rsidRPr="001967EE" w:rsidRDefault="00FA4C95" w:rsidP="00FA4C95">
      <w:pPr>
        <w:pStyle w:val="MonthTitle"/>
        <w:divId w:val="1833176780"/>
      </w:pPr>
      <w:r>
        <w:lastRenderedPageBreak/>
        <w:t>March 2017</w:t>
      </w:r>
    </w:p>
    <w:p w14:paraId="6EFB216A" w14:textId="77777777" w:rsidR="00513A08" w:rsidRDefault="00513A08" w:rsidP="00FA4C95">
      <w:pPr>
        <w:pStyle w:val="NormalWeb"/>
        <w:divId w:val="1833176780"/>
        <w:rPr>
          <w:rFonts w:ascii="Arial" w:hAnsi="Arial" w:cs="Arial"/>
          <w:sz w:val="22"/>
          <w:szCs w:val="18"/>
        </w:rPr>
      </w:pPr>
      <w:r>
        <w:rPr>
          <w:rFonts w:ascii="Arial" w:hAnsi="Arial" w:cs="Arial"/>
          <w:sz w:val="22"/>
          <w:szCs w:val="18"/>
        </w:rPr>
        <w:t xml:space="preserve">A case of redo </w:t>
      </w:r>
      <w:r w:rsidRPr="00BF32B1">
        <w:rPr>
          <w:rFonts w:ascii="Arial" w:hAnsi="Arial" w:cs="Arial"/>
          <w:b/>
          <w:sz w:val="22"/>
          <w:szCs w:val="18"/>
        </w:rPr>
        <w:t>VT ablation</w:t>
      </w:r>
      <w:r>
        <w:rPr>
          <w:rFonts w:ascii="Arial" w:hAnsi="Arial" w:cs="Arial"/>
          <w:sz w:val="22"/>
          <w:szCs w:val="18"/>
        </w:rPr>
        <w:t xml:space="preserve"> for a man in his late 70s was discussed. The patient was known to have poor LV function, previous NSTEMI/VF arrest and had an implantable cardioverter-defibrillator which had recently started to both shock and overdrive pace more frequently. During his first ablation, the patient had suffered post-procedure pulmonary oedema. A general anaesthetic was given with intubation and ventilation, an arterial line and a remifentanil infusion. The procedure was prolonged (~4 hours) and involved 7-8 episodes of stimulated VT. At the end of the procedure, the blood pressure was low and frank </w:t>
      </w:r>
      <w:r w:rsidRPr="00BF32B1">
        <w:rPr>
          <w:rFonts w:ascii="Arial" w:hAnsi="Arial" w:cs="Arial"/>
          <w:b/>
          <w:sz w:val="22"/>
          <w:szCs w:val="18"/>
        </w:rPr>
        <w:t>pulmonary oedema</w:t>
      </w:r>
      <w:r>
        <w:rPr>
          <w:rFonts w:ascii="Arial" w:hAnsi="Arial" w:cs="Arial"/>
          <w:sz w:val="22"/>
          <w:szCs w:val="18"/>
        </w:rPr>
        <w:t xml:space="preserve"> was seen in the tracheal tube – despite pre-treatment with 40mg furosemide. A number of issues were discussed:</w:t>
      </w:r>
    </w:p>
    <w:p w14:paraId="333DC470" w14:textId="77777777" w:rsidR="00BF32B1" w:rsidRDefault="00BF32B1" w:rsidP="0037278C">
      <w:pPr>
        <w:pStyle w:val="NormalWeb"/>
        <w:numPr>
          <w:ilvl w:val="0"/>
          <w:numId w:val="130"/>
        </w:numPr>
        <w:divId w:val="1833176780"/>
        <w:rPr>
          <w:rFonts w:ascii="Arial" w:hAnsi="Arial" w:cs="Arial"/>
          <w:sz w:val="22"/>
          <w:szCs w:val="18"/>
        </w:rPr>
      </w:pPr>
      <w:r>
        <w:rPr>
          <w:rFonts w:ascii="Arial" w:hAnsi="Arial" w:cs="Arial"/>
          <w:sz w:val="22"/>
          <w:szCs w:val="18"/>
        </w:rPr>
        <w:t xml:space="preserve">Anaesthetists were unaware that the </w:t>
      </w:r>
      <w:r w:rsidRPr="00BF32B1">
        <w:rPr>
          <w:rFonts w:ascii="Arial" w:hAnsi="Arial" w:cs="Arial"/>
          <w:b/>
          <w:sz w:val="22"/>
          <w:szCs w:val="18"/>
        </w:rPr>
        <w:t>cardiologists give up to 30</w:t>
      </w:r>
      <w:r w:rsidR="00516D2B">
        <w:rPr>
          <w:rFonts w:ascii="Arial" w:hAnsi="Arial" w:cs="Arial"/>
          <w:b/>
          <w:sz w:val="22"/>
          <w:szCs w:val="18"/>
        </w:rPr>
        <w:t xml:space="preserve"> mL</w:t>
      </w:r>
      <w:r w:rsidRPr="00BF32B1">
        <w:rPr>
          <w:rFonts w:ascii="Arial" w:hAnsi="Arial" w:cs="Arial"/>
          <w:b/>
          <w:sz w:val="22"/>
          <w:szCs w:val="18"/>
        </w:rPr>
        <w:t xml:space="preserve">/minute of IV fluid at certain stages of the procedure </w:t>
      </w:r>
      <w:r>
        <w:rPr>
          <w:rFonts w:ascii="Arial" w:hAnsi="Arial" w:cs="Arial"/>
          <w:sz w:val="22"/>
          <w:szCs w:val="18"/>
        </w:rPr>
        <w:t>– communication is essential to avoid (or at least predict) fluid overload</w:t>
      </w:r>
      <w:r w:rsidR="002E3441">
        <w:rPr>
          <w:rFonts w:ascii="Arial" w:hAnsi="Arial" w:cs="Arial"/>
          <w:sz w:val="22"/>
          <w:szCs w:val="18"/>
        </w:rPr>
        <w:t>.</w:t>
      </w:r>
    </w:p>
    <w:p w14:paraId="63A5C9F0" w14:textId="77777777" w:rsidR="00513A08" w:rsidRDefault="00513A08" w:rsidP="0037278C">
      <w:pPr>
        <w:pStyle w:val="NormalWeb"/>
        <w:numPr>
          <w:ilvl w:val="0"/>
          <w:numId w:val="130"/>
        </w:numPr>
        <w:divId w:val="1833176780"/>
        <w:rPr>
          <w:rFonts w:ascii="Arial" w:hAnsi="Arial" w:cs="Arial"/>
          <w:sz w:val="22"/>
          <w:szCs w:val="18"/>
        </w:rPr>
      </w:pPr>
      <w:r>
        <w:rPr>
          <w:rFonts w:ascii="Arial" w:hAnsi="Arial" w:cs="Arial"/>
          <w:sz w:val="22"/>
          <w:szCs w:val="18"/>
        </w:rPr>
        <w:t xml:space="preserve">Recovery were not aware of the patient </w:t>
      </w:r>
      <w:r w:rsidR="00BF32B1">
        <w:rPr>
          <w:rFonts w:ascii="Arial" w:hAnsi="Arial" w:cs="Arial"/>
          <w:sz w:val="22"/>
          <w:szCs w:val="18"/>
        </w:rPr>
        <w:t>–</w:t>
      </w:r>
      <w:r>
        <w:rPr>
          <w:rFonts w:ascii="Arial" w:hAnsi="Arial" w:cs="Arial"/>
          <w:sz w:val="22"/>
          <w:szCs w:val="18"/>
        </w:rPr>
        <w:t xml:space="preserve"> </w:t>
      </w:r>
      <w:r w:rsidR="00BF32B1">
        <w:rPr>
          <w:rFonts w:ascii="Arial" w:hAnsi="Arial" w:cs="Arial"/>
          <w:sz w:val="22"/>
          <w:szCs w:val="18"/>
        </w:rPr>
        <w:t>please check they have been informed, especially if your patient is likely to require high intensity nursing</w:t>
      </w:r>
      <w:r w:rsidR="002E3441">
        <w:rPr>
          <w:rFonts w:ascii="Arial" w:hAnsi="Arial" w:cs="Arial"/>
          <w:sz w:val="22"/>
          <w:szCs w:val="18"/>
        </w:rPr>
        <w:t>.</w:t>
      </w:r>
    </w:p>
    <w:p w14:paraId="6A40E070" w14:textId="77777777" w:rsidR="00BF32B1" w:rsidRDefault="00BF32B1" w:rsidP="0037278C">
      <w:pPr>
        <w:pStyle w:val="NormalWeb"/>
        <w:numPr>
          <w:ilvl w:val="0"/>
          <w:numId w:val="130"/>
        </w:numPr>
        <w:divId w:val="1833176780"/>
        <w:rPr>
          <w:rFonts w:ascii="Arial" w:hAnsi="Arial" w:cs="Arial"/>
          <w:sz w:val="22"/>
          <w:szCs w:val="18"/>
        </w:rPr>
      </w:pPr>
      <w:r>
        <w:rPr>
          <w:rFonts w:ascii="Arial" w:hAnsi="Arial" w:cs="Arial"/>
          <w:sz w:val="22"/>
          <w:szCs w:val="18"/>
        </w:rPr>
        <w:t>Recovery staff were not familiar with GTN infusions</w:t>
      </w:r>
      <w:r w:rsidR="002E3441">
        <w:rPr>
          <w:rFonts w:ascii="Arial" w:hAnsi="Arial" w:cs="Arial"/>
          <w:sz w:val="22"/>
          <w:szCs w:val="18"/>
        </w:rPr>
        <w:t>.</w:t>
      </w:r>
    </w:p>
    <w:p w14:paraId="55EF2A3D" w14:textId="77777777" w:rsidR="00BF32B1" w:rsidRDefault="00513A08" w:rsidP="00FA4C95">
      <w:pPr>
        <w:pStyle w:val="NormalWeb"/>
        <w:divId w:val="1833176780"/>
        <w:rPr>
          <w:rFonts w:ascii="Arial" w:hAnsi="Arial" w:cs="Arial"/>
          <w:sz w:val="22"/>
          <w:szCs w:val="18"/>
        </w:rPr>
      </w:pPr>
      <w:r>
        <w:rPr>
          <w:rFonts w:ascii="Arial" w:hAnsi="Arial" w:cs="Arial"/>
          <w:sz w:val="22"/>
          <w:szCs w:val="18"/>
        </w:rPr>
        <w:t xml:space="preserve">The quality of the </w:t>
      </w:r>
      <w:r w:rsidRPr="00167141">
        <w:rPr>
          <w:rFonts w:ascii="Arial" w:hAnsi="Arial" w:cs="Arial"/>
          <w:b/>
          <w:sz w:val="22"/>
          <w:szCs w:val="18"/>
        </w:rPr>
        <w:t xml:space="preserve">Safe Surgery checks </w:t>
      </w:r>
      <w:r>
        <w:rPr>
          <w:rFonts w:ascii="Arial" w:hAnsi="Arial" w:cs="Arial"/>
          <w:sz w:val="22"/>
          <w:szCs w:val="18"/>
        </w:rPr>
        <w:t>was discussed with a number of individuals reporting very variable p</w:t>
      </w:r>
      <w:r w:rsidR="00BF32B1">
        <w:rPr>
          <w:rFonts w:ascii="Arial" w:hAnsi="Arial" w:cs="Arial"/>
          <w:sz w:val="22"/>
          <w:szCs w:val="18"/>
        </w:rPr>
        <w:t>ractice from non-theatre areas.</w:t>
      </w:r>
    </w:p>
    <w:p w14:paraId="5334422C" w14:textId="77777777" w:rsidR="00513A08" w:rsidRDefault="00513A08" w:rsidP="0037278C">
      <w:pPr>
        <w:pStyle w:val="NormalWeb"/>
        <w:numPr>
          <w:ilvl w:val="0"/>
          <w:numId w:val="131"/>
        </w:numPr>
        <w:divId w:val="1833176780"/>
        <w:rPr>
          <w:rFonts w:ascii="Arial" w:hAnsi="Arial" w:cs="Arial"/>
          <w:sz w:val="22"/>
          <w:szCs w:val="18"/>
        </w:rPr>
      </w:pPr>
      <w:r>
        <w:rPr>
          <w:rFonts w:ascii="Arial" w:hAnsi="Arial" w:cs="Arial"/>
          <w:sz w:val="22"/>
          <w:szCs w:val="18"/>
        </w:rPr>
        <w:t xml:space="preserve">It was agreed that anaesthetists should take a strong lead </w:t>
      </w:r>
      <w:r w:rsidR="00BF32B1">
        <w:rPr>
          <w:rFonts w:ascii="Arial" w:hAnsi="Arial" w:cs="Arial"/>
          <w:sz w:val="22"/>
          <w:szCs w:val="18"/>
        </w:rPr>
        <w:t>when giving sedation or general anaesthesia in non-theatre locations</w:t>
      </w:r>
      <w:r w:rsidR="002E3441">
        <w:rPr>
          <w:rFonts w:ascii="Arial" w:hAnsi="Arial" w:cs="Arial"/>
          <w:sz w:val="22"/>
          <w:szCs w:val="18"/>
        </w:rPr>
        <w:t>.</w:t>
      </w:r>
    </w:p>
    <w:p w14:paraId="16DB6DED" w14:textId="77777777" w:rsidR="00BF32B1" w:rsidRDefault="00BF32B1" w:rsidP="00BF32B1">
      <w:pPr>
        <w:pStyle w:val="NormalWeb"/>
        <w:divId w:val="1833176780"/>
        <w:rPr>
          <w:rFonts w:ascii="Arial" w:hAnsi="Arial" w:cs="Arial"/>
          <w:sz w:val="22"/>
          <w:szCs w:val="18"/>
        </w:rPr>
      </w:pPr>
      <w:r>
        <w:rPr>
          <w:rFonts w:ascii="Arial" w:hAnsi="Arial" w:cs="Arial"/>
          <w:sz w:val="22"/>
          <w:szCs w:val="18"/>
        </w:rPr>
        <w:t xml:space="preserve">A case of </w:t>
      </w:r>
      <w:r w:rsidRPr="00BF32B1">
        <w:rPr>
          <w:rFonts w:ascii="Arial" w:hAnsi="Arial" w:cs="Arial"/>
          <w:b/>
          <w:sz w:val="22"/>
          <w:szCs w:val="18"/>
        </w:rPr>
        <w:t>severe laryngospasm</w:t>
      </w:r>
      <w:r>
        <w:rPr>
          <w:rFonts w:ascii="Arial" w:hAnsi="Arial" w:cs="Arial"/>
          <w:sz w:val="22"/>
          <w:szCs w:val="18"/>
        </w:rPr>
        <w:t xml:space="preserve"> in a 12 year old patient with</w:t>
      </w:r>
      <w:r w:rsidRPr="00BF32B1">
        <w:rPr>
          <w:rFonts w:ascii="Arial" w:hAnsi="Arial" w:cs="Arial"/>
          <w:b/>
          <w:sz w:val="22"/>
          <w:szCs w:val="18"/>
        </w:rPr>
        <w:t xml:space="preserve"> cystic fibrosis </w:t>
      </w:r>
      <w:r>
        <w:rPr>
          <w:rFonts w:ascii="Arial" w:hAnsi="Arial" w:cs="Arial"/>
          <w:sz w:val="22"/>
          <w:szCs w:val="18"/>
        </w:rPr>
        <w:t>was explored. The patient was scheduled for PEG insertion. Difficulties began when the endoscope was inserted</w:t>
      </w:r>
      <w:r w:rsidR="002E3441">
        <w:rPr>
          <w:rFonts w:ascii="Arial" w:hAnsi="Arial" w:cs="Arial"/>
          <w:sz w:val="22"/>
          <w:szCs w:val="18"/>
        </w:rPr>
        <w:t xml:space="preserve"> through the pre-cut endoscopy mask</w:t>
      </w:r>
      <w:r>
        <w:rPr>
          <w:rFonts w:ascii="Arial" w:hAnsi="Arial" w:cs="Arial"/>
          <w:sz w:val="22"/>
          <w:szCs w:val="18"/>
        </w:rPr>
        <w:t>. Key learning points of the discussion include:</w:t>
      </w:r>
    </w:p>
    <w:p w14:paraId="7B14CBB3" w14:textId="77777777" w:rsidR="00BF32B1" w:rsidRDefault="00BF32B1" w:rsidP="0037278C">
      <w:pPr>
        <w:pStyle w:val="NormalWeb"/>
        <w:numPr>
          <w:ilvl w:val="0"/>
          <w:numId w:val="131"/>
        </w:numPr>
        <w:divId w:val="1833176780"/>
        <w:rPr>
          <w:rFonts w:ascii="Arial" w:hAnsi="Arial" w:cs="Arial"/>
          <w:sz w:val="22"/>
          <w:szCs w:val="18"/>
        </w:rPr>
      </w:pPr>
      <w:r>
        <w:rPr>
          <w:rFonts w:ascii="Arial" w:hAnsi="Arial" w:cs="Arial"/>
          <w:sz w:val="22"/>
          <w:szCs w:val="18"/>
        </w:rPr>
        <w:t xml:space="preserve">Ensure adequate depth of anaesthesia </w:t>
      </w:r>
      <w:r w:rsidR="002E3441">
        <w:rPr>
          <w:rFonts w:ascii="Arial" w:hAnsi="Arial" w:cs="Arial"/>
          <w:sz w:val="22"/>
          <w:szCs w:val="18"/>
        </w:rPr>
        <w:t>before allowing surgeons or endoscopists to start</w:t>
      </w:r>
      <w:r w:rsidR="00E41163">
        <w:rPr>
          <w:rFonts w:ascii="Arial" w:hAnsi="Arial" w:cs="Arial"/>
          <w:sz w:val="22"/>
          <w:szCs w:val="18"/>
        </w:rPr>
        <w:t xml:space="preserve"> (especially if breathing spontaneously) – </w:t>
      </w:r>
      <w:r w:rsidR="00E41163" w:rsidRPr="00E41163">
        <w:rPr>
          <w:rFonts w:ascii="Arial" w:hAnsi="Arial" w:cs="Arial"/>
          <w:i/>
          <w:sz w:val="22"/>
          <w:szCs w:val="18"/>
        </w:rPr>
        <w:t>‘You run into trouble if you run them too light’</w:t>
      </w:r>
      <w:r w:rsidR="002E3441">
        <w:rPr>
          <w:rFonts w:ascii="Arial" w:hAnsi="Arial" w:cs="Arial"/>
          <w:i/>
          <w:sz w:val="22"/>
          <w:szCs w:val="18"/>
        </w:rPr>
        <w:t>.</w:t>
      </w:r>
    </w:p>
    <w:p w14:paraId="67D7917A" w14:textId="77777777" w:rsidR="002E3441" w:rsidRDefault="002E3441" w:rsidP="0037278C">
      <w:pPr>
        <w:pStyle w:val="NormalWeb"/>
        <w:numPr>
          <w:ilvl w:val="0"/>
          <w:numId w:val="131"/>
        </w:numPr>
        <w:divId w:val="1833176780"/>
        <w:rPr>
          <w:rFonts w:ascii="Arial" w:hAnsi="Arial" w:cs="Arial"/>
          <w:sz w:val="22"/>
          <w:szCs w:val="18"/>
        </w:rPr>
      </w:pPr>
      <w:r>
        <w:rPr>
          <w:rFonts w:ascii="Arial" w:hAnsi="Arial" w:cs="Arial"/>
          <w:sz w:val="22"/>
          <w:szCs w:val="18"/>
        </w:rPr>
        <w:t>Endoscopy masks leak significantly (via the scope hole). If you have an airway problem, ask the endoscopist to withdraw and revert to a standard anaesthetic facemask.</w:t>
      </w:r>
    </w:p>
    <w:p w14:paraId="53F4F479" w14:textId="77777777" w:rsidR="00BF32B1" w:rsidRDefault="00BF32B1" w:rsidP="0037278C">
      <w:pPr>
        <w:pStyle w:val="NormalWeb"/>
        <w:numPr>
          <w:ilvl w:val="0"/>
          <w:numId w:val="131"/>
        </w:numPr>
        <w:divId w:val="1833176780"/>
        <w:rPr>
          <w:rFonts w:ascii="Arial" w:hAnsi="Arial" w:cs="Arial"/>
          <w:sz w:val="22"/>
          <w:szCs w:val="18"/>
        </w:rPr>
      </w:pPr>
      <w:r>
        <w:rPr>
          <w:rFonts w:ascii="Arial" w:hAnsi="Arial" w:cs="Arial"/>
          <w:sz w:val="22"/>
          <w:szCs w:val="18"/>
        </w:rPr>
        <w:t>Beware of patients with cystic fibrosis (and other chronic lung diseases) – they may be sicker than they appear</w:t>
      </w:r>
      <w:r w:rsidR="004A5B4A">
        <w:rPr>
          <w:rFonts w:ascii="Arial" w:hAnsi="Arial" w:cs="Arial"/>
          <w:sz w:val="22"/>
          <w:szCs w:val="18"/>
        </w:rPr>
        <w:t>.</w:t>
      </w:r>
    </w:p>
    <w:p w14:paraId="7753A929" w14:textId="77777777" w:rsidR="00BF32B1" w:rsidRDefault="00BF32B1" w:rsidP="0037278C">
      <w:pPr>
        <w:pStyle w:val="NormalWeb"/>
        <w:numPr>
          <w:ilvl w:val="0"/>
          <w:numId w:val="131"/>
        </w:numPr>
        <w:divId w:val="1833176780"/>
        <w:rPr>
          <w:rFonts w:ascii="Arial" w:hAnsi="Arial" w:cs="Arial"/>
          <w:sz w:val="22"/>
          <w:szCs w:val="18"/>
        </w:rPr>
      </w:pPr>
      <w:r>
        <w:rPr>
          <w:rFonts w:ascii="Arial" w:hAnsi="Arial" w:cs="Arial"/>
          <w:sz w:val="22"/>
          <w:szCs w:val="18"/>
        </w:rPr>
        <w:t xml:space="preserve">If you are planning to intubate, consider using the opportunity for </w:t>
      </w:r>
      <w:r w:rsidR="004A5B4A">
        <w:rPr>
          <w:rFonts w:ascii="Arial" w:hAnsi="Arial" w:cs="Arial"/>
          <w:sz w:val="22"/>
          <w:szCs w:val="18"/>
        </w:rPr>
        <w:t xml:space="preserve">formal </w:t>
      </w:r>
      <w:r>
        <w:rPr>
          <w:rFonts w:ascii="Arial" w:hAnsi="Arial" w:cs="Arial"/>
          <w:sz w:val="22"/>
          <w:szCs w:val="18"/>
        </w:rPr>
        <w:t>physio and suction</w:t>
      </w:r>
      <w:r w:rsidR="004A5B4A">
        <w:rPr>
          <w:rFonts w:ascii="Arial" w:hAnsi="Arial" w:cs="Arial"/>
          <w:sz w:val="22"/>
          <w:szCs w:val="18"/>
        </w:rPr>
        <w:t xml:space="preserve"> (by the physiotherapists).</w:t>
      </w:r>
    </w:p>
    <w:p w14:paraId="5F8D769D" w14:textId="77777777" w:rsidR="00BF32B1" w:rsidRDefault="004A5B4A" w:rsidP="0037278C">
      <w:pPr>
        <w:pStyle w:val="NormalWeb"/>
        <w:numPr>
          <w:ilvl w:val="0"/>
          <w:numId w:val="131"/>
        </w:numPr>
        <w:divId w:val="1833176780"/>
        <w:rPr>
          <w:rFonts w:ascii="Arial" w:hAnsi="Arial" w:cs="Arial"/>
          <w:sz w:val="22"/>
          <w:szCs w:val="18"/>
        </w:rPr>
      </w:pPr>
      <w:r>
        <w:rPr>
          <w:rFonts w:ascii="Arial" w:hAnsi="Arial" w:cs="Arial"/>
          <w:sz w:val="22"/>
          <w:szCs w:val="18"/>
        </w:rPr>
        <w:t xml:space="preserve">Some of those with greater experience felt that patients with cystic fibrosis should </w:t>
      </w:r>
      <w:r w:rsidR="00F328C7">
        <w:rPr>
          <w:rFonts w:ascii="Arial" w:hAnsi="Arial" w:cs="Arial"/>
          <w:sz w:val="22"/>
          <w:szCs w:val="18"/>
        </w:rPr>
        <w:t xml:space="preserve">always </w:t>
      </w:r>
      <w:r>
        <w:rPr>
          <w:rFonts w:ascii="Arial" w:hAnsi="Arial" w:cs="Arial"/>
          <w:sz w:val="22"/>
          <w:szCs w:val="18"/>
        </w:rPr>
        <w:t>be intubated and ventilated for line insertions.</w:t>
      </w:r>
    </w:p>
    <w:p w14:paraId="510C5474" w14:textId="77777777" w:rsidR="008F1A2B" w:rsidRDefault="008F1A2B" w:rsidP="008F1A2B">
      <w:pPr>
        <w:pStyle w:val="NormalWeb"/>
        <w:divId w:val="1833176780"/>
        <w:rPr>
          <w:rFonts w:ascii="Arial" w:hAnsi="Arial" w:cs="Arial"/>
          <w:sz w:val="22"/>
          <w:szCs w:val="18"/>
        </w:rPr>
      </w:pPr>
      <w:r>
        <w:rPr>
          <w:rFonts w:ascii="Arial" w:hAnsi="Arial" w:cs="Arial"/>
          <w:sz w:val="22"/>
          <w:szCs w:val="18"/>
        </w:rPr>
        <w:t xml:space="preserve">Anaesthetists were reminded to use </w:t>
      </w:r>
      <w:r w:rsidRPr="0075005E">
        <w:rPr>
          <w:rFonts w:ascii="Arial" w:hAnsi="Arial" w:cs="Arial"/>
          <w:b/>
          <w:sz w:val="22"/>
          <w:szCs w:val="18"/>
        </w:rPr>
        <w:t>specific blood giving sets</w:t>
      </w:r>
      <w:r>
        <w:rPr>
          <w:rFonts w:ascii="Arial" w:hAnsi="Arial" w:cs="Arial"/>
          <w:sz w:val="22"/>
          <w:szCs w:val="18"/>
        </w:rPr>
        <w:t xml:space="preserve"> when administering pac</w:t>
      </w:r>
      <w:r w:rsidR="00F328C7">
        <w:rPr>
          <w:rFonts w:ascii="Arial" w:hAnsi="Arial" w:cs="Arial"/>
          <w:sz w:val="22"/>
          <w:szCs w:val="18"/>
        </w:rPr>
        <w:t xml:space="preserve">ked red cells. </w:t>
      </w:r>
      <w:r w:rsidR="00336688">
        <w:rPr>
          <w:rFonts w:ascii="Arial" w:hAnsi="Arial" w:cs="Arial"/>
          <w:sz w:val="22"/>
          <w:szCs w:val="18"/>
        </w:rPr>
        <w:t>These have 200 micrometre filters and are not interchangeable with standard sets.</w:t>
      </w:r>
    </w:p>
    <w:p w14:paraId="6110C3CD" w14:textId="77777777" w:rsidR="0075005E" w:rsidRDefault="0075005E" w:rsidP="008F1A2B">
      <w:pPr>
        <w:pStyle w:val="NormalWeb"/>
        <w:divId w:val="1833176780"/>
        <w:rPr>
          <w:rFonts w:ascii="Arial" w:hAnsi="Arial" w:cs="Arial"/>
          <w:sz w:val="22"/>
          <w:szCs w:val="18"/>
        </w:rPr>
      </w:pPr>
      <w:r w:rsidRPr="0075005E">
        <w:rPr>
          <w:rFonts w:ascii="Arial" w:hAnsi="Arial" w:cs="Arial"/>
          <w:b/>
          <w:sz w:val="22"/>
          <w:szCs w:val="18"/>
        </w:rPr>
        <w:t>Intensive care admissions from theatre</w:t>
      </w:r>
      <w:r>
        <w:rPr>
          <w:rFonts w:ascii="Arial" w:hAnsi="Arial" w:cs="Arial"/>
          <w:sz w:val="22"/>
          <w:szCs w:val="18"/>
        </w:rPr>
        <w:t>. The procedure of admitting extubated patients to recovery first was discussed. A case with poor pain control, confusion and agitation was presented. Recovery staff had reported difficulties getting anaesthetic help (as the anaesthetist was with the next patient) and intensive care help (as the patient had not yet been handed over to them)</w:t>
      </w:r>
      <w:r w:rsidR="00336688">
        <w:rPr>
          <w:rFonts w:ascii="Arial" w:hAnsi="Arial" w:cs="Arial"/>
          <w:sz w:val="22"/>
          <w:szCs w:val="18"/>
        </w:rPr>
        <w:t>.</w:t>
      </w:r>
    </w:p>
    <w:p w14:paraId="5B346B42" w14:textId="77777777" w:rsidR="0075005E" w:rsidRDefault="00336688" w:rsidP="0037278C">
      <w:pPr>
        <w:pStyle w:val="NormalWeb"/>
        <w:numPr>
          <w:ilvl w:val="0"/>
          <w:numId w:val="132"/>
        </w:numPr>
        <w:divId w:val="1833176780"/>
        <w:rPr>
          <w:rFonts w:ascii="Arial" w:hAnsi="Arial" w:cs="Arial"/>
          <w:sz w:val="22"/>
          <w:szCs w:val="18"/>
        </w:rPr>
      </w:pPr>
      <w:r>
        <w:rPr>
          <w:rFonts w:ascii="Arial" w:hAnsi="Arial" w:cs="Arial"/>
          <w:sz w:val="22"/>
          <w:szCs w:val="18"/>
        </w:rPr>
        <w:t>Please be as helpful as you can with requests for help from recovery (for your own and for other’s patients)</w:t>
      </w:r>
    </w:p>
    <w:p w14:paraId="0503B060" w14:textId="77777777" w:rsidR="00336688" w:rsidRDefault="00336688" w:rsidP="0037278C">
      <w:pPr>
        <w:pStyle w:val="NormalWeb"/>
        <w:numPr>
          <w:ilvl w:val="0"/>
          <w:numId w:val="132"/>
        </w:numPr>
        <w:divId w:val="1833176780"/>
        <w:rPr>
          <w:rFonts w:ascii="Arial" w:hAnsi="Arial" w:cs="Arial"/>
          <w:sz w:val="22"/>
          <w:szCs w:val="18"/>
        </w:rPr>
      </w:pPr>
      <w:r>
        <w:rPr>
          <w:rFonts w:ascii="Arial" w:hAnsi="Arial" w:cs="Arial"/>
          <w:sz w:val="22"/>
          <w:szCs w:val="18"/>
        </w:rPr>
        <w:t>Please report any further issues (positive or negative) with the ‘admit to recovery first’ system</w:t>
      </w:r>
    </w:p>
    <w:p w14:paraId="79920DD7" w14:textId="77777777" w:rsidR="00336688" w:rsidRDefault="00336688" w:rsidP="00336688">
      <w:pPr>
        <w:pStyle w:val="NormalWeb"/>
        <w:divId w:val="1833176780"/>
        <w:rPr>
          <w:rFonts w:ascii="Arial" w:hAnsi="Arial" w:cs="Arial"/>
          <w:sz w:val="22"/>
          <w:szCs w:val="18"/>
        </w:rPr>
      </w:pPr>
      <w:r>
        <w:rPr>
          <w:rFonts w:ascii="Arial" w:hAnsi="Arial" w:cs="Arial"/>
          <w:sz w:val="22"/>
          <w:szCs w:val="18"/>
        </w:rPr>
        <w:t xml:space="preserve">A case of </w:t>
      </w:r>
      <w:r w:rsidRPr="00336688">
        <w:rPr>
          <w:rFonts w:ascii="Arial" w:hAnsi="Arial" w:cs="Arial"/>
          <w:b/>
          <w:sz w:val="22"/>
          <w:szCs w:val="18"/>
        </w:rPr>
        <w:t xml:space="preserve">illegible paracetamol prescribing </w:t>
      </w:r>
      <w:r>
        <w:rPr>
          <w:rFonts w:ascii="Arial" w:hAnsi="Arial" w:cs="Arial"/>
          <w:sz w:val="22"/>
          <w:szCs w:val="18"/>
        </w:rPr>
        <w:t>was presented.</w:t>
      </w:r>
    </w:p>
    <w:p w14:paraId="7329EF6F" w14:textId="77777777" w:rsidR="00336688" w:rsidRDefault="00336688" w:rsidP="00336688">
      <w:pPr>
        <w:pStyle w:val="NormalWeb"/>
        <w:divId w:val="1833176780"/>
        <w:rPr>
          <w:rFonts w:ascii="Arial" w:hAnsi="Arial" w:cs="Arial"/>
          <w:sz w:val="22"/>
          <w:szCs w:val="18"/>
        </w:rPr>
      </w:pPr>
      <w:r>
        <w:rPr>
          <w:rFonts w:ascii="Arial" w:hAnsi="Arial" w:cs="Arial"/>
          <w:sz w:val="22"/>
          <w:szCs w:val="18"/>
        </w:rPr>
        <w:t xml:space="preserve">Anaesthetists were reminded </w:t>
      </w:r>
      <w:r w:rsidR="007C28CE">
        <w:rPr>
          <w:rFonts w:ascii="Arial" w:hAnsi="Arial" w:cs="Arial"/>
          <w:sz w:val="22"/>
          <w:szCs w:val="18"/>
        </w:rPr>
        <w:t xml:space="preserve">that </w:t>
      </w:r>
      <w:r w:rsidR="007C28CE" w:rsidRPr="007D44DD">
        <w:rPr>
          <w:rFonts w:ascii="Arial" w:hAnsi="Arial" w:cs="Arial"/>
          <w:b/>
          <w:sz w:val="22"/>
          <w:szCs w:val="18"/>
        </w:rPr>
        <w:t>epidural prescriptions</w:t>
      </w:r>
      <w:r w:rsidR="007C28CE">
        <w:rPr>
          <w:rFonts w:ascii="Arial" w:hAnsi="Arial" w:cs="Arial"/>
          <w:sz w:val="22"/>
          <w:szCs w:val="18"/>
        </w:rPr>
        <w:t xml:space="preserve"> should be written to use the new Bodyguard 545 pumps. These use infusion bags not syringes and should be prescribed as:</w:t>
      </w:r>
    </w:p>
    <w:p w14:paraId="2AD358C1" w14:textId="77777777" w:rsidR="007C28CE" w:rsidRDefault="007C28CE" w:rsidP="0037278C">
      <w:pPr>
        <w:pStyle w:val="NormalWeb"/>
        <w:numPr>
          <w:ilvl w:val="0"/>
          <w:numId w:val="133"/>
        </w:numPr>
        <w:divId w:val="1833176780"/>
        <w:rPr>
          <w:rFonts w:ascii="Arial" w:hAnsi="Arial" w:cs="Arial"/>
          <w:sz w:val="22"/>
          <w:szCs w:val="18"/>
        </w:rPr>
      </w:pPr>
      <w:r>
        <w:rPr>
          <w:rFonts w:ascii="Arial" w:hAnsi="Arial" w:cs="Arial"/>
          <w:sz w:val="22"/>
          <w:szCs w:val="18"/>
        </w:rPr>
        <w:lastRenderedPageBreak/>
        <w:t xml:space="preserve">0.1% Bupivacaine with Fentanyl 2 mcg/mL (250 mL bag) – for </w:t>
      </w:r>
      <w:r w:rsidR="00966F37">
        <w:rPr>
          <w:rFonts w:ascii="Arial" w:hAnsi="Arial" w:cs="Arial"/>
          <w:sz w:val="22"/>
          <w:szCs w:val="18"/>
        </w:rPr>
        <w:t>adult/</w:t>
      </w:r>
      <w:r>
        <w:rPr>
          <w:rFonts w:ascii="Arial" w:hAnsi="Arial" w:cs="Arial"/>
          <w:sz w:val="22"/>
          <w:szCs w:val="18"/>
        </w:rPr>
        <w:t>paediatric epidurals</w:t>
      </w:r>
    </w:p>
    <w:p w14:paraId="0900BF74" w14:textId="77777777" w:rsidR="007C28CE" w:rsidRDefault="007C28CE" w:rsidP="0037278C">
      <w:pPr>
        <w:pStyle w:val="NormalWeb"/>
        <w:numPr>
          <w:ilvl w:val="0"/>
          <w:numId w:val="133"/>
        </w:numPr>
        <w:divId w:val="1833176780"/>
        <w:rPr>
          <w:rFonts w:ascii="Arial" w:hAnsi="Arial" w:cs="Arial"/>
          <w:sz w:val="22"/>
          <w:szCs w:val="18"/>
        </w:rPr>
      </w:pPr>
      <w:r>
        <w:rPr>
          <w:rFonts w:ascii="Arial" w:hAnsi="Arial" w:cs="Arial"/>
          <w:sz w:val="22"/>
          <w:szCs w:val="18"/>
        </w:rPr>
        <w:t>0.125% Bupivacaine (250 mL bag) – for plain epidurals and nerve infusions</w:t>
      </w:r>
    </w:p>
    <w:p w14:paraId="7CBD88B9" w14:textId="77777777" w:rsidR="00864F53" w:rsidRDefault="00864F53" w:rsidP="0037278C">
      <w:pPr>
        <w:pStyle w:val="NormalWeb"/>
        <w:numPr>
          <w:ilvl w:val="0"/>
          <w:numId w:val="133"/>
        </w:numPr>
        <w:divId w:val="1833176780"/>
        <w:rPr>
          <w:rFonts w:ascii="Arial" w:hAnsi="Arial" w:cs="Arial"/>
          <w:sz w:val="22"/>
          <w:szCs w:val="18"/>
        </w:rPr>
      </w:pPr>
      <w:r>
        <w:rPr>
          <w:rFonts w:ascii="Arial" w:hAnsi="Arial" w:cs="Arial"/>
          <w:sz w:val="22"/>
          <w:szCs w:val="18"/>
        </w:rPr>
        <w:t>Stickers are now available in general recovery</w:t>
      </w:r>
    </w:p>
    <w:p w14:paraId="0E331B45" w14:textId="77777777" w:rsidR="007C28CE" w:rsidRDefault="00C956B1" w:rsidP="007C28CE">
      <w:pPr>
        <w:pStyle w:val="NormalWeb"/>
        <w:divId w:val="1833176780"/>
        <w:rPr>
          <w:rFonts w:ascii="Arial" w:hAnsi="Arial" w:cs="Arial"/>
          <w:sz w:val="22"/>
          <w:szCs w:val="18"/>
        </w:rPr>
      </w:pPr>
      <w:r>
        <w:rPr>
          <w:rFonts w:ascii="Arial" w:hAnsi="Arial" w:cs="Arial"/>
          <w:b/>
          <w:sz w:val="22"/>
          <w:szCs w:val="18"/>
        </w:rPr>
        <w:t>Problems with the transport</w:t>
      </w:r>
      <w:r w:rsidR="007D44DD" w:rsidRPr="007D44DD">
        <w:rPr>
          <w:rFonts w:ascii="Arial" w:hAnsi="Arial" w:cs="Arial"/>
          <w:b/>
          <w:sz w:val="22"/>
          <w:szCs w:val="18"/>
        </w:rPr>
        <w:t xml:space="preserve"> non-invasive ventilator (NIV)</w:t>
      </w:r>
      <w:r w:rsidR="007D44DD">
        <w:rPr>
          <w:rFonts w:ascii="Arial" w:hAnsi="Arial" w:cs="Arial"/>
          <w:sz w:val="22"/>
          <w:szCs w:val="18"/>
        </w:rPr>
        <w:t xml:space="preserve"> were discussed. A number of people reported that the system does</w:t>
      </w:r>
      <w:r w:rsidR="00203035">
        <w:rPr>
          <w:rFonts w:ascii="Arial" w:hAnsi="Arial" w:cs="Arial"/>
          <w:sz w:val="22"/>
          <w:szCs w:val="18"/>
        </w:rPr>
        <w:t xml:space="preserve"> not work as effectively as standard NIV ventilators. </w:t>
      </w:r>
    </w:p>
    <w:p w14:paraId="59A9D57F" w14:textId="77777777" w:rsidR="00203035" w:rsidRDefault="000E0E1E" w:rsidP="0037278C">
      <w:pPr>
        <w:pStyle w:val="NormalWeb"/>
        <w:numPr>
          <w:ilvl w:val="0"/>
          <w:numId w:val="134"/>
        </w:numPr>
        <w:divId w:val="1833176780"/>
        <w:rPr>
          <w:rFonts w:ascii="Arial" w:hAnsi="Arial" w:cs="Arial"/>
          <w:sz w:val="22"/>
          <w:szCs w:val="18"/>
        </w:rPr>
      </w:pPr>
      <w:r>
        <w:rPr>
          <w:rFonts w:ascii="Arial" w:hAnsi="Arial" w:cs="Arial"/>
          <w:sz w:val="22"/>
          <w:szCs w:val="18"/>
        </w:rPr>
        <w:t>The balance of risk</w:t>
      </w:r>
      <w:r w:rsidR="00203035">
        <w:rPr>
          <w:rFonts w:ascii="Arial" w:hAnsi="Arial" w:cs="Arial"/>
          <w:sz w:val="22"/>
          <w:szCs w:val="18"/>
        </w:rPr>
        <w:t xml:space="preserve"> of transfer to a place of safety (ITU) vs</w:t>
      </w:r>
      <w:r w:rsidR="00F76678">
        <w:rPr>
          <w:rFonts w:ascii="Arial" w:hAnsi="Arial" w:cs="Arial"/>
          <w:sz w:val="22"/>
          <w:szCs w:val="18"/>
        </w:rPr>
        <w:t>.</w:t>
      </w:r>
      <w:r w:rsidR="00203035">
        <w:rPr>
          <w:rFonts w:ascii="Arial" w:hAnsi="Arial" w:cs="Arial"/>
          <w:sz w:val="22"/>
          <w:szCs w:val="18"/>
        </w:rPr>
        <w:t xml:space="preserve"> definitive intubation on the ward was discussed.</w:t>
      </w:r>
    </w:p>
    <w:p w14:paraId="63704226" w14:textId="77777777" w:rsidR="007C5188" w:rsidRDefault="007C5188" w:rsidP="0037278C">
      <w:pPr>
        <w:pStyle w:val="NormalWeb"/>
        <w:numPr>
          <w:ilvl w:val="0"/>
          <w:numId w:val="134"/>
        </w:numPr>
        <w:divId w:val="1833176780"/>
        <w:rPr>
          <w:rFonts w:ascii="Arial" w:hAnsi="Arial" w:cs="Arial"/>
          <w:sz w:val="22"/>
          <w:szCs w:val="18"/>
        </w:rPr>
      </w:pPr>
      <w:r>
        <w:rPr>
          <w:rFonts w:ascii="Arial" w:hAnsi="Arial" w:cs="Arial"/>
          <w:sz w:val="22"/>
          <w:szCs w:val="18"/>
        </w:rPr>
        <w:t>Treat intra-hospital transfers with the same respect as inter-hospital transfers.</w:t>
      </w:r>
    </w:p>
    <w:p w14:paraId="64A6A3EA" w14:textId="77777777" w:rsidR="00203035" w:rsidRDefault="00203035" w:rsidP="0037278C">
      <w:pPr>
        <w:pStyle w:val="NormalWeb"/>
        <w:numPr>
          <w:ilvl w:val="0"/>
          <w:numId w:val="134"/>
        </w:numPr>
        <w:divId w:val="1833176780"/>
        <w:rPr>
          <w:rFonts w:ascii="Arial" w:hAnsi="Arial" w:cs="Arial"/>
          <w:sz w:val="22"/>
          <w:szCs w:val="18"/>
        </w:rPr>
      </w:pPr>
      <w:r>
        <w:rPr>
          <w:rFonts w:ascii="Arial" w:hAnsi="Arial" w:cs="Arial"/>
          <w:sz w:val="22"/>
          <w:szCs w:val="18"/>
        </w:rPr>
        <w:t>Get to know equipment before using it in an emergency.</w:t>
      </w:r>
    </w:p>
    <w:p w14:paraId="67EB285D" w14:textId="77777777" w:rsidR="00203035" w:rsidRPr="00203035" w:rsidRDefault="00203035" w:rsidP="0037278C">
      <w:pPr>
        <w:pStyle w:val="NormalWeb"/>
        <w:numPr>
          <w:ilvl w:val="0"/>
          <w:numId w:val="134"/>
        </w:numPr>
        <w:divId w:val="1833176780"/>
        <w:rPr>
          <w:rFonts w:ascii="Arial" w:hAnsi="Arial" w:cs="Arial"/>
          <w:sz w:val="22"/>
          <w:szCs w:val="18"/>
        </w:rPr>
      </w:pPr>
      <w:r>
        <w:rPr>
          <w:rFonts w:ascii="Arial" w:hAnsi="Arial" w:cs="Arial"/>
          <w:sz w:val="22"/>
          <w:szCs w:val="18"/>
        </w:rPr>
        <w:t>Consider supporting patients with respiratory failure with a modified waters circuit.</w:t>
      </w:r>
    </w:p>
    <w:p w14:paraId="43786841" w14:textId="77777777" w:rsidR="00234DF0" w:rsidRDefault="00234DF0">
      <w:pPr>
        <w:rPr>
          <w:rFonts w:ascii="Arial" w:hAnsi="Arial" w:cs="Arial"/>
          <w:sz w:val="36"/>
        </w:rPr>
      </w:pPr>
      <w:r>
        <w:br w:type="page"/>
      </w:r>
    </w:p>
    <w:p w14:paraId="7D4451BD" w14:textId="77777777" w:rsidR="00FA4C95" w:rsidRPr="00FA4C95" w:rsidRDefault="00FA4C95" w:rsidP="00FA4C95">
      <w:pPr>
        <w:pStyle w:val="MonthTitle"/>
        <w:divId w:val="1833176780"/>
      </w:pPr>
      <w:r>
        <w:lastRenderedPageBreak/>
        <w:t>February 2017</w:t>
      </w:r>
    </w:p>
    <w:p w14:paraId="4100AE7B" w14:textId="77777777" w:rsidR="00860A2D" w:rsidRDefault="00860A2D" w:rsidP="00FA4C95">
      <w:pPr>
        <w:pStyle w:val="NormalWeb"/>
        <w:divId w:val="1833176780"/>
        <w:rPr>
          <w:rFonts w:ascii="Arial" w:hAnsi="Arial" w:cs="Arial"/>
          <w:sz w:val="22"/>
          <w:szCs w:val="18"/>
        </w:rPr>
      </w:pPr>
      <w:r>
        <w:rPr>
          <w:rFonts w:ascii="Arial" w:hAnsi="Arial" w:cs="Arial"/>
          <w:sz w:val="22"/>
          <w:szCs w:val="18"/>
        </w:rPr>
        <w:t xml:space="preserve">Problems with </w:t>
      </w:r>
      <w:r w:rsidRPr="008E5800">
        <w:rPr>
          <w:rFonts w:ascii="Arial" w:hAnsi="Arial" w:cs="Arial"/>
          <w:b/>
          <w:sz w:val="22"/>
          <w:szCs w:val="18"/>
        </w:rPr>
        <w:t>sedation for relocation of</w:t>
      </w:r>
      <w:r w:rsidR="00FA4C95" w:rsidRPr="008E5800">
        <w:rPr>
          <w:rFonts w:ascii="Arial" w:hAnsi="Arial" w:cs="Arial"/>
          <w:b/>
          <w:sz w:val="22"/>
          <w:szCs w:val="18"/>
        </w:rPr>
        <w:t xml:space="preserve"> hip</w:t>
      </w:r>
      <w:r w:rsidRPr="008E5800">
        <w:rPr>
          <w:rFonts w:ascii="Arial" w:hAnsi="Arial" w:cs="Arial"/>
          <w:b/>
          <w:sz w:val="22"/>
          <w:szCs w:val="18"/>
        </w:rPr>
        <w:t>s</w:t>
      </w:r>
      <w:r>
        <w:rPr>
          <w:rFonts w:ascii="Arial" w:hAnsi="Arial" w:cs="Arial"/>
          <w:sz w:val="22"/>
          <w:szCs w:val="18"/>
        </w:rPr>
        <w:t xml:space="preserve"> were discusse</w:t>
      </w:r>
      <w:r w:rsidR="008E5800">
        <w:rPr>
          <w:rFonts w:ascii="Arial" w:hAnsi="Arial" w:cs="Arial"/>
          <w:sz w:val="22"/>
          <w:szCs w:val="18"/>
        </w:rPr>
        <w:t xml:space="preserve">d. </w:t>
      </w:r>
      <w:r>
        <w:rPr>
          <w:rFonts w:ascii="Arial" w:hAnsi="Arial" w:cs="Arial"/>
          <w:sz w:val="22"/>
          <w:szCs w:val="18"/>
        </w:rPr>
        <w:t>Issues covered</w:t>
      </w:r>
      <w:r w:rsidR="008E5800">
        <w:rPr>
          <w:rFonts w:ascii="Arial" w:hAnsi="Arial" w:cs="Arial"/>
          <w:sz w:val="22"/>
          <w:szCs w:val="18"/>
        </w:rPr>
        <w:t xml:space="preserve"> included</w:t>
      </w:r>
      <w:r>
        <w:rPr>
          <w:rFonts w:ascii="Arial" w:hAnsi="Arial" w:cs="Arial"/>
          <w:sz w:val="22"/>
          <w:szCs w:val="18"/>
        </w:rPr>
        <w:t>:</w:t>
      </w:r>
    </w:p>
    <w:p w14:paraId="52327109" w14:textId="77777777" w:rsidR="00860A2D" w:rsidRDefault="00860A2D" w:rsidP="00860A2D">
      <w:pPr>
        <w:pStyle w:val="NormalWeb"/>
        <w:numPr>
          <w:ilvl w:val="0"/>
          <w:numId w:val="141"/>
        </w:numPr>
        <w:divId w:val="1833176780"/>
        <w:rPr>
          <w:rFonts w:ascii="Arial" w:hAnsi="Arial" w:cs="Arial"/>
          <w:sz w:val="22"/>
          <w:szCs w:val="18"/>
        </w:rPr>
      </w:pPr>
      <w:r>
        <w:rPr>
          <w:rFonts w:ascii="Arial" w:hAnsi="Arial" w:cs="Arial"/>
          <w:sz w:val="22"/>
          <w:szCs w:val="18"/>
        </w:rPr>
        <w:t>P</w:t>
      </w:r>
      <w:r w:rsidR="00FA4C95" w:rsidRPr="00FA4C95">
        <w:rPr>
          <w:rFonts w:ascii="Arial" w:hAnsi="Arial" w:cs="Arial"/>
          <w:sz w:val="22"/>
          <w:szCs w:val="18"/>
        </w:rPr>
        <w:t>atients</w:t>
      </w:r>
      <w:r>
        <w:rPr>
          <w:rFonts w:ascii="Arial" w:hAnsi="Arial" w:cs="Arial"/>
          <w:sz w:val="22"/>
          <w:szCs w:val="18"/>
        </w:rPr>
        <w:t xml:space="preserve"> are often frail with significant co-morbidities</w:t>
      </w:r>
    </w:p>
    <w:p w14:paraId="742743A1" w14:textId="77777777" w:rsidR="00860A2D" w:rsidRDefault="00860A2D" w:rsidP="00860A2D">
      <w:pPr>
        <w:pStyle w:val="NormalWeb"/>
        <w:numPr>
          <w:ilvl w:val="0"/>
          <w:numId w:val="141"/>
        </w:numPr>
        <w:divId w:val="1833176780"/>
        <w:rPr>
          <w:rFonts w:ascii="Arial" w:hAnsi="Arial" w:cs="Arial"/>
          <w:sz w:val="22"/>
          <w:szCs w:val="18"/>
        </w:rPr>
      </w:pPr>
      <w:r>
        <w:rPr>
          <w:rFonts w:ascii="Arial" w:hAnsi="Arial" w:cs="Arial"/>
          <w:sz w:val="22"/>
          <w:szCs w:val="18"/>
        </w:rPr>
        <w:t xml:space="preserve">They </w:t>
      </w:r>
      <w:r w:rsidR="00FA4C95" w:rsidRPr="00FA4C95">
        <w:rPr>
          <w:rFonts w:ascii="Arial" w:hAnsi="Arial" w:cs="Arial"/>
          <w:sz w:val="22"/>
          <w:szCs w:val="18"/>
        </w:rPr>
        <w:t xml:space="preserve">may have </w:t>
      </w:r>
      <w:r>
        <w:rPr>
          <w:rFonts w:ascii="Arial" w:hAnsi="Arial" w:cs="Arial"/>
          <w:sz w:val="22"/>
          <w:szCs w:val="18"/>
        </w:rPr>
        <w:t xml:space="preserve">already </w:t>
      </w:r>
      <w:r w:rsidR="00FA4C95" w:rsidRPr="00FA4C95">
        <w:rPr>
          <w:rFonts w:ascii="Arial" w:hAnsi="Arial" w:cs="Arial"/>
          <w:sz w:val="22"/>
          <w:szCs w:val="18"/>
        </w:rPr>
        <w:t xml:space="preserve">had sedation in </w:t>
      </w:r>
      <w:r>
        <w:rPr>
          <w:rFonts w:ascii="Arial" w:hAnsi="Arial" w:cs="Arial"/>
          <w:sz w:val="22"/>
          <w:szCs w:val="18"/>
        </w:rPr>
        <w:t>ED</w:t>
      </w:r>
    </w:p>
    <w:p w14:paraId="215A5DC5" w14:textId="77777777" w:rsidR="00860A2D" w:rsidRDefault="00860A2D" w:rsidP="00860A2D">
      <w:pPr>
        <w:pStyle w:val="NormalWeb"/>
        <w:numPr>
          <w:ilvl w:val="0"/>
          <w:numId w:val="141"/>
        </w:numPr>
        <w:divId w:val="1833176780"/>
        <w:rPr>
          <w:rFonts w:ascii="Arial" w:hAnsi="Arial" w:cs="Arial"/>
          <w:sz w:val="22"/>
          <w:szCs w:val="18"/>
        </w:rPr>
      </w:pPr>
      <w:r>
        <w:rPr>
          <w:rFonts w:ascii="Arial" w:hAnsi="Arial" w:cs="Arial"/>
          <w:sz w:val="22"/>
          <w:szCs w:val="18"/>
        </w:rPr>
        <w:t>Patients may not be starved</w:t>
      </w:r>
    </w:p>
    <w:p w14:paraId="22CBFFCC" w14:textId="77777777" w:rsidR="008B18AF" w:rsidRDefault="00860A2D" w:rsidP="00860A2D">
      <w:pPr>
        <w:pStyle w:val="NormalWeb"/>
        <w:numPr>
          <w:ilvl w:val="0"/>
          <w:numId w:val="141"/>
        </w:numPr>
        <w:divId w:val="1833176780"/>
        <w:rPr>
          <w:rFonts w:ascii="Arial" w:hAnsi="Arial" w:cs="Arial"/>
          <w:sz w:val="22"/>
          <w:szCs w:val="18"/>
        </w:rPr>
      </w:pPr>
      <w:r>
        <w:rPr>
          <w:rFonts w:ascii="Arial" w:hAnsi="Arial" w:cs="Arial"/>
          <w:sz w:val="22"/>
          <w:szCs w:val="18"/>
        </w:rPr>
        <w:t xml:space="preserve">Optimal relocation conditions </w:t>
      </w:r>
      <w:r w:rsidR="00FA4C95" w:rsidRPr="00FA4C95">
        <w:rPr>
          <w:rFonts w:ascii="Arial" w:hAnsi="Arial" w:cs="Arial"/>
          <w:sz w:val="22"/>
          <w:szCs w:val="18"/>
        </w:rPr>
        <w:t xml:space="preserve">may </w:t>
      </w:r>
      <w:r>
        <w:rPr>
          <w:rFonts w:ascii="Arial" w:hAnsi="Arial" w:cs="Arial"/>
          <w:sz w:val="22"/>
          <w:szCs w:val="18"/>
        </w:rPr>
        <w:t>require muscle relaxation – benefit of GA vs Sedation discussed</w:t>
      </w:r>
    </w:p>
    <w:p w14:paraId="0720F58D" w14:textId="77777777" w:rsidR="00FA4C95" w:rsidRPr="00FA4C95" w:rsidRDefault="008B18AF" w:rsidP="00860A2D">
      <w:pPr>
        <w:pStyle w:val="NormalWeb"/>
        <w:numPr>
          <w:ilvl w:val="0"/>
          <w:numId w:val="141"/>
        </w:numPr>
        <w:divId w:val="1833176780"/>
        <w:rPr>
          <w:rFonts w:ascii="Arial" w:hAnsi="Arial" w:cs="Arial"/>
          <w:sz w:val="22"/>
          <w:szCs w:val="18"/>
        </w:rPr>
      </w:pPr>
      <w:r>
        <w:rPr>
          <w:rFonts w:ascii="Arial" w:hAnsi="Arial" w:cs="Arial"/>
          <w:sz w:val="22"/>
          <w:szCs w:val="18"/>
        </w:rPr>
        <w:t xml:space="preserve">The </w:t>
      </w:r>
      <w:r w:rsidRPr="00FA4C95">
        <w:rPr>
          <w:rFonts w:ascii="Arial" w:hAnsi="Arial" w:cs="Arial"/>
          <w:sz w:val="22"/>
          <w:szCs w:val="18"/>
        </w:rPr>
        <w:t xml:space="preserve">concept </w:t>
      </w:r>
      <w:r>
        <w:rPr>
          <w:rFonts w:ascii="Arial" w:hAnsi="Arial" w:cs="Arial"/>
          <w:sz w:val="22"/>
          <w:szCs w:val="18"/>
        </w:rPr>
        <w:t xml:space="preserve">of sedation is </w:t>
      </w:r>
      <w:r w:rsidRPr="00FA4C95">
        <w:rPr>
          <w:rFonts w:ascii="Arial" w:hAnsi="Arial" w:cs="Arial"/>
          <w:sz w:val="22"/>
          <w:szCs w:val="18"/>
        </w:rPr>
        <w:t xml:space="preserve">relatively easy </w:t>
      </w:r>
      <w:r>
        <w:rPr>
          <w:rFonts w:ascii="Arial" w:hAnsi="Arial" w:cs="Arial"/>
          <w:sz w:val="22"/>
          <w:szCs w:val="18"/>
        </w:rPr>
        <w:t>but delivering it can be tricky</w:t>
      </w:r>
    </w:p>
    <w:p w14:paraId="1678DDCB" w14:textId="77777777" w:rsidR="005F28B4" w:rsidRDefault="00860A2D" w:rsidP="008B18AF">
      <w:pPr>
        <w:pStyle w:val="NormalWeb"/>
        <w:divId w:val="1833176780"/>
        <w:rPr>
          <w:rFonts w:ascii="Arial" w:hAnsi="Arial" w:cs="Arial"/>
          <w:sz w:val="22"/>
          <w:szCs w:val="18"/>
        </w:rPr>
      </w:pPr>
      <w:r>
        <w:rPr>
          <w:rFonts w:ascii="Arial" w:hAnsi="Arial" w:cs="Arial"/>
          <w:sz w:val="22"/>
          <w:szCs w:val="18"/>
        </w:rPr>
        <w:t>P</w:t>
      </w:r>
      <w:r w:rsidR="00FA4C95" w:rsidRPr="00FA4C95">
        <w:rPr>
          <w:rFonts w:ascii="Arial" w:hAnsi="Arial" w:cs="Arial"/>
          <w:sz w:val="22"/>
          <w:szCs w:val="18"/>
        </w:rPr>
        <w:t xml:space="preserve">atient who </w:t>
      </w:r>
      <w:r w:rsidR="00FA4C95" w:rsidRPr="007C0FA5">
        <w:rPr>
          <w:rFonts w:ascii="Arial" w:hAnsi="Arial" w:cs="Arial"/>
          <w:b/>
          <w:sz w:val="22"/>
          <w:szCs w:val="18"/>
        </w:rPr>
        <w:t>aspirated after relocation hip</w:t>
      </w:r>
    </w:p>
    <w:p w14:paraId="35E177BC" w14:textId="77777777" w:rsidR="005F28B4" w:rsidRDefault="005F28B4" w:rsidP="00BF46AE">
      <w:pPr>
        <w:pStyle w:val="NormalWeb"/>
        <w:numPr>
          <w:ilvl w:val="0"/>
          <w:numId w:val="143"/>
        </w:numPr>
        <w:divId w:val="1833176780"/>
        <w:rPr>
          <w:rFonts w:ascii="Arial" w:hAnsi="Arial" w:cs="Arial"/>
          <w:sz w:val="22"/>
          <w:szCs w:val="18"/>
        </w:rPr>
      </w:pPr>
      <w:r>
        <w:rPr>
          <w:rFonts w:ascii="Arial" w:hAnsi="Arial" w:cs="Arial"/>
          <w:sz w:val="22"/>
          <w:szCs w:val="18"/>
        </w:rPr>
        <w:t>T</w:t>
      </w:r>
      <w:r w:rsidR="00FA4C95" w:rsidRPr="00FA4C95">
        <w:rPr>
          <w:rFonts w:ascii="Arial" w:hAnsi="Arial" w:cs="Arial"/>
          <w:sz w:val="22"/>
          <w:szCs w:val="18"/>
        </w:rPr>
        <w:t>urned lateral and suction</w:t>
      </w:r>
      <w:r w:rsidR="00C956B1">
        <w:rPr>
          <w:rFonts w:ascii="Arial" w:hAnsi="Arial" w:cs="Arial"/>
          <w:sz w:val="22"/>
          <w:szCs w:val="18"/>
        </w:rPr>
        <w:t>ed</w:t>
      </w:r>
      <w:r w:rsidR="00FA4C95" w:rsidRPr="00FA4C95">
        <w:rPr>
          <w:rFonts w:ascii="Arial" w:hAnsi="Arial" w:cs="Arial"/>
          <w:sz w:val="22"/>
          <w:szCs w:val="18"/>
        </w:rPr>
        <w:t xml:space="preserve"> +++.  Over 1L</w:t>
      </w:r>
      <w:r w:rsidR="007C0FA5">
        <w:rPr>
          <w:rFonts w:ascii="Arial" w:hAnsi="Arial" w:cs="Arial"/>
          <w:sz w:val="22"/>
          <w:szCs w:val="18"/>
        </w:rPr>
        <w:t xml:space="preserve"> of gastric contents</w:t>
      </w:r>
      <w:r>
        <w:rPr>
          <w:rFonts w:ascii="Arial" w:hAnsi="Arial" w:cs="Arial"/>
          <w:sz w:val="22"/>
          <w:szCs w:val="18"/>
        </w:rPr>
        <w:t xml:space="preserve"> in suction. </w:t>
      </w:r>
    </w:p>
    <w:p w14:paraId="25BB299C" w14:textId="77777777" w:rsidR="005F28B4" w:rsidRDefault="00FA4C95" w:rsidP="00BF46AE">
      <w:pPr>
        <w:pStyle w:val="NormalWeb"/>
        <w:numPr>
          <w:ilvl w:val="0"/>
          <w:numId w:val="143"/>
        </w:numPr>
        <w:divId w:val="1833176780"/>
        <w:rPr>
          <w:rFonts w:ascii="Arial" w:hAnsi="Arial" w:cs="Arial"/>
          <w:sz w:val="22"/>
          <w:szCs w:val="18"/>
        </w:rPr>
      </w:pPr>
      <w:r w:rsidRPr="00FA4C95">
        <w:rPr>
          <w:rFonts w:ascii="Arial" w:hAnsi="Arial" w:cs="Arial"/>
          <w:sz w:val="22"/>
          <w:szCs w:val="18"/>
        </w:rPr>
        <w:t>Reintubation not required.  OK in recover</w:t>
      </w:r>
      <w:r w:rsidR="005F28B4">
        <w:rPr>
          <w:rFonts w:ascii="Arial" w:hAnsi="Arial" w:cs="Arial"/>
          <w:sz w:val="22"/>
          <w:szCs w:val="18"/>
        </w:rPr>
        <w:t>y afterwards and went to ward.</w:t>
      </w:r>
    </w:p>
    <w:p w14:paraId="183815FF" w14:textId="77777777" w:rsidR="005F28B4" w:rsidRDefault="00FA4C95" w:rsidP="00BF46AE">
      <w:pPr>
        <w:pStyle w:val="NormalWeb"/>
        <w:numPr>
          <w:ilvl w:val="0"/>
          <w:numId w:val="143"/>
        </w:numPr>
        <w:divId w:val="1833176780"/>
        <w:rPr>
          <w:rFonts w:ascii="Arial" w:hAnsi="Arial" w:cs="Arial"/>
          <w:sz w:val="22"/>
          <w:szCs w:val="18"/>
        </w:rPr>
      </w:pPr>
      <w:r w:rsidRPr="00FA4C95">
        <w:rPr>
          <w:rFonts w:ascii="Arial" w:hAnsi="Arial" w:cs="Arial"/>
          <w:sz w:val="22"/>
          <w:szCs w:val="18"/>
        </w:rPr>
        <w:t>Few days later</w:t>
      </w:r>
      <w:r w:rsidR="00EB15BC">
        <w:rPr>
          <w:rFonts w:ascii="Arial" w:hAnsi="Arial" w:cs="Arial"/>
          <w:sz w:val="22"/>
          <w:szCs w:val="18"/>
        </w:rPr>
        <w:t>:</w:t>
      </w:r>
      <w:r w:rsidRPr="00FA4C95">
        <w:rPr>
          <w:rFonts w:ascii="Arial" w:hAnsi="Arial" w:cs="Arial"/>
          <w:sz w:val="22"/>
          <w:szCs w:val="18"/>
        </w:rPr>
        <w:t xml:space="preserve"> </w:t>
      </w:r>
      <w:r w:rsidR="00840D6D">
        <w:rPr>
          <w:rFonts w:ascii="Arial" w:hAnsi="Arial" w:cs="Arial"/>
          <w:sz w:val="22"/>
          <w:szCs w:val="18"/>
        </w:rPr>
        <w:t>S</w:t>
      </w:r>
      <w:r w:rsidR="00840D6D" w:rsidRPr="00840D6D">
        <w:rPr>
          <w:rFonts w:ascii="Arial" w:hAnsi="Arial" w:cs="Arial"/>
          <w:sz w:val="22"/>
          <w:szCs w:val="18"/>
          <w:vertAlign w:val="subscript"/>
        </w:rPr>
        <w:t>p</w:t>
      </w:r>
      <w:r w:rsidR="00840D6D">
        <w:rPr>
          <w:rFonts w:ascii="Arial" w:hAnsi="Arial" w:cs="Arial"/>
          <w:sz w:val="22"/>
          <w:szCs w:val="18"/>
        </w:rPr>
        <w:t>O</w:t>
      </w:r>
      <w:r w:rsidR="00840D6D" w:rsidRPr="00840D6D">
        <w:rPr>
          <w:rFonts w:ascii="Arial" w:hAnsi="Arial" w:cs="Arial"/>
          <w:sz w:val="22"/>
          <w:szCs w:val="18"/>
          <w:vertAlign w:val="subscript"/>
        </w:rPr>
        <w:t>2</w:t>
      </w:r>
      <w:r w:rsidRPr="00FA4C95">
        <w:rPr>
          <w:rFonts w:ascii="Arial" w:hAnsi="Arial" w:cs="Arial"/>
          <w:sz w:val="22"/>
          <w:szCs w:val="18"/>
        </w:rPr>
        <w:t xml:space="preserve"> still a little low but mo</w:t>
      </w:r>
      <w:r w:rsidR="005F28B4">
        <w:rPr>
          <w:rFonts w:ascii="Arial" w:hAnsi="Arial" w:cs="Arial"/>
          <w:sz w:val="22"/>
          <w:szCs w:val="18"/>
        </w:rPr>
        <w:t xml:space="preserve">bilising and well in self. </w:t>
      </w:r>
    </w:p>
    <w:p w14:paraId="3AB0A6B0" w14:textId="77777777" w:rsidR="005F28B4" w:rsidRDefault="00FA4C95" w:rsidP="00BF46AE">
      <w:pPr>
        <w:pStyle w:val="NormalWeb"/>
        <w:numPr>
          <w:ilvl w:val="0"/>
          <w:numId w:val="143"/>
        </w:numPr>
        <w:divId w:val="1833176780"/>
        <w:rPr>
          <w:rFonts w:ascii="Arial" w:hAnsi="Arial" w:cs="Arial"/>
          <w:sz w:val="22"/>
          <w:szCs w:val="18"/>
        </w:rPr>
      </w:pPr>
      <w:r w:rsidRPr="00FA4C95">
        <w:rPr>
          <w:rFonts w:ascii="Arial" w:hAnsi="Arial" w:cs="Arial"/>
          <w:sz w:val="22"/>
          <w:szCs w:val="18"/>
        </w:rPr>
        <w:t>Repeated CXR to look at lung fields NAD from chest perspective b</w:t>
      </w:r>
      <w:r w:rsidR="005F28B4">
        <w:rPr>
          <w:rFonts w:ascii="Arial" w:hAnsi="Arial" w:cs="Arial"/>
          <w:sz w:val="22"/>
          <w:szCs w:val="18"/>
        </w:rPr>
        <w:t xml:space="preserve">ut showed air under diaphragm. </w:t>
      </w:r>
    </w:p>
    <w:p w14:paraId="25F7799E" w14:textId="77777777" w:rsidR="005F28B4" w:rsidRDefault="00FA4C95" w:rsidP="00BF46AE">
      <w:pPr>
        <w:pStyle w:val="NormalWeb"/>
        <w:numPr>
          <w:ilvl w:val="0"/>
          <w:numId w:val="143"/>
        </w:numPr>
        <w:divId w:val="1833176780"/>
        <w:rPr>
          <w:rFonts w:ascii="Arial" w:hAnsi="Arial" w:cs="Arial"/>
          <w:sz w:val="22"/>
          <w:szCs w:val="18"/>
        </w:rPr>
      </w:pPr>
      <w:r w:rsidRPr="00FA4C95">
        <w:rPr>
          <w:rFonts w:ascii="Arial" w:hAnsi="Arial" w:cs="Arial"/>
          <w:sz w:val="22"/>
          <w:szCs w:val="18"/>
        </w:rPr>
        <w:t>Diagnosed with retr</w:t>
      </w:r>
      <w:r w:rsidR="005F28B4">
        <w:rPr>
          <w:rFonts w:ascii="Arial" w:hAnsi="Arial" w:cs="Arial"/>
          <w:sz w:val="22"/>
          <w:szCs w:val="18"/>
        </w:rPr>
        <w:t>operitoneal perforation of DU.</w:t>
      </w:r>
    </w:p>
    <w:p w14:paraId="22016769" w14:textId="77777777" w:rsidR="00840D6D" w:rsidRDefault="00840D6D" w:rsidP="00BF46AE">
      <w:pPr>
        <w:pStyle w:val="NormalWeb"/>
        <w:numPr>
          <w:ilvl w:val="0"/>
          <w:numId w:val="143"/>
        </w:numPr>
        <w:divId w:val="1833176780"/>
        <w:rPr>
          <w:rFonts w:ascii="Arial" w:hAnsi="Arial" w:cs="Arial"/>
          <w:sz w:val="22"/>
          <w:szCs w:val="18"/>
        </w:rPr>
      </w:pPr>
      <w:r>
        <w:rPr>
          <w:rFonts w:ascii="Arial" w:hAnsi="Arial" w:cs="Arial"/>
          <w:sz w:val="22"/>
          <w:szCs w:val="18"/>
        </w:rPr>
        <w:t>Laparoscopic washout then c</w:t>
      </w:r>
      <w:r w:rsidR="00FA4C95" w:rsidRPr="00840D6D">
        <w:rPr>
          <w:rFonts w:ascii="Arial" w:hAnsi="Arial" w:cs="Arial"/>
          <w:sz w:val="22"/>
          <w:szCs w:val="18"/>
        </w:rPr>
        <w:t>onservative manageme</w:t>
      </w:r>
      <w:r>
        <w:rPr>
          <w:rFonts w:ascii="Arial" w:hAnsi="Arial" w:cs="Arial"/>
          <w:sz w:val="22"/>
          <w:szCs w:val="18"/>
        </w:rPr>
        <w:t>nt</w:t>
      </w:r>
    </w:p>
    <w:p w14:paraId="2AE8E5C9" w14:textId="77777777" w:rsidR="008B18AF" w:rsidRPr="00840D6D" w:rsidRDefault="00FA4C95" w:rsidP="00BF46AE">
      <w:pPr>
        <w:pStyle w:val="NormalWeb"/>
        <w:numPr>
          <w:ilvl w:val="0"/>
          <w:numId w:val="143"/>
        </w:numPr>
        <w:divId w:val="1833176780"/>
        <w:rPr>
          <w:rFonts w:ascii="Arial" w:hAnsi="Arial" w:cs="Arial"/>
          <w:sz w:val="22"/>
          <w:szCs w:val="18"/>
        </w:rPr>
      </w:pPr>
      <w:r w:rsidRPr="00840D6D">
        <w:rPr>
          <w:rFonts w:ascii="Arial" w:hAnsi="Arial" w:cs="Arial"/>
          <w:sz w:val="22"/>
          <w:szCs w:val="18"/>
        </w:rPr>
        <w:t xml:space="preserve">On ward </w:t>
      </w:r>
      <w:r w:rsidR="005F28B4" w:rsidRPr="00840D6D">
        <w:rPr>
          <w:rFonts w:ascii="Arial" w:hAnsi="Arial" w:cs="Arial"/>
          <w:sz w:val="22"/>
          <w:szCs w:val="18"/>
        </w:rPr>
        <w:t xml:space="preserve">for </w:t>
      </w:r>
      <w:r w:rsidRPr="00840D6D">
        <w:rPr>
          <w:rFonts w:ascii="Arial" w:hAnsi="Arial" w:cs="Arial"/>
          <w:sz w:val="22"/>
          <w:szCs w:val="18"/>
        </w:rPr>
        <w:t xml:space="preserve">6/52 and then discharged home </w:t>
      </w:r>
      <w:r w:rsidR="005F28B4" w:rsidRPr="00840D6D">
        <w:rPr>
          <w:rFonts w:ascii="Arial" w:hAnsi="Arial" w:cs="Arial"/>
          <w:sz w:val="22"/>
          <w:szCs w:val="18"/>
        </w:rPr>
        <w:t>OK</w:t>
      </w:r>
      <w:r w:rsidRPr="00840D6D">
        <w:rPr>
          <w:rFonts w:ascii="Arial" w:hAnsi="Arial" w:cs="Arial"/>
          <w:sz w:val="22"/>
          <w:szCs w:val="18"/>
        </w:rPr>
        <w:t>.</w:t>
      </w:r>
    </w:p>
    <w:p w14:paraId="43C4242A" w14:textId="77777777" w:rsidR="00AB4BA6" w:rsidRDefault="007C5188" w:rsidP="008B18AF">
      <w:pPr>
        <w:pStyle w:val="NormalWeb"/>
        <w:divId w:val="1833176780"/>
        <w:rPr>
          <w:rFonts w:ascii="Arial" w:hAnsi="Arial" w:cs="Arial"/>
          <w:sz w:val="22"/>
          <w:szCs w:val="18"/>
        </w:rPr>
      </w:pPr>
      <w:r w:rsidRPr="007C5188">
        <w:rPr>
          <w:rFonts w:ascii="Arial" w:hAnsi="Arial" w:cs="Arial"/>
          <w:b/>
          <w:sz w:val="22"/>
          <w:szCs w:val="18"/>
        </w:rPr>
        <w:t xml:space="preserve">2 cases of </w:t>
      </w:r>
      <w:r w:rsidR="005F28B4">
        <w:rPr>
          <w:rFonts w:ascii="Arial" w:hAnsi="Arial" w:cs="Arial"/>
          <w:b/>
          <w:sz w:val="22"/>
          <w:szCs w:val="18"/>
        </w:rPr>
        <w:t xml:space="preserve">CPR </w:t>
      </w:r>
      <w:r w:rsidRPr="007C5188">
        <w:rPr>
          <w:rFonts w:ascii="Arial" w:hAnsi="Arial" w:cs="Arial"/>
          <w:b/>
          <w:sz w:val="22"/>
          <w:szCs w:val="18"/>
        </w:rPr>
        <w:t>‘</w:t>
      </w:r>
      <w:proofErr w:type="spellStart"/>
      <w:r w:rsidR="00FA4C95" w:rsidRPr="007C5188">
        <w:rPr>
          <w:rFonts w:ascii="Arial" w:hAnsi="Arial" w:cs="Arial"/>
          <w:b/>
          <w:sz w:val="22"/>
          <w:szCs w:val="18"/>
        </w:rPr>
        <w:t>Autopulse</w:t>
      </w:r>
      <w:proofErr w:type="spellEnd"/>
      <w:r w:rsidRPr="007C5188">
        <w:rPr>
          <w:rFonts w:ascii="Arial" w:hAnsi="Arial" w:cs="Arial"/>
          <w:b/>
          <w:sz w:val="22"/>
          <w:szCs w:val="18"/>
        </w:rPr>
        <w:t>’</w:t>
      </w:r>
      <w:r w:rsidR="00FA4C95" w:rsidRPr="007C5188">
        <w:rPr>
          <w:rFonts w:ascii="Arial" w:hAnsi="Arial" w:cs="Arial"/>
          <w:b/>
          <w:sz w:val="22"/>
          <w:szCs w:val="18"/>
        </w:rPr>
        <w:t xml:space="preserve"> failure </w:t>
      </w:r>
      <w:r w:rsidRPr="007C5188">
        <w:rPr>
          <w:rFonts w:ascii="Arial" w:hAnsi="Arial" w:cs="Arial"/>
          <w:b/>
          <w:sz w:val="22"/>
          <w:szCs w:val="18"/>
        </w:rPr>
        <w:t xml:space="preserve">in </w:t>
      </w:r>
      <w:r w:rsidR="00FA4C95" w:rsidRPr="007C5188">
        <w:rPr>
          <w:rFonts w:ascii="Arial" w:hAnsi="Arial" w:cs="Arial"/>
          <w:b/>
          <w:sz w:val="22"/>
          <w:szCs w:val="18"/>
        </w:rPr>
        <w:t>cardiac arrest</w:t>
      </w:r>
      <w:r>
        <w:rPr>
          <w:rFonts w:ascii="Arial" w:hAnsi="Arial" w:cs="Arial"/>
          <w:sz w:val="22"/>
          <w:szCs w:val="18"/>
        </w:rPr>
        <w:t xml:space="preserve"> were discussed. </w:t>
      </w:r>
      <w:r w:rsidR="00FA4C95" w:rsidRPr="00FA4C95">
        <w:rPr>
          <w:rFonts w:ascii="Arial" w:hAnsi="Arial" w:cs="Arial"/>
          <w:sz w:val="22"/>
          <w:szCs w:val="18"/>
        </w:rPr>
        <w:t>Remember that although an idea may seem a good one at the time there may be reasons why it may be suboptimal.  This patient was havin</w:t>
      </w:r>
      <w:r w:rsidR="00AB4BA6">
        <w:rPr>
          <w:rFonts w:ascii="Arial" w:hAnsi="Arial" w:cs="Arial"/>
          <w:sz w:val="22"/>
          <w:szCs w:val="18"/>
        </w:rPr>
        <w:t>g very effective manual CPR</w:t>
      </w:r>
    </w:p>
    <w:p w14:paraId="56AC386C" w14:textId="77777777" w:rsidR="00AB4BA6" w:rsidRDefault="008B18AF" w:rsidP="00AB4BA6">
      <w:pPr>
        <w:pStyle w:val="NormalWeb"/>
        <w:numPr>
          <w:ilvl w:val="0"/>
          <w:numId w:val="140"/>
        </w:numPr>
        <w:divId w:val="1833176780"/>
        <w:rPr>
          <w:rFonts w:ascii="Arial" w:hAnsi="Arial" w:cs="Arial"/>
          <w:sz w:val="22"/>
          <w:szCs w:val="18"/>
        </w:rPr>
      </w:pPr>
      <w:r>
        <w:rPr>
          <w:rFonts w:ascii="Arial" w:hAnsi="Arial" w:cs="Arial"/>
          <w:sz w:val="22"/>
          <w:szCs w:val="18"/>
        </w:rPr>
        <w:t>M</w:t>
      </w:r>
      <w:r w:rsidR="00FA4C95" w:rsidRPr="00FA4C95">
        <w:rPr>
          <w:rFonts w:ascii="Arial" w:hAnsi="Arial" w:cs="Arial"/>
          <w:sz w:val="22"/>
          <w:szCs w:val="18"/>
        </w:rPr>
        <w:t xml:space="preserve">oving onto the </w:t>
      </w:r>
      <w:proofErr w:type="spellStart"/>
      <w:r w:rsidR="00FA4C95" w:rsidRPr="00FA4C95">
        <w:rPr>
          <w:rFonts w:ascii="Arial" w:hAnsi="Arial" w:cs="Arial"/>
          <w:sz w:val="22"/>
          <w:szCs w:val="18"/>
        </w:rPr>
        <w:t>autopulse</w:t>
      </w:r>
      <w:proofErr w:type="spellEnd"/>
      <w:r w:rsidR="00FA4C95" w:rsidRPr="00FA4C95">
        <w:rPr>
          <w:rFonts w:ascii="Arial" w:hAnsi="Arial" w:cs="Arial"/>
          <w:sz w:val="22"/>
          <w:szCs w:val="18"/>
        </w:rPr>
        <w:t xml:space="preserve"> device reduced the efficacy of the compressions </w:t>
      </w:r>
      <w:r w:rsidR="00AB4BA6" w:rsidRPr="00FA4C95">
        <w:rPr>
          <w:rFonts w:ascii="Arial" w:hAnsi="Arial" w:cs="Arial"/>
          <w:sz w:val="22"/>
          <w:szCs w:val="18"/>
        </w:rPr>
        <w:t>sig</w:t>
      </w:r>
      <w:r w:rsidR="00AB4BA6">
        <w:rPr>
          <w:rFonts w:ascii="Arial" w:hAnsi="Arial" w:cs="Arial"/>
          <w:sz w:val="22"/>
          <w:szCs w:val="18"/>
        </w:rPr>
        <w:t>nif</w:t>
      </w:r>
      <w:r w:rsidR="00AB4BA6" w:rsidRPr="00FA4C95">
        <w:rPr>
          <w:rFonts w:ascii="Arial" w:hAnsi="Arial" w:cs="Arial"/>
          <w:sz w:val="22"/>
          <w:szCs w:val="18"/>
        </w:rPr>
        <w:t>icantly</w:t>
      </w:r>
    </w:p>
    <w:p w14:paraId="27FD66EB" w14:textId="77777777" w:rsidR="00AB4BA6" w:rsidRDefault="009B6CEB" w:rsidP="00AB4BA6">
      <w:pPr>
        <w:pStyle w:val="NormalWeb"/>
        <w:numPr>
          <w:ilvl w:val="0"/>
          <w:numId w:val="140"/>
        </w:numPr>
        <w:divId w:val="1833176780"/>
        <w:rPr>
          <w:rFonts w:ascii="Arial" w:hAnsi="Arial" w:cs="Arial"/>
          <w:sz w:val="22"/>
          <w:szCs w:val="18"/>
        </w:rPr>
      </w:pPr>
      <w:r>
        <w:rPr>
          <w:noProof/>
          <w:lang w:val="en-US" w:eastAsia="en-US"/>
        </w:rPr>
        <w:drawing>
          <wp:anchor distT="0" distB="0" distL="114300" distR="114300" simplePos="0" relativeHeight="251718656" behindDoc="1" locked="0" layoutInCell="1" allowOverlap="1" wp14:anchorId="63C5C221" wp14:editId="34B55BEF">
            <wp:simplePos x="0" y="0"/>
            <wp:positionH relativeFrom="column">
              <wp:posOffset>-793115</wp:posOffset>
            </wp:positionH>
            <wp:positionV relativeFrom="paragraph">
              <wp:posOffset>148590</wp:posOffset>
            </wp:positionV>
            <wp:extent cx="664210" cy="677545"/>
            <wp:effectExtent l="0" t="0" r="2540" b="8255"/>
            <wp:wrapTight wrapText="bothSides">
              <wp:wrapPolygon edited="0">
                <wp:start x="0" y="0"/>
                <wp:lineTo x="0" y="21256"/>
                <wp:lineTo x="21063" y="21256"/>
                <wp:lineTo x="21063" y="0"/>
                <wp:lineTo x="0" y="0"/>
              </wp:wrapPolygon>
            </wp:wrapTight>
            <wp:docPr id="62" name="Picture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22" cstate="print">
                      <a:extLst>
                        <a:ext uri="{28A0092B-C50C-407E-A947-70E740481C1C}">
                          <a14:useLocalDpi xmlns:a14="http://schemas.microsoft.com/office/drawing/2010/main" val="0"/>
                        </a:ext>
                      </a:extLst>
                    </a:blip>
                    <a:stretch>
                      <a:fillRect/>
                    </a:stretch>
                  </pic:blipFill>
                  <pic:spPr>
                    <a:xfrm>
                      <a:off x="0" y="0"/>
                      <a:ext cx="664210" cy="677545"/>
                    </a:xfrm>
                    <a:prstGeom prst="rect">
                      <a:avLst/>
                    </a:prstGeom>
                  </pic:spPr>
                </pic:pic>
              </a:graphicData>
            </a:graphic>
            <wp14:sizeRelH relativeFrom="page">
              <wp14:pctWidth>0</wp14:pctWidth>
            </wp14:sizeRelH>
            <wp14:sizeRelV relativeFrom="page">
              <wp14:pctHeight>0</wp14:pctHeight>
            </wp14:sizeRelV>
          </wp:anchor>
        </w:drawing>
      </w:r>
      <w:r w:rsidR="008B18AF">
        <w:rPr>
          <w:rFonts w:ascii="Arial" w:hAnsi="Arial" w:cs="Arial"/>
          <w:sz w:val="22"/>
          <w:szCs w:val="18"/>
        </w:rPr>
        <w:t>T</w:t>
      </w:r>
      <w:r w:rsidR="00FA4C95" w:rsidRPr="00FA4C95">
        <w:rPr>
          <w:rFonts w:ascii="Arial" w:hAnsi="Arial" w:cs="Arial"/>
          <w:sz w:val="22"/>
          <w:szCs w:val="18"/>
        </w:rPr>
        <w:t xml:space="preserve">he </w:t>
      </w:r>
      <w:r w:rsidR="00AB4BA6">
        <w:rPr>
          <w:rFonts w:ascii="Arial" w:hAnsi="Arial" w:cs="Arial"/>
          <w:sz w:val="22"/>
          <w:szCs w:val="18"/>
        </w:rPr>
        <w:t xml:space="preserve">first </w:t>
      </w:r>
      <w:r w:rsidR="00FA4C95" w:rsidRPr="00FA4C95">
        <w:rPr>
          <w:rFonts w:ascii="Arial" w:hAnsi="Arial" w:cs="Arial"/>
          <w:sz w:val="22"/>
          <w:szCs w:val="18"/>
        </w:rPr>
        <w:t>device fail</w:t>
      </w:r>
      <w:r w:rsidR="00AB4BA6">
        <w:rPr>
          <w:rFonts w:ascii="Arial" w:hAnsi="Arial" w:cs="Arial"/>
          <w:sz w:val="22"/>
          <w:szCs w:val="18"/>
        </w:rPr>
        <w:t>ed after about 20 secs</w:t>
      </w:r>
    </w:p>
    <w:p w14:paraId="3F621D7D" w14:textId="77777777" w:rsidR="00AB4BA6" w:rsidRDefault="008B18AF" w:rsidP="00AB4BA6">
      <w:pPr>
        <w:pStyle w:val="NormalWeb"/>
        <w:numPr>
          <w:ilvl w:val="0"/>
          <w:numId w:val="140"/>
        </w:numPr>
        <w:divId w:val="1833176780"/>
        <w:rPr>
          <w:rFonts w:ascii="Arial" w:hAnsi="Arial" w:cs="Arial"/>
          <w:sz w:val="22"/>
          <w:szCs w:val="18"/>
        </w:rPr>
      </w:pPr>
      <w:r>
        <w:rPr>
          <w:rFonts w:ascii="Arial" w:hAnsi="Arial" w:cs="Arial"/>
          <w:sz w:val="22"/>
          <w:szCs w:val="18"/>
        </w:rPr>
        <w:t>S</w:t>
      </w:r>
      <w:r w:rsidR="00FA4C95" w:rsidRPr="00FA4C95">
        <w:rPr>
          <w:rFonts w:ascii="Arial" w:hAnsi="Arial" w:cs="Arial"/>
          <w:sz w:val="22"/>
          <w:szCs w:val="18"/>
        </w:rPr>
        <w:t>imilar thing happened wit</w:t>
      </w:r>
      <w:r w:rsidR="00AB4BA6">
        <w:rPr>
          <w:rFonts w:ascii="Arial" w:hAnsi="Arial" w:cs="Arial"/>
          <w:sz w:val="22"/>
          <w:szCs w:val="18"/>
        </w:rPr>
        <w:t>h the second device</w:t>
      </w:r>
    </w:p>
    <w:p w14:paraId="32120F44" w14:textId="77777777" w:rsidR="00FA4C95" w:rsidRPr="00B80462" w:rsidRDefault="00AB4BA6" w:rsidP="00B80462">
      <w:pPr>
        <w:pStyle w:val="NormalWeb"/>
        <w:numPr>
          <w:ilvl w:val="0"/>
          <w:numId w:val="140"/>
        </w:numPr>
        <w:divId w:val="1833176780"/>
        <w:rPr>
          <w:rFonts w:ascii="Arial" w:hAnsi="Arial" w:cs="Arial"/>
          <w:sz w:val="22"/>
          <w:szCs w:val="18"/>
        </w:rPr>
      </w:pPr>
      <w:r w:rsidRPr="00B80462">
        <w:rPr>
          <w:rFonts w:ascii="Arial" w:hAnsi="Arial" w:cs="Arial"/>
          <w:sz w:val="22"/>
          <w:szCs w:val="18"/>
        </w:rPr>
        <w:t xml:space="preserve">The maximum recommended weight for the </w:t>
      </w:r>
      <w:proofErr w:type="spellStart"/>
      <w:r w:rsidRPr="00B80462">
        <w:rPr>
          <w:rFonts w:ascii="Arial" w:hAnsi="Arial" w:cs="Arial"/>
          <w:sz w:val="22"/>
          <w:szCs w:val="18"/>
        </w:rPr>
        <w:t>AutoPulse</w:t>
      </w:r>
      <w:proofErr w:type="spellEnd"/>
      <w:r w:rsidRPr="00B80462">
        <w:rPr>
          <w:rFonts w:ascii="Arial" w:hAnsi="Arial" w:cs="Arial"/>
          <w:sz w:val="22"/>
          <w:szCs w:val="18"/>
        </w:rPr>
        <w:t xml:space="preserve"> is </w:t>
      </w:r>
      <w:r w:rsidR="00B80462" w:rsidRPr="00B80462">
        <w:rPr>
          <w:rFonts w:ascii="Arial" w:hAnsi="Arial" w:cs="Arial"/>
          <w:sz w:val="22"/>
          <w:szCs w:val="18"/>
        </w:rPr>
        <w:t>136 kg with chest</w:t>
      </w:r>
      <w:r w:rsidR="00B80462">
        <w:rPr>
          <w:rFonts w:ascii="Arial" w:hAnsi="Arial" w:cs="Arial"/>
          <w:sz w:val="22"/>
          <w:szCs w:val="18"/>
        </w:rPr>
        <w:t xml:space="preserve"> </w:t>
      </w:r>
      <w:r w:rsidR="00B80462" w:rsidRPr="00B80462">
        <w:rPr>
          <w:rFonts w:ascii="Arial" w:hAnsi="Arial" w:cs="Arial"/>
          <w:sz w:val="22"/>
          <w:szCs w:val="18"/>
        </w:rPr>
        <w:t>circumference of 29.9 to 51.2 in. (76 to 130 cm)</w:t>
      </w:r>
    </w:p>
    <w:p w14:paraId="79E068C9" w14:textId="77777777" w:rsidR="004E357A" w:rsidRPr="00FA4C95" w:rsidRDefault="004E357A" w:rsidP="00AB4BA6">
      <w:pPr>
        <w:pStyle w:val="NormalWeb"/>
        <w:numPr>
          <w:ilvl w:val="0"/>
          <w:numId w:val="140"/>
        </w:numPr>
        <w:divId w:val="1833176780"/>
        <w:rPr>
          <w:rFonts w:ascii="Arial" w:hAnsi="Arial" w:cs="Arial"/>
          <w:sz w:val="22"/>
          <w:szCs w:val="18"/>
        </w:rPr>
      </w:pPr>
      <w:r>
        <w:rPr>
          <w:rFonts w:ascii="Arial" w:hAnsi="Arial" w:cs="Arial"/>
          <w:sz w:val="22"/>
          <w:szCs w:val="18"/>
        </w:rPr>
        <w:t xml:space="preserve">Further information is available in the </w:t>
      </w:r>
      <w:hyperlink r:id="rId123" w:history="1">
        <w:proofErr w:type="spellStart"/>
        <w:r w:rsidRPr="004E357A">
          <w:rPr>
            <w:rStyle w:val="Hyperlink"/>
            <w:rFonts w:ascii="Arial" w:hAnsi="Arial" w:cs="Arial"/>
            <w:sz w:val="22"/>
            <w:szCs w:val="18"/>
          </w:rPr>
          <w:t>AutoPulse</w:t>
        </w:r>
        <w:proofErr w:type="spellEnd"/>
        <w:r w:rsidRPr="004E357A">
          <w:rPr>
            <w:rStyle w:val="Hyperlink"/>
            <w:rFonts w:ascii="Arial" w:hAnsi="Arial" w:cs="Arial"/>
            <w:sz w:val="22"/>
            <w:szCs w:val="18"/>
          </w:rPr>
          <w:t xml:space="preserve"> manual</w:t>
        </w:r>
      </w:hyperlink>
    </w:p>
    <w:p w14:paraId="3120D2FE" w14:textId="77777777" w:rsidR="00FA4C95" w:rsidRPr="00FA4C95" w:rsidRDefault="00FA4C95" w:rsidP="00FA4C95">
      <w:pPr>
        <w:pStyle w:val="NormalWeb"/>
        <w:divId w:val="1833176780"/>
        <w:rPr>
          <w:rFonts w:ascii="Arial" w:hAnsi="Arial" w:cs="Arial"/>
          <w:sz w:val="22"/>
          <w:szCs w:val="18"/>
        </w:rPr>
      </w:pPr>
      <w:r w:rsidRPr="00EB15BC">
        <w:rPr>
          <w:rFonts w:ascii="Arial" w:hAnsi="Arial" w:cs="Arial"/>
          <w:b/>
          <w:sz w:val="22"/>
          <w:szCs w:val="18"/>
        </w:rPr>
        <w:t xml:space="preserve">Patient on clopidogrel for </w:t>
      </w:r>
      <w:r w:rsidR="00EB15BC">
        <w:rPr>
          <w:rFonts w:ascii="Arial" w:hAnsi="Arial" w:cs="Arial"/>
          <w:b/>
          <w:sz w:val="22"/>
          <w:szCs w:val="18"/>
        </w:rPr>
        <w:t>Below Knee Amputation</w:t>
      </w:r>
      <w:r w:rsidRPr="00EB15BC">
        <w:rPr>
          <w:rFonts w:ascii="Arial" w:hAnsi="Arial" w:cs="Arial"/>
          <w:b/>
          <w:sz w:val="22"/>
          <w:szCs w:val="18"/>
        </w:rPr>
        <w:t xml:space="preserve"> who had significant COPD/ interstitial lung disease</w:t>
      </w:r>
      <w:r w:rsidR="003E5633">
        <w:rPr>
          <w:rFonts w:ascii="Arial" w:hAnsi="Arial" w:cs="Arial"/>
          <w:sz w:val="22"/>
          <w:szCs w:val="18"/>
        </w:rPr>
        <w:t>.</w:t>
      </w:r>
      <w:r w:rsidRPr="00FA4C95">
        <w:rPr>
          <w:rFonts w:ascii="Arial" w:hAnsi="Arial" w:cs="Arial"/>
          <w:sz w:val="22"/>
          <w:szCs w:val="18"/>
        </w:rPr>
        <w:t xml:space="preserve"> Discussion regarding options for anaesthesi</w:t>
      </w:r>
      <w:r w:rsidR="00127B3C">
        <w:rPr>
          <w:rFonts w:ascii="Arial" w:hAnsi="Arial" w:cs="Arial"/>
          <w:sz w:val="22"/>
          <w:szCs w:val="18"/>
        </w:rPr>
        <w:t>a</w:t>
      </w:r>
      <w:r w:rsidR="003E5633">
        <w:rPr>
          <w:rFonts w:ascii="Arial" w:hAnsi="Arial" w:cs="Arial"/>
          <w:sz w:val="22"/>
          <w:szCs w:val="18"/>
        </w:rPr>
        <w:t>.</w:t>
      </w:r>
      <w:r w:rsidRPr="00FA4C95">
        <w:rPr>
          <w:rFonts w:ascii="Arial" w:hAnsi="Arial" w:cs="Arial"/>
          <w:sz w:val="22"/>
          <w:szCs w:val="18"/>
        </w:rPr>
        <w:t xml:space="preserve"> Ideally clopidogrel should be stopped for 7</w:t>
      </w:r>
      <w:r w:rsidR="00C956B1">
        <w:rPr>
          <w:rFonts w:ascii="Arial" w:hAnsi="Arial" w:cs="Arial"/>
          <w:sz w:val="22"/>
          <w:szCs w:val="18"/>
        </w:rPr>
        <w:t xml:space="preserve"> days</w:t>
      </w:r>
      <w:r w:rsidR="00EB15BC">
        <w:rPr>
          <w:rFonts w:ascii="Arial" w:hAnsi="Arial" w:cs="Arial"/>
          <w:sz w:val="22"/>
          <w:szCs w:val="18"/>
        </w:rPr>
        <w:t xml:space="preserve"> before neuraxial blockade.</w:t>
      </w:r>
    </w:p>
    <w:p w14:paraId="534B2A5F" w14:textId="77777777" w:rsidR="00F1293D" w:rsidRDefault="009B6CEB" w:rsidP="00BF46AE">
      <w:pPr>
        <w:pStyle w:val="NormalWeb"/>
        <w:numPr>
          <w:ilvl w:val="0"/>
          <w:numId w:val="150"/>
        </w:numPr>
        <w:divId w:val="1833176780"/>
        <w:rPr>
          <w:rFonts w:ascii="Arial" w:hAnsi="Arial" w:cs="Arial"/>
          <w:sz w:val="22"/>
          <w:szCs w:val="18"/>
        </w:rPr>
      </w:pPr>
      <w:r>
        <w:rPr>
          <w:noProof/>
          <w:lang w:val="en-US" w:eastAsia="en-US"/>
        </w:rPr>
        <w:drawing>
          <wp:anchor distT="0" distB="0" distL="114300" distR="114300" simplePos="0" relativeHeight="251719680" behindDoc="1" locked="0" layoutInCell="1" allowOverlap="1" wp14:anchorId="2C94A18A" wp14:editId="5D05EA12">
            <wp:simplePos x="0" y="0"/>
            <wp:positionH relativeFrom="column">
              <wp:posOffset>-795655</wp:posOffset>
            </wp:positionH>
            <wp:positionV relativeFrom="paragraph">
              <wp:posOffset>93980</wp:posOffset>
            </wp:positionV>
            <wp:extent cx="677545" cy="677545"/>
            <wp:effectExtent l="0" t="0" r="8255" b="8255"/>
            <wp:wrapTight wrapText="bothSides">
              <wp:wrapPolygon edited="0">
                <wp:start x="0" y="0"/>
                <wp:lineTo x="0" y="21256"/>
                <wp:lineTo x="21256" y="21256"/>
                <wp:lineTo x="21256" y="0"/>
                <wp:lineTo x="0" y="0"/>
              </wp:wrapPolygon>
            </wp:wrapTight>
            <wp:docPr id="63" name="Picture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24" cstate="print">
                      <a:extLst>
                        <a:ext uri="{28A0092B-C50C-407E-A947-70E740481C1C}">
                          <a14:useLocalDpi xmlns:a14="http://schemas.microsoft.com/office/drawing/2010/main" val="0"/>
                        </a:ext>
                      </a:extLst>
                    </a:blip>
                    <a:stretch>
                      <a:fillRect/>
                    </a:stretch>
                  </pic:blipFill>
                  <pic:spPr>
                    <a:xfrm>
                      <a:off x="0" y="0"/>
                      <a:ext cx="677545" cy="677545"/>
                    </a:xfrm>
                    <a:prstGeom prst="rect">
                      <a:avLst/>
                    </a:prstGeom>
                  </pic:spPr>
                </pic:pic>
              </a:graphicData>
            </a:graphic>
            <wp14:sizeRelH relativeFrom="page">
              <wp14:pctWidth>0</wp14:pctWidth>
            </wp14:sizeRelH>
            <wp14:sizeRelV relativeFrom="page">
              <wp14:pctHeight>0</wp14:pctHeight>
            </wp14:sizeRelV>
          </wp:anchor>
        </w:drawing>
      </w:r>
      <w:r w:rsidR="00FA4C95" w:rsidRPr="00FA4C95">
        <w:rPr>
          <w:rFonts w:ascii="Arial" w:hAnsi="Arial" w:cs="Arial"/>
          <w:sz w:val="22"/>
          <w:szCs w:val="18"/>
        </w:rPr>
        <w:t xml:space="preserve">Discussion on relative risks of simple spinal on clopidogrel vs GA </w:t>
      </w:r>
      <w:r w:rsidR="003E5633">
        <w:rPr>
          <w:rFonts w:ascii="Arial" w:hAnsi="Arial" w:cs="Arial"/>
          <w:sz w:val="22"/>
          <w:szCs w:val="18"/>
        </w:rPr>
        <w:t xml:space="preserve">vs blocks only </w:t>
      </w:r>
      <w:r w:rsidR="00FA4C95" w:rsidRPr="00FA4C95">
        <w:rPr>
          <w:rFonts w:ascii="Arial" w:hAnsi="Arial" w:cs="Arial"/>
          <w:sz w:val="22"/>
          <w:szCs w:val="18"/>
        </w:rPr>
        <w:t>i</w:t>
      </w:r>
      <w:r w:rsidR="003E5633">
        <w:rPr>
          <w:rFonts w:ascii="Arial" w:hAnsi="Arial" w:cs="Arial"/>
          <w:sz w:val="22"/>
          <w:szCs w:val="18"/>
        </w:rPr>
        <w:t>n this patient</w:t>
      </w:r>
    </w:p>
    <w:p w14:paraId="05A55F06" w14:textId="77777777" w:rsidR="003E5633" w:rsidRPr="003E5633" w:rsidRDefault="00B60777" w:rsidP="00BF46AE">
      <w:pPr>
        <w:pStyle w:val="NormalWeb"/>
        <w:numPr>
          <w:ilvl w:val="0"/>
          <w:numId w:val="150"/>
        </w:numPr>
        <w:divId w:val="1833176780"/>
        <w:rPr>
          <w:rFonts w:ascii="Arial" w:hAnsi="Arial" w:cs="Arial"/>
          <w:sz w:val="22"/>
          <w:szCs w:val="18"/>
        </w:rPr>
      </w:pPr>
      <w:hyperlink r:id="rId125" w:history="1">
        <w:r w:rsidR="003E5633" w:rsidRPr="003E5633">
          <w:rPr>
            <w:rStyle w:val="Hyperlink"/>
            <w:rFonts w:ascii="Arial" w:hAnsi="Arial" w:cs="Arial"/>
            <w:sz w:val="22"/>
            <w:szCs w:val="18"/>
          </w:rPr>
          <w:t>AAGBI publication</w:t>
        </w:r>
      </w:hyperlink>
      <w:r w:rsidR="003E5633">
        <w:rPr>
          <w:rFonts w:ascii="Arial" w:hAnsi="Arial" w:cs="Arial"/>
          <w:sz w:val="22"/>
          <w:szCs w:val="18"/>
        </w:rPr>
        <w:t xml:space="preserve"> on </w:t>
      </w:r>
      <w:r w:rsidR="003E5633" w:rsidRPr="003E5633">
        <w:rPr>
          <w:rFonts w:ascii="Arial" w:hAnsi="Arial" w:cs="Arial"/>
          <w:sz w:val="22"/>
          <w:szCs w:val="18"/>
        </w:rPr>
        <w:t>Regional Anaesthesia and Patients</w:t>
      </w:r>
      <w:r w:rsidR="003E5633">
        <w:rPr>
          <w:rFonts w:ascii="Arial" w:hAnsi="Arial" w:cs="Arial"/>
          <w:sz w:val="22"/>
          <w:szCs w:val="18"/>
        </w:rPr>
        <w:t xml:space="preserve"> </w:t>
      </w:r>
      <w:r w:rsidR="003E5633" w:rsidRPr="003E5633">
        <w:rPr>
          <w:rFonts w:ascii="Arial" w:hAnsi="Arial" w:cs="Arial"/>
          <w:sz w:val="22"/>
          <w:szCs w:val="18"/>
        </w:rPr>
        <w:t>with Abnormalities of Coagulation</w:t>
      </w:r>
      <w:r w:rsidR="003E5633">
        <w:rPr>
          <w:rFonts w:ascii="Arial" w:hAnsi="Arial" w:cs="Arial"/>
          <w:sz w:val="22"/>
          <w:szCs w:val="18"/>
        </w:rPr>
        <w:t xml:space="preserve"> contains a useful table giving guidance</w:t>
      </w:r>
      <w:r w:rsidR="00B91224">
        <w:rPr>
          <w:rFonts w:ascii="Arial" w:hAnsi="Arial" w:cs="Arial"/>
          <w:sz w:val="22"/>
          <w:szCs w:val="18"/>
        </w:rPr>
        <w:t xml:space="preserve"> (pp. 4-5)</w:t>
      </w:r>
      <w:r w:rsidR="003E5633">
        <w:rPr>
          <w:rFonts w:ascii="Arial" w:hAnsi="Arial" w:cs="Arial"/>
          <w:sz w:val="22"/>
          <w:szCs w:val="18"/>
        </w:rPr>
        <w:t>.</w:t>
      </w:r>
    </w:p>
    <w:p w14:paraId="343B1ADC" w14:textId="77777777" w:rsidR="00F1293D" w:rsidRDefault="00FA4C95" w:rsidP="00BF46AE">
      <w:pPr>
        <w:pStyle w:val="NormalWeb"/>
        <w:numPr>
          <w:ilvl w:val="0"/>
          <w:numId w:val="150"/>
        </w:numPr>
        <w:divId w:val="1833176780"/>
        <w:rPr>
          <w:rFonts w:ascii="Arial" w:hAnsi="Arial" w:cs="Arial"/>
          <w:sz w:val="22"/>
          <w:szCs w:val="18"/>
        </w:rPr>
      </w:pPr>
      <w:r w:rsidRPr="00FA4C95">
        <w:rPr>
          <w:rFonts w:ascii="Arial" w:hAnsi="Arial" w:cs="Arial"/>
          <w:sz w:val="22"/>
          <w:szCs w:val="18"/>
        </w:rPr>
        <w:t>In the end it comes down to consideration of risks of each approach and discussion with the pa</w:t>
      </w:r>
      <w:r w:rsidR="00F1293D">
        <w:rPr>
          <w:rFonts w:ascii="Arial" w:hAnsi="Arial" w:cs="Arial"/>
          <w:sz w:val="22"/>
          <w:szCs w:val="18"/>
        </w:rPr>
        <w:t>tient also.</w:t>
      </w:r>
      <w:r w:rsidR="00EB15BC">
        <w:rPr>
          <w:rFonts w:ascii="Arial" w:hAnsi="Arial" w:cs="Arial"/>
          <w:sz w:val="22"/>
          <w:szCs w:val="18"/>
        </w:rPr>
        <w:t xml:space="preserve"> </w:t>
      </w:r>
      <w:r w:rsidR="00EB15BC" w:rsidRPr="003E5633">
        <w:rPr>
          <w:rFonts w:ascii="Arial" w:hAnsi="Arial" w:cs="Arial"/>
          <w:b/>
          <w:sz w:val="22"/>
          <w:szCs w:val="18"/>
        </w:rPr>
        <w:t>Understanding the indication for antiplatelet therapy</w:t>
      </w:r>
      <w:r w:rsidR="00EB15BC">
        <w:rPr>
          <w:rFonts w:ascii="Arial" w:hAnsi="Arial" w:cs="Arial"/>
          <w:sz w:val="22"/>
          <w:szCs w:val="18"/>
        </w:rPr>
        <w:t xml:space="preserve"> is important.</w:t>
      </w:r>
    </w:p>
    <w:p w14:paraId="5A822DCE" w14:textId="77777777" w:rsidR="00FA4C95" w:rsidRDefault="00FA4C95" w:rsidP="00BF46AE">
      <w:pPr>
        <w:pStyle w:val="NormalWeb"/>
        <w:numPr>
          <w:ilvl w:val="0"/>
          <w:numId w:val="150"/>
        </w:numPr>
        <w:divId w:val="1833176780"/>
        <w:rPr>
          <w:rFonts w:ascii="Arial" w:hAnsi="Arial" w:cs="Arial"/>
          <w:sz w:val="22"/>
          <w:szCs w:val="18"/>
        </w:rPr>
      </w:pPr>
      <w:r w:rsidRPr="00FA4C95">
        <w:rPr>
          <w:rFonts w:ascii="Arial" w:hAnsi="Arial" w:cs="Arial"/>
          <w:sz w:val="22"/>
          <w:szCs w:val="18"/>
        </w:rPr>
        <w:t xml:space="preserve">Recent </w:t>
      </w:r>
      <w:r w:rsidRPr="007C5188">
        <w:rPr>
          <w:rFonts w:ascii="Arial" w:hAnsi="Arial" w:cs="Arial"/>
          <w:b/>
          <w:sz w:val="22"/>
          <w:szCs w:val="18"/>
        </w:rPr>
        <w:t>Montgomery ruling</w:t>
      </w:r>
      <w:r w:rsidRPr="00FA4C95">
        <w:rPr>
          <w:rFonts w:ascii="Arial" w:hAnsi="Arial" w:cs="Arial"/>
          <w:sz w:val="22"/>
          <w:szCs w:val="18"/>
        </w:rPr>
        <w:t xml:space="preserve"> regarding consent import</w:t>
      </w:r>
      <w:r w:rsidR="00F1293D">
        <w:rPr>
          <w:rFonts w:ascii="Arial" w:hAnsi="Arial" w:cs="Arial"/>
          <w:sz w:val="22"/>
          <w:szCs w:val="18"/>
        </w:rPr>
        <w:t>ant</w:t>
      </w:r>
      <w:r w:rsidR="00C956B1">
        <w:rPr>
          <w:rFonts w:ascii="Arial" w:hAnsi="Arial" w:cs="Arial"/>
          <w:sz w:val="22"/>
          <w:szCs w:val="18"/>
        </w:rPr>
        <w:t xml:space="preserve"> -</w:t>
      </w:r>
    </w:p>
    <w:p w14:paraId="4F242767" w14:textId="77777777" w:rsidR="00EB15BC" w:rsidRDefault="00EB15BC" w:rsidP="00BF46AE">
      <w:pPr>
        <w:pStyle w:val="NormalWeb"/>
        <w:numPr>
          <w:ilvl w:val="0"/>
          <w:numId w:val="150"/>
        </w:numPr>
        <w:divId w:val="1833176780"/>
        <w:rPr>
          <w:rFonts w:ascii="Arial" w:hAnsi="Arial" w:cs="Arial"/>
          <w:sz w:val="22"/>
          <w:szCs w:val="18"/>
        </w:rPr>
      </w:pPr>
      <w:r>
        <w:rPr>
          <w:rFonts w:ascii="Arial" w:hAnsi="Arial" w:cs="Arial"/>
          <w:sz w:val="22"/>
          <w:szCs w:val="18"/>
        </w:rPr>
        <w:t>Key consent recommendations include:</w:t>
      </w:r>
    </w:p>
    <w:p w14:paraId="39088604" w14:textId="77777777" w:rsidR="00EB15BC" w:rsidRPr="00EB15BC" w:rsidRDefault="00EB15BC" w:rsidP="00BF46AE">
      <w:pPr>
        <w:pStyle w:val="NormalWeb"/>
        <w:numPr>
          <w:ilvl w:val="1"/>
          <w:numId w:val="150"/>
        </w:numPr>
        <w:ind w:right="1275"/>
        <w:divId w:val="1833176780"/>
        <w:rPr>
          <w:rFonts w:ascii="Arial" w:hAnsi="Arial" w:cs="Arial"/>
          <w:sz w:val="22"/>
          <w:szCs w:val="18"/>
        </w:rPr>
      </w:pPr>
      <w:r w:rsidRPr="00EB15BC">
        <w:rPr>
          <w:rFonts w:ascii="Arial" w:hAnsi="Arial" w:cs="Arial"/>
          <w:sz w:val="22"/>
          <w:szCs w:val="18"/>
        </w:rPr>
        <w:t>Immediately before induction of anaesthesia, for example in the anaesthetic room, is not an acceptable time to provide elective patients with new</w:t>
      </w:r>
      <w:r>
        <w:rPr>
          <w:rFonts w:ascii="Arial" w:hAnsi="Arial" w:cs="Arial"/>
          <w:sz w:val="22"/>
          <w:szCs w:val="18"/>
        </w:rPr>
        <w:t xml:space="preserve"> </w:t>
      </w:r>
      <w:r w:rsidRPr="00EB15BC">
        <w:rPr>
          <w:rFonts w:ascii="Arial" w:hAnsi="Arial" w:cs="Arial"/>
          <w:sz w:val="22"/>
          <w:szCs w:val="18"/>
        </w:rPr>
        <w:t>information other than in exceptional circumstances.</w:t>
      </w:r>
    </w:p>
    <w:p w14:paraId="170A1B00" w14:textId="77777777" w:rsidR="00EB15BC" w:rsidRPr="00EB15BC" w:rsidRDefault="00EB15BC" w:rsidP="00BF46AE">
      <w:pPr>
        <w:pStyle w:val="NormalWeb"/>
        <w:numPr>
          <w:ilvl w:val="1"/>
          <w:numId w:val="150"/>
        </w:numPr>
        <w:ind w:right="1275"/>
        <w:divId w:val="1833176780"/>
        <w:rPr>
          <w:rFonts w:ascii="Arial" w:hAnsi="Arial" w:cs="Arial"/>
          <w:sz w:val="22"/>
          <w:szCs w:val="18"/>
        </w:rPr>
      </w:pPr>
      <w:r w:rsidRPr="00EB15BC">
        <w:rPr>
          <w:rFonts w:ascii="Arial" w:hAnsi="Arial" w:cs="Arial"/>
          <w:sz w:val="22"/>
          <w:szCs w:val="18"/>
        </w:rPr>
        <w:t xml:space="preserve">The amount and the nature of information that should be provided to the patient should be determined by the question: ‘What would </w:t>
      </w:r>
      <w:r w:rsidRPr="00C956B1">
        <w:rPr>
          <w:rFonts w:ascii="Arial" w:hAnsi="Arial" w:cs="Arial"/>
          <w:i/>
          <w:sz w:val="22"/>
          <w:szCs w:val="18"/>
        </w:rPr>
        <w:t>this particular patient</w:t>
      </w:r>
      <w:r w:rsidRPr="00EB15BC">
        <w:rPr>
          <w:rFonts w:ascii="Arial" w:hAnsi="Arial" w:cs="Arial"/>
          <w:sz w:val="22"/>
          <w:szCs w:val="18"/>
        </w:rPr>
        <w:t xml:space="preserve"> regard as relevant when coming to a decision about which of the available options to</w:t>
      </w:r>
      <w:r>
        <w:rPr>
          <w:rFonts w:ascii="Arial" w:hAnsi="Arial" w:cs="Arial"/>
          <w:sz w:val="22"/>
          <w:szCs w:val="18"/>
        </w:rPr>
        <w:t xml:space="preserve"> </w:t>
      </w:r>
      <w:r w:rsidRPr="00EB15BC">
        <w:rPr>
          <w:rFonts w:ascii="Arial" w:hAnsi="Arial" w:cs="Arial"/>
          <w:sz w:val="22"/>
          <w:szCs w:val="18"/>
        </w:rPr>
        <w:t>accept?’</w:t>
      </w:r>
    </w:p>
    <w:p w14:paraId="79BA96C7" w14:textId="77777777" w:rsidR="00EB15BC" w:rsidRPr="00EB15BC" w:rsidRDefault="00EB15BC" w:rsidP="00BF46AE">
      <w:pPr>
        <w:pStyle w:val="NormalWeb"/>
        <w:numPr>
          <w:ilvl w:val="1"/>
          <w:numId w:val="150"/>
        </w:numPr>
        <w:ind w:right="1275"/>
        <w:divId w:val="1833176780"/>
        <w:rPr>
          <w:rFonts w:ascii="Arial" w:hAnsi="Arial" w:cs="Arial"/>
          <w:sz w:val="22"/>
          <w:szCs w:val="18"/>
        </w:rPr>
      </w:pPr>
      <w:r w:rsidRPr="00EB15BC">
        <w:rPr>
          <w:rFonts w:ascii="Arial" w:hAnsi="Arial" w:cs="Arial"/>
          <w:sz w:val="22"/>
          <w:szCs w:val="18"/>
        </w:rPr>
        <w:t xml:space="preserve">At the end of an explanation about a procedure, patients should be asked </w:t>
      </w:r>
      <w:r>
        <w:rPr>
          <w:rFonts w:ascii="Arial" w:hAnsi="Arial" w:cs="Arial"/>
          <w:sz w:val="22"/>
          <w:szCs w:val="18"/>
        </w:rPr>
        <w:t>w</w:t>
      </w:r>
      <w:r w:rsidRPr="00EB15BC">
        <w:rPr>
          <w:rFonts w:ascii="Arial" w:hAnsi="Arial" w:cs="Arial"/>
          <w:sz w:val="22"/>
          <w:szCs w:val="18"/>
        </w:rPr>
        <w:t>hether they have any questions; any such questions should be addressed</w:t>
      </w:r>
      <w:r>
        <w:rPr>
          <w:rFonts w:ascii="Arial" w:hAnsi="Arial" w:cs="Arial"/>
          <w:sz w:val="22"/>
          <w:szCs w:val="18"/>
        </w:rPr>
        <w:t xml:space="preserve"> </w:t>
      </w:r>
      <w:r w:rsidRPr="00EB15BC">
        <w:rPr>
          <w:rFonts w:ascii="Arial" w:hAnsi="Arial" w:cs="Arial"/>
          <w:sz w:val="22"/>
          <w:szCs w:val="18"/>
        </w:rPr>
        <w:t>fully and details recorded.</w:t>
      </w:r>
    </w:p>
    <w:p w14:paraId="063750F3" w14:textId="77777777" w:rsidR="00EB15BC" w:rsidRPr="00EB15BC" w:rsidRDefault="00234DF0" w:rsidP="00BF46AE">
      <w:pPr>
        <w:pStyle w:val="NormalWeb"/>
        <w:numPr>
          <w:ilvl w:val="1"/>
          <w:numId w:val="150"/>
        </w:numPr>
        <w:ind w:right="1275"/>
        <w:divId w:val="1833176780"/>
        <w:rPr>
          <w:rFonts w:ascii="Arial" w:hAnsi="Arial" w:cs="Arial"/>
          <w:sz w:val="22"/>
          <w:szCs w:val="18"/>
        </w:rPr>
      </w:pPr>
      <w:r>
        <w:rPr>
          <w:noProof/>
          <w:lang w:val="en-US" w:eastAsia="en-US"/>
        </w:rPr>
        <w:lastRenderedPageBreak/>
        <w:drawing>
          <wp:anchor distT="0" distB="0" distL="114300" distR="114300" simplePos="0" relativeHeight="251720704" behindDoc="1" locked="0" layoutInCell="1" allowOverlap="1" wp14:anchorId="46F1A48F" wp14:editId="3F42CAA1">
            <wp:simplePos x="0" y="0"/>
            <wp:positionH relativeFrom="column">
              <wp:posOffset>-795655</wp:posOffset>
            </wp:positionH>
            <wp:positionV relativeFrom="paragraph">
              <wp:posOffset>-46990</wp:posOffset>
            </wp:positionV>
            <wp:extent cx="718820" cy="718820"/>
            <wp:effectExtent l="0" t="0" r="5080" b="5080"/>
            <wp:wrapTight wrapText="bothSides">
              <wp:wrapPolygon edited="0">
                <wp:start x="0" y="0"/>
                <wp:lineTo x="0" y="21180"/>
                <wp:lineTo x="21180" y="21180"/>
                <wp:lineTo x="21180" y="0"/>
                <wp:lineTo x="0" y="0"/>
              </wp:wrapPolygon>
            </wp:wrapTight>
            <wp:docPr id="64" name="Picture 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26" cstate="print">
                      <a:extLst>
                        <a:ext uri="{28A0092B-C50C-407E-A947-70E740481C1C}">
                          <a14:useLocalDpi xmlns:a14="http://schemas.microsoft.com/office/drawing/2010/main" val="0"/>
                        </a:ext>
                      </a:extLst>
                    </a:blip>
                    <a:stretch>
                      <a:fillRect/>
                    </a:stretch>
                  </pic:blipFill>
                  <pic:spPr>
                    <a:xfrm>
                      <a:off x="0" y="0"/>
                      <a:ext cx="718820" cy="718820"/>
                    </a:xfrm>
                    <a:prstGeom prst="rect">
                      <a:avLst/>
                    </a:prstGeom>
                  </pic:spPr>
                </pic:pic>
              </a:graphicData>
            </a:graphic>
            <wp14:sizeRelH relativeFrom="page">
              <wp14:pctWidth>0</wp14:pctWidth>
            </wp14:sizeRelH>
            <wp14:sizeRelV relativeFrom="page">
              <wp14:pctHeight>0</wp14:pctHeight>
            </wp14:sizeRelV>
          </wp:anchor>
        </w:drawing>
      </w:r>
      <w:r w:rsidR="00EB15BC" w:rsidRPr="00EB15BC">
        <w:rPr>
          <w:rFonts w:ascii="Arial" w:hAnsi="Arial" w:cs="Arial"/>
          <w:sz w:val="22"/>
          <w:szCs w:val="18"/>
        </w:rPr>
        <w:t>Anaesthetists should record details of the elements of a discussion in the patient record, noting the risks, benefits and alternatives (including no treatment)</w:t>
      </w:r>
      <w:r w:rsidR="00EB15BC">
        <w:rPr>
          <w:rFonts w:ascii="Arial" w:hAnsi="Arial" w:cs="Arial"/>
          <w:sz w:val="22"/>
          <w:szCs w:val="18"/>
        </w:rPr>
        <w:t xml:space="preserve"> </w:t>
      </w:r>
      <w:r w:rsidR="00EB15BC" w:rsidRPr="00EB15BC">
        <w:rPr>
          <w:rFonts w:ascii="Arial" w:hAnsi="Arial" w:cs="Arial"/>
          <w:sz w:val="22"/>
          <w:szCs w:val="18"/>
        </w:rPr>
        <w:t>that were explained.</w:t>
      </w:r>
    </w:p>
    <w:p w14:paraId="1329291C" w14:textId="77777777" w:rsidR="00F1293D" w:rsidRPr="00FA4C95" w:rsidRDefault="00F1293D" w:rsidP="00BF46AE">
      <w:pPr>
        <w:pStyle w:val="NormalWeb"/>
        <w:numPr>
          <w:ilvl w:val="0"/>
          <w:numId w:val="150"/>
        </w:numPr>
        <w:divId w:val="1833176780"/>
        <w:rPr>
          <w:rFonts w:ascii="Arial" w:hAnsi="Arial" w:cs="Arial"/>
          <w:sz w:val="22"/>
          <w:szCs w:val="18"/>
        </w:rPr>
      </w:pPr>
      <w:r>
        <w:rPr>
          <w:rFonts w:ascii="Arial" w:hAnsi="Arial" w:cs="Arial"/>
          <w:sz w:val="22"/>
          <w:szCs w:val="18"/>
        </w:rPr>
        <w:t xml:space="preserve">Further excellent advice is contained in the </w:t>
      </w:r>
      <w:hyperlink r:id="rId127" w:history="1">
        <w:r w:rsidRPr="00EB15BC">
          <w:rPr>
            <w:rStyle w:val="Hyperlink"/>
            <w:rFonts w:ascii="Arial" w:hAnsi="Arial" w:cs="Arial"/>
            <w:sz w:val="22"/>
            <w:szCs w:val="18"/>
          </w:rPr>
          <w:t xml:space="preserve">AAGBI </w:t>
        </w:r>
        <w:r w:rsidR="00EB15BC" w:rsidRPr="00EB15BC">
          <w:rPr>
            <w:rStyle w:val="Hyperlink"/>
            <w:rFonts w:ascii="Arial" w:hAnsi="Arial" w:cs="Arial"/>
            <w:sz w:val="22"/>
            <w:szCs w:val="18"/>
          </w:rPr>
          <w:t>Consent for Anaesthesia</w:t>
        </w:r>
      </w:hyperlink>
      <w:r w:rsidR="00EB15BC">
        <w:rPr>
          <w:rFonts w:ascii="Arial" w:hAnsi="Arial" w:cs="Arial"/>
          <w:sz w:val="22"/>
          <w:szCs w:val="18"/>
        </w:rPr>
        <w:t xml:space="preserve"> guide</w:t>
      </w:r>
    </w:p>
    <w:p w14:paraId="2D1ADECE" w14:textId="77777777" w:rsidR="00FA4C95" w:rsidRDefault="00011F70" w:rsidP="00FA4C95">
      <w:pPr>
        <w:pStyle w:val="NormalWeb"/>
        <w:divId w:val="1833176780"/>
        <w:rPr>
          <w:rFonts w:ascii="Arial" w:hAnsi="Arial" w:cs="Arial"/>
          <w:sz w:val="22"/>
          <w:szCs w:val="18"/>
        </w:rPr>
      </w:pPr>
      <w:r>
        <w:rPr>
          <w:rFonts w:ascii="Arial" w:hAnsi="Arial" w:cs="Arial"/>
          <w:sz w:val="22"/>
          <w:szCs w:val="18"/>
        </w:rPr>
        <w:t>The</w:t>
      </w:r>
      <w:r w:rsidR="00F373B9">
        <w:rPr>
          <w:rFonts w:ascii="Arial" w:hAnsi="Arial" w:cs="Arial"/>
          <w:sz w:val="22"/>
          <w:szCs w:val="18"/>
        </w:rPr>
        <w:t xml:space="preserve"> </w:t>
      </w:r>
      <w:r w:rsidR="00F373B9" w:rsidRPr="00415C45">
        <w:rPr>
          <w:rFonts w:ascii="Arial" w:hAnsi="Arial" w:cs="Arial"/>
          <w:b/>
          <w:sz w:val="22"/>
          <w:szCs w:val="18"/>
        </w:rPr>
        <w:t xml:space="preserve">‘Learning </w:t>
      </w:r>
      <w:r w:rsidR="00FA4C95" w:rsidRPr="00415C45">
        <w:rPr>
          <w:rFonts w:ascii="Arial" w:hAnsi="Arial" w:cs="Arial"/>
          <w:b/>
          <w:sz w:val="22"/>
          <w:szCs w:val="18"/>
        </w:rPr>
        <w:t>from Excellence</w:t>
      </w:r>
      <w:r w:rsidR="00F373B9" w:rsidRPr="00415C45">
        <w:rPr>
          <w:rFonts w:ascii="Arial" w:hAnsi="Arial" w:cs="Arial"/>
          <w:b/>
          <w:sz w:val="22"/>
          <w:szCs w:val="18"/>
        </w:rPr>
        <w:t>’</w:t>
      </w:r>
      <w:r w:rsidR="00FA4C95">
        <w:rPr>
          <w:rFonts w:ascii="Arial" w:hAnsi="Arial" w:cs="Arial"/>
          <w:sz w:val="22"/>
          <w:szCs w:val="18"/>
        </w:rPr>
        <w:t xml:space="preserve"> </w:t>
      </w:r>
      <w:r w:rsidR="00F373B9">
        <w:rPr>
          <w:rFonts w:ascii="Arial" w:hAnsi="Arial" w:cs="Arial"/>
          <w:sz w:val="22"/>
          <w:szCs w:val="18"/>
        </w:rPr>
        <w:t>programme was discussed.</w:t>
      </w:r>
    </w:p>
    <w:p w14:paraId="7AE2512F" w14:textId="77777777" w:rsidR="00415C45" w:rsidRPr="00415C45" w:rsidRDefault="00415C45" w:rsidP="00BF46AE">
      <w:pPr>
        <w:pStyle w:val="NormalWeb"/>
        <w:numPr>
          <w:ilvl w:val="0"/>
          <w:numId w:val="144"/>
        </w:numPr>
        <w:divId w:val="1833176780"/>
        <w:rPr>
          <w:rFonts w:ascii="Arial" w:hAnsi="Arial" w:cs="Arial"/>
          <w:sz w:val="22"/>
          <w:szCs w:val="18"/>
        </w:rPr>
      </w:pPr>
      <w:r w:rsidRPr="00415C45">
        <w:rPr>
          <w:rFonts w:ascii="Arial" w:hAnsi="Arial" w:cs="Arial"/>
          <w:sz w:val="22"/>
          <w:szCs w:val="18"/>
        </w:rPr>
        <w:t>Safety in healthcare has traditionally focused on avoiding harm by learning from error. This approach may miss opportunities to</w:t>
      </w:r>
      <w:r w:rsidR="003D3A36">
        <w:rPr>
          <w:rFonts w:ascii="Arial" w:hAnsi="Arial" w:cs="Arial"/>
          <w:sz w:val="22"/>
          <w:szCs w:val="18"/>
        </w:rPr>
        <w:t xml:space="preserve"> learn from excellent practice</w:t>
      </w:r>
    </w:p>
    <w:p w14:paraId="57517BCC" w14:textId="77777777" w:rsidR="00415C45" w:rsidRPr="00415C45" w:rsidRDefault="00415C45" w:rsidP="00BF46AE">
      <w:pPr>
        <w:pStyle w:val="NormalWeb"/>
        <w:numPr>
          <w:ilvl w:val="0"/>
          <w:numId w:val="144"/>
        </w:numPr>
        <w:divId w:val="1833176780"/>
        <w:rPr>
          <w:rFonts w:ascii="Arial" w:hAnsi="Arial" w:cs="Arial"/>
          <w:sz w:val="22"/>
          <w:szCs w:val="18"/>
        </w:rPr>
      </w:pPr>
      <w:r w:rsidRPr="00415C45">
        <w:rPr>
          <w:rFonts w:ascii="Arial" w:hAnsi="Arial" w:cs="Arial"/>
          <w:sz w:val="22"/>
          <w:szCs w:val="18"/>
        </w:rPr>
        <w:t>Birmingham Children’s Hospital has established a project, ‘Learning from Excellence’ aiming to identify,</w:t>
      </w:r>
      <w:r>
        <w:rPr>
          <w:rFonts w:ascii="Arial" w:hAnsi="Arial" w:cs="Arial"/>
          <w:sz w:val="22"/>
          <w:szCs w:val="18"/>
        </w:rPr>
        <w:t xml:space="preserve"> </w:t>
      </w:r>
      <w:r w:rsidRPr="00415C45">
        <w:rPr>
          <w:rFonts w:ascii="Arial" w:hAnsi="Arial" w:cs="Arial"/>
          <w:sz w:val="22"/>
          <w:szCs w:val="18"/>
        </w:rPr>
        <w:t>appreciate, study and learn from episodes of exce</w:t>
      </w:r>
      <w:r w:rsidR="003D3A36">
        <w:rPr>
          <w:rFonts w:ascii="Arial" w:hAnsi="Arial" w:cs="Arial"/>
          <w:sz w:val="22"/>
          <w:szCs w:val="18"/>
        </w:rPr>
        <w:t>llence in frontline healthcare</w:t>
      </w:r>
    </w:p>
    <w:p w14:paraId="6C072789" w14:textId="77777777" w:rsidR="00415C45" w:rsidRDefault="009B6CEB" w:rsidP="00BF46AE">
      <w:pPr>
        <w:pStyle w:val="NormalWeb"/>
        <w:numPr>
          <w:ilvl w:val="0"/>
          <w:numId w:val="144"/>
        </w:numPr>
        <w:divId w:val="1833176780"/>
        <w:rPr>
          <w:rFonts w:ascii="Arial" w:hAnsi="Arial" w:cs="Arial"/>
          <w:sz w:val="22"/>
          <w:szCs w:val="18"/>
        </w:rPr>
      </w:pPr>
      <w:r>
        <w:rPr>
          <w:noProof/>
          <w:lang w:val="en-US" w:eastAsia="en-US"/>
        </w:rPr>
        <w:drawing>
          <wp:anchor distT="0" distB="0" distL="114300" distR="114300" simplePos="0" relativeHeight="251721728" behindDoc="1" locked="0" layoutInCell="1" allowOverlap="1" wp14:anchorId="006463AD" wp14:editId="26508784">
            <wp:simplePos x="0" y="0"/>
            <wp:positionH relativeFrom="column">
              <wp:posOffset>-795655</wp:posOffset>
            </wp:positionH>
            <wp:positionV relativeFrom="paragraph">
              <wp:posOffset>38100</wp:posOffset>
            </wp:positionV>
            <wp:extent cx="689610" cy="696595"/>
            <wp:effectExtent l="0" t="0" r="0" b="8255"/>
            <wp:wrapTight wrapText="bothSides">
              <wp:wrapPolygon edited="0">
                <wp:start x="0" y="0"/>
                <wp:lineTo x="0" y="21265"/>
                <wp:lineTo x="20884" y="21265"/>
                <wp:lineTo x="20884" y="0"/>
                <wp:lineTo x="0" y="0"/>
              </wp:wrapPolygon>
            </wp:wrapTight>
            <wp:docPr id="65" name="Picture 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28" cstate="print">
                      <a:extLst>
                        <a:ext uri="{28A0092B-C50C-407E-A947-70E740481C1C}">
                          <a14:useLocalDpi xmlns:a14="http://schemas.microsoft.com/office/drawing/2010/main" val="0"/>
                        </a:ext>
                      </a:extLst>
                    </a:blip>
                    <a:stretch>
                      <a:fillRect/>
                    </a:stretch>
                  </pic:blipFill>
                  <pic:spPr>
                    <a:xfrm>
                      <a:off x="0" y="0"/>
                      <a:ext cx="689610" cy="696595"/>
                    </a:xfrm>
                    <a:prstGeom prst="rect">
                      <a:avLst/>
                    </a:prstGeom>
                  </pic:spPr>
                </pic:pic>
              </a:graphicData>
            </a:graphic>
            <wp14:sizeRelH relativeFrom="page">
              <wp14:pctWidth>0</wp14:pctWidth>
            </wp14:sizeRelH>
            <wp14:sizeRelV relativeFrom="page">
              <wp14:pctHeight>0</wp14:pctHeight>
            </wp14:sizeRelV>
          </wp:anchor>
        </w:drawing>
      </w:r>
      <w:r w:rsidR="00415C45">
        <w:rPr>
          <w:rFonts w:ascii="Arial" w:hAnsi="Arial" w:cs="Arial"/>
          <w:sz w:val="22"/>
          <w:szCs w:val="18"/>
        </w:rPr>
        <w:t>Please report cases of excellent care you have witnessed using the box in the anaesthetic office</w:t>
      </w:r>
    </w:p>
    <w:p w14:paraId="69849838" w14:textId="77777777" w:rsidR="00415C45" w:rsidRDefault="00415C45" w:rsidP="00BF46AE">
      <w:pPr>
        <w:pStyle w:val="NormalWeb"/>
        <w:numPr>
          <w:ilvl w:val="0"/>
          <w:numId w:val="144"/>
        </w:numPr>
        <w:divId w:val="1833176780"/>
        <w:rPr>
          <w:rFonts w:ascii="Arial" w:hAnsi="Arial" w:cs="Arial"/>
          <w:sz w:val="22"/>
          <w:szCs w:val="18"/>
        </w:rPr>
      </w:pPr>
      <w:r>
        <w:rPr>
          <w:rFonts w:ascii="Arial" w:hAnsi="Arial" w:cs="Arial"/>
          <w:sz w:val="22"/>
          <w:szCs w:val="18"/>
        </w:rPr>
        <w:t xml:space="preserve">The project is being led by Lauren Barker </w:t>
      </w:r>
      <w:r w:rsidR="00F1293D">
        <w:rPr>
          <w:rFonts w:ascii="Arial" w:hAnsi="Arial" w:cs="Arial"/>
          <w:sz w:val="22"/>
          <w:szCs w:val="18"/>
        </w:rPr>
        <w:t>for anaesthetics</w:t>
      </w:r>
      <w:r>
        <w:rPr>
          <w:rFonts w:ascii="Arial" w:hAnsi="Arial" w:cs="Arial"/>
          <w:sz w:val="22"/>
          <w:szCs w:val="18"/>
        </w:rPr>
        <w:t xml:space="preserve"> </w:t>
      </w:r>
    </w:p>
    <w:p w14:paraId="1ED09A73" w14:textId="77777777" w:rsidR="00415C45" w:rsidRPr="00415C45" w:rsidRDefault="00415C45" w:rsidP="00BF46AE">
      <w:pPr>
        <w:pStyle w:val="NormalWeb"/>
        <w:numPr>
          <w:ilvl w:val="0"/>
          <w:numId w:val="144"/>
        </w:numPr>
        <w:divId w:val="1833176780"/>
        <w:rPr>
          <w:rFonts w:ascii="Arial" w:hAnsi="Arial" w:cs="Arial"/>
          <w:sz w:val="22"/>
          <w:szCs w:val="18"/>
        </w:rPr>
      </w:pPr>
      <w:r>
        <w:rPr>
          <w:rFonts w:ascii="Arial" w:hAnsi="Arial" w:cs="Arial"/>
          <w:sz w:val="22"/>
          <w:szCs w:val="18"/>
        </w:rPr>
        <w:t xml:space="preserve">Further information is available from </w:t>
      </w:r>
      <w:hyperlink r:id="rId129" w:history="1">
        <w:r w:rsidRPr="009D7B41">
          <w:rPr>
            <w:rStyle w:val="Hyperlink"/>
            <w:rFonts w:ascii="Arial" w:hAnsi="Arial" w:cs="Arial"/>
            <w:sz w:val="22"/>
            <w:szCs w:val="18"/>
          </w:rPr>
          <w:t>http://learningfromexcellence.com/resources/</w:t>
        </w:r>
      </w:hyperlink>
    </w:p>
    <w:p w14:paraId="43C1FC27" w14:textId="77777777" w:rsidR="006E7053" w:rsidRDefault="00FA4C95" w:rsidP="00FA4C95">
      <w:pPr>
        <w:pStyle w:val="NormalWeb"/>
        <w:divId w:val="1833176780"/>
        <w:rPr>
          <w:rFonts w:ascii="Arial" w:hAnsi="Arial" w:cs="Arial"/>
          <w:sz w:val="22"/>
          <w:szCs w:val="18"/>
        </w:rPr>
      </w:pPr>
      <w:r w:rsidRPr="00FA4C95">
        <w:rPr>
          <w:rFonts w:ascii="Arial" w:hAnsi="Arial" w:cs="Arial"/>
          <w:sz w:val="22"/>
          <w:szCs w:val="18"/>
        </w:rPr>
        <w:t xml:space="preserve">Discussion regarding </w:t>
      </w:r>
      <w:r w:rsidRPr="007C5188">
        <w:rPr>
          <w:rFonts w:ascii="Arial" w:hAnsi="Arial" w:cs="Arial"/>
          <w:b/>
          <w:sz w:val="22"/>
          <w:szCs w:val="18"/>
        </w:rPr>
        <w:t>antihyperten</w:t>
      </w:r>
      <w:r w:rsidR="00FB05C5">
        <w:rPr>
          <w:rFonts w:ascii="Arial" w:hAnsi="Arial" w:cs="Arial"/>
          <w:b/>
          <w:sz w:val="22"/>
          <w:szCs w:val="18"/>
        </w:rPr>
        <w:t>sive treatment and hypotension/</w:t>
      </w:r>
      <w:r w:rsidRPr="007C5188">
        <w:rPr>
          <w:rFonts w:ascii="Arial" w:hAnsi="Arial" w:cs="Arial"/>
          <w:b/>
          <w:sz w:val="22"/>
          <w:szCs w:val="18"/>
        </w:rPr>
        <w:t>bradycardia</w:t>
      </w:r>
      <w:r w:rsidR="006E7053">
        <w:rPr>
          <w:rFonts w:ascii="Arial" w:hAnsi="Arial" w:cs="Arial"/>
          <w:sz w:val="22"/>
          <w:szCs w:val="18"/>
        </w:rPr>
        <w:t>.</w:t>
      </w:r>
    </w:p>
    <w:p w14:paraId="03F33DDC" w14:textId="77777777" w:rsidR="00360348" w:rsidRDefault="00FA4C95" w:rsidP="00BF46AE">
      <w:pPr>
        <w:pStyle w:val="NormalWeb"/>
        <w:numPr>
          <w:ilvl w:val="0"/>
          <w:numId w:val="142"/>
        </w:numPr>
        <w:divId w:val="1833176780"/>
        <w:rPr>
          <w:rFonts w:ascii="Arial" w:hAnsi="Arial" w:cs="Arial"/>
          <w:sz w:val="22"/>
          <w:szCs w:val="18"/>
        </w:rPr>
      </w:pPr>
      <w:r w:rsidRPr="00FA4C95">
        <w:rPr>
          <w:rFonts w:ascii="Arial" w:hAnsi="Arial" w:cs="Arial"/>
          <w:sz w:val="22"/>
          <w:szCs w:val="18"/>
        </w:rPr>
        <w:t xml:space="preserve">3 recent cases of patients in community hospitals with hypertension on lercanidipine (not ACEIs etc) who had profound bradycardias </w:t>
      </w:r>
      <w:r w:rsidR="007C5188">
        <w:rPr>
          <w:rFonts w:ascii="Arial" w:hAnsi="Arial" w:cs="Arial"/>
          <w:sz w:val="22"/>
          <w:szCs w:val="18"/>
        </w:rPr>
        <w:t>and hypotension post induction.</w:t>
      </w:r>
    </w:p>
    <w:p w14:paraId="2598E4A9" w14:textId="77777777" w:rsidR="00FA4C95" w:rsidRPr="00FA4C95" w:rsidRDefault="00FA4C95" w:rsidP="00BF46AE">
      <w:pPr>
        <w:pStyle w:val="NormalWeb"/>
        <w:numPr>
          <w:ilvl w:val="0"/>
          <w:numId w:val="142"/>
        </w:numPr>
        <w:divId w:val="1833176780"/>
        <w:rPr>
          <w:rFonts w:ascii="Arial" w:hAnsi="Arial" w:cs="Arial"/>
          <w:sz w:val="22"/>
          <w:szCs w:val="18"/>
        </w:rPr>
      </w:pPr>
      <w:r w:rsidRPr="00FA4C95">
        <w:rPr>
          <w:rFonts w:ascii="Arial" w:hAnsi="Arial" w:cs="Arial"/>
          <w:sz w:val="22"/>
          <w:szCs w:val="18"/>
        </w:rPr>
        <w:t>Lercanidipin</w:t>
      </w:r>
      <w:r>
        <w:rPr>
          <w:rFonts w:ascii="Arial" w:hAnsi="Arial" w:cs="Arial"/>
          <w:sz w:val="22"/>
          <w:szCs w:val="18"/>
        </w:rPr>
        <w:t>e felt to be the common factor.</w:t>
      </w:r>
    </w:p>
    <w:p w14:paraId="7588E2A9" w14:textId="77777777" w:rsidR="00B91224" w:rsidRDefault="00B91224" w:rsidP="00FA4C95">
      <w:pPr>
        <w:pStyle w:val="NormalWeb"/>
        <w:divId w:val="1833176780"/>
        <w:rPr>
          <w:rFonts w:ascii="Arial" w:hAnsi="Arial" w:cs="Arial"/>
          <w:sz w:val="22"/>
          <w:szCs w:val="18"/>
        </w:rPr>
      </w:pPr>
      <w:r>
        <w:rPr>
          <w:rFonts w:ascii="Arial" w:hAnsi="Arial" w:cs="Arial"/>
          <w:sz w:val="22"/>
          <w:szCs w:val="18"/>
        </w:rPr>
        <w:t xml:space="preserve">A case of </w:t>
      </w:r>
      <w:r w:rsidRPr="00B91224">
        <w:rPr>
          <w:rFonts w:ascii="Arial" w:hAnsi="Arial" w:cs="Arial"/>
          <w:b/>
          <w:sz w:val="22"/>
          <w:szCs w:val="18"/>
        </w:rPr>
        <w:t>continuing bleeding during open splenectomy</w:t>
      </w:r>
      <w:r>
        <w:rPr>
          <w:rFonts w:ascii="Arial" w:hAnsi="Arial" w:cs="Arial"/>
          <w:sz w:val="22"/>
          <w:szCs w:val="18"/>
        </w:rPr>
        <w:t xml:space="preserve"> was discussed.</w:t>
      </w:r>
    </w:p>
    <w:p w14:paraId="1F6C613C" w14:textId="77777777" w:rsidR="00B91224" w:rsidRDefault="00B91224" w:rsidP="00BF46AE">
      <w:pPr>
        <w:pStyle w:val="NormalWeb"/>
        <w:numPr>
          <w:ilvl w:val="0"/>
          <w:numId w:val="151"/>
        </w:numPr>
        <w:divId w:val="1833176780"/>
        <w:rPr>
          <w:rFonts w:ascii="Arial" w:hAnsi="Arial" w:cs="Arial"/>
          <w:sz w:val="22"/>
          <w:szCs w:val="18"/>
        </w:rPr>
      </w:pPr>
      <w:r>
        <w:rPr>
          <w:rFonts w:ascii="Arial" w:hAnsi="Arial" w:cs="Arial"/>
          <w:sz w:val="22"/>
          <w:szCs w:val="18"/>
        </w:rPr>
        <w:t>Patient o</w:t>
      </w:r>
      <w:r w:rsidRPr="00FA4C95">
        <w:rPr>
          <w:rFonts w:ascii="Arial" w:hAnsi="Arial" w:cs="Arial"/>
          <w:sz w:val="22"/>
          <w:szCs w:val="18"/>
        </w:rPr>
        <w:t>ozed +++ and required manual pressure for &gt;2hrs</w:t>
      </w:r>
    </w:p>
    <w:p w14:paraId="1BDB0DBF" w14:textId="77777777" w:rsidR="00B91224" w:rsidRDefault="00B91224" w:rsidP="00BF46AE">
      <w:pPr>
        <w:pStyle w:val="NormalWeb"/>
        <w:numPr>
          <w:ilvl w:val="0"/>
          <w:numId w:val="151"/>
        </w:numPr>
        <w:divId w:val="1833176780"/>
        <w:rPr>
          <w:rFonts w:ascii="Arial" w:hAnsi="Arial" w:cs="Arial"/>
          <w:sz w:val="22"/>
          <w:szCs w:val="18"/>
        </w:rPr>
      </w:pPr>
      <w:r w:rsidRPr="00FA4C95">
        <w:rPr>
          <w:rFonts w:ascii="Arial" w:hAnsi="Arial" w:cs="Arial"/>
          <w:sz w:val="22"/>
          <w:szCs w:val="18"/>
        </w:rPr>
        <w:t xml:space="preserve">Procedure </w:t>
      </w:r>
      <w:r>
        <w:rPr>
          <w:rFonts w:ascii="Arial" w:hAnsi="Arial" w:cs="Arial"/>
          <w:sz w:val="22"/>
          <w:szCs w:val="18"/>
        </w:rPr>
        <w:t>abandoned</w:t>
      </w:r>
      <w:r w:rsidRPr="00FA4C95">
        <w:rPr>
          <w:rFonts w:ascii="Arial" w:hAnsi="Arial" w:cs="Arial"/>
          <w:sz w:val="22"/>
          <w:szCs w:val="18"/>
        </w:rPr>
        <w:t xml:space="preserve"> as despite platelets and tranexamic acid and blood the </w:t>
      </w:r>
      <w:r>
        <w:rPr>
          <w:rFonts w:ascii="Arial" w:hAnsi="Arial" w:cs="Arial"/>
          <w:sz w:val="22"/>
          <w:szCs w:val="18"/>
        </w:rPr>
        <w:t>bleeding</w:t>
      </w:r>
      <w:r w:rsidRPr="00FA4C95">
        <w:rPr>
          <w:rFonts w:ascii="Arial" w:hAnsi="Arial" w:cs="Arial"/>
          <w:sz w:val="22"/>
          <w:szCs w:val="18"/>
        </w:rPr>
        <w:t xml:space="preserve"> continued and could not be explained by blood results, haematology </w:t>
      </w:r>
      <w:r>
        <w:rPr>
          <w:rFonts w:ascii="Arial" w:hAnsi="Arial" w:cs="Arial"/>
          <w:sz w:val="22"/>
          <w:szCs w:val="18"/>
        </w:rPr>
        <w:t xml:space="preserve">advice </w:t>
      </w:r>
      <w:r w:rsidRPr="00FA4C95">
        <w:rPr>
          <w:rFonts w:ascii="Arial" w:hAnsi="Arial" w:cs="Arial"/>
          <w:sz w:val="22"/>
          <w:szCs w:val="18"/>
        </w:rPr>
        <w:t>etc and extra platelets were 2</w:t>
      </w:r>
      <w:r>
        <w:rPr>
          <w:rFonts w:ascii="Arial" w:hAnsi="Arial" w:cs="Arial"/>
          <w:sz w:val="22"/>
          <w:szCs w:val="18"/>
        </w:rPr>
        <w:t xml:space="preserve"> </w:t>
      </w:r>
      <w:r w:rsidRPr="00FA4C95">
        <w:rPr>
          <w:rFonts w:ascii="Arial" w:hAnsi="Arial" w:cs="Arial"/>
          <w:sz w:val="22"/>
          <w:szCs w:val="18"/>
        </w:rPr>
        <w:t>h</w:t>
      </w:r>
      <w:r>
        <w:rPr>
          <w:rFonts w:ascii="Arial" w:hAnsi="Arial" w:cs="Arial"/>
          <w:sz w:val="22"/>
          <w:szCs w:val="18"/>
        </w:rPr>
        <w:t>ou</w:t>
      </w:r>
      <w:r w:rsidRPr="00FA4C95">
        <w:rPr>
          <w:rFonts w:ascii="Arial" w:hAnsi="Arial" w:cs="Arial"/>
          <w:sz w:val="22"/>
          <w:szCs w:val="18"/>
        </w:rPr>
        <w:t>rs away</w:t>
      </w:r>
    </w:p>
    <w:p w14:paraId="3DAB0EC9" w14:textId="77777777" w:rsidR="00B91224" w:rsidRDefault="00B91224" w:rsidP="00BF46AE">
      <w:pPr>
        <w:pStyle w:val="NormalWeb"/>
        <w:numPr>
          <w:ilvl w:val="0"/>
          <w:numId w:val="151"/>
        </w:numPr>
        <w:divId w:val="1833176780"/>
        <w:rPr>
          <w:rFonts w:ascii="Arial" w:hAnsi="Arial" w:cs="Arial"/>
          <w:sz w:val="22"/>
          <w:szCs w:val="18"/>
        </w:rPr>
      </w:pPr>
      <w:r w:rsidRPr="00FA4C95">
        <w:rPr>
          <w:rFonts w:ascii="Arial" w:hAnsi="Arial" w:cs="Arial"/>
          <w:sz w:val="22"/>
          <w:szCs w:val="18"/>
        </w:rPr>
        <w:t>Plan to set up next time for ROTEM, cell salvage, ITU if major bleed, ext</w:t>
      </w:r>
      <w:r>
        <w:rPr>
          <w:rFonts w:ascii="Arial" w:hAnsi="Arial" w:cs="Arial"/>
          <w:sz w:val="22"/>
          <w:szCs w:val="18"/>
        </w:rPr>
        <w:t>ra blood products available on site</w:t>
      </w:r>
    </w:p>
    <w:p w14:paraId="666309E9" w14:textId="77777777" w:rsidR="00234DF0" w:rsidRDefault="00234DF0">
      <w:pPr>
        <w:rPr>
          <w:rFonts w:ascii="Arial" w:hAnsi="Arial" w:cs="Arial"/>
          <w:sz w:val="36"/>
        </w:rPr>
      </w:pPr>
      <w:r>
        <w:br w:type="page"/>
      </w:r>
    </w:p>
    <w:p w14:paraId="00802822" w14:textId="77777777" w:rsidR="0022571B" w:rsidRDefault="0022571B" w:rsidP="0022571B">
      <w:pPr>
        <w:pStyle w:val="MonthTitle"/>
        <w:divId w:val="1833176780"/>
      </w:pPr>
      <w:r>
        <w:lastRenderedPageBreak/>
        <w:t>December 2016</w:t>
      </w:r>
    </w:p>
    <w:p w14:paraId="4F9056D3" w14:textId="77777777" w:rsidR="00485468" w:rsidRDefault="009F2884" w:rsidP="000C5D7D">
      <w:pPr>
        <w:pStyle w:val="NormalWeb"/>
        <w:divId w:val="1833176780"/>
        <w:rPr>
          <w:rFonts w:ascii="Arial" w:hAnsi="Arial" w:cs="Arial"/>
          <w:sz w:val="22"/>
          <w:szCs w:val="18"/>
        </w:rPr>
      </w:pPr>
      <w:r>
        <w:rPr>
          <w:rFonts w:ascii="Arial" w:hAnsi="Arial" w:cs="Arial"/>
          <w:sz w:val="22"/>
          <w:szCs w:val="18"/>
        </w:rPr>
        <w:t xml:space="preserve">A further </w:t>
      </w:r>
      <w:r w:rsidRPr="009F2884">
        <w:rPr>
          <w:rFonts w:ascii="Arial" w:hAnsi="Arial" w:cs="Arial"/>
          <w:b/>
          <w:sz w:val="22"/>
          <w:szCs w:val="18"/>
        </w:rPr>
        <w:t>fractured arterial line</w:t>
      </w:r>
      <w:r>
        <w:rPr>
          <w:rFonts w:ascii="Arial" w:hAnsi="Arial" w:cs="Arial"/>
          <w:sz w:val="22"/>
          <w:szCs w:val="18"/>
        </w:rPr>
        <w:t xml:space="preserve"> event was reported – in this case the whole line had broken off at the hub.</w:t>
      </w:r>
    </w:p>
    <w:p w14:paraId="6F5FB883" w14:textId="77777777" w:rsidR="009F2884" w:rsidRDefault="009F2884" w:rsidP="0037278C">
      <w:pPr>
        <w:pStyle w:val="NormalWeb"/>
        <w:numPr>
          <w:ilvl w:val="0"/>
          <w:numId w:val="130"/>
        </w:numPr>
        <w:divId w:val="1833176780"/>
        <w:rPr>
          <w:rFonts w:ascii="Arial" w:hAnsi="Arial" w:cs="Arial"/>
          <w:sz w:val="22"/>
          <w:szCs w:val="18"/>
        </w:rPr>
      </w:pPr>
      <w:r>
        <w:rPr>
          <w:rFonts w:ascii="Arial" w:hAnsi="Arial" w:cs="Arial"/>
          <w:sz w:val="22"/>
          <w:szCs w:val="18"/>
        </w:rPr>
        <w:t>Be vigilant when inserting medical devices.</w:t>
      </w:r>
    </w:p>
    <w:p w14:paraId="4636796B" w14:textId="77777777" w:rsidR="009F2884" w:rsidRDefault="009F2884" w:rsidP="0037278C">
      <w:pPr>
        <w:pStyle w:val="NormalWeb"/>
        <w:numPr>
          <w:ilvl w:val="0"/>
          <w:numId w:val="130"/>
        </w:numPr>
        <w:divId w:val="1833176780"/>
        <w:rPr>
          <w:rFonts w:ascii="Arial" w:hAnsi="Arial" w:cs="Arial"/>
          <w:sz w:val="22"/>
          <w:szCs w:val="18"/>
        </w:rPr>
      </w:pPr>
      <w:r>
        <w:rPr>
          <w:rFonts w:ascii="Arial" w:hAnsi="Arial" w:cs="Arial"/>
          <w:sz w:val="22"/>
          <w:szCs w:val="18"/>
        </w:rPr>
        <w:t xml:space="preserve">Please report any further problems via </w:t>
      </w:r>
      <w:proofErr w:type="spellStart"/>
      <w:r>
        <w:rPr>
          <w:rFonts w:ascii="Arial" w:hAnsi="Arial" w:cs="Arial"/>
          <w:sz w:val="22"/>
          <w:szCs w:val="18"/>
        </w:rPr>
        <w:t>Datix</w:t>
      </w:r>
      <w:proofErr w:type="spellEnd"/>
      <w:r>
        <w:rPr>
          <w:rFonts w:ascii="Arial" w:hAnsi="Arial" w:cs="Arial"/>
          <w:sz w:val="22"/>
          <w:szCs w:val="18"/>
        </w:rPr>
        <w:t>. We will then liaise with the respective manufacturer.</w:t>
      </w:r>
    </w:p>
    <w:p w14:paraId="32DCD337" w14:textId="77777777" w:rsidR="00234DF0" w:rsidRDefault="00234DF0" w:rsidP="00234DF0">
      <w:pPr>
        <w:pStyle w:val="NormalWeb"/>
        <w:divId w:val="1833176780"/>
        <w:rPr>
          <w:rFonts w:ascii="Arial" w:hAnsi="Arial" w:cs="Arial"/>
          <w:sz w:val="22"/>
          <w:szCs w:val="18"/>
        </w:rPr>
      </w:pPr>
    </w:p>
    <w:p w14:paraId="5C9FBA8C" w14:textId="77777777" w:rsidR="00485468" w:rsidRDefault="00485468" w:rsidP="00485468">
      <w:pPr>
        <w:pStyle w:val="MonthTitle"/>
        <w:divId w:val="1833176780"/>
      </w:pPr>
      <w:r>
        <w:t>November 2016</w:t>
      </w:r>
    </w:p>
    <w:p w14:paraId="76C47754" w14:textId="77777777" w:rsidR="00485468" w:rsidRDefault="00485468" w:rsidP="000C5D7D">
      <w:pPr>
        <w:pStyle w:val="NormalWeb"/>
        <w:divId w:val="1833176780"/>
        <w:rPr>
          <w:rFonts w:ascii="Arial" w:hAnsi="Arial" w:cs="Arial"/>
          <w:sz w:val="22"/>
          <w:szCs w:val="18"/>
        </w:rPr>
      </w:pPr>
      <w:r>
        <w:rPr>
          <w:rFonts w:ascii="Arial" w:hAnsi="Arial" w:cs="Arial"/>
          <w:sz w:val="22"/>
          <w:szCs w:val="18"/>
        </w:rPr>
        <w:t xml:space="preserve">A case of </w:t>
      </w:r>
      <w:r w:rsidRPr="00945E2F">
        <w:rPr>
          <w:rFonts w:ascii="Arial" w:hAnsi="Arial" w:cs="Arial"/>
          <w:b/>
          <w:sz w:val="22"/>
          <w:szCs w:val="18"/>
        </w:rPr>
        <w:t xml:space="preserve">anaphylaxis to patent blue dye </w:t>
      </w:r>
      <w:r>
        <w:rPr>
          <w:rFonts w:ascii="Arial" w:hAnsi="Arial" w:cs="Arial"/>
          <w:sz w:val="22"/>
          <w:szCs w:val="18"/>
        </w:rPr>
        <w:t>was presented. Profound bradycardia and hypotension developed shortly after surgical start</w:t>
      </w:r>
      <w:r w:rsidR="005B5001">
        <w:rPr>
          <w:rFonts w:ascii="Arial" w:hAnsi="Arial" w:cs="Arial"/>
          <w:sz w:val="22"/>
          <w:szCs w:val="18"/>
        </w:rPr>
        <w:t xml:space="preserve"> (about 15 minutes after patent blue dye injection)</w:t>
      </w:r>
      <w:r>
        <w:rPr>
          <w:rFonts w:ascii="Arial" w:hAnsi="Arial" w:cs="Arial"/>
          <w:sz w:val="22"/>
          <w:szCs w:val="18"/>
        </w:rPr>
        <w:t>.</w:t>
      </w:r>
      <w:r w:rsidR="005B5001">
        <w:rPr>
          <w:rFonts w:ascii="Arial" w:hAnsi="Arial" w:cs="Arial"/>
          <w:sz w:val="22"/>
          <w:szCs w:val="18"/>
        </w:rPr>
        <w:t xml:space="preserve">  No peripheral pulse was detectable, but carotid pulsation was present throughout.</w:t>
      </w:r>
      <w:r>
        <w:rPr>
          <w:rFonts w:ascii="Arial" w:hAnsi="Arial" w:cs="Arial"/>
          <w:sz w:val="22"/>
          <w:szCs w:val="18"/>
        </w:rPr>
        <w:t xml:space="preserve"> Glycopyrrolate and ephedrine were administered</w:t>
      </w:r>
      <w:r w:rsidR="0022571B">
        <w:rPr>
          <w:rFonts w:ascii="Arial" w:hAnsi="Arial" w:cs="Arial"/>
          <w:sz w:val="22"/>
          <w:szCs w:val="18"/>
        </w:rPr>
        <w:t>:</w:t>
      </w:r>
      <w:r>
        <w:rPr>
          <w:rFonts w:ascii="Arial" w:hAnsi="Arial" w:cs="Arial"/>
          <w:sz w:val="22"/>
          <w:szCs w:val="18"/>
        </w:rPr>
        <w:t xml:space="preserve"> to no effect. 1</w:t>
      </w:r>
      <w:r w:rsidR="005B5001">
        <w:rPr>
          <w:rFonts w:ascii="Arial" w:hAnsi="Arial" w:cs="Arial"/>
          <w:sz w:val="22"/>
          <w:szCs w:val="18"/>
        </w:rPr>
        <w:t xml:space="preserve">00 mcg adrenaline IV produced an extreme </w:t>
      </w:r>
      <w:r>
        <w:rPr>
          <w:rFonts w:ascii="Arial" w:hAnsi="Arial" w:cs="Arial"/>
          <w:sz w:val="22"/>
          <w:szCs w:val="18"/>
        </w:rPr>
        <w:t>tachycardia</w:t>
      </w:r>
      <w:r w:rsidR="005B5001">
        <w:rPr>
          <w:rFonts w:ascii="Arial" w:hAnsi="Arial" w:cs="Arial"/>
          <w:sz w:val="22"/>
          <w:szCs w:val="18"/>
        </w:rPr>
        <w:t xml:space="preserve">, </w:t>
      </w:r>
      <w:r>
        <w:rPr>
          <w:rFonts w:ascii="Arial" w:hAnsi="Arial" w:cs="Arial"/>
          <w:sz w:val="22"/>
          <w:szCs w:val="18"/>
        </w:rPr>
        <w:t xml:space="preserve">but no improvement in blood pressure. </w:t>
      </w:r>
      <w:r w:rsidR="0022571B">
        <w:rPr>
          <w:rFonts w:ascii="Arial" w:hAnsi="Arial" w:cs="Arial"/>
          <w:sz w:val="22"/>
          <w:szCs w:val="18"/>
        </w:rPr>
        <w:t xml:space="preserve">Metaraminol was given </w:t>
      </w:r>
      <w:r w:rsidR="005B5001">
        <w:rPr>
          <w:rFonts w:ascii="Arial" w:hAnsi="Arial" w:cs="Arial"/>
          <w:sz w:val="22"/>
          <w:szCs w:val="18"/>
        </w:rPr>
        <w:t xml:space="preserve">(bolus, then infusion) </w:t>
      </w:r>
      <w:r w:rsidR="0022571B">
        <w:rPr>
          <w:rFonts w:ascii="Arial" w:hAnsi="Arial" w:cs="Arial"/>
          <w:sz w:val="22"/>
          <w:szCs w:val="18"/>
        </w:rPr>
        <w:t>and produced a gradual improvement in blood pressure (over about 15 minutes)</w:t>
      </w:r>
      <w:r w:rsidR="005B5001">
        <w:rPr>
          <w:rFonts w:ascii="Arial" w:hAnsi="Arial" w:cs="Arial"/>
          <w:sz w:val="22"/>
          <w:szCs w:val="18"/>
        </w:rPr>
        <w:t xml:space="preserve"> but with continuing atrial fibrillation</w:t>
      </w:r>
      <w:r w:rsidR="0022571B">
        <w:rPr>
          <w:rFonts w:ascii="Arial" w:hAnsi="Arial" w:cs="Arial"/>
          <w:sz w:val="22"/>
          <w:szCs w:val="18"/>
        </w:rPr>
        <w:t xml:space="preserve">. The patient breathed spontaneously on a laryngeal mask airway throughout and displayed no respiratory compromise (no wheeze, good tidal volumes). </w:t>
      </w:r>
      <w:r w:rsidR="005B5001">
        <w:rPr>
          <w:rFonts w:ascii="Arial" w:hAnsi="Arial" w:cs="Arial"/>
          <w:sz w:val="22"/>
          <w:szCs w:val="18"/>
        </w:rPr>
        <w:t>DC Cardioversion for AF was attempted twice – but the response was short lasting and digoxin was given.</w:t>
      </w:r>
    </w:p>
    <w:p w14:paraId="6A22D5FD" w14:textId="77777777" w:rsidR="00234DF0" w:rsidRDefault="00234DF0" w:rsidP="000C5D7D">
      <w:pPr>
        <w:pStyle w:val="NormalWeb"/>
        <w:divId w:val="1833176780"/>
        <w:rPr>
          <w:rFonts w:ascii="Arial" w:hAnsi="Arial" w:cs="Arial"/>
          <w:sz w:val="22"/>
          <w:szCs w:val="18"/>
        </w:rPr>
      </w:pPr>
    </w:p>
    <w:p w14:paraId="55782A25" w14:textId="77777777" w:rsidR="00485468" w:rsidRDefault="00485468" w:rsidP="00485468">
      <w:pPr>
        <w:pStyle w:val="MonthTitle"/>
        <w:divId w:val="1833176780"/>
      </w:pPr>
      <w:r>
        <w:t>September 2016</w:t>
      </w:r>
    </w:p>
    <w:p w14:paraId="7DF5A21B" w14:textId="77777777" w:rsidR="00D35507" w:rsidRDefault="00F46241" w:rsidP="000C5D7D">
      <w:pPr>
        <w:pStyle w:val="NormalWeb"/>
        <w:divId w:val="1833176780"/>
        <w:rPr>
          <w:rFonts w:ascii="Arial" w:hAnsi="Arial" w:cs="Arial"/>
          <w:sz w:val="22"/>
          <w:szCs w:val="18"/>
        </w:rPr>
      </w:pPr>
      <w:r>
        <w:rPr>
          <w:rFonts w:ascii="Arial" w:hAnsi="Arial" w:cs="Arial"/>
          <w:sz w:val="22"/>
          <w:szCs w:val="18"/>
        </w:rPr>
        <w:t xml:space="preserve">The case of a </w:t>
      </w:r>
      <w:r w:rsidRPr="00F46241">
        <w:rPr>
          <w:rFonts w:ascii="Arial" w:hAnsi="Arial" w:cs="Arial"/>
          <w:b/>
          <w:sz w:val="22"/>
          <w:szCs w:val="18"/>
        </w:rPr>
        <w:t xml:space="preserve">retained </w:t>
      </w:r>
      <w:r>
        <w:rPr>
          <w:rFonts w:ascii="Arial" w:hAnsi="Arial" w:cs="Arial"/>
          <w:b/>
          <w:sz w:val="22"/>
          <w:szCs w:val="18"/>
        </w:rPr>
        <w:t>fragment</w:t>
      </w:r>
      <w:r w:rsidRPr="00F46241">
        <w:rPr>
          <w:rFonts w:ascii="Arial" w:hAnsi="Arial" w:cs="Arial"/>
          <w:b/>
          <w:sz w:val="22"/>
          <w:szCs w:val="18"/>
        </w:rPr>
        <w:t xml:space="preserve"> of plastic arterial line</w:t>
      </w:r>
      <w:r>
        <w:rPr>
          <w:rFonts w:ascii="Arial" w:hAnsi="Arial" w:cs="Arial"/>
          <w:sz w:val="22"/>
          <w:szCs w:val="18"/>
        </w:rPr>
        <w:t xml:space="preserve"> was discussed. This had been discovered sometime later by the patient and became a medico-legal claim. The insertion had been difficult and at a period of very low blood pressure. A number of lines were used before successful placement. It was felt likely that the end of the line had been sheared off by reinserting the needle during attempted placement</w:t>
      </w:r>
    </w:p>
    <w:p w14:paraId="5358EFC0" w14:textId="77777777" w:rsidR="00F46241" w:rsidRPr="001967EE" w:rsidRDefault="00F46241" w:rsidP="0037278C">
      <w:pPr>
        <w:pStyle w:val="NormalWeb"/>
        <w:numPr>
          <w:ilvl w:val="0"/>
          <w:numId w:val="130"/>
        </w:numPr>
        <w:divId w:val="1833176780"/>
        <w:rPr>
          <w:rFonts w:ascii="Arial" w:hAnsi="Arial" w:cs="Arial"/>
          <w:sz w:val="22"/>
          <w:szCs w:val="18"/>
        </w:rPr>
      </w:pPr>
      <w:r>
        <w:rPr>
          <w:rFonts w:ascii="Arial" w:hAnsi="Arial" w:cs="Arial"/>
          <w:sz w:val="22"/>
          <w:szCs w:val="18"/>
        </w:rPr>
        <w:t xml:space="preserve">Please be extra vigilant when inserting medical devices, and check arterial lines, </w:t>
      </w:r>
      <w:proofErr w:type="spellStart"/>
      <w:r>
        <w:rPr>
          <w:rFonts w:ascii="Arial" w:hAnsi="Arial" w:cs="Arial"/>
          <w:sz w:val="22"/>
          <w:szCs w:val="18"/>
        </w:rPr>
        <w:t>cannulae</w:t>
      </w:r>
      <w:proofErr w:type="spellEnd"/>
      <w:r>
        <w:rPr>
          <w:rFonts w:ascii="Arial" w:hAnsi="Arial" w:cs="Arial"/>
          <w:sz w:val="22"/>
          <w:szCs w:val="18"/>
        </w:rPr>
        <w:t xml:space="preserve"> and nerve/epidural infusion catheters on removal</w:t>
      </w:r>
    </w:p>
    <w:p w14:paraId="15F28207" w14:textId="77777777" w:rsidR="00234DF0" w:rsidRDefault="00314005" w:rsidP="000C5D7D">
      <w:pPr>
        <w:pStyle w:val="NormalWeb"/>
        <w:divId w:val="1833176780"/>
        <w:rPr>
          <w:rFonts w:ascii="Arial" w:hAnsi="Arial" w:cs="Arial"/>
          <w:sz w:val="22"/>
          <w:szCs w:val="18"/>
        </w:rPr>
      </w:pPr>
      <w:r w:rsidRPr="00314005">
        <w:rPr>
          <w:rFonts w:ascii="Arial" w:hAnsi="Arial" w:cs="Arial"/>
          <w:b/>
          <w:sz w:val="22"/>
          <w:szCs w:val="18"/>
        </w:rPr>
        <w:t xml:space="preserve">Reminder to flush </w:t>
      </w:r>
      <w:proofErr w:type="spellStart"/>
      <w:r w:rsidRPr="00314005">
        <w:rPr>
          <w:rFonts w:ascii="Arial" w:hAnsi="Arial" w:cs="Arial"/>
          <w:b/>
          <w:sz w:val="22"/>
          <w:szCs w:val="18"/>
        </w:rPr>
        <w:t>cannulae</w:t>
      </w:r>
      <w:proofErr w:type="spellEnd"/>
      <w:r w:rsidRPr="00314005">
        <w:rPr>
          <w:rFonts w:ascii="Arial" w:hAnsi="Arial" w:cs="Arial"/>
          <w:b/>
          <w:sz w:val="22"/>
          <w:szCs w:val="18"/>
        </w:rPr>
        <w:t xml:space="preserve"> and extension sets</w:t>
      </w:r>
      <w:r>
        <w:rPr>
          <w:rFonts w:ascii="Arial" w:hAnsi="Arial" w:cs="Arial"/>
          <w:sz w:val="22"/>
          <w:szCs w:val="18"/>
        </w:rPr>
        <w:t>. A p</w:t>
      </w:r>
      <w:r w:rsidR="00995B30" w:rsidRPr="001967EE">
        <w:rPr>
          <w:rFonts w:ascii="Arial" w:hAnsi="Arial" w:cs="Arial"/>
          <w:sz w:val="22"/>
          <w:szCs w:val="18"/>
        </w:rPr>
        <w:t>atient returned to Bramble</w:t>
      </w:r>
      <w:r>
        <w:rPr>
          <w:rFonts w:ascii="Arial" w:hAnsi="Arial" w:cs="Arial"/>
          <w:sz w:val="22"/>
          <w:szCs w:val="18"/>
        </w:rPr>
        <w:t xml:space="preserve"> ward post op with a cannula with a</w:t>
      </w:r>
      <w:r w:rsidR="00995B30" w:rsidRPr="001967EE">
        <w:rPr>
          <w:rFonts w:ascii="Arial" w:hAnsi="Arial" w:cs="Arial"/>
          <w:sz w:val="22"/>
          <w:szCs w:val="18"/>
        </w:rPr>
        <w:t xml:space="preserve"> double lumen extension set whilst on the ward. </w:t>
      </w:r>
      <w:r>
        <w:rPr>
          <w:rFonts w:ascii="Arial" w:hAnsi="Arial" w:cs="Arial"/>
          <w:sz w:val="22"/>
          <w:szCs w:val="18"/>
        </w:rPr>
        <w:t>The paediatric nurse reported</w:t>
      </w:r>
      <w:r w:rsidR="00995B30" w:rsidRPr="001967EE">
        <w:rPr>
          <w:rFonts w:ascii="Arial" w:hAnsi="Arial" w:cs="Arial"/>
          <w:sz w:val="22"/>
          <w:szCs w:val="18"/>
        </w:rPr>
        <w:t xml:space="preserve"> propofol </w:t>
      </w:r>
      <w:r>
        <w:rPr>
          <w:rFonts w:ascii="Arial" w:hAnsi="Arial" w:cs="Arial"/>
          <w:sz w:val="22"/>
          <w:szCs w:val="18"/>
        </w:rPr>
        <w:t>still visible in both lines</w:t>
      </w:r>
      <w:r w:rsidR="00995B30" w:rsidRPr="001967EE">
        <w:rPr>
          <w:rFonts w:ascii="Arial" w:hAnsi="Arial" w:cs="Arial"/>
          <w:sz w:val="22"/>
          <w:szCs w:val="18"/>
        </w:rPr>
        <w:t>.</w:t>
      </w:r>
      <w:r w:rsidR="000C5D7D" w:rsidRPr="001967EE">
        <w:rPr>
          <w:rFonts w:ascii="Arial" w:hAnsi="Arial" w:cs="Arial"/>
          <w:sz w:val="22"/>
          <w:szCs w:val="18"/>
        </w:rPr>
        <w:t xml:space="preserve"> </w:t>
      </w:r>
    </w:p>
    <w:p w14:paraId="137301E4" w14:textId="77777777" w:rsidR="00234DF0" w:rsidRPr="001967EE" w:rsidRDefault="00234DF0" w:rsidP="000C5D7D">
      <w:pPr>
        <w:pStyle w:val="NormalWeb"/>
        <w:divId w:val="1833176780"/>
        <w:rPr>
          <w:rFonts w:ascii="Arial" w:hAnsi="Arial" w:cs="Arial"/>
          <w:sz w:val="22"/>
          <w:szCs w:val="18"/>
        </w:rPr>
      </w:pPr>
    </w:p>
    <w:p w14:paraId="3E1C35E9" w14:textId="77777777" w:rsidR="00237B43" w:rsidRPr="001967EE" w:rsidRDefault="00237B43" w:rsidP="00237B43">
      <w:pPr>
        <w:pStyle w:val="MonthTitle"/>
        <w:divId w:val="1833176780"/>
      </w:pPr>
      <w:r w:rsidRPr="001967EE">
        <w:t>August 2016</w:t>
      </w:r>
    </w:p>
    <w:p w14:paraId="5B4CFA51" w14:textId="77777777" w:rsidR="00995B30" w:rsidRPr="001967EE" w:rsidRDefault="000C5D7D" w:rsidP="00D35507">
      <w:pPr>
        <w:pStyle w:val="NormalWeb"/>
        <w:divId w:val="1833176780"/>
        <w:rPr>
          <w:rFonts w:ascii="Arial" w:hAnsi="Arial" w:cs="Arial"/>
          <w:sz w:val="22"/>
          <w:szCs w:val="18"/>
        </w:rPr>
      </w:pPr>
      <w:r w:rsidRPr="001967EE">
        <w:rPr>
          <w:rFonts w:ascii="Arial" w:hAnsi="Arial" w:cs="Arial"/>
          <w:sz w:val="22"/>
          <w:szCs w:val="18"/>
        </w:rPr>
        <w:t>Anaphylaxis to teicoplanin in prone position.</w:t>
      </w:r>
    </w:p>
    <w:p w14:paraId="332BEAFD" w14:textId="77777777" w:rsidR="00E3467D" w:rsidRPr="001967EE" w:rsidRDefault="000C5D7D" w:rsidP="00E3467D">
      <w:pPr>
        <w:pStyle w:val="NormalWeb"/>
        <w:divId w:val="1833176780"/>
        <w:rPr>
          <w:rFonts w:ascii="Arial" w:hAnsi="Arial" w:cs="Arial"/>
          <w:sz w:val="22"/>
          <w:szCs w:val="18"/>
        </w:rPr>
      </w:pPr>
      <w:r w:rsidRPr="001967EE">
        <w:rPr>
          <w:rFonts w:ascii="Arial" w:hAnsi="Arial" w:cs="Arial"/>
          <w:sz w:val="22"/>
          <w:szCs w:val="18"/>
        </w:rPr>
        <w:t xml:space="preserve">03/08/16 </w:t>
      </w:r>
      <w:r w:rsidR="00E3467D" w:rsidRPr="001967EE">
        <w:rPr>
          <w:rFonts w:ascii="Arial" w:hAnsi="Arial" w:cs="Arial"/>
          <w:sz w:val="22"/>
          <w:szCs w:val="18"/>
        </w:rPr>
        <w:t xml:space="preserve">Patient with </w:t>
      </w:r>
      <w:r w:rsidR="00E3467D" w:rsidRPr="006A3B17">
        <w:rPr>
          <w:rFonts w:ascii="Arial" w:hAnsi="Arial" w:cs="Arial"/>
          <w:b/>
          <w:sz w:val="22"/>
          <w:szCs w:val="18"/>
        </w:rPr>
        <w:t xml:space="preserve">bilateral </w:t>
      </w:r>
      <w:proofErr w:type="spellStart"/>
      <w:r w:rsidR="00E3467D" w:rsidRPr="006A3B17">
        <w:rPr>
          <w:rFonts w:ascii="Arial" w:hAnsi="Arial" w:cs="Arial"/>
          <w:b/>
          <w:sz w:val="22"/>
          <w:szCs w:val="18"/>
        </w:rPr>
        <w:t>Phaeochromocytoma</w:t>
      </w:r>
      <w:proofErr w:type="spellEnd"/>
      <w:r w:rsidR="00E3467D" w:rsidRPr="001967EE">
        <w:rPr>
          <w:rFonts w:ascii="Arial" w:hAnsi="Arial" w:cs="Arial"/>
          <w:sz w:val="22"/>
          <w:szCs w:val="18"/>
        </w:rPr>
        <w:t xml:space="preserve"> having Bilateral adrenalectomy. High risk procedure. </w:t>
      </w:r>
      <w:r w:rsidR="00E3467D" w:rsidRPr="006A3B17">
        <w:rPr>
          <w:rFonts w:ascii="Arial" w:hAnsi="Arial" w:cs="Arial"/>
          <w:b/>
          <w:sz w:val="22"/>
          <w:szCs w:val="18"/>
        </w:rPr>
        <w:t>Loss of blood pressure on induction</w:t>
      </w:r>
      <w:r w:rsidR="00E3467D" w:rsidRPr="001967EE">
        <w:rPr>
          <w:rFonts w:ascii="Arial" w:hAnsi="Arial" w:cs="Arial"/>
          <w:sz w:val="22"/>
          <w:szCs w:val="18"/>
        </w:rPr>
        <w:t>. Required 1</w:t>
      </w:r>
      <w:r w:rsidR="005B5001">
        <w:rPr>
          <w:rFonts w:ascii="Arial" w:hAnsi="Arial" w:cs="Arial"/>
          <w:sz w:val="22"/>
          <w:szCs w:val="18"/>
        </w:rPr>
        <w:t xml:space="preserve"> </w:t>
      </w:r>
      <w:r w:rsidR="00E3467D" w:rsidRPr="001967EE">
        <w:rPr>
          <w:rFonts w:ascii="Arial" w:hAnsi="Arial" w:cs="Arial"/>
          <w:sz w:val="22"/>
          <w:szCs w:val="18"/>
        </w:rPr>
        <w:t xml:space="preserve">mg Adrenaline. Less than 1minute CPR. Output returned. Carried on with procedure and anaesthetic. No adverse </w:t>
      </w:r>
      <w:proofErr w:type="spellStart"/>
      <w:r w:rsidR="00E3467D" w:rsidRPr="001967EE">
        <w:rPr>
          <w:rFonts w:ascii="Arial" w:hAnsi="Arial" w:cs="Arial"/>
          <w:sz w:val="22"/>
          <w:szCs w:val="18"/>
        </w:rPr>
        <w:t>sequaelae</w:t>
      </w:r>
      <w:proofErr w:type="spellEnd"/>
      <w:r w:rsidR="00E3467D" w:rsidRPr="001967EE">
        <w:rPr>
          <w:rFonts w:ascii="Arial" w:hAnsi="Arial" w:cs="Arial"/>
          <w:sz w:val="22"/>
          <w:szCs w:val="18"/>
        </w:rPr>
        <w:t xml:space="preserve"> except for some musculoskeletal pain for 24 hours post op.</w:t>
      </w:r>
    </w:p>
    <w:p w14:paraId="36E2C586" w14:textId="77777777" w:rsidR="00234DF0" w:rsidRDefault="00234DF0">
      <w:pPr>
        <w:rPr>
          <w:rFonts w:ascii="Arial" w:hAnsi="Arial" w:cs="Arial"/>
          <w:sz w:val="36"/>
        </w:rPr>
      </w:pPr>
      <w:r>
        <w:br w:type="page"/>
      </w:r>
    </w:p>
    <w:p w14:paraId="34C088D0" w14:textId="77777777" w:rsidR="00237B43" w:rsidRPr="001967EE" w:rsidRDefault="00237B43" w:rsidP="00237B43">
      <w:pPr>
        <w:pStyle w:val="MonthTitle"/>
        <w:divId w:val="1833176780"/>
      </w:pPr>
      <w:r w:rsidRPr="001967EE">
        <w:lastRenderedPageBreak/>
        <w:t>July 2016</w:t>
      </w:r>
    </w:p>
    <w:p w14:paraId="594D52F3" w14:textId="77777777" w:rsidR="000C5D7D" w:rsidRPr="001967EE" w:rsidRDefault="000A43C6" w:rsidP="000C5D7D">
      <w:pPr>
        <w:pStyle w:val="NormalWeb"/>
        <w:divId w:val="1833176780"/>
        <w:rPr>
          <w:rFonts w:ascii="Arial" w:hAnsi="Arial" w:cs="Arial"/>
          <w:sz w:val="22"/>
          <w:szCs w:val="18"/>
        </w:rPr>
      </w:pPr>
      <w:r w:rsidRPr="001967EE">
        <w:rPr>
          <w:rFonts w:ascii="Arial" w:hAnsi="Arial" w:cs="Arial"/>
          <w:b/>
          <w:sz w:val="22"/>
          <w:szCs w:val="18"/>
        </w:rPr>
        <w:t>Femoral Nerve block after Hernia Surgery and Delay in Transfer from Community Hospital to Wonford</w:t>
      </w:r>
      <w:r w:rsidRPr="001967EE">
        <w:rPr>
          <w:rFonts w:ascii="Arial" w:hAnsi="Arial" w:cs="Arial"/>
          <w:sz w:val="22"/>
          <w:szCs w:val="18"/>
        </w:rPr>
        <w:t>.</w:t>
      </w:r>
      <w:r w:rsidR="00401B4B" w:rsidRPr="001967EE">
        <w:rPr>
          <w:rFonts w:ascii="Arial" w:hAnsi="Arial" w:cs="Arial"/>
          <w:sz w:val="22"/>
          <w:szCs w:val="18"/>
        </w:rPr>
        <w:t xml:space="preserve"> A p</w:t>
      </w:r>
      <w:r w:rsidR="000C5D7D" w:rsidRPr="001967EE">
        <w:rPr>
          <w:rFonts w:ascii="Arial" w:hAnsi="Arial" w:cs="Arial"/>
          <w:sz w:val="22"/>
          <w:szCs w:val="18"/>
        </w:rPr>
        <w:t xml:space="preserve">atient underwent surgery for </w:t>
      </w:r>
      <w:r w:rsidRPr="001967EE">
        <w:rPr>
          <w:rFonts w:ascii="Arial" w:hAnsi="Arial" w:cs="Arial"/>
          <w:sz w:val="22"/>
          <w:szCs w:val="18"/>
        </w:rPr>
        <w:t>an</w:t>
      </w:r>
      <w:r w:rsidR="000C5D7D" w:rsidRPr="001967EE">
        <w:rPr>
          <w:rFonts w:ascii="Arial" w:hAnsi="Arial" w:cs="Arial"/>
          <w:sz w:val="22"/>
          <w:szCs w:val="18"/>
        </w:rPr>
        <w:t xml:space="preserve"> inguinal hernia repair in a community hospital. </w:t>
      </w:r>
      <w:r w:rsidRPr="001967EE">
        <w:rPr>
          <w:rFonts w:ascii="Arial" w:hAnsi="Arial" w:cs="Arial"/>
          <w:sz w:val="22"/>
          <w:szCs w:val="18"/>
        </w:rPr>
        <w:t>A</w:t>
      </w:r>
      <w:r w:rsidR="000C5D7D" w:rsidRPr="001967EE">
        <w:rPr>
          <w:rFonts w:ascii="Arial" w:hAnsi="Arial" w:cs="Arial"/>
          <w:sz w:val="22"/>
          <w:szCs w:val="18"/>
        </w:rPr>
        <w:t xml:space="preserve"> block (20ml 0.375% </w:t>
      </w:r>
      <w:r w:rsidR="00401B4B" w:rsidRPr="001967EE">
        <w:rPr>
          <w:rFonts w:ascii="Arial" w:hAnsi="Arial" w:cs="Arial"/>
          <w:sz w:val="22"/>
          <w:szCs w:val="18"/>
        </w:rPr>
        <w:t>Bupivacaine</w:t>
      </w:r>
      <w:r w:rsidR="000C5D7D" w:rsidRPr="001967EE">
        <w:rPr>
          <w:rFonts w:ascii="Arial" w:hAnsi="Arial" w:cs="Arial"/>
          <w:sz w:val="22"/>
          <w:szCs w:val="18"/>
        </w:rPr>
        <w:t xml:space="preserve">) was inserted in the anaesthetic room by </w:t>
      </w:r>
      <w:r w:rsidR="001967EE">
        <w:rPr>
          <w:rFonts w:ascii="Arial" w:hAnsi="Arial" w:cs="Arial"/>
          <w:sz w:val="22"/>
          <w:szCs w:val="18"/>
        </w:rPr>
        <w:t xml:space="preserve">the </w:t>
      </w:r>
      <w:r w:rsidR="000C5D7D" w:rsidRPr="001967EE">
        <w:rPr>
          <w:rFonts w:ascii="Arial" w:hAnsi="Arial" w:cs="Arial"/>
          <w:sz w:val="22"/>
          <w:szCs w:val="18"/>
        </w:rPr>
        <w:t>anaesthetist. Further infiltration</w:t>
      </w:r>
      <w:r w:rsidRPr="001967EE">
        <w:rPr>
          <w:rFonts w:ascii="Arial" w:hAnsi="Arial" w:cs="Arial"/>
          <w:sz w:val="22"/>
          <w:szCs w:val="18"/>
        </w:rPr>
        <w:t xml:space="preserve"> of</w:t>
      </w:r>
      <w:r w:rsidR="000C5D7D" w:rsidRPr="001967EE">
        <w:rPr>
          <w:rFonts w:ascii="Arial" w:hAnsi="Arial" w:cs="Arial"/>
          <w:sz w:val="22"/>
          <w:szCs w:val="18"/>
        </w:rPr>
        <w:t xml:space="preserve"> 10mls </w:t>
      </w:r>
      <w:r w:rsidR="00401B4B" w:rsidRPr="001967EE">
        <w:rPr>
          <w:rFonts w:ascii="Arial" w:hAnsi="Arial" w:cs="Arial"/>
          <w:sz w:val="22"/>
          <w:szCs w:val="18"/>
        </w:rPr>
        <w:t>0.5% Bupivacaine</w:t>
      </w:r>
      <w:r w:rsidR="000C5D7D" w:rsidRPr="001967EE">
        <w:rPr>
          <w:rFonts w:ascii="Arial" w:hAnsi="Arial" w:cs="Arial"/>
          <w:sz w:val="22"/>
          <w:szCs w:val="18"/>
        </w:rPr>
        <w:t xml:space="preserve"> </w:t>
      </w:r>
      <w:r w:rsidRPr="001967EE">
        <w:rPr>
          <w:rFonts w:ascii="Arial" w:hAnsi="Arial" w:cs="Arial"/>
          <w:sz w:val="22"/>
          <w:szCs w:val="18"/>
        </w:rPr>
        <w:t xml:space="preserve">was </w:t>
      </w:r>
      <w:r w:rsidR="000C5D7D" w:rsidRPr="001967EE">
        <w:rPr>
          <w:rFonts w:ascii="Arial" w:hAnsi="Arial" w:cs="Arial"/>
          <w:sz w:val="22"/>
          <w:szCs w:val="18"/>
        </w:rPr>
        <w:t xml:space="preserve">given by </w:t>
      </w:r>
      <w:r w:rsidR="001967EE">
        <w:rPr>
          <w:rFonts w:ascii="Arial" w:hAnsi="Arial" w:cs="Arial"/>
          <w:sz w:val="22"/>
          <w:szCs w:val="18"/>
        </w:rPr>
        <w:t xml:space="preserve">the </w:t>
      </w:r>
      <w:r w:rsidR="000C5D7D" w:rsidRPr="001967EE">
        <w:rPr>
          <w:rFonts w:ascii="Arial" w:hAnsi="Arial" w:cs="Arial"/>
          <w:sz w:val="22"/>
          <w:szCs w:val="18"/>
        </w:rPr>
        <w:t xml:space="preserve">surgeon at </w:t>
      </w:r>
      <w:r w:rsidR="001967EE">
        <w:rPr>
          <w:rFonts w:ascii="Arial" w:hAnsi="Arial" w:cs="Arial"/>
          <w:sz w:val="22"/>
          <w:szCs w:val="18"/>
        </w:rPr>
        <w:t xml:space="preserve">the </w:t>
      </w:r>
      <w:r w:rsidR="000C5D7D" w:rsidRPr="001967EE">
        <w:rPr>
          <w:rFonts w:ascii="Arial" w:hAnsi="Arial" w:cs="Arial"/>
          <w:sz w:val="22"/>
          <w:szCs w:val="18"/>
        </w:rPr>
        <w:t>end of procedure. Surgery was uneventful</w:t>
      </w:r>
      <w:r w:rsidRPr="001967EE">
        <w:rPr>
          <w:rFonts w:ascii="Arial" w:hAnsi="Arial" w:cs="Arial"/>
          <w:sz w:val="22"/>
          <w:szCs w:val="18"/>
        </w:rPr>
        <w:t>.</w:t>
      </w:r>
      <w:r w:rsidR="000C5D7D" w:rsidRPr="001967EE">
        <w:rPr>
          <w:rFonts w:ascii="Arial" w:hAnsi="Arial" w:cs="Arial"/>
          <w:sz w:val="22"/>
          <w:szCs w:val="18"/>
        </w:rPr>
        <w:t xml:space="preserve"> On return</w:t>
      </w:r>
      <w:r w:rsidRPr="001967EE">
        <w:rPr>
          <w:rFonts w:ascii="Arial" w:hAnsi="Arial" w:cs="Arial"/>
          <w:sz w:val="22"/>
          <w:szCs w:val="18"/>
        </w:rPr>
        <w:t>ing</w:t>
      </w:r>
      <w:r w:rsidR="000C5D7D" w:rsidRPr="001967EE">
        <w:rPr>
          <w:rFonts w:ascii="Arial" w:hAnsi="Arial" w:cs="Arial"/>
          <w:sz w:val="22"/>
          <w:szCs w:val="18"/>
        </w:rPr>
        <w:t xml:space="preserve"> to ward, </w:t>
      </w:r>
      <w:r w:rsidR="00401B4B" w:rsidRPr="001967EE">
        <w:rPr>
          <w:rFonts w:ascii="Arial" w:hAnsi="Arial" w:cs="Arial"/>
          <w:sz w:val="22"/>
          <w:szCs w:val="18"/>
        </w:rPr>
        <w:t xml:space="preserve">the </w:t>
      </w:r>
      <w:r w:rsidR="000C5D7D" w:rsidRPr="001967EE">
        <w:rPr>
          <w:rFonts w:ascii="Arial" w:hAnsi="Arial" w:cs="Arial"/>
          <w:sz w:val="22"/>
          <w:szCs w:val="18"/>
        </w:rPr>
        <w:t xml:space="preserve">patient was unable to extend left knee and had altered sensation to left leg, unable to stand or transfer from bed to chair. Anaesthetist informed 12:15 - observed for several hours with no improvement in movement/sensation. Surgeon informed 17:00 - decided to admit to RD&amp;E as patient unable to stand, therefore unsafe to send home. Ambulance control informed 17:15 informed they would attend within one hour. Ambulance finally arrived at </w:t>
      </w:r>
      <w:r w:rsidR="00401B4B" w:rsidRPr="001967EE">
        <w:rPr>
          <w:rFonts w:ascii="Arial" w:hAnsi="Arial" w:cs="Arial"/>
          <w:sz w:val="22"/>
          <w:szCs w:val="18"/>
        </w:rPr>
        <w:t>22:45</w:t>
      </w:r>
      <w:r w:rsidR="000C5D7D" w:rsidRPr="001967EE">
        <w:rPr>
          <w:rFonts w:ascii="Arial" w:hAnsi="Arial" w:cs="Arial"/>
          <w:sz w:val="22"/>
          <w:szCs w:val="18"/>
        </w:rPr>
        <w:t>,</w:t>
      </w:r>
      <w:r w:rsidRPr="001967EE">
        <w:rPr>
          <w:rFonts w:ascii="Arial" w:hAnsi="Arial" w:cs="Arial"/>
          <w:sz w:val="22"/>
          <w:szCs w:val="18"/>
        </w:rPr>
        <w:t xml:space="preserve"> </w:t>
      </w:r>
      <w:r w:rsidR="000C5D7D" w:rsidRPr="001967EE">
        <w:rPr>
          <w:rFonts w:ascii="Arial" w:hAnsi="Arial" w:cs="Arial"/>
          <w:sz w:val="22"/>
          <w:szCs w:val="18"/>
        </w:rPr>
        <w:t xml:space="preserve">despite several phone calls to ambulance control by nursing staff. Patient's wife very upset at delay in transfer. </w:t>
      </w:r>
    </w:p>
    <w:p w14:paraId="067427BF" w14:textId="77777777" w:rsidR="000A43C6" w:rsidRPr="001967EE" w:rsidRDefault="000A43C6" w:rsidP="000A43C6">
      <w:pPr>
        <w:pStyle w:val="NormalWeb"/>
        <w:numPr>
          <w:ilvl w:val="0"/>
          <w:numId w:val="127"/>
        </w:numPr>
        <w:divId w:val="1833176780"/>
        <w:rPr>
          <w:rFonts w:ascii="Arial" w:hAnsi="Arial" w:cs="Arial"/>
          <w:sz w:val="22"/>
          <w:szCs w:val="18"/>
        </w:rPr>
      </w:pPr>
      <w:r w:rsidRPr="001967EE">
        <w:rPr>
          <w:rFonts w:ascii="Arial" w:hAnsi="Arial" w:cs="Arial"/>
          <w:sz w:val="22"/>
          <w:szCs w:val="18"/>
        </w:rPr>
        <w:t>The anaesthetist described a straightforward ilioinguinal/</w:t>
      </w:r>
      <w:proofErr w:type="spellStart"/>
      <w:r w:rsidRPr="001967EE">
        <w:rPr>
          <w:rFonts w:ascii="Arial" w:hAnsi="Arial" w:cs="Arial"/>
          <w:sz w:val="22"/>
          <w:szCs w:val="18"/>
        </w:rPr>
        <w:t>iliohypogastric</w:t>
      </w:r>
      <w:proofErr w:type="spellEnd"/>
      <w:r w:rsidRPr="001967EE">
        <w:rPr>
          <w:rFonts w:ascii="Arial" w:hAnsi="Arial" w:cs="Arial"/>
          <w:sz w:val="22"/>
          <w:szCs w:val="18"/>
        </w:rPr>
        <w:t xml:space="preserve"> block technique.</w:t>
      </w:r>
    </w:p>
    <w:p w14:paraId="31257A58" w14:textId="77777777" w:rsidR="000A43C6" w:rsidRPr="001967EE" w:rsidRDefault="000A43C6" w:rsidP="000A43C6">
      <w:pPr>
        <w:pStyle w:val="NormalWeb"/>
        <w:numPr>
          <w:ilvl w:val="0"/>
          <w:numId w:val="127"/>
        </w:numPr>
        <w:divId w:val="1833176780"/>
        <w:rPr>
          <w:rFonts w:ascii="Arial" w:hAnsi="Arial" w:cs="Arial"/>
          <w:sz w:val="22"/>
          <w:szCs w:val="18"/>
        </w:rPr>
      </w:pPr>
      <w:r w:rsidRPr="001967EE">
        <w:rPr>
          <w:rFonts w:ascii="Arial" w:hAnsi="Arial" w:cs="Arial"/>
          <w:sz w:val="22"/>
          <w:szCs w:val="18"/>
        </w:rPr>
        <w:t>Accidental femoral nerve block is a recognised complication of this technique.</w:t>
      </w:r>
    </w:p>
    <w:p w14:paraId="05D33F0A" w14:textId="77777777" w:rsidR="000A43C6" w:rsidRPr="001967EE" w:rsidRDefault="00F90492" w:rsidP="000A43C6">
      <w:pPr>
        <w:pStyle w:val="NormalWeb"/>
        <w:numPr>
          <w:ilvl w:val="0"/>
          <w:numId w:val="127"/>
        </w:numPr>
        <w:divId w:val="1833176780"/>
        <w:rPr>
          <w:rFonts w:ascii="Arial" w:hAnsi="Arial" w:cs="Arial"/>
          <w:sz w:val="22"/>
          <w:szCs w:val="18"/>
        </w:rPr>
      </w:pPr>
      <w:r w:rsidRPr="001967EE">
        <w:rPr>
          <w:noProof/>
          <w:lang w:val="en-US" w:eastAsia="en-US"/>
        </w:rPr>
        <w:drawing>
          <wp:anchor distT="0" distB="0" distL="114300" distR="114300" simplePos="0" relativeHeight="251691008" behindDoc="1" locked="0" layoutInCell="1" allowOverlap="1" wp14:anchorId="7A6B981C" wp14:editId="0CB76B80">
            <wp:simplePos x="0" y="0"/>
            <wp:positionH relativeFrom="column">
              <wp:posOffset>-690880</wp:posOffset>
            </wp:positionH>
            <wp:positionV relativeFrom="paragraph">
              <wp:posOffset>520065</wp:posOffset>
            </wp:positionV>
            <wp:extent cx="729615" cy="723265"/>
            <wp:effectExtent l="0" t="0" r="0" b="635"/>
            <wp:wrapTight wrapText="bothSides">
              <wp:wrapPolygon edited="0">
                <wp:start x="0" y="0"/>
                <wp:lineTo x="0" y="21050"/>
                <wp:lineTo x="20867" y="21050"/>
                <wp:lineTo x="20867" y="0"/>
                <wp:lineTo x="0" y="0"/>
              </wp:wrapPolygon>
            </wp:wrapTight>
            <wp:docPr id="27" name="Picture 27">
              <a:hlinkClick xmlns:a="http://schemas.openxmlformats.org/drawingml/2006/main" r:id="rId130"/>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31" cstate="print">
                      <a:extLst>
                        <a:ext uri="{28A0092B-C50C-407E-A947-70E740481C1C}">
                          <a14:useLocalDpi xmlns:a14="http://schemas.microsoft.com/office/drawing/2010/main" val="0"/>
                        </a:ext>
                      </a:extLst>
                    </a:blip>
                    <a:stretch>
                      <a:fillRect/>
                    </a:stretch>
                  </pic:blipFill>
                  <pic:spPr>
                    <a:xfrm>
                      <a:off x="0" y="0"/>
                      <a:ext cx="729615" cy="723265"/>
                    </a:xfrm>
                    <a:prstGeom prst="rect">
                      <a:avLst/>
                    </a:prstGeom>
                  </pic:spPr>
                </pic:pic>
              </a:graphicData>
            </a:graphic>
            <wp14:sizeRelH relativeFrom="page">
              <wp14:pctWidth>0</wp14:pctWidth>
            </wp14:sizeRelH>
            <wp14:sizeRelV relativeFrom="page">
              <wp14:pctHeight>0</wp14:pctHeight>
            </wp14:sizeRelV>
          </wp:anchor>
        </w:drawing>
      </w:r>
      <w:r w:rsidR="000A43C6" w:rsidRPr="001967EE">
        <w:rPr>
          <w:rFonts w:ascii="Arial" w:hAnsi="Arial" w:cs="Arial"/>
          <w:sz w:val="22"/>
          <w:szCs w:val="18"/>
        </w:rPr>
        <w:t>Literature search suggests that it occurs in up to 5% of cases</w:t>
      </w:r>
      <w:r w:rsidR="001967EE">
        <w:rPr>
          <w:rFonts w:ascii="Arial" w:hAnsi="Arial" w:cs="Arial"/>
          <w:sz w:val="22"/>
          <w:szCs w:val="18"/>
        </w:rPr>
        <w:t xml:space="preserve">. </w:t>
      </w:r>
      <w:r w:rsidR="000A43C6" w:rsidRPr="001967EE">
        <w:rPr>
          <w:rFonts w:ascii="Arial" w:hAnsi="Arial" w:cs="Arial"/>
          <w:sz w:val="22"/>
          <w:szCs w:val="18"/>
        </w:rPr>
        <w:t xml:space="preserve"> (</w:t>
      </w:r>
      <w:hyperlink r:id="rId132" w:history="1">
        <w:r w:rsidR="00401B4B" w:rsidRPr="001967EE">
          <w:rPr>
            <w:rStyle w:val="Hyperlink"/>
            <w:rFonts w:ascii="Arial" w:hAnsi="Arial" w:cs="Arial"/>
            <w:sz w:val="22"/>
            <w:szCs w:val="18"/>
          </w:rPr>
          <w:t>http://www.nysora.com/techniques/nerve-stimulator-and-surface-based-ra-techniques/truncal-and-cutaneous-blocksa/3027-ilioinguinal-and-iliohypogastric-blocks.html</w:t>
        </w:r>
      </w:hyperlink>
      <w:r w:rsidR="00401B4B" w:rsidRPr="001967EE">
        <w:rPr>
          <w:rFonts w:ascii="Arial" w:hAnsi="Arial" w:cs="Arial"/>
          <w:sz w:val="22"/>
          <w:szCs w:val="18"/>
        </w:rPr>
        <w:t xml:space="preserve"> </w:t>
      </w:r>
      <w:r w:rsidR="000A43C6" w:rsidRPr="001967EE">
        <w:rPr>
          <w:rFonts w:ascii="Arial" w:hAnsi="Arial" w:cs="Arial"/>
          <w:sz w:val="22"/>
          <w:szCs w:val="18"/>
        </w:rPr>
        <w:t>) although local experience is that it is rarer than that.</w:t>
      </w:r>
    </w:p>
    <w:p w14:paraId="14261789" w14:textId="77777777" w:rsidR="003D4203" w:rsidRPr="001967EE" w:rsidRDefault="001967EE" w:rsidP="003D4203">
      <w:pPr>
        <w:pStyle w:val="NormalWeb"/>
        <w:numPr>
          <w:ilvl w:val="0"/>
          <w:numId w:val="127"/>
        </w:numPr>
        <w:divId w:val="1833176780"/>
        <w:rPr>
          <w:rFonts w:ascii="Arial" w:hAnsi="Arial" w:cs="Arial"/>
          <w:sz w:val="22"/>
          <w:szCs w:val="18"/>
        </w:rPr>
      </w:pPr>
      <w:r>
        <w:rPr>
          <w:rFonts w:ascii="Arial" w:hAnsi="Arial" w:cs="Arial"/>
          <w:sz w:val="22"/>
          <w:szCs w:val="18"/>
        </w:rPr>
        <w:t>‘</w:t>
      </w:r>
      <w:r w:rsidR="003D4203" w:rsidRPr="001967EE">
        <w:rPr>
          <w:rFonts w:ascii="Arial" w:hAnsi="Arial" w:cs="Arial"/>
          <w:sz w:val="22"/>
          <w:szCs w:val="18"/>
        </w:rPr>
        <w:t>Proper performance of ilioinguinal/</w:t>
      </w:r>
      <w:proofErr w:type="spellStart"/>
      <w:r w:rsidR="003D4203" w:rsidRPr="001967EE">
        <w:rPr>
          <w:rFonts w:ascii="Arial" w:hAnsi="Arial" w:cs="Arial"/>
          <w:sz w:val="22"/>
          <w:szCs w:val="18"/>
        </w:rPr>
        <w:t>iliohypogastric</w:t>
      </w:r>
      <w:proofErr w:type="spellEnd"/>
      <w:r w:rsidR="003D4203" w:rsidRPr="001967EE">
        <w:rPr>
          <w:rFonts w:ascii="Arial" w:hAnsi="Arial" w:cs="Arial"/>
          <w:sz w:val="22"/>
          <w:szCs w:val="18"/>
        </w:rPr>
        <w:t xml:space="preserve"> blocks places the injection medial and </w:t>
      </w:r>
      <w:r w:rsidR="003D4203" w:rsidRPr="001967EE">
        <w:rPr>
          <w:rFonts w:ascii="Arial" w:hAnsi="Arial" w:cs="Arial"/>
          <w:i/>
          <w:sz w:val="22"/>
          <w:szCs w:val="18"/>
        </w:rPr>
        <w:t>superior</w:t>
      </w:r>
      <w:r w:rsidR="003D4203" w:rsidRPr="001967EE">
        <w:rPr>
          <w:rFonts w:ascii="Arial" w:hAnsi="Arial" w:cs="Arial"/>
          <w:sz w:val="22"/>
          <w:szCs w:val="18"/>
        </w:rPr>
        <w:t xml:space="preserve"> to the anterior superior iliac spine. Some texts advocate performing the block from a point medial and </w:t>
      </w:r>
      <w:r w:rsidR="003D4203" w:rsidRPr="001967EE">
        <w:rPr>
          <w:rFonts w:ascii="Arial" w:hAnsi="Arial" w:cs="Arial"/>
          <w:i/>
          <w:sz w:val="22"/>
          <w:szCs w:val="18"/>
        </w:rPr>
        <w:t>inferior</w:t>
      </w:r>
      <w:r w:rsidR="003D4203" w:rsidRPr="001967EE">
        <w:rPr>
          <w:rFonts w:ascii="Arial" w:hAnsi="Arial" w:cs="Arial"/>
          <w:sz w:val="22"/>
          <w:szCs w:val="18"/>
        </w:rPr>
        <w:t xml:space="preserve"> to the anterior superior iliac spine, which essentially places the injection within or inferior to the inguinal ligament. This may result in lateral femoral cutaneous or femoral block with little or no ilioinguinal/</w:t>
      </w:r>
      <w:proofErr w:type="spellStart"/>
      <w:r w:rsidR="003D4203" w:rsidRPr="001967EE">
        <w:rPr>
          <w:rFonts w:ascii="Arial" w:hAnsi="Arial" w:cs="Arial"/>
          <w:sz w:val="22"/>
          <w:szCs w:val="18"/>
        </w:rPr>
        <w:t>iliohypogastric</w:t>
      </w:r>
      <w:proofErr w:type="spellEnd"/>
      <w:r w:rsidR="003D4203" w:rsidRPr="001967EE">
        <w:rPr>
          <w:rFonts w:ascii="Arial" w:hAnsi="Arial" w:cs="Arial"/>
          <w:sz w:val="22"/>
          <w:szCs w:val="18"/>
        </w:rPr>
        <w:t xml:space="preserve"> anaesthesia</w:t>
      </w:r>
      <w:r>
        <w:rPr>
          <w:rFonts w:ascii="Arial" w:hAnsi="Arial" w:cs="Arial"/>
          <w:sz w:val="22"/>
          <w:szCs w:val="18"/>
        </w:rPr>
        <w:t>’. (See link above)</w:t>
      </w:r>
    </w:p>
    <w:p w14:paraId="14619F64" w14:textId="77777777" w:rsidR="000A43C6" w:rsidRPr="001967EE" w:rsidRDefault="000A43C6" w:rsidP="003D4203">
      <w:pPr>
        <w:pStyle w:val="NormalWeb"/>
        <w:numPr>
          <w:ilvl w:val="0"/>
          <w:numId w:val="127"/>
        </w:numPr>
        <w:divId w:val="1833176780"/>
        <w:rPr>
          <w:rFonts w:ascii="Arial" w:hAnsi="Arial" w:cs="Arial"/>
          <w:sz w:val="22"/>
          <w:szCs w:val="18"/>
        </w:rPr>
      </w:pPr>
      <w:r w:rsidRPr="001967EE">
        <w:rPr>
          <w:rFonts w:ascii="Arial" w:hAnsi="Arial" w:cs="Arial"/>
          <w:sz w:val="22"/>
          <w:szCs w:val="18"/>
        </w:rPr>
        <w:t>The surgeon performed only a superficial subcutaneous infiltration which is unlikely to have been responsible.</w:t>
      </w:r>
    </w:p>
    <w:p w14:paraId="002C70C9" w14:textId="77777777" w:rsidR="00234DF0" w:rsidRPr="00234DF0" w:rsidRDefault="000A43C6" w:rsidP="00234DF0">
      <w:pPr>
        <w:pStyle w:val="NormalWeb"/>
        <w:numPr>
          <w:ilvl w:val="0"/>
          <w:numId w:val="127"/>
        </w:numPr>
        <w:divId w:val="1833176780"/>
        <w:rPr>
          <w:rFonts w:ascii="Arial" w:hAnsi="Arial" w:cs="Arial"/>
          <w:sz w:val="22"/>
          <w:szCs w:val="18"/>
        </w:rPr>
      </w:pPr>
      <w:r w:rsidRPr="001967EE">
        <w:rPr>
          <w:rFonts w:ascii="Arial" w:hAnsi="Arial" w:cs="Arial"/>
          <w:sz w:val="22"/>
          <w:szCs w:val="18"/>
        </w:rPr>
        <w:t>The delay in the attendance of the ambulance is unfortunate, and whilst it is tempting to call it 'unacceptable', the patient was not unwell and was in a place of safety which understandably would make them low priority for a resource-stretched ambulance service.</w:t>
      </w:r>
    </w:p>
    <w:p w14:paraId="43EF7E00" w14:textId="77777777" w:rsidR="00237B43" w:rsidRPr="001967EE" w:rsidRDefault="00237B43" w:rsidP="00237B43">
      <w:pPr>
        <w:pStyle w:val="MonthTitle"/>
        <w:divId w:val="1833176780"/>
      </w:pPr>
      <w:r w:rsidRPr="001967EE">
        <w:t>June 2016</w:t>
      </w:r>
    </w:p>
    <w:p w14:paraId="55C19B92" w14:textId="77777777" w:rsidR="0056209D" w:rsidRDefault="0056209D" w:rsidP="000C5D7D">
      <w:pPr>
        <w:pStyle w:val="NormalWeb"/>
        <w:divId w:val="1833176780"/>
        <w:rPr>
          <w:rFonts w:ascii="Arial" w:hAnsi="Arial" w:cs="Arial"/>
          <w:sz w:val="22"/>
          <w:szCs w:val="18"/>
        </w:rPr>
      </w:pPr>
      <w:r>
        <w:rPr>
          <w:rFonts w:ascii="Arial" w:hAnsi="Arial" w:cs="Arial"/>
          <w:sz w:val="22"/>
          <w:szCs w:val="18"/>
        </w:rPr>
        <w:t>A</w:t>
      </w:r>
      <w:r w:rsidR="000C5D7D" w:rsidRPr="001967EE">
        <w:rPr>
          <w:rFonts w:ascii="Arial" w:hAnsi="Arial" w:cs="Arial"/>
          <w:sz w:val="22"/>
          <w:szCs w:val="18"/>
        </w:rPr>
        <w:t xml:space="preserve"> patient</w:t>
      </w:r>
      <w:r>
        <w:rPr>
          <w:rFonts w:ascii="Arial" w:hAnsi="Arial" w:cs="Arial"/>
          <w:sz w:val="22"/>
          <w:szCs w:val="18"/>
        </w:rPr>
        <w:t xml:space="preserve"> </w:t>
      </w:r>
      <w:r w:rsidR="00903E76" w:rsidRPr="001967EE">
        <w:rPr>
          <w:rFonts w:ascii="Arial" w:hAnsi="Arial" w:cs="Arial"/>
          <w:sz w:val="22"/>
          <w:szCs w:val="18"/>
        </w:rPr>
        <w:t xml:space="preserve">with a history of heavy drinking </w:t>
      </w:r>
      <w:r w:rsidR="00903E76">
        <w:rPr>
          <w:rFonts w:ascii="Arial" w:hAnsi="Arial" w:cs="Arial"/>
          <w:sz w:val="22"/>
          <w:szCs w:val="18"/>
        </w:rPr>
        <w:t>(</w:t>
      </w:r>
      <w:r>
        <w:rPr>
          <w:rFonts w:ascii="Arial" w:hAnsi="Arial" w:cs="Arial"/>
          <w:sz w:val="22"/>
          <w:szCs w:val="18"/>
        </w:rPr>
        <w:t xml:space="preserve">from </w:t>
      </w:r>
      <w:r w:rsidR="00903E76">
        <w:rPr>
          <w:rFonts w:ascii="Arial" w:hAnsi="Arial" w:cs="Arial"/>
          <w:sz w:val="22"/>
          <w:szCs w:val="18"/>
        </w:rPr>
        <w:t xml:space="preserve">another </w:t>
      </w:r>
      <w:r>
        <w:rPr>
          <w:rFonts w:ascii="Arial" w:hAnsi="Arial" w:cs="Arial"/>
          <w:sz w:val="22"/>
          <w:szCs w:val="18"/>
        </w:rPr>
        <w:t>hospital</w:t>
      </w:r>
      <w:r w:rsidR="00903E76">
        <w:rPr>
          <w:rFonts w:ascii="Arial" w:hAnsi="Arial" w:cs="Arial"/>
          <w:sz w:val="22"/>
          <w:szCs w:val="18"/>
        </w:rPr>
        <w:t xml:space="preserve"> in the region)</w:t>
      </w:r>
      <w:r w:rsidR="000C5D7D" w:rsidRPr="001967EE">
        <w:rPr>
          <w:rFonts w:ascii="Arial" w:hAnsi="Arial" w:cs="Arial"/>
          <w:sz w:val="22"/>
          <w:szCs w:val="18"/>
        </w:rPr>
        <w:t xml:space="preserve"> </w:t>
      </w:r>
      <w:r w:rsidR="00903E76">
        <w:rPr>
          <w:rFonts w:ascii="Arial" w:hAnsi="Arial" w:cs="Arial"/>
          <w:sz w:val="22"/>
          <w:szCs w:val="18"/>
        </w:rPr>
        <w:t>attended</w:t>
      </w:r>
      <w:r w:rsidR="000C5D7D" w:rsidRPr="001967EE">
        <w:rPr>
          <w:rFonts w:ascii="Arial" w:hAnsi="Arial" w:cs="Arial"/>
          <w:sz w:val="22"/>
          <w:szCs w:val="18"/>
        </w:rPr>
        <w:t xml:space="preserve"> for </w:t>
      </w:r>
      <w:r>
        <w:rPr>
          <w:rFonts w:ascii="Arial" w:hAnsi="Arial" w:cs="Arial"/>
          <w:sz w:val="22"/>
          <w:szCs w:val="18"/>
        </w:rPr>
        <w:t>a</w:t>
      </w:r>
      <w:r w:rsidR="000C5D7D" w:rsidRPr="001967EE">
        <w:rPr>
          <w:rFonts w:ascii="Arial" w:hAnsi="Arial" w:cs="Arial"/>
          <w:sz w:val="22"/>
          <w:szCs w:val="18"/>
        </w:rPr>
        <w:t xml:space="preserve"> neck </w:t>
      </w:r>
      <w:r>
        <w:rPr>
          <w:rFonts w:ascii="Arial" w:hAnsi="Arial" w:cs="Arial"/>
          <w:sz w:val="22"/>
          <w:szCs w:val="18"/>
        </w:rPr>
        <w:t xml:space="preserve">dissection.  His haemoglobin the previous month </w:t>
      </w:r>
      <w:r w:rsidR="000C5D7D" w:rsidRPr="001967EE">
        <w:rPr>
          <w:rFonts w:ascii="Arial" w:hAnsi="Arial" w:cs="Arial"/>
          <w:sz w:val="22"/>
          <w:szCs w:val="18"/>
        </w:rPr>
        <w:t>at pre-op was 81 and his MCV was 116.</w:t>
      </w:r>
      <w:r w:rsidR="00903E76">
        <w:rPr>
          <w:rFonts w:ascii="Arial" w:hAnsi="Arial" w:cs="Arial"/>
          <w:sz w:val="22"/>
          <w:szCs w:val="18"/>
        </w:rPr>
        <w:t xml:space="preserve">  A note on the pre-op form stated that</w:t>
      </w:r>
      <w:r w:rsidR="000C5D7D" w:rsidRPr="001967EE">
        <w:rPr>
          <w:rFonts w:ascii="Arial" w:hAnsi="Arial" w:cs="Arial"/>
          <w:sz w:val="22"/>
          <w:szCs w:val="18"/>
        </w:rPr>
        <w:t xml:space="preserve"> an email </w:t>
      </w:r>
      <w:r>
        <w:rPr>
          <w:rFonts w:ascii="Arial" w:hAnsi="Arial" w:cs="Arial"/>
          <w:sz w:val="22"/>
          <w:szCs w:val="18"/>
        </w:rPr>
        <w:t>had been send to the anaesthetist covering the list. Unfortunately, that anaesthetist was away and no further action had been taken.</w:t>
      </w:r>
      <w:r w:rsidR="000C5D7D" w:rsidRPr="001967EE">
        <w:rPr>
          <w:rFonts w:ascii="Arial" w:hAnsi="Arial" w:cs="Arial"/>
          <w:sz w:val="22"/>
          <w:szCs w:val="18"/>
        </w:rPr>
        <w:t xml:space="preserve"> No group and save had been </w:t>
      </w:r>
      <w:r>
        <w:rPr>
          <w:rFonts w:ascii="Arial" w:hAnsi="Arial" w:cs="Arial"/>
          <w:sz w:val="22"/>
          <w:szCs w:val="18"/>
        </w:rPr>
        <w:t>sent</w:t>
      </w:r>
      <w:r w:rsidR="000C5D7D" w:rsidRPr="001967EE">
        <w:rPr>
          <w:rFonts w:ascii="Arial" w:hAnsi="Arial" w:cs="Arial"/>
          <w:sz w:val="22"/>
          <w:szCs w:val="18"/>
        </w:rPr>
        <w:t xml:space="preserve"> and no inve</w:t>
      </w:r>
      <w:r>
        <w:rPr>
          <w:rFonts w:ascii="Arial" w:hAnsi="Arial" w:cs="Arial"/>
          <w:sz w:val="22"/>
          <w:szCs w:val="18"/>
        </w:rPr>
        <w:t>stigations had been undertaken.</w:t>
      </w:r>
    </w:p>
    <w:p w14:paraId="7F7A0288" w14:textId="77777777" w:rsidR="0056209D" w:rsidRDefault="000C5D7D" w:rsidP="000C5D7D">
      <w:pPr>
        <w:pStyle w:val="NormalWeb"/>
        <w:divId w:val="1833176780"/>
        <w:rPr>
          <w:rFonts w:ascii="Arial" w:hAnsi="Arial" w:cs="Arial"/>
          <w:sz w:val="22"/>
          <w:szCs w:val="18"/>
        </w:rPr>
      </w:pPr>
      <w:r w:rsidRPr="001967EE">
        <w:rPr>
          <w:rFonts w:ascii="Arial" w:hAnsi="Arial" w:cs="Arial"/>
          <w:sz w:val="22"/>
          <w:szCs w:val="18"/>
        </w:rPr>
        <w:t>The patient had no symptoms so a decision was made to proceed with surgery and 2 samples were taken 15-20 minutes apart around the time of induction and s</w:t>
      </w:r>
      <w:r w:rsidR="0056209D">
        <w:rPr>
          <w:rFonts w:ascii="Arial" w:hAnsi="Arial" w:cs="Arial"/>
          <w:sz w:val="22"/>
          <w:szCs w:val="18"/>
        </w:rPr>
        <w:t>tart of surgery.  Samples for B12 and Folate were also sent to</w:t>
      </w:r>
      <w:r w:rsidRPr="001967EE">
        <w:rPr>
          <w:rFonts w:ascii="Arial" w:hAnsi="Arial" w:cs="Arial"/>
          <w:sz w:val="22"/>
          <w:szCs w:val="18"/>
        </w:rPr>
        <w:t xml:space="preserve"> allow investigati</w:t>
      </w:r>
      <w:r w:rsidR="0056209D">
        <w:rPr>
          <w:rFonts w:ascii="Arial" w:hAnsi="Arial" w:cs="Arial"/>
          <w:sz w:val="22"/>
          <w:szCs w:val="18"/>
        </w:rPr>
        <w:t xml:space="preserve">on of this </w:t>
      </w:r>
      <w:proofErr w:type="spellStart"/>
      <w:r w:rsidR="0056209D">
        <w:rPr>
          <w:rFonts w:ascii="Arial" w:hAnsi="Arial" w:cs="Arial"/>
          <w:sz w:val="22"/>
          <w:szCs w:val="18"/>
        </w:rPr>
        <w:t>macrocyctic</w:t>
      </w:r>
      <w:proofErr w:type="spellEnd"/>
      <w:r w:rsidR="0056209D">
        <w:rPr>
          <w:rFonts w:ascii="Arial" w:hAnsi="Arial" w:cs="Arial"/>
          <w:sz w:val="22"/>
          <w:szCs w:val="18"/>
        </w:rPr>
        <w:t xml:space="preserve"> anaemia.</w:t>
      </w:r>
    </w:p>
    <w:p w14:paraId="06C01B16" w14:textId="77777777" w:rsidR="000C5D7D" w:rsidRDefault="0056209D" w:rsidP="000C5D7D">
      <w:pPr>
        <w:pStyle w:val="NormalWeb"/>
        <w:divId w:val="1833176780"/>
        <w:rPr>
          <w:rFonts w:ascii="Arial" w:hAnsi="Arial" w:cs="Arial"/>
          <w:sz w:val="22"/>
          <w:szCs w:val="18"/>
        </w:rPr>
      </w:pPr>
      <w:r>
        <w:rPr>
          <w:rFonts w:ascii="Arial" w:hAnsi="Arial" w:cs="Arial"/>
          <w:sz w:val="22"/>
          <w:szCs w:val="18"/>
        </w:rPr>
        <w:t>The anaesthetist was contacted an hour</w:t>
      </w:r>
      <w:r w:rsidR="000C5D7D" w:rsidRPr="001967EE">
        <w:rPr>
          <w:rFonts w:ascii="Arial" w:hAnsi="Arial" w:cs="Arial"/>
          <w:sz w:val="22"/>
          <w:szCs w:val="18"/>
        </w:rPr>
        <w:t xml:space="preserve"> later by the lab and told </w:t>
      </w:r>
      <w:r>
        <w:rPr>
          <w:rFonts w:ascii="Arial" w:hAnsi="Arial" w:cs="Arial"/>
          <w:sz w:val="22"/>
          <w:szCs w:val="18"/>
        </w:rPr>
        <w:t>that the patient</w:t>
      </w:r>
      <w:r w:rsidR="000C5D7D" w:rsidRPr="001967EE">
        <w:rPr>
          <w:rFonts w:ascii="Arial" w:hAnsi="Arial" w:cs="Arial"/>
          <w:sz w:val="22"/>
          <w:szCs w:val="18"/>
        </w:rPr>
        <w:t xml:space="preserve"> had unusual a</w:t>
      </w:r>
      <w:r>
        <w:rPr>
          <w:rFonts w:ascii="Arial" w:hAnsi="Arial" w:cs="Arial"/>
          <w:sz w:val="22"/>
          <w:szCs w:val="18"/>
        </w:rPr>
        <w:t>ntibodies</w:t>
      </w:r>
      <w:r w:rsidR="000C5D7D" w:rsidRPr="001967EE">
        <w:rPr>
          <w:rFonts w:ascii="Arial" w:hAnsi="Arial" w:cs="Arial"/>
          <w:sz w:val="22"/>
          <w:szCs w:val="18"/>
        </w:rPr>
        <w:t xml:space="preserve">.  A further three samples were required and blood would need to be requested from Bristol.  A </w:t>
      </w:r>
      <w:proofErr w:type="spellStart"/>
      <w:r w:rsidR="000C5D7D" w:rsidRPr="001967EE">
        <w:rPr>
          <w:rFonts w:ascii="Arial" w:hAnsi="Arial" w:cs="Arial"/>
          <w:sz w:val="22"/>
          <w:szCs w:val="18"/>
        </w:rPr>
        <w:t>Haemocue</w:t>
      </w:r>
      <w:proofErr w:type="spellEnd"/>
      <w:r w:rsidR="000C5D7D" w:rsidRPr="001967EE">
        <w:rPr>
          <w:rFonts w:ascii="Arial" w:hAnsi="Arial" w:cs="Arial"/>
          <w:sz w:val="22"/>
          <w:szCs w:val="18"/>
        </w:rPr>
        <w:t xml:space="preserve"> at this point revealed an Hb of 70.  There was minimal blood loss during surgery. Surgery was completed and the patient moved to recovery</w:t>
      </w:r>
      <w:r w:rsidR="00903E76">
        <w:rPr>
          <w:rFonts w:ascii="Arial" w:hAnsi="Arial" w:cs="Arial"/>
          <w:sz w:val="22"/>
          <w:szCs w:val="18"/>
        </w:rPr>
        <w:t xml:space="preserve">.  A </w:t>
      </w:r>
      <w:proofErr w:type="spellStart"/>
      <w:r w:rsidR="00903E76">
        <w:rPr>
          <w:rFonts w:ascii="Arial" w:hAnsi="Arial" w:cs="Arial"/>
          <w:sz w:val="22"/>
          <w:szCs w:val="18"/>
        </w:rPr>
        <w:t>h</w:t>
      </w:r>
      <w:r w:rsidR="000C5D7D" w:rsidRPr="001967EE">
        <w:rPr>
          <w:rFonts w:ascii="Arial" w:hAnsi="Arial" w:cs="Arial"/>
          <w:sz w:val="22"/>
          <w:szCs w:val="18"/>
        </w:rPr>
        <w:t>emocue</w:t>
      </w:r>
      <w:proofErr w:type="spellEnd"/>
      <w:r w:rsidR="000C5D7D" w:rsidRPr="001967EE">
        <w:rPr>
          <w:rFonts w:ascii="Arial" w:hAnsi="Arial" w:cs="Arial"/>
          <w:sz w:val="22"/>
          <w:szCs w:val="18"/>
        </w:rPr>
        <w:t xml:space="preserve"> was recorded as 75.  The patient was well with no symptoms of anaemia. </w:t>
      </w:r>
      <w:r w:rsidR="009859A5">
        <w:rPr>
          <w:rFonts w:ascii="Arial" w:hAnsi="Arial" w:cs="Arial"/>
          <w:sz w:val="22"/>
          <w:szCs w:val="18"/>
        </w:rPr>
        <w:t>No harm came to the patient.</w:t>
      </w:r>
    </w:p>
    <w:p w14:paraId="12DBE241" w14:textId="77777777" w:rsidR="009859A5" w:rsidRDefault="009859A5" w:rsidP="009859A5">
      <w:pPr>
        <w:pStyle w:val="NormalWeb"/>
        <w:numPr>
          <w:ilvl w:val="0"/>
          <w:numId w:val="139"/>
        </w:numPr>
        <w:divId w:val="1833176780"/>
        <w:rPr>
          <w:rFonts w:ascii="Arial" w:hAnsi="Arial" w:cs="Arial"/>
          <w:sz w:val="22"/>
          <w:szCs w:val="18"/>
        </w:rPr>
      </w:pPr>
      <w:r>
        <w:rPr>
          <w:rFonts w:ascii="Arial" w:hAnsi="Arial" w:cs="Arial"/>
          <w:sz w:val="22"/>
          <w:szCs w:val="18"/>
        </w:rPr>
        <w:t xml:space="preserve">Anaemia is an </w:t>
      </w:r>
      <w:hyperlink r:id="rId133" w:history="1">
        <w:r w:rsidRPr="009859A5">
          <w:rPr>
            <w:rStyle w:val="Hyperlink"/>
            <w:rFonts w:ascii="Arial" w:hAnsi="Arial" w:cs="Arial"/>
            <w:sz w:val="22"/>
            <w:szCs w:val="18"/>
          </w:rPr>
          <w:t>independent risk factor for an adverse outcome</w:t>
        </w:r>
      </w:hyperlink>
      <w:r>
        <w:rPr>
          <w:rFonts w:ascii="Arial" w:hAnsi="Arial" w:cs="Arial"/>
          <w:sz w:val="22"/>
          <w:szCs w:val="18"/>
        </w:rPr>
        <w:t xml:space="preserve"> after surgery</w:t>
      </w:r>
    </w:p>
    <w:p w14:paraId="18838120" w14:textId="77777777" w:rsidR="00183D3F" w:rsidRDefault="00183D3F" w:rsidP="00183D3F">
      <w:pPr>
        <w:pStyle w:val="NormalWeb"/>
        <w:numPr>
          <w:ilvl w:val="0"/>
          <w:numId w:val="139"/>
        </w:numPr>
        <w:divId w:val="1833176780"/>
        <w:rPr>
          <w:rFonts w:ascii="Arial" w:hAnsi="Arial" w:cs="Arial"/>
          <w:sz w:val="22"/>
          <w:szCs w:val="18"/>
        </w:rPr>
      </w:pPr>
      <w:r w:rsidRPr="00183D3F">
        <w:rPr>
          <w:rFonts w:ascii="Arial" w:hAnsi="Arial" w:cs="Arial"/>
          <w:sz w:val="22"/>
          <w:szCs w:val="18"/>
        </w:rPr>
        <w:t>All patients undergoing surgery should be assessed for anaemia.</w:t>
      </w:r>
    </w:p>
    <w:p w14:paraId="07FD743B" w14:textId="77777777" w:rsidR="00183D3F" w:rsidRPr="00183D3F" w:rsidRDefault="00183D3F" w:rsidP="00183D3F">
      <w:pPr>
        <w:pStyle w:val="NormalWeb"/>
        <w:numPr>
          <w:ilvl w:val="0"/>
          <w:numId w:val="139"/>
        </w:numPr>
        <w:divId w:val="1833176780"/>
        <w:rPr>
          <w:rFonts w:ascii="Arial" w:hAnsi="Arial" w:cs="Arial"/>
          <w:sz w:val="22"/>
          <w:szCs w:val="18"/>
        </w:rPr>
      </w:pPr>
      <w:r w:rsidRPr="00183D3F">
        <w:rPr>
          <w:rFonts w:ascii="Arial" w:hAnsi="Arial" w:cs="Arial"/>
          <w:sz w:val="22"/>
          <w:szCs w:val="18"/>
        </w:rPr>
        <w:t>If detected, the cause of the anaemia should be investigated and treated.</w:t>
      </w:r>
    </w:p>
    <w:p w14:paraId="2160B97A" w14:textId="77777777" w:rsidR="009859A5" w:rsidRPr="006A3B17" w:rsidRDefault="00183D3F" w:rsidP="000C5D7D">
      <w:pPr>
        <w:pStyle w:val="NormalWeb"/>
        <w:numPr>
          <w:ilvl w:val="0"/>
          <w:numId w:val="139"/>
        </w:numPr>
        <w:divId w:val="1833176780"/>
        <w:rPr>
          <w:rFonts w:ascii="Arial" w:hAnsi="Arial" w:cs="Arial"/>
          <w:sz w:val="22"/>
          <w:szCs w:val="18"/>
        </w:rPr>
      </w:pPr>
      <w:r w:rsidRPr="00183D3F">
        <w:rPr>
          <w:rFonts w:ascii="Arial" w:hAnsi="Arial" w:cs="Arial"/>
          <w:sz w:val="22"/>
          <w:szCs w:val="18"/>
        </w:rPr>
        <w:t>Correction of anaemia conserves blood supplies and improves outcome.</w:t>
      </w:r>
    </w:p>
    <w:p w14:paraId="16B84016" w14:textId="77777777" w:rsidR="00234DF0" w:rsidRDefault="00234DF0">
      <w:pPr>
        <w:rPr>
          <w:rFonts w:ascii="Arial" w:hAnsi="Arial" w:cs="Arial"/>
          <w:sz w:val="36"/>
        </w:rPr>
      </w:pPr>
      <w:r>
        <w:br w:type="page"/>
      </w:r>
    </w:p>
    <w:p w14:paraId="357F3966" w14:textId="77777777" w:rsidR="00237B43" w:rsidRPr="001967EE" w:rsidRDefault="00237B43" w:rsidP="00237B43">
      <w:pPr>
        <w:pStyle w:val="MonthTitle"/>
        <w:divId w:val="1833176780"/>
      </w:pPr>
      <w:r w:rsidRPr="001967EE">
        <w:lastRenderedPageBreak/>
        <w:t>April 2016</w:t>
      </w:r>
    </w:p>
    <w:p w14:paraId="6CC9DABD" w14:textId="77777777" w:rsidR="00F16738" w:rsidRPr="001967EE" w:rsidRDefault="00F16738" w:rsidP="00F16738">
      <w:pPr>
        <w:pStyle w:val="NormalWeb"/>
        <w:divId w:val="1833176780"/>
        <w:rPr>
          <w:rFonts w:ascii="Arial" w:hAnsi="Arial" w:cs="Arial"/>
          <w:sz w:val="22"/>
          <w:szCs w:val="18"/>
        </w:rPr>
      </w:pPr>
      <w:r w:rsidRPr="001967EE">
        <w:rPr>
          <w:rFonts w:ascii="Arial" w:hAnsi="Arial" w:cs="Arial"/>
          <w:sz w:val="22"/>
          <w:szCs w:val="18"/>
        </w:rPr>
        <w:t>A child was given co-a</w:t>
      </w:r>
      <w:r w:rsidR="000C5D7D" w:rsidRPr="001967EE">
        <w:rPr>
          <w:rFonts w:ascii="Arial" w:hAnsi="Arial" w:cs="Arial"/>
          <w:sz w:val="22"/>
          <w:szCs w:val="18"/>
        </w:rPr>
        <w:t xml:space="preserve">moxiclav 1.2G </w:t>
      </w:r>
      <w:r w:rsidR="009E44A8">
        <w:rPr>
          <w:rFonts w:ascii="Arial" w:hAnsi="Arial" w:cs="Arial"/>
          <w:sz w:val="22"/>
          <w:szCs w:val="18"/>
        </w:rPr>
        <w:t xml:space="preserve">IV </w:t>
      </w:r>
      <w:r w:rsidR="000C5D7D" w:rsidRPr="001967EE">
        <w:rPr>
          <w:rFonts w:ascii="Arial" w:hAnsi="Arial" w:cs="Arial"/>
          <w:sz w:val="22"/>
          <w:szCs w:val="18"/>
        </w:rPr>
        <w:t xml:space="preserve">at 1100 </w:t>
      </w:r>
      <w:r w:rsidRPr="001967EE">
        <w:rPr>
          <w:rFonts w:ascii="Arial" w:hAnsi="Arial" w:cs="Arial"/>
          <w:sz w:val="22"/>
          <w:szCs w:val="18"/>
        </w:rPr>
        <w:t xml:space="preserve">on Bramble ward </w:t>
      </w:r>
      <w:r w:rsidR="000C5D7D" w:rsidRPr="001967EE">
        <w:rPr>
          <w:rFonts w:ascii="Arial" w:hAnsi="Arial" w:cs="Arial"/>
          <w:sz w:val="22"/>
          <w:szCs w:val="18"/>
        </w:rPr>
        <w:t xml:space="preserve">as charted. </w:t>
      </w:r>
      <w:r w:rsidRPr="001967EE">
        <w:rPr>
          <w:rFonts w:ascii="Arial" w:hAnsi="Arial" w:cs="Arial"/>
          <w:sz w:val="22"/>
          <w:szCs w:val="18"/>
        </w:rPr>
        <w:t xml:space="preserve">They went </w:t>
      </w:r>
      <w:r w:rsidR="000C5D7D" w:rsidRPr="001967EE">
        <w:rPr>
          <w:rFonts w:ascii="Arial" w:hAnsi="Arial" w:cs="Arial"/>
          <w:sz w:val="22"/>
          <w:szCs w:val="18"/>
        </w:rPr>
        <w:t xml:space="preserve">to theatre shortly after and </w:t>
      </w:r>
      <w:r w:rsidRPr="001967EE">
        <w:rPr>
          <w:rFonts w:ascii="Arial" w:hAnsi="Arial" w:cs="Arial"/>
          <w:sz w:val="22"/>
          <w:szCs w:val="18"/>
        </w:rPr>
        <w:t xml:space="preserve">were </w:t>
      </w:r>
      <w:r w:rsidR="000C5D7D" w:rsidRPr="001967EE">
        <w:rPr>
          <w:rFonts w:ascii="Arial" w:hAnsi="Arial" w:cs="Arial"/>
          <w:sz w:val="22"/>
          <w:szCs w:val="18"/>
        </w:rPr>
        <w:t xml:space="preserve">given </w:t>
      </w:r>
      <w:r w:rsidR="000C5D7D" w:rsidRPr="00F46241">
        <w:rPr>
          <w:rFonts w:ascii="Arial" w:hAnsi="Arial" w:cs="Arial"/>
          <w:b/>
          <w:sz w:val="22"/>
          <w:szCs w:val="18"/>
        </w:rPr>
        <w:t>another dose of</w:t>
      </w:r>
      <w:r w:rsidRPr="00F46241">
        <w:rPr>
          <w:rFonts w:ascii="Arial" w:hAnsi="Arial" w:cs="Arial"/>
          <w:b/>
          <w:sz w:val="22"/>
          <w:szCs w:val="18"/>
        </w:rPr>
        <w:t xml:space="preserve"> 1.2G co-amoxiclav</w:t>
      </w:r>
      <w:r w:rsidR="000C5D7D" w:rsidRPr="001967EE">
        <w:rPr>
          <w:rFonts w:ascii="Arial" w:hAnsi="Arial" w:cs="Arial"/>
          <w:sz w:val="22"/>
          <w:szCs w:val="18"/>
        </w:rPr>
        <w:t xml:space="preserve">. </w:t>
      </w:r>
      <w:r w:rsidRPr="001967EE">
        <w:rPr>
          <w:rFonts w:ascii="Arial" w:hAnsi="Arial" w:cs="Arial"/>
          <w:sz w:val="22"/>
          <w:szCs w:val="18"/>
        </w:rPr>
        <w:t>After discussion with the anaesthetist and pharmacy, the next dose was delayed.</w:t>
      </w:r>
      <w:r w:rsidR="000C5D7D" w:rsidRPr="001967EE">
        <w:rPr>
          <w:rFonts w:ascii="Arial" w:hAnsi="Arial" w:cs="Arial"/>
          <w:sz w:val="22"/>
          <w:szCs w:val="18"/>
        </w:rPr>
        <w:t xml:space="preserve"> </w:t>
      </w:r>
      <w:r w:rsidRPr="001967EE">
        <w:rPr>
          <w:rFonts w:ascii="Arial" w:hAnsi="Arial" w:cs="Arial"/>
          <w:sz w:val="22"/>
          <w:szCs w:val="18"/>
        </w:rPr>
        <w:t>No harm occurred. The patient and parents were informed.</w:t>
      </w:r>
    </w:p>
    <w:p w14:paraId="16D978F4" w14:textId="77777777" w:rsidR="00F16738" w:rsidRPr="001967EE" w:rsidRDefault="001967EE" w:rsidP="0037278C">
      <w:pPr>
        <w:pStyle w:val="NormalWeb"/>
        <w:numPr>
          <w:ilvl w:val="0"/>
          <w:numId w:val="128"/>
        </w:numPr>
        <w:divId w:val="1833176780"/>
        <w:rPr>
          <w:rFonts w:ascii="Arial" w:hAnsi="Arial" w:cs="Arial"/>
          <w:sz w:val="22"/>
          <w:szCs w:val="18"/>
        </w:rPr>
      </w:pPr>
      <w:r w:rsidRPr="001967EE">
        <w:rPr>
          <w:rFonts w:ascii="Arial" w:hAnsi="Arial" w:cs="Arial"/>
          <w:sz w:val="22"/>
          <w:szCs w:val="18"/>
        </w:rPr>
        <w:t>Procedures in theatre increase the likelihood of accidental</w:t>
      </w:r>
      <w:r w:rsidR="00F16738" w:rsidRPr="001967EE">
        <w:rPr>
          <w:rFonts w:ascii="Arial" w:hAnsi="Arial" w:cs="Arial"/>
          <w:sz w:val="22"/>
          <w:szCs w:val="18"/>
        </w:rPr>
        <w:t xml:space="preserve"> ‘double dosing’</w:t>
      </w:r>
      <w:r w:rsidRPr="001967EE">
        <w:rPr>
          <w:rFonts w:ascii="Arial" w:hAnsi="Arial" w:cs="Arial"/>
          <w:sz w:val="22"/>
          <w:szCs w:val="18"/>
        </w:rPr>
        <w:t xml:space="preserve"> of drugs</w:t>
      </w:r>
    </w:p>
    <w:p w14:paraId="3001D885" w14:textId="77777777" w:rsidR="001967EE" w:rsidRDefault="001967EE" w:rsidP="0037278C">
      <w:pPr>
        <w:pStyle w:val="NormalWeb"/>
        <w:numPr>
          <w:ilvl w:val="0"/>
          <w:numId w:val="128"/>
        </w:numPr>
        <w:divId w:val="1833176780"/>
        <w:rPr>
          <w:rFonts w:ascii="Arial" w:hAnsi="Arial" w:cs="Arial"/>
          <w:sz w:val="22"/>
          <w:szCs w:val="18"/>
        </w:rPr>
      </w:pPr>
      <w:r>
        <w:rPr>
          <w:rFonts w:ascii="Arial" w:hAnsi="Arial" w:cs="Arial"/>
          <w:sz w:val="22"/>
          <w:szCs w:val="18"/>
        </w:rPr>
        <w:t>Mistakes involving a</w:t>
      </w:r>
      <w:r w:rsidRPr="001967EE">
        <w:rPr>
          <w:rFonts w:ascii="Arial" w:hAnsi="Arial" w:cs="Arial"/>
          <w:sz w:val="22"/>
          <w:szCs w:val="18"/>
        </w:rPr>
        <w:t xml:space="preserve">ntibiotics and analgesics (particularly paracetamol) </w:t>
      </w:r>
      <w:r>
        <w:rPr>
          <w:rFonts w:ascii="Arial" w:hAnsi="Arial" w:cs="Arial"/>
          <w:sz w:val="22"/>
          <w:szCs w:val="18"/>
        </w:rPr>
        <w:t>are common</w:t>
      </w:r>
    </w:p>
    <w:p w14:paraId="51DC42C7" w14:textId="77777777" w:rsidR="001967EE" w:rsidRDefault="001967EE" w:rsidP="0037278C">
      <w:pPr>
        <w:pStyle w:val="NormalWeb"/>
        <w:numPr>
          <w:ilvl w:val="0"/>
          <w:numId w:val="128"/>
        </w:numPr>
        <w:divId w:val="1833176780"/>
        <w:rPr>
          <w:rFonts w:ascii="Arial" w:hAnsi="Arial" w:cs="Arial"/>
          <w:sz w:val="22"/>
          <w:szCs w:val="18"/>
        </w:rPr>
      </w:pPr>
      <w:r>
        <w:rPr>
          <w:rFonts w:ascii="Arial" w:hAnsi="Arial" w:cs="Arial"/>
          <w:sz w:val="22"/>
          <w:szCs w:val="18"/>
        </w:rPr>
        <w:t>Please check all areas where drugs can be prescribed, including:</w:t>
      </w:r>
    </w:p>
    <w:p w14:paraId="09FAABAE" w14:textId="77777777" w:rsidR="001967EE" w:rsidRDefault="001967EE" w:rsidP="0037278C">
      <w:pPr>
        <w:pStyle w:val="NormalWeb"/>
        <w:numPr>
          <w:ilvl w:val="1"/>
          <w:numId w:val="128"/>
        </w:numPr>
        <w:divId w:val="1833176780"/>
        <w:rPr>
          <w:rFonts w:ascii="Arial" w:hAnsi="Arial" w:cs="Arial"/>
          <w:sz w:val="22"/>
          <w:szCs w:val="18"/>
        </w:rPr>
      </w:pPr>
      <w:r>
        <w:rPr>
          <w:rFonts w:ascii="Arial" w:hAnsi="Arial" w:cs="Arial"/>
          <w:sz w:val="22"/>
          <w:szCs w:val="18"/>
        </w:rPr>
        <w:t xml:space="preserve">Main drug charts: Front cover, Antibiotic page, </w:t>
      </w:r>
      <w:r w:rsidR="009E44A8">
        <w:rPr>
          <w:rFonts w:ascii="Arial" w:hAnsi="Arial" w:cs="Arial"/>
          <w:sz w:val="22"/>
          <w:szCs w:val="18"/>
        </w:rPr>
        <w:t xml:space="preserve">Anticoagulant section, </w:t>
      </w:r>
      <w:r>
        <w:rPr>
          <w:rFonts w:ascii="Arial" w:hAnsi="Arial" w:cs="Arial"/>
          <w:sz w:val="22"/>
          <w:szCs w:val="18"/>
        </w:rPr>
        <w:t>Regular drugs, PRN section</w:t>
      </w:r>
      <w:r w:rsidR="009E44A8">
        <w:rPr>
          <w:rFonts w:ascii="Arial" w:hAnsi="Arial" w:cs="Arial"/>
          <w:sz w:val="22"/>
          <w:szCs w:val="18"/>
        </w:rPr>
        <w:t>, Variable dose section</w:t>
      </w:r>
    </w:p>
    <w:p w14:paraId="7098EE73" w14:textId="77777777" w:rsidR="001967EE" w:rsidRDefault="001967EE" w:rsidP="0037278C">
      <w:pPr>
        <w:pStyle w:val="NormalWeb"/>
        <w:numPr>
          <w:ilvl w:val="1"/>
          <w:numId w:val="128"/>
        </w:numPr>
        <w:divId w:val="1833176780"/>
        <w:rPr>
          <w:rFonts w:ascii="Arial" w:hAnsi="Arial" w:cs="Arial"/>
          <w:sz w:val="22"/>
          <w:szCs w:val="18"/>
        </w:rPr>
      </w:pPr>
      <w:r>
        <w:rPr>
          <w:rFonts w:ascii="Arial" w:hAnsi="Arial" w:cs="Arial"/>
          <w:sz w:val="22"/>
          <w:szCs w:val="18"/>
        </w:rPr>
        <w:t xml:space="preserve">Other drug charts: </w:t>
      </w:r>
      <w:proofErr w:type="spellStart"/>
      <w:r>
        <w:rPr>
          <w:rFonts w:ascii="Arial" w:hAnsi="Arial" w:cs="Arial"/>
          <w:sz w:val="22"/>
          <w:szCs w:val="18"/>
        </w:rPr>
        <w:t>Daycase</w:t>
      </w:r>
      <w:proofErr w:type="spellEnd"/>
      <w:r>
        <w:rPr>
          <w:rFonts w:ascii="Arial" w:hAnsi="Arial" w:cs="Arial"/>
          <w:sz w:val="22"/>
          <w:szCs w:val="18"/>
        </w:rPr>
        <w:t xml:space="preserve"> charts, Multiple</w:t>
      </w:r>
      <w:r w:rsidR="009E44A8">
        <w:rPr>
          <w:rFonts w:ascii="Arial" w:hAnsi="Arial" w:cs="Arial"/>
          <w:sz w:val="22"/>
          <w:szCs w:val="18"/>
        </w:rPr>
        <w:t>/Continuation</w:t>
      </w:r>
      <w:r>
        <w:rPr>
          <w:rFonts w:ascii="Arial" w:hAnsi="Arial" w:cs="Arial"/>
          <w:sz w:val="22"/>
          <w:szCs w:val="18"/>
        </w:rPr>
        <w:t xml:space="preserve"> drug charts</w:t>
      </w:r>
    </w:p>
    <w:p w14:paraId="3600B37B" w14:textId="77777777" w:rsidR="009E44A8" w:rsidRDefault="009E44A8" w:rsidP="0037278C">
      <w:pPr>
        <w:pStyle w:val="NormalWeb"/>
        <w:numPr>
          <w:ilvl w:val="1"/>
          <w:numId w:val="128"/>
        </w:numPr>
        <w:divId w:val="1833176780"/>
        <w:rPr>
          <w:rFonts w:ascii="Arial" w:hAnsi="Arial" w:cs="Arial"/>
          <w:sz w:val="22"/>
          <w:szCs w:val="18"/>
        </w:rPr>
      </w:pPr>
      <w:r>
        <w:rPr>
          <w:rFonts w:ascii="Arial" w:hAnsi="Arial" w:cs="Arial"/>
          <w:sz w:val="22"/>
          <w:szCs w:val="18"/>
        </w:rPr>
        <w:t>Fluid charts</w:t>
      </w:r>
    </w:p>
    <w:p w14:paraId="53F23958" w14:textId="77777777" w:rsidR="001967EE" w:rsidRDefault="009E44A8" w:rsidP="0037278C">
      <w:pPr>
        <w:pStyle w:val="NormalWeb"/>
        <w:numPr>
          <w:ilvl w:val="1"/>
          <w:numId w:val="128"/>
        </w:numPr>
        <w:divId w:val="1833176780"/>
        <w:rPr>
          <w:rFonts w:ascii="Arial" w:hAnsi="Arial" w:cs="Arial"/>
          <w:sz w:val="22"/>
          <w:szCs w:val="18"/>
        </w:rPr>
      </w:pPr>
      <w:r>
        <w:rPr>
          <w:noProof/>
          <w:lang w:val="en-US" w:eastAsia="en-US"/>
        </w:rPr>
        <w:drawing>
          <wp:anchor distT="0" distB="0" distL="114300" distR="114300" simplePos="0" relativeHeight="251692032" behindDoc="1" locked="0" layoutInCell="1" allowOverlap="1" wp14:anchorId="73A3D4C1" wp14:editId="6F25E659">
            <wp:simplePos x="0" y="0"/>
            <wp:positionH relativeFrom="column">
              <wp:posOffset>-767715</wp:posOffset>
            </wp:positionH>
            <wp:positionV relativeFrom="paragraph">
              <wp:posOffset>3175</wp:posOffset>
            </wp:positionV>
            <wp:extent cx="609600" cy="612140"/>
            <wp:effectExtent l="0" t="0" r="0" b="0"/>
            <wp:wrapTight wrapText="bothSides">
              <wp:wrapPolygon edited="0">
                <wp:start x="0" y="0"/>
                <wp:lineTo x="0" y="20838"/>
                <wp:lineTo x="20925" y="20838"/>
                <wp:lineTo x="20925" y="0"/>
                <wp:lineTo x="0" y="0"/>
              </wp:wrapPolygon>
            </wp:wrapTight>
            <wp:docPr id="34" name="Picture 34">
              <a:hlinkClick xmlns:a="http://schemas.openxmlformats.org/drawingml/2006/main" r:id="rId134"/>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35" cstate="print">
                      <a:extLst>
                        <a:ext uri="{28A0092B-C50C-407E-A947-70E740481C1C}">
                          <a14:useLocalDpi xmlns:a14="http://schemas.microsoft.com/office/drawing/2010/main" val="0"/>
                        </a:ext>
                      </a:extLst>
                    </a:blip>
                    <a:stretch>
                      <a:fillRect/>
                    </a:stretch>
                  </pic:blipFill>
                  <pic:spPr>
                    <a:xfrm>
                      <a:off x="0" y="0"/>
                      <a:ext cx="609600" cy="612140"/>
                    </a:xfrm>
                    <a:prstGeom prst="rect">
                      <a:avLst/>
                    </a:prstGeom>
                  </pic:spPr>
                </pic:pic>
              </a:graphicData>
            </a:graphic>
            <wp14:sizeRelH relativeFrom="page">
              <wp14:pctWidth>0</wp14:pctWidth>
            </wp14:sizeRelH>
            <wp14:sizeRelV relativeFrom="page">
              <wp14:pctHeight>0</wp14:pctHeight>
            </wp14:sizeRelV>
          </wp:anchor>
        </w:drawing>
      </w:r>
      <w:r w:rsidR="001967EE">
        <w:rPr>
          <w:rFonts w:ascii="Arial" w:hAnsi="Arial" w:cs="Arial"/>
          <w:sz w:val="22"/>
          <w:szCs w:val="18"/>
        </w:rPr>
        <w:t>Anaesthetic charts</w:t>
      </w:r>
    </w:p>
    <w:p w14:paraId="0E8EBFA3" w14:textId="77777777" w:rsidR="001967EE" w:rsidRDefault="001967EE" w:rsidP="0037278C">
      <w:pPr>
        <w:pStyle w:val="NormalWeb"/>
        <w:numPr>
          <w:ilvl w:val="1"/>
          <w:numId w:val="128"/>
        </w:numPr>
        <w:divId w:val="1833176780"/>
        <w:rPr>
          <w:rFonts w:ascii="Arial" w:hAnsi="Arial" w:cs="Arial"/>
          <w:sz w:val="22"/>
          <w:szCs w:val="18"/>
        </w:rPr>
      </w:pPr>
      <w:r>
        <w:rPr>
          <w:rFonts w:ascii="Arial" w:hAnsi="Arial" w:cs="Arial"/>
          <w:sz w:val="22"/>
          <w:szCs w:val="18"/>
        </w:rPr>
        <w:t>Emergency department documentation</w:t>
      </w:r>
    </w:p>
    <w:p w14:paraId="155A7B74" w14:textId="77777777" w:rsidR="001967EE" w:rsidRPr="001967EE" w:rsidRDefault="001967EE" w:rsidP="0037278C">
      <w:pPr>
        <w:pStyle w:val="NormalWeb"/>
        <w:numPr>
          <w:ilvl w:val="0"/>
          <w:numId w:val="128"/>
        </w:numPr>
        <w:divId w:val="1833176780"/>
        <w:rPr>
          <w:rFonts w:ascii="Arial" w:hAnsi="Arial" w:cs="Arial"/>
          <w:sz w:val="22"/>
          <w:szCs w:val="18"/>
        </w:rPr>
      </w:pPr>
      <w:r>
        <w:rPr>
          <w:rFonts w:ascii="Arial" w:hAnsi="Arial" w:cs="Arial"/>
          <w:sz w:val="22"/>
          <w:szCs w:val="18"/>
        </w:rPr>
        <w:t>Remember the duty of candour to report such events to patients/carers</w:t>
      </w:r>
      <w:r w:rsidR="005041D2">
        <w:rPr>
          <w:rFonts w:ascii="Arial" w:hAnsi="Arial" w:cs="Arial"/>
          <w:sz w:val="22"/>
          <w:szCs w:val="18"/>
        </w:rPr>
        <w:t xml:space="preserve">. Further information </w:t>
      </w:r>
      <w:r w:rsidR="009E44A8">
        <w:rPr>
          <w:rFonts w:ascii="Arial" w:hAnsi="Arial" w:cs="Arial"/>
          <w:sz w:val="22"/>
          <w:szCs w:val="18"/>
        </w:rPr>
        <w:t xml:space="preserve">about candour </w:t>
      </w:r>
      <w:r w:rsidR="005041D2">
        <w:rPr>
          <w:rFonts w:ascii="Arial" w:hAnsi="Arial" w:cs="Arial"/>
          <w:sz w:val="22"/>
          <w:szCs w:val="18"/>
        </w:rPr>
        <w:t xml:space="preserve">is available on the </w:t>
      </w:r>
      <w:hyperlink r:id="rId136" w:history="1">
        <w:r w:rsidR="005041D2" w:rsidRPr="005041D2">
          <w:rPr>
            <w:rStyle w:val="Hyperlink"/>
            <w:rFonts w:ascii="Arial" w:hAnsi="Arial" w:cs="Arial"/>
            <w:sz w:val="22"/>
            <w:szCs w:val="18"/>
          </w:rPr>
          <w:t>CQC website</w:t>
        </w:r>
      </w:hyperlink>
      <w:r w:rsidR="005041D2">
        <w:rPr>
          <w:rFonts w:ascii="Arial" w:hAnsi="Arial" w:cs="Arial"/>
          <w:sz w:val="22"/>
          <w:szCs w:val="18"/>
        </w:rPr>
        <w:t>.</w:t>
      </w:r>
      <w:r w:rsidR="005041D2" w:rsidRPr="005041D2">
        <w:rPr>
          <w:noProof/>
        </w:rPr>
        <w:t xml:space="preserve"> </w:t>
      </w:r>
    </w:p>
    <w:p w14:paraId="4B3EBD33" w14:textId="77777777" w:rsidR="002F231C" w:rsidRDefault="00355C02" w:rsidP="00E3467D">
      <w:pPr>
        <w:pStyle w:val="NormalWeb"/>
        <w:divId w:val="1833176780"/>
        <w:rPr>
          <w:rFonts w:ascii="Arial" w:hAnsi="Arial" w:cs="Arial"/>
          <w:sz w:val="22"/>
          <w:szCs w:val="18"/>
        </w:rPr>
      </w:pPr>
      <w:r>
        <w:rPr>
          <w:rFonts w:ascii="Arial" w:hAnsi="Arial" w:cs="Arial"/>
          <w:b/>
          <w:sz w:val="22"/>
          <w:szCs w:val="18"/>
        </w:rPr>
        <w:t xml:space="preserve">Emergency </w:t>
      </w:r>
      <w:r w:rsidR="00237B43" w:rsidRPr="001967EE">
        <w:rPr>
          <w:rFonts w:ascii="Arial" w:hAnsi="Arial" w:cs="Arial"/>
          <w:b/>
          <w:sz w:val="22"/>
          <w:szCs w:val="18"/>
        </w:rPr>
        <w:t>Intubation in Recovery</w:t>
      </w:r>
      <w:r w:rsidR="00237B43" w:rsidRPr="001967EE">
        <w:rPr>
          <w:rFonts w:ascii="Arial" w:hAnsi="Arial" w:cs="Arial"/>
          <w:sz w:val="22"/>
          <w:szCs w:val="18"/>
        </w:rPr>
        <w:t>.</w:t>
      </w:r>
      <w:r w:rsidR="000C5D7D" w:rsidRPr="001967EE">
        <w:rPr>
          <w:rFonts w:ascii="Arial" w:hAnsi="Arial" w:cs="Arial"/>
          <w:sz w:val="22"/>
          <w:szCs w:val="18"/>
        </w:rPr>
        <w:t xml:space="preserve"> </w:t>
      </w:r>
      <w:r w:rsidR="00237B43" w:rsidRPr="001967EE">
        <w:rPr>
          <w:rFonts w:ascii="Arial" w:hAnsi="Arial" w:cs="Arial"/>
          <w:sz w:val="22"/>
          <w:szCs w:val="18"/>
        </w:rPr>
        <w:t xml:space="preserve">A </w:t>
      </w:r>
      <w:r w:rsidR="000A43C6" w:rsidRPr="001967EE">
        <w:rPr>
          <w:rFonts w:ascii="Arial" w:hAnsi="Arial" w:cs="Arial"/>
          <w:sz w:val="22"/>
          <w:szCs w:val="18"/>
        </w:rPr>
        <w:t xml:space="preserve">normally fit and well </w:t>
      </w:r>
      <w:r w:rsidR="00237B43" w:rsidRPr="001967EE">
        <w:rPr>
          <w:rFonts w:ascii="Arial" w:hAnsi="Arial" w:cs="Arial"/>
          <w:sz w:val="22"/>
          <w:szCs w:val="18"/>
        </w:rPr>
        <w:t>p</w:t>
      </w:r>
      <w:r w:rsidR="002F231C" w:rsidRPr="001967EE">
        <w:rPr>
          <w:rFonts w:ascii="Arial" w:hAnsi="Arial" w:cs="Arial"/>
          <w:sz w:val="22"/>
          <w:szCs w:val="18"/>
        </w:rPr>
        <w:t xml:space="preserve">atient </w:t>
      </w:r>
      <w:r w:rsidR="00237B43" w:rsidRPr="001967EE">
        <w:rPr>
          <w:rFonts w:ascii="Arial" w:hAnsi="Arial" w:cs="Arial"/>
          <w:sz w:val="22"/>
          <w:szCs w:val="18"/>
        </w:rPr>
        <w:t>attended</w:t>
      </w:r>
      <w:r>
        <w:rPr>
          <w:rFonts w:ascii="Arial" w:hAnsi="Arial" w:cs="Arial"/>
          <w:sz w:val="22"/>
          <w:szCs w:val="18"/>
        </w:rPr>
        <w:t xml:space="preserve"> for </w:t>
      </w:r>
      <w:proofErr w:type="spellStart"/>
      <w:r>
        <w:rPr>
          <w:rFonts w:ascii="Arial" w:hAnsi="Arial" w:cs="Arial"/>
          <w:sz w:val="22"/>
          <w:szCs w:val="18"/>
        </w:rPr>
        <w:t>daycase</w:t>
      </w:r>
      <w:proofErr w:type="spellEnd"/>
      <w:r>
        <w:rPr>
          <w:rFonts w:ascii="Arial" w:hAnsi="Arial" w:cs="Arial"/>
          <w:sz w:val="22"/>
          <w:szCs w:val="18"/>
        </w:rPr>
        <w:t xml:space="preserve"> ERPC</w:t>
      </w:r>
      <w:r w:rsidR="002F231C" w:rsidRPr="001967EE">
        <w:rPr>
          <w:rFonts w:ascii="Arial" w:hAnsi="Arial" w:cs="Arial"/>
          <w:sz w:val="22"/>
          <w:szCs w:val="18"/>
        </w:rPr>
        <w:t xml:space="preserve">. </w:t>
      </w:r>
      <w:r>
        <w:rPr>
          <w:rFonts w:ascii="Arial" w:hAnsi="Arial" w:cs="Arial"/>
          <w:sz w:val="22"/>
          <w:szCs w:val="18"/>
        </w:rPr>
        <w:t>The procedure was uneventful</w:t>
      </w:r>
      <w:r w:rsidR="002F231C" w:rsidRPr="001967EE">
        <w:rPr>
          <w:rFonts w:ascii="Arial" w:hAnsi="Arial" w:cs="Arial"/>
          <w:sz w:val="22"/>
          <w:szCs w:val="18"/>
        </w:rPr>
        <w:t xml:space="preserve"> </w:t>
      </w:r>
      <w:r>
        <w:rPr>
          <w:rFonts w:ascii="Arial" w:hAnsi="Arial" w:cs="Arial"/>
          <w:sz w:val="22"/>
          <w:szCs w:val="18"/>
        </w:rPr>
        <w:t>with</w:t>
      </w:r>
      <w:r w:rsidR="002F231C" w:rsidRPr="001967EE">
        <w:rPr>
          <w:rFonts w:ascii="Arial" w:hAnsi="Arial" w:cs="Arial"/>
          <w:sz w:val="22"/>
          <w:szCs w:val="18"/>
        </w:rPr>
        <w:t xml:space="preserve"> </w:t>
      </w:r>
      <w:r>
        <w:rPr>
          <w:rFonts w:ascii="Arial" w:hAnsi="Arial" w:cs="Arial"/>
          <w:sz w:val="22"/>
          <w:szCs w:val="18"/>
        </w:rPr>
        <w:t>a s</w:t>
      </w:r>
      <w:r w:rsidR="001967EE" w:rsidRPr="001967EE">
        <w:rPr>
          <w:rFonts w:ascii="Arial" w:hAnsi="Arial" w:cs="Arial"/>
          <w:sz w:val="22"/>
          <w:szCs w:val="18"/>
        </w:rPr>
        <w:t>pontaneously</w:t>
      </w:r>
      <w:r w:rsidR="002F231C" w:rsidRPr="001967EE">
        <w:rPr>
          <w:rFonts w:ascii="Arial" w:hAnsi="Arial" w:cs="Arial"/>
          <w:sz w:val="22"/>
          <w:szCs w:val="18"/>
        </w:rPr>
        <w:t xml:space="preserve"> breathing </w:t>
      </w:r>
      <w:r w:rsidR="003A4D92">
        <w:rPr>
          <w:rFonts w:ascii="Arial" w:hAnsi="Arial" w:cs="Arial"/>
          <w:sz w:val="22"/>
          <w:szCs w:val="18"/>
        </w:rPr>
        <w:t xml:space="preserve">general anaesthetic </w:t>
      </w:r>
      <w:r>
        <w:rPr>
          <w:rFonts w:ascii="Arial" w:hAnsi="Arial" w:cs="Arial"/>
          <w:sz w:val="22"/>
          <w:szCs w:val="18"/>
        </w:rPr>
        <w:t>technique using only a</w:t>
      </w:r>
      <w:r w:rsidR="002F231C" w:rsidRPr="001967EE">
        <w:rPr>
          <w:rFonts w:ascii="Arial" w:hAnsi="Arial" w:cs="Arial"/>
          <w:sz w:val="22"/>
          <w:szCs w:val="18"/>
        </w:rPr>
        <w:t xml:space="preserve"> facemask. </w:t>
      </w:r>
      <w:r>
        <w:rPr>
          <w:rFonts w:ascii="Arial" w:hAnsi="Arial" w:cs="Arial"/>
          <w:sz w:val="22"/>
          <w:szCs w:val="18"/>
        </w:rPr>
        <w:t>In</w:t>
      </w:r>
      <w:r w:rsidR="002F231C" w:rsidRPr="001967EE">
        <w:rPr>
          <w:rFonts w:ascii="Arial" w:hAnsi="Arial" w:cs="Arial"/>
          <w:sz w:val="22"/>
          <w:szCs w:val="18"/>
        </w:rPr>
        <w:t xml:space="preserve"> recovery </w:t>
      </w:r>
      <w:r w:rsidR="006529CD">
        <w:rPr>
          <w:rFonts w:ascii="Arial" w:hAnsi="Arial" w:cs="Arial"/>
          <w:sz w:val="22"/>
          <w:szCs w:val="18"/>
        </w:rPr>
        <w:t>oxygen saturations</w:t>
      </w:r>
      <w:r>
        <w:rPr>
          <w:rFonts w:ascii="Arial" w:hAnsi="Arial" w:cs="Arial"/>
          <w:sz w:val="22"/>
          <w:szCs w:val="18"/>
        </w:rPr>
        <w:t xml:space="preserve"> were initially &gt;97%, BP was</w:t>
      </w:r>
      <w:r w:rsidR="003A4D92">
        <w:rPr>
          <w:rFonts w:ascii="Arial" w:hAnsi="Arial" w:cs="Arial"/>
          <w:sz w:val="22"/>
          <w:szCs w:val="18"/>
        </w:rPr>
        <w:t xml:space="preserve"> OK, and the breathing pattern was normal</w:t>
      </w:r>
      <w:r w:rsidR="002F231C" w:rsidRPr="001967EE">
        <w:rPr>
          <w:rFonts w:ascii="Arial" w:hAnsi="Arial" w:cs="Arial"/>
          <w:sz w:val="22"/>
          <w:szCs w:val="18"/>
        </w:rPr>
        <w:t>. 10 min</w:t>
      </w:r>
      <w:r w:rsidR="006529CD">
        <w:rPr>
          <w:rFonts w:ascii="Arial" w:hAnsi="Arial" w:cs="Arial"/>
          <w:sz w:val="22"/>
          <w:szCs w:val="18"/>
        </w:rPr>
        <w:t>utes</w:t>
      </w:r>
      <w:r w:rsidR="002F231C" w:rsidRPr="001967EE">
        <w:rPr>
          <w:rFonts w:ascii="Arial" w:hAnsi="Arial" w:cs="Arial"/>
          <w:sz w:val="22"/>
          <w:szCs w:val="18"/>
        </w:rPr>
        <w:t xml:space="preserve"> later </w:t>
      </w:r>
      <w:r w:rsidR="003A4D92">
        <w:rPr>
          <w:rFonts w:ascii="Arial" w:hAnsi="Arial" w:cs="Arial"/>
          <w:sz w:val="22"/>
          <w:szCs w:val="18"/>
        </w:rPr>
        <w:t>–</w:t>
      </w:r>
      <w:r w:rsidR="002F231C" w:rsidRPr="001967EE">
        <w:rPr>
          <w:rFonts w:ascii="Arial" w:hAnsi="Arial" w:cs="Arial"/>
          <w:sz w:val="22"/>
          <w:szCs w:val="18"/>
        </w:rPr>
        <w:t xml:space="preserve"> </w:t>
      </w:r>
      <w:r w:rsidR="003A4D92">
        <w:rPr>
          <w:rFonts w:ascii="Arial" w:hAnsi="Arial" w:cs="Arial"/>
          <w:sz w:val="22"/>
          <w:szCs w:val="18"/>
        </w:rPr>
        <w:t xml:space="preserve">the patient </w:t>
      </w:r>
      <w:r w:rsidR="002F231C" w:rsidRPr="001967EE">
        <w:rPr>
          <w:rFonts w:ascii="Arial" w:hAnsi="Arial" w:cs="Arial"/>
          <w:sz w:val="22"/>
          <w:szCs w:val="18"/>
        </w:rPr>
        <w:t xml:space="preserve">started </w:t>
      </w:r>
      <w:r w:rsidR="003A4D92">
        <w:rPr>
          <w:rFonts w:ascii="Arial" w:hAnsi="Arial" w:cs="Arial"/>
          <w:sz w:val="22"/>
          <w:szCs w:val="18"/>
        </w:rPr>
        <w:t>‘</w:t>
      </w:r>
      <w:r w:rsidR="002F231C" w:rsidRPr="001967EE">
        <w:rPr>
          <w:rFonts w:ascii="Arial" w:hAnsi="Arial" w:cs="Arial"/>
          <w:sz w:val="22"/>
          <w:szCs w:val="18"/>
        </w:rPr>
        <w:t>to go a bit floppy</w:t>
      </w:r>
      <w:r w:rsidR="003A4D92">
        <w:rPr>
          <w:rFonts w:ascii="Arial" w:hAnsi="Arial" w:cs="Arial"/>
          <w:sz w:val="22"/>
          <w:szCs w:val="18"/>
        </w:rPr>
        <w:t>’</w:t>
      </w:r>
      <w:r w:rsidR="002F231C" w:rsidRPr="001967EE">
        <w:rPr>
          <w:rFonts w:ascii="Arial" w:hAnsi="Arial" w:cs="Arial"/>
          <w:sz w:val="22"/>
          <w:szCs w:val="18"/>
        </w:rPr>
        <w:t xml:space="preserve">, and looked like could </w:t>
      </w:r>
      <w:r w:rsidR="003A4D92">
        <w:rPr>
          <w:rFonts w:ascii="Arial" w:hAnsi="Arial" w:cs="Arial"/>
          <w:sz w:val="22"/>
          <w:szCs w:val="18"/>
        </w:rPr>
        <w:t xml:space="preserve">she </w:t>
      </w:r>
      <w:r w:rsidR="002F231C" w:rsidRPr="001967EE">
        <w:rPr>
          <w:rFonts w:ascii="Arial" w:hAnsi="Arial" w:cs="Arial"/>
          <w:sz w:val="22"/>
          <w:szCs w:val="18"/>
        </w:rPr>
        <w:t xml:space="preserve">not breathe. Consultant anaesthetist called. </w:t>
      </w:r>
      <w:r w:rsidR="003A4D92">
        <w:rPr>
          <w:rFonts w:ascii="Arial" w:hAnsi="Arial" w:cs="Arial"/>
          <w:sz w:val="22"/>
          <w:szCs w:val="18"/>
        </w:rPr>
        <w:t xml:space="preserve">Breathing did not improve with </w:t>
      </w:r>
      <w:r w:rsidR="002F231C" w:rsidRPr="001967EE">
        <w:rPr>
          <w:rFonts w:ascii="Arial" w:hAnsi="Arial" w:cs="Arial"/>
          <w:sz w:val="22"/>
          <w:szCs w:val="18"/>
        </w:rPr>
        <w:t xml:space="preserve">CPAP </w:t>
      </w:r>
      <w:r w:rsidR="003A4D92">
        <w:rPr>
          <w:rFonts w:ascii="Arial" w:hAnsi="Arial" w:cs="Arial"/>
          <w:sz w:val="22"/>
          <w:szCs w:val="18"/>
        </w:rPr>
        <w:t>by facemask</w:t>
      </w:r>
      <w:r w:rsidR="002F231C" w:rsidRPr="001967EE">
        <w:rPr>
          <w:rFonts w:ascii="Arial" w:hAnsi="Arial" w:cs="Arial"/>
          <w:sz w:val="22"/>
          <w:szCs w:val="18"/>
        </w:rPr>
        <w:t xml:space="preserve">. </w:t>
      </w:r>
      <w:r w:rsidR="003A4D92">
        <w:rPr>
          <w:rFonts w:ascii="Arial" w:hAnsi="Arial" w:cs="Arial"/>
          <w:sz w:val="22"/>
          <w:szCs w:val="18"/>
        </w:rPr>
        <w:t>The patient developed complete airway obstruction</w:t>
      </w:r>
      <w:r w:rsidR="002F231C" w:rsidRPr="001967EE">
        <w:rPr>
          <w:rFonts w:ascii="Arial" w:hAnsi="Arial" w:cs="Arial"/>
          <w:sz w:val="22"/>
          <w:szCs w:val="18"/>
        </w:rPr>
        <w:t xml:space="preserve"> </w:t>
      </w:r>
      <w:r w:rsidR="003A4D92">
        <w:rPr>
          <w:rFonts w:ascii="Arial" w:hAnsi="Arial" w:cs="Arial"/>
          <w:sz w:val="22"/>
          <w:szCs w:val="18"/>
        </w:rPr>
        <w:t>and was intubated in recovery</w:t>
      </w:r>
      <w:r w:rsidR="002F231C" w:rsidRPr="001967EE">
        <w:rPr>
          <w:rFonts w:ascii="Arial" w:hAnsi="Arial" w:cs="Arial"/>
          <w:sz w:val="22"/>
          <w:szCs w:val="18"/>
        </w:rPr>
        <w:t xml:space="preserve">. </w:t>
      </w:r>
      <w:proofErr w:type="spellStart"/>
      <w:r w:rsidR="002F231C" w:rsidRPr="001967EE">
        <w:rPr>
          <w:rFonts w:ascii="Arial" w:hAnsi="Arial" w:cs="Arial"/>
          <w:sz w:val="22"/>
          <w:szCs w:val="18"/>
        </w:rPr>
        <w:t>Sats</w:t>
      </w:r>
      <w:proofErr w:type="spellEnd"/>
      <w:r w:rsidR="002F231C" w:rsidRPr="001967EE">
        <w:rPr>
          <w:rFonts w:ascii="Arial" w:hAnsi="Arial" w:cs="Arial"/>
          <w:sz w:val="22"/>
          <w:szCs w:val="18"/>
        </w:rPr>
        <w:t xml:space="preserve"> did not drop belo</w:t>
      </w:r>
      <w:r w:rsidR="003A4D92">
        <w:rPr>
          <w:rFonts w:ascii="Arial" w:hAnsi="Arial" w:cs="Arial"/>
          <w:sz w:val="22"/>
          <w:szCs w:val="18"/>
        </w:rPr>
        <w:t>w 97% at any point. ENT review showed some</w:t>
      </w:r>
      <w:r w:rsidR="002F231C" w:rsidRPr="001967EE">
        <w:rPr>
          <w:rFonts w:ascii="Arial" w:hAnsi="Arial" w:cs="Arial"/>
          <w:sz w:val="22"/>
          <w:szCs w:val="18"/>
        </w:rPr>
        <w:t xml:space="preserve"> swollen tonsils, some airway oedema. </w:t>
      </w:r>
      <w:r w:rsidR="003A4D92">
        <w:rPr>
          <w:rFonts w:ascii="Arial" w:hAnsi="Arial" w:cs="Arial"/>
          <w:sz w:val="22"/>
          <w:szCs w:val="18"/>
        </w:rPr>
        <w:t>The patient was subsequently extubated uneventfully.</w:t>
      </w:r>
    </w:p>
    <w:p w14:paraId="40ED1FE0" w14:textId="77777777" w:rsidR="003A4D92" w:rsidRDefault="003A4D92" w:rsidP="0037278C">
      <w:pPr>
        <w:pStyle w:val="NormalWeb"/>
        <w:numPr>
          <w:ilvl w:val="0"/>
          <w:numId w:val="129"/>
        </w:numPr>
        <w:divId w:val="1833176780"/>
        <w:rPr>
          <w:rFonts w:ascii="Arial" w:hAnsi="Arial" w:cs="Arial"/>
          <w:sz w:val="22"/>
          <w:szCs w:val="18"/>
        </w:rPr>
      </w:pPr>
      <w:r>
        <w:rPr>
          <w:rFonts w:ascii="Arial" w:hAnsi="Arial" w:cs="Arial"/>
          <w:sz w:val="22"/>
          <w:szCs w:val="18"/>
        </w:rPr>
        <w:t>Causes of airway oedema include:</w:t>
      </w:r>
    </w:p>
    <w:p w14:paraId="63EC9FC0" w14:textId="77777777" w:rsidR="003A4D92" w:rsidRDefault="003A4D92" w:rsidP="0037278C">
      <w:pPr>
        <w:pStyle w:val="NormalWeb"/>
        <w:numPr>
          <w:ilvl w:val="1"/>
          <w:numId w:val="129"/>
        </w:numPr>
        <w:divId w:val="1833176780"/>
        <w:rPr>
          <w:rFonts w:ascii="Arial" w:hAnsi="Arial" w:cs="Arial"/>
          <w:sz w:val="22"/>
          <w:szCs w:val="18"/>
        </w:rPr>
      </w:pPr>
      <w:r>
        <w:rPr>
          <w:rFonts w:ascii="Arial" w:hAnsi="Arial" w:cs="Arial"/>
          <w:sz w:val="22"/>
          <w:szCs w:val="18"/>
        </w:rPr>
        <w:t>Trauma – airway instrumentation, surgical/traumatic neck haematoma</w:t>
      </w:r>
      <w:r w:rsidR="00BA25FE">
        <w:rPr>
          <w:rFonts w:ascii="Arial" w:hAnsi="Arial" w:cs="Arial"/>
          <w:sz w:val="22"/>
          <w:szCs w:val="18"/>
        </w:rPr>
        <w:t>, tracheostomy, prolonged intubation</w:t>
      </w:r>
    </w:p>
    <w:p w14:paraId="07B97E9E" w14:textId="77777777" w:rsidR="00BA25FE" w:rsidRDefault="00BA25FE" w:rsidP="0037278C">
      <w:pPr>
        <w:pStyle w:val="NormalWeb"/>
        <w:numPr>
          <w:ilvl w:val="1"/>
          <w:numId w:val="129"/>
        </w:numPr>
        <w:divId w:val="1833176780"/>
        <w:rPr>
          <w:rFonts w:ascii="Arial" w:hAnsi="Arial" w:cs="Arial"/>
          <w:sz w:val="22"/>
          <w:szCs w:val="18"/>
        </w:rPr>
      </w:pPr>
      <w:r>
        <w:rPr>
          <w:rFonts w:ascii="Arial" w:hAnsi="Arial" w:cs="Arial"/>
          <w:sz w:val="22"/>
          <w:szCs w:val="18"/>
        </w:rPr>
        <w:t>Infective</w:t>
      </w:r>
    </w:p>
    <w:p w14:paraId="723B1C28" w14:textId="77777777" w:rsidR="001E574C" w:rsidRDefault="001E574C" w:rsidP="0037278C">
      <w:pPr>
        <w:pStyle w:val="NormalWeb"/>
        <w:numPr>
          <w:ilvl w:val="1"/>
          <w:numId w:val="129"/>
        </w:numPr>
        <w:divId w:val="1833176780"/>
        <w:rPr>
          <w:rFonts w:ascii="Arial" w:hAnsi="Arial" w:cs="Arial"/>
          <w:sz w:val="22"/>
          <w:szCs w:val="18"/>
        </w:rPr>
      </w:pPr>
      <w:r>
        <w:rPr>
          <w:rFonts w:ascii="Arial" w:hAnsi="Arial" w:cs="Arial"/>
          <w:sz w:val="22"/>
          <w:szCs w:val="18"/>
        </w:rPr>
        <w:t>Severe vomiting</w:t>
      </w:r>
    </w:p>
    <w:p w14:paraId="60B4238A" w14:textId="77777777" w:rsidR="003A4D92" w:rsidRDefault="003A4D92" w:rsidP="0037278C">
      <w:pPr>
        <w:pStyle w:val="NormalWeb"/>
        <w:numPr>
          <w:ilvl w:val="1"/>
          <w:numId w:val="129"/>
        </w:numPr>
        <w:divId w:val="1833176780"/>
        <w:rPr>
          <w:rFonts w:ascii="Arial" w:hAnsi="Arial" w:cs="Arial"/>
          <w:sz w:val="22"/>
          <w:szCs w:val="18"/>
        </w:rPr>
      </w:pPr>
      <w:r>
        <w:rPr>
          <w:rFonts w:ascii="Arial" w:hAnsi="Arial" w:cs="Arial"/>
          <w:sz w:val="22"/>
          <w:szCs w:val="18"/>
        </w:rPr>
        <w:t>Histaminergic and non-histaminergic angio-oedema</w:t>
      </w:r>
      <w:r w:rsidR="001E574C">
        <w:rPr>
          <w:rFonts w:ascii="Arial" w:hAnsi="Arial" w:cs="Arial"/>
          <w:sz w:val="22"/>
          <w:szCs w:val="18"/>
        </w:rPr>
        <w:t>.</w:t>
      </w:r>
      <w:r w:rsidR="001E574C" w:rsidRPr="001E574C">
        <w:rPr>
          <w:rFonts w:ascii="Arial" w:hAnsi="Arial" w:cs="Arial"/>
          <w:sz w:val="22"/>
          <w:szCs w:val="18"/>
        </w:rPr>
        <w:t xml:space="preserve"> Including</w:t>
      </w:r>
      <w:r w:rsidR="001E574C">
        <w:rPr>
          <w:rFonts w:ascii="Arial" w:hAnsi="Arial" w:cs="Arial"/>
          <w:sz w:val="22"/>
          <w:szCs w:val="18"/>
        </w:rPr>
        <w:t>:</w:t>
      </w:r>
    </w:p>
    <w:p w14:paraId="79C44C75" w14:textId="77777777" w:rsidR="003A4D92" w:rsidRPr="001E574C" w:rsidRDefault="003A4D92" w:rsidP="0037278C">
      <w:pPr>
        <w:pStyle w:val="NormalWeb"/>
        <w:numPr>
          <w:ilvl w:val="2"/>
          <w:numId w:val="129"/>
        </w:numPr>
        <w:divId w:val="1833176780"/>
        <w:rPr>
          <w:rFonts w:ascii="Arial" w:hAnsi="Arial" w:cs="Arial"/>
          <w:sz w:val="22"/>
          <w:szCs w:val="18"/>
        </w:rPr>
      </w:pPr>
      <w:r w:rsidRPr="001E574C">
        <w:rPr>
          <w:rFonts w:ascii="Arial" w:hAnsi="Arial" w:cs="Arial"/>
          <w:sz w:val="22"/>
          <w:szCs w:val="18"/>
        </w:rPr>
        <w:t>C1-esterase inhibitor deficiency</w:t>
      </w:r>
      <w:r w:rsidR="001E574C" w:rsidRPr="001E574C">
        <w:rPr>
          <w:rFonts w:ascii="Arial" w:hAnsi="Arial" w:cs="Arial"/>
          <w:sz w:val="22"/>
          <w:szCs w:val="18"/>
        </w:rPr>
        <w:t xml:space="preserve">, </w:t>
      </w:r>
      <w:r w:rsidRPr="001E574C">
        <w:rPr>
          <w:rFonts w:ascii="Arial" w:hAnsi="Arial" w:cs="Arial"/>
          <w:sz w:val="22"/>
          <w:szCs w:val="18"/>
        </w:rPr>
        <w:t>Anaphylaxis</w:t>
      </w:r>
      <w:r w:rsidR="001E574C">
        <w:rPr>
          <w:rFonts w:ascii="Arial" w:hAnsi="Arial" w:cs="Arial"/>
          <w:sz w:val="22"/>
          <w:szCs w:val="18"/>
        </w:rPr>
        <w:t xml:space="preserve">, </w:t>
      </w:r>
      <w:proofErr w:type="spellStart"/>
      <w:r w:rsidR="001E574C" w:rsidRPr="001E574C">
        <w:rPr>
          <w:rFonts w:ascii="Arial" w:hAnsi="Arial" w:cs="Arial"/>
          <w:sz w:val="22"/>
          <w:szCs w:val="18"/>
        </w:rPr>
        <w:t>Hereditory</w:t>
      </w:r>
      <w:proofErr w:type="spellEnd"/>
      <w:r w:rsidR="001E574C" w:rsidRPr="001E574C">
        <w:rPr>
          <w:rFonts w:ascii="Arial" w:hAnsi="Arial" w:cs="Arial"/>
          <w:sz w:val="22"/>
          <w:szCs w:val="18"/>
        </w:rPr>
        <w:t xml:space="preserve"> angio-oedema</w:t>
      </w:r>
      <w:r w:rsidR="001E574C">
        <w:rPr>
          <w:rFonts w:ascii="Arial" w:hAnsi="Arial" w:cs="Arial"/>
          <w:sz w:val="22"/>
          <w:szCs w:val="18"/>
        </w:rPr>
        <w:t>, ACE Inhibitors, Non-</w:t>
      </w:r>
      <w:proofErr w:type="spellStart"/>
      <w:r w:rsidR="001E574C">
        <w:rPr>
          <w:rFonts w:ascii="Arial" w:hAnsi="Arial" w:cs="Arial"/>
          <w:sz w:val="22"/>
          <w:szCs w:val="18"/>
        </w:rPr>
        <w:t>steroidals</w:t>
      </w:r>
      <w:proofErr w:type="spellEnd"/>
      <w:r w:rsidR="001E574C">
        <w:rPr>
          <w:rFonts w:ascii="Arial" w:hAnsi="Arial" w:cs="Arial"/>
          <w:sz w:val="22"/>
          <w:szCs w:val="18"/>
        </w:rPr>
        <w:t>, Insect stings, Malignancy, Lymphoproliferative disorders, chemotherapy, transfusion related</w:t>
      </w:r>
    </w:p>
    <w:p w14:paraId="7AB610D9" w14:textId="77777777" w:rsidR="003A4D92" w:rsidRDefault="003A4D92" w:rsidP="0037278C">
      <w:pPr>
        <w:pStyle w:val="NormalWeb"/>
        <w:numPr>
          <w:ilvl w:val="0"/>
          <w:numId w:val="129"/>
        </w:numPr>
        <w:divId w:val="1833176780"/>
        <w:rPr>
          <w:rFonts w:ascii="Arial" w:hAnsi="Arial" w:cs="Arial"/>
          <w:sz w:val="22"/>
          <w:szCs w:val="18"/>
        </w:rPr>
      </w:pPr>
      <w:r>
        <w:rPr>
          <w:rFonts w:ascii="Arial" w:hAnsi="Arial" w:cs="Arial"/>
          <w:sz w:val="22"/>
          <w:szCs w:val="18"/>
        </w:rPr>
        <w:t>The cause of the airway oedema in this case was not clear.</w:t>
      </w:r>
    </w:p>
    <w:p w14:paraId="35B147D9" w14:textId="77777777" w:rsidR="003A4D92" w:rsidRDefault="001E574C" w:rsidP="0037278C">
      <w:pPr>
        <w:pStyle w:val="NormalWeb"/>
        <w:numPr>
          <w:ilvl w:val="0"/>
          <w:numId w:val="129"/>
        </w:numPr>
        <w:divId w:val="1833176780"/>
        <w:rPr>
          <w:rFonts w:ascii="Arial" w:hAnsi="Arial" w:cs="Arial"/>
          <w:sz w:val="22"/>
          <w:szCs w:val="18"/>
        </w:rPr>
      </w:pPr>
      <w:r w:rsidRPr="001E574C">
        <w:rPr>
          <w:rFonts w:ascii="Arial" w:hAnsi="Arial" w:cs="Arial"/>
          <w:sz w:val="22"/>
          <w:szCs w:val="18"/>
        </w:rPr>
        <w:t>Management was timely and appropriate (</w:t>
      </w:r>
      <w:r w:rsidR="00BA25FE">
        <w:rPr>
          <w:rFonts w:ascii="Arial" w:hAnsi="Arial" w:cs="Arial"/>
          <w:sz w:val="22"/>
          <w:szCs w:val="18"/>
        </w:rPr>
        <w:t xml:space="preserve">respiratory support with CPAP, </w:t>
      </w:r>
      <w:r w:rsidRPr="001E574C">
        <w:rPr>
          <w:rFonts w:ascii="Arial" w:hAnsi="Arial" w:cs="Arial"/>
          <w:sz w:val="22"/>
          <w:szCs w:val="18"/>
        </w:rPr>
        <w:t>intubation, ENT review to exclude serious pathology)</w:t>
      </w:r>
    </w:p>
    <w:p w14:paraId="6D1E22C6" w14:textId="77777777" w:rsidR="00BA25FE" w:rsidRPr="001E574C" w:rsidRDefault="00BA25FE" w:rsidP="0037278C">
      <w:pPr>
        <w:pStyle w:val="NormalWeb"/>
        <w:numPr>
          <w:ilvl w:val="0"/>
          <w:numId w:val="129"/>
        </w:numPr>
        <w:divId w:val="1833176780"/>
        <w:rPr>
          <w:rFonts w:ascii="Arial" w:hAnsi="Arial" w:cs="Arial"/>
          <w:sz w:val="22"/>
          <w:szCs w:val="18"/>
        </w:rPr>
      </w:pPr>
      <w:r>
        <w:rPr>
          <w:rFonts w:ascii="Arial" w:hAnsi="Arial" w:cs="Arial"/>
          <w:sz w:val="22"/>
          <w:szCs w:val="18"/>
        </w:rPr>
        <w:t>Consider IV steroids in severe cases</w:t>
      </w:r>
    </w:p>
    <w:p w14:paraId="3829090E" w14:textId="77777777" w:rsidR="00234DF0" w:rsidRDefault="00234DF0">
      <w:pPr>
        <w:rPr>
          <w:rFonts w:ascii="Arial" w:hAnsi="Arial" w:cs="Arial"/>
          <w:sz w:val="36"/>
        </w:rPr>
      </w:pPr>
      <w:r>
        <w:br w:type="page"/>
      </w:r>
    </w:p>
    <w:p w14:paraId="194D3322" w14:textId="77777777" w:rsidR="0004105E" w:rsidRPr="001967EE" w:rsidRDefault="00817076" w:rsidP="00B31AB4">
      <w:pPr>
        <w:pStyle w:val="MonthTitle"/>
        <w:divId w:val="1833176780"/>
      </w:pPr>
      <w:r w:rsidRPr="001967EE">
        <w:lastRenderedPageBreak/>
        <w:t>February 2016</w:t>
      </w:r>
    </w:p>
    <w:p w14:paraId="41AF590C" w14:textId="77777777" w:rsidR="0004105E" w:rsidRPr="001967EE" w:rsidRDefault="00817076">
      <w:pPr>
        <w:pStyle w:val="NormalWeb"/>
        <w:divId w:val="1833176780"/>
        <w:rPr>
          <w:rFonts w:ascii="Arial" w:hAnsi="Arial" w:cs="Arial"/>
          <w:sz w:val="22"/>
          <w:szCs w:val="22"/>
        </w:rPr>
      </w:pPr>
      <w:r w:rsidRPr="001967EE">
        <w:rPr>
          <w:rFonts w:ascii="Arial" w:hAnsi="Arial" w:cs="Arial"/>
          <w:sz w:val="22"/>
          <w:szCs w:val="22"/>
        </w:rPr>
        <w:t xml:space="preserve">A case of </w:t>
      </w:r>
      <w:r w:rsidRPr="001967EE">
        <w:rPr>
          <w:rStyle w:val="Strong"/>
          <w:rFonts w:ascii="Arial" w:hAnsi="Arial" w:cs="Arial"/>
          <w:sz w:val="22"/>
          <w:szCs w:val="22"/>
        </w:rPr>
        <w:t>severe hypoglycaemia peri-operatively</w:t>
      </w:r>
      <w:r w:rsidRPr="001967EE">
        <w:rPr>
          <w:rFonts w:ascii="Arial" w:hAnsi="Arial" w:cs="Arial"/>
          <w:sz w:val="22"/>
          <w:szCs w:val="22"/>
        </w:rPr>
        <w:t xml:space="preserve"> was discussed. This resulted from insulin continuing to be infused after a TPN infusion had been discontinued on transfer to theatre from the Intensive Care Unit. No lasting harm occurred. Learning points discussed included:</w:t>
      </w:r>
    </w:p>
    <w:p w14:paraId="7EF7F5F3" w14:textId="77777777" w:rsidR="0004105E" w:rsidRPr="001967EE" w:rsidRDefault="00817076" w:rsidP="00817076">
      <w:pPr>
        <w:pStyle w:val="NormalWeb"/>
        <w:numPr>
          <w:ilvl w:val="0"/>
          <w:numId w:val="2"/>
        </w:numPr>
        <w:divId w:val="1833176780"/>
        <w:rPr>
          <w:rFonts w:ascii="Arial" w:hAnsi="Arial" w:cs="Arial"/>
          <w:sz w:val="22"/>
          <w:szCs w:val="22"/>
        </w:rPr>
      </w:pPr>
      <w:r w:rsidRPr="001967EE">
        <w:rPr>
          <w:rFonts w:ascii="Arial" w:hAnsi="Arial" w:cs="Arial"/>
          <w:sz w:val="22"/>
          <w:szCs w:val="22"/>
        </w:rPr>
        <w:t>Avoid unopposed insulin in all but hyperglycaemic patients (and monitor frequently)</w:t>
      </w:r>
    </w:p>
    <w:p w14:paraId="09A36E41" w14:textId="77777777" w:rsidR="0004105E" w:rsidRPr="001967EE" w:rsidRDefault="00817076" w:rsidP="00817076">
      <w:pPr>
        <w:pStyle w:val="NormalWeb"/>
        <w:numPr>
          <w:ilvl w:val="0"/>
          <w:numId w:val="2"/>
        </w:numPr>
        <w:divId w:val="1833176780"/>
        <w:rPr>
          <w:rFonts w:ascii="Arial" w:hAnsi="Arial" w:cs="Arial"/>
          <w:sz w:val="22"/>
          <w:szCs w:val="22"/>
        </w:rPr>
      </w:pPr>
      <w:r w:rsidRPr="001967EE">
        <w:rPr>
          <w:rFonts w:ascii="Arial" w:hAnsi="Arial" w:cs="Arial"/>
          <w:sz w:val="22"/>
          <w:szCs w:val="22"/>
        </w:rPr>
        <w:t>There is no need to stop parenteral feeding peri-operatively. TPN had been stopped in this case, but was still attached (so appeared to be running).</w:t>
      </w:r>
    </w:p>
    <w:p w14:paraId="5DC97A92" w14:textId="77777777" w:rsidR="0004105E" w:rsidRPr="001967EE" w:rsidRDefault="00817076" w:rsidP="00817076">
      <w:pPr>
        <w:pStyle w:val="NormalWeb"/>
        <w:numPr>
          <w:ilvl w:val="0"/>
          <w:numId w:val="2"/>
        </w:numPr>
        <w:divId w:val="1833176780"/>
        <w:rPr>
          <w:rFonts w:ascii="Arial" w:hAnsi="Arial" w:cs="Arial"/>
          <w:sz w:val="22"/>
          <w:szCs w:val="22"/>
        </w:rPr>
      </w:pPr>
      <w:r w:rsidRPr="001967EE">
        <w:rPr>
          <w:rFonts w:ascii="Arial" w:hAnsi="Arial" w:cs="Arial"/>
          <w:sz w:val="22"/>
          <w:szCs w:val="22"/>
        </w:rPr>
        <w:t>Be very careful during handovers (there were 3 anaesthetists involved during the patient's care)</w:t>
      </w:r>
    </w:p>
    <w:p w14:paraId="15700D68" w14:textId="77777777" w:rsidR="0004105E" w:rsidRPr="001967EE" w:rsidRDefault="00817076" w:rsidP="00817076">
      <w:pPr>
        <w:pStyle w:val="NormalWeb"/>
        <w:numPr>
          <w:ilvl w:val="0"/>
          <w:numId w:val="2"/>
        </w:numPr>
        <w:divId w:val="1833176780"/>
        <w:rPr>
          <w:rFonts w:ascii="Arial" w:hAnsi="Arial" w:cs="Arial"/>
          <w:sz w:val="22"/>
          <w:szCs w:val="22"/>
        </w:rPr>
      </w:pPr>
      <w:r w:rsidRPr="001967EE">
        <w:rPr>
          <w:rFonts w:ascii="Arial" w:hAnsi="Arial" w:cs="Arial"/>
          <w:sz w:val="22"/>
          <w:szCs w:val="22"/>
        </w:rPr>
        <w:t>Monitor BMs of diabetic patients during anaesthesia at least hourly</w:t>
      </w:r>
    </w:p>
    <w:p w14:paraId="06BF0482" w14:textId="77777777" w:rsidR="0004105E" w:rsidRPr="001967EE" w:rsidRDefault="00817076" w:rsidP="00817076">
      <w:pPr>
        <w:pStyle w:val="NormalWeb"/>
        <w:numPr>
          <w:ilvl w:val="0"/>
          <w:numId w:val="2"/>
        </w:numPr>
        <w:divId w:val="1833176780"/>
        <w:rPr>
          <w:rFonts w:ascii="Arial" w:hAnsi="Arial" w:cs="Arial"/>
          <w:sz w:val="22"/>
          <w:szCs w:val="22"/>
        </w:rPr>
      </w:pPr>
      <w:r w:rsidRPr="001967EE">
        <w:rPr>
          <w:rFonts w:ascii="Arial" w:hAnsi="Arial" w:cs="Arial"/>
          <w:sz w:val="22"/>
          <w:szCs w:val="22"/>
        </w:rPr>
        <w:t>(See the link under Dec 2015 for full guidelines)</w:t>
      </w:r>
    </w:p>
    <w:p w14:paraId="691CABC4" w14:textId="77777777" w:rsidR="0004105E" w:rsidRPr="001967EE" w:rsidRDefault="00817076">
      <w:pPr>
        <w:pStyle w:val="NormalWeb"/>
        <w:divId w:val="1833176780"/>
        <w:rPr>
          <w:rFonts w:ascii="Arial" w:hAnsi="Arial" w:cs="Arial"/>
          <w:sz w:val="22"/>
          <w:szCs w:val="22"/>
        </w:rPr>
      </w:pPr>
      <w:r w:rsidRPr="001967EE">
        <w:rPr>
          <w:rFonts w:ascii="Arial" w:hAnsi="Arial" w:cs="Arial"/>
          <w:sz w:val="22"/>
          <w:szCs w:val="22"/>
        </w:rPr>
        <w:t xml:space="preserve">The </w:t>
      </w:r>
      <w:r w:rsidRPr="001967EE">
        <w:rPr>
          <w:rStyle w:val="Strong"/>
          <w:rFonts w:ascii="Arial" w:hAnsi="Arial" w:cs="Arial"/>
          <w:sz w:val="22"/>
          <w:szCs w:val="22"/>
        </w:rPr>
        <w:t>similarity of some ampoule packaging</w:t>
      </w:r>
      <w:r w:rsidRPr="001967EE">
        <w:rPr>
          <w:rFonts w:ascii="Arial" w:hAnsi="Arial" w:cs="Arial"/>
          <w:sz w:val="22"/>
          <w:szCs w:val="22"/>
        </w:rPr>
        <w:t xml:space="preserve"> was highlighted and the need to check carefully was re-iterated. In particular, the striped boxes of naloxone, glycopyrrolate and neostigmine were emphasised as easily mistakable.</w:t>
      </w:r>
    </w:p>
    <w:p w14:paraId="0BF6756B" w14:textId="77777777" w:rsidR="0004105E" w:rsidRPr="001967EE" w:rsidRDefault="00817076">
      <w:pPr>
        <w:pStyle w:val="NormalWeb"/>
        <w:divId w:val="1833176780"/>
        <w:rPr>
          <w:rFonts w:ascii="Arial" w:hAnsi="Arial" w:cs="Arial"/>
          <w:sz w:val="22"/>
          <w:szCs w:val="22"/>
        </w:rPr>
      </w:pPr>
      <w:r w:rsidRPr="001967EE">
        <w:rPr>
          <w:rFonts w:ascii="Arial" w:hAnsi="Arial" w:cs="Arial"/>
          <w:sz w:val="22"/>
          <w:szCs w:val="22"/>
        </w:rPr>
        <w:t xml:space="preserve">A patient suffered </w:t>
      </w:r>
      <w:r w:rsidRPr="001967EE">
        <w:rPr>
          <w:rStyle w:val="Strong"/>
          <w:rFonts w:ascii="Arial" w:hAnsi="Arial" w:cs="Arial"/>
          <w:sz w:val="22"/>
          <w:szCs w:val="22"/>
        </w:rPr>
        <w:t>Negative Pressure Pulmonary Oedema</w:t>
      </w:r>
      <w:r w:rsidRPr="001967EE">
        <w:rPr>
          <w:rFonts w:ascii="Arial" w:hAnsi="Arial" w:cs="Arial"/>
          <w:sz w:val="22"/>
          <w:szCs w:val="22"/>
        </w:rPr>
        <w:t xml:space="preserve"> after laryngospasm during emergence. The patient required re-intubation and overnight ventilation on intensive care. </w:t>
      </w:r>
      <w:proofErr w:type="spellStart"/>
      <w:r w:rsidRPr="001967EE">
        <w:rPr>
          <w:rFonts w:ascii="Arial" w:hAnsi="Arial" w:cs="Arial"/>
          <w:sz w:val="22"/>
          <w:szCs w:val="22"/>
        </w:rPr>
        <w:t>Extubation</w:t>
      </w:r>
      <w:proofErr w:type="spellEnd"/>
      <w:r w:rsidRPr="001967EE">
        <w:rPr>
          <w:rFonts w:ascii="Arial" w:hAnsi="Arial" w:cs="Arial"/>
          <w:sz w:val="22"/>
          <w:szCs w:val="22"/>
        </w:rPr>
        <w:t xml:space="preserve"> was successful the next day.</w:t>
      </w:r>
    </w:p>
    <w:p w14:paraId="09033CFA" w14:textId="77777777" w:rsidR="0004105E" w:rsidRPr="001967EE" w:rsidRDefault="00817076" w:rsidP="00817076">
      <w:pPr>
        <w:pStyle w:val="NormalWeb"/>
        <w:numPr>
          <w:ilvl w:val="0"/>
          <w:numId w:val="3"/>
        </w:numPr>
        <w:divId w:val="1833176780"/>
        <w:rPr>
          <w:rFonts w:ascii="Arial" w:hAnsi="Arial" w:cs="Arial"/>
          <w:sz w:val="22"/>
          <w:szCs w:val="22"/>
        </w:rPr>
      </w:pPr>
      <w:r w:rsidRPr="001967EE">
        <w:rPr>
          <w:rFonts w:ascii="Arial" w:hAnsi="Arial" w:cs="Arial"/>
          <w:sz w:val="22"/>
          <w:szCs w:val="22"/>
        </w:rPr>
        <w:t>Negative pressure pulmonary oedema is non-cardiogenic pulmonary oedema</w:t>
      </w:r>
    </w:p>
    <w:p w14:paraId="5C46F1A6" w14:textId="77777777" w:rsidR="0004105E" w:rsidRPr="001967EE" w:rsidRDefault="00817076" w:rsidP="00817076">
      <w:pPr>
        <w:pStyle w:val="NormalWeb"/>
        <w:numPr>
          <w:ilvl w:val="0"/>
          <w:numId w:val="3"/>
        </w:numPr>
        <w:divId w:val="1833176780"/>
        <w:rPr>
          <w:rFonts w:ascii="Arial" w:hAnsi="Arial" w:cs="Arial"/>
          <w:sz w:val="22"/>
          <w:szCs w:val="22"/>
        </w:rPr>
      </w:pPr>
      <w:r w:rsidRPr="001967EE">
        <w:rPr>
          <w:rFonts w:ascii="Arial" w:hAnsi="Arial" w:cs="Arial"/>
          <w:sz w:val="22"/>
          <w:szCs w:val="22"/>
        </w:rPr>
        <w:t>It may affect up to 0.1% of patients</w:t>
      </w:r>
    </w:p>
    <w:p w14:paraId="28B15B4D" w14:textId="77777777" w:rsidR="0004105E" w:rsidRPr="001967EE" w:rsidRDefault="00817076" w:rsidP="00817076">
      <w:pPr>
        <w:pStyle w:val="NormalWeb"/>
        <w:numPr>
          <w:ilvl w:val="0"/>
          <w:numId w:val="3"/>
        </w:numPr>
        <w:divId w:val="1833176780"/>
        <w:rPr>
          <w:rFonts w:ascii="Arial" w:hAnsi="Arial" w:cs="Arial"/>
          <w:sz w:val="22"/>
          <w:szCs w:val="22"/>
        </w:rPr>
      </w:pPr>
      <w:r w:rsidRPr="001967EE">
        <w:rPr>
          <w:rFonts w:ascii="Arial" w:hAnsi="Arial" w:cs="Arial"/>
          <w:sz w:val="22"/>
          <w:szCs w:val="22"/>
        </w:rPr>
        <w:t>Risk factors include: Young, male, head and neck surgery, pre-existing SIRS</w:t>
      </w:r>
    </w:p>
    <w:p w14:paraId="37086553" w14:textId="77777777" w:rsidR="0004105E" w:rsidRPr="001967EE" w:rsidRDefault="00817076" w:rsidP="00817076">
      <w:pPr>
        <w:pStyle w:val="NormalWeb"/>
        <w:numPr>
          <w:ilvl w:val="0"/>
          <w:numId w:val="3"/>
        </w:numPr>
        <w:divId w:val="1833176780"/>
        <w:rPr>
          <w:rFonts w:ascii="Arial" w:hAnsi="Arial" w:cs="Arial"/>
          <w:sz w:val="22"/>
          <w:szCs w:val="22"/>
        </w:rPr>
      </w:pPr>
      <w:r w:rsidRPr="001967EE">
        <w:rPr>
          <w:rFonts w:ascii="Arial" w:hAnsi="Arial" w:cs="Arial"/>
          <w:sz w:val="22"/>
          <w:szCs w:val="22"/>
        </w:rPr>
        <w:t>It is caused by the generation of negative intrathoracic pressures (as low as -140 cm H2O) as the patient tries to inhale against an obstructed upper airway (usually laryngospasm or biting on ETT)</w:t>
      </w:r>
    </w:p>
    <w:p w14:paraId="5823FE83" w14:textId="77777777" w:rsidR="0004105E" w:rsidRPr="001967EE" w:rsidRDefault="00817076" w:rsidP="00817076">
      <w:pPr>
        <w:pStyle w:val="NormalWeb"/>
        <w:numPr>
          <w:ilvl w:val="1"/>
          <w:numId w:val="3"/>
        </w:numPr>
        <w:divId w:val="1833176780"/>
        <w:rPr>
          <w:rFonts w:ascii="Arial" w:hAnsi="Arial" w:cs="Arial"/>
          <w:sz w:val="22"/>
          <w:szCs w:val="22"/>
        </w:rPr>
      </w:pPr>
      <w:r w:rsidRPr="001967EE">
        <w:rPr>
          <w:rFonts w:ascii="Arial" w:hAnsi="Arial" w:cs="Arial"/>
          <w:sz w:val="22"/>
          <w:szCs w:val="22"/>
        </w:rPr>
        <w:t>This increases left ventricular preload and afterload</w:t>
      </w:r>
    </w:p>
    <w:p w14:paraId="77E7CDDD" w14:textId="77777777" w:rsidR="0004105E" w:rsidRPr="001967EE" w:rsidRDefault="00817076" w:rsidP="00817076">
      <w:pPr>
        <w:pStyle w:val="NormalWeb"/>
        <w:numPr>
          <w:ilvl w:val="1"/>
          <w:numId w:val="3"/>
        </w:numPr>
        <w:divId w:val="1833176780"/>
        <w:rPr>
          <w:rFonts w:ascii="Arial" w:hAnsi="Arial" w:cs="Arial"/>
          <w:sz w:val="22"/>
          <w:szCs w:val="22"/>
        </w:rPr>
      </w:pPr>
      <w:r w:rsidRPr="001967EE">
        <w:rPr>
          <w:rFonts w:ascii="Arial" w:hAnsi="Arial" w:cs="Arial"/>
          <w:sz w:val="22"/>
          <w:szCs w:val="22"/>
        </w:rPr>
        <w:t>There is a decrease in extramural hydrostatic pressure</w:t>
      </w:r>
    </w:p>
    <w:p w14:paraId="12D1952B" w14:textId="77777777" w:rsidR="0004105E" w:rsidRPr="001967EE" w:rsidRDefault="00817076" w:rsidP="00817076">
      <w:pPr>
        <w:pStyle w:val="NormalWeb"/>
        <w:numPr>
          <w:ilvl w:val="1"/>
          <w:numId w:val="3"/>
        </w:numPr>
        <w:divId w:val="1833176780"/>
        <w:rPr>
          <w:rFonts w:ascii="Arial" w:hAnsi="Arial" w:cs="Arial"/>
          <w:sz w:val="22"/>
          <w:szCs w:val="22"/>
        </w:rPr>
      </w:pPr>
      <w:r w:rsidRPr="001967EE">
        <w:rPr>
          <w:rFonts w:ascii="Arial" w:hAnsi="Arial" w:cs="Arial"/>
          <w:sz w:val="22"/>
          <w:szCs w:val="22"/>
        </w:rPr>
        <w:t>Hypoxic pulmonary vasoconstriction increases vascular resistance</w:t>
      </w:r>
    </w:p>
    <w:p w14:paraId="0D544C18" w14:textId="77777777" w:rsidR="0004105E" w:rsidRPr="001967EE" w:rsidRDefault="00817076" w:rsidP="00817076">
      <w:pPr>
        <w:pStyle w:val="NormalWeb"/>
        <w:numPr>
          <w:ilvl w:val="1"/>
          <w:numId w:val="3"/>
        </w:numPr>
        <w:divId w:val="1833176780"/>
        <w:rPr>
          <w:rFonts w:ascii="Arial" w:hAnsi="Arial" w:cs="Arial"/>
          <w:sz w:val="22"/>
          <w:szCs w:val="22"/>
        </w:rPr>
      </w:pPr>
      <w:r w:rsidRPr="001967EE">
        <w:rPr>
          <w:rFonts w:ascii="Arial" w:hAnsi="Arial" w:cs="Arial"/>
          <w:sz w:val="22"/>
          <w:szCs w:val="22"/>
        </w:rPr>
        <w:t>Right ventricular dilation, septal shift and left ventricular diastolic dysfunction develop</w:t>
      </w:r>
    </w:p>
    <w:p w14:paraId="75F7F468" w14:textId="77777777" w:rsidR="0004105E" w:rsidRPr="001967EE" w:rsidRDefault="00817076" w:rsidP="00817076">
      <w:pPr>
        <w:pStyle w:val="NormalWeb"/>
        <w:numPr>
          <w:ilvl w:val="1"/>
          <w:numId w:val="3"/>
        </w:numPr>
        <w:divId w:val="1833176780"/>
        <w:rPr>
          <w:rFonts w:ascii="Arial" w:hAnsi="Arial" w:cs="Arial"/>
          <w:sz w:val="22"/>
          <w:szCs w:val="22"/>
        </w:rPr>
      </w:pPr>
      <w:r w:rsidRPr="001967EE">
        <w:rPr>
          <w:rFonts w:ascii="Arial" w:hAnsi="Arial" w:cs="Arial"/>
          <w:sz w:val="22"/>
          <w:szCs w:val="22"/>
        </w:rPr>
        <w:t>Increased sympathetic outflow leads to further increases in pre and afterload</w:t>
      </w:r>
    </w:p>
    <w:p w14:paraId="446822C1" w14:textId="77777777" w:rsidR="0004105E" w:rsidRPr="001967EE" w:rsidRDefault="00817076" w:rsidP="00817076">
      <w:pPr>
        <w:pStyle w:val="NormalWeb"/>
        <w:numPr>
          <w:ilvl w:val="0"/>
          <w:numId w:val="3"/>
        </w:numPr>
        <w:divId w:val="1833176780"/>
        <w:rPr>
          <w:rFonts w:ascii="Arial" w:hAnsi="Arial" w:cs="Arial"/>
          <w:sz w:val="22"/>
          <w:szCs w:val="22"/>
        </w:rPr>
      </w:pPr>
      <w:r w:rsidRPr="001967EE">
        <w:rPr>
          <w:rFonts w:ascii="Arial" w:hAnsi="Arial" w:cs="Arial"/>
          <w:sz w:val="22"/>
          <w:szCs w:val="22"/>
        </w:rPr>
        <w:t>Treatment includes</w:t>
      </w:r>
    </w:p>
    <w:p w14:paraId="6A0A3262" w14:textId="77777777" w:rsidR="0004105E" w:rsidRPr="001967EE" w:rsidRDefault="00817076" w:rsidP="00817076">
      <w:pPr>
        <w:pStyle w:val="NormalWeb"/>
        <w:numPr>
          <w:ilvl w:val="1"/>
          <w:numId w:val="3"/>
        </w:numPr>
        <w:divId w:val="1833176780"/>
        <w:rPr>
          <w:rFonts w:ascii="Arial" w:hAnsi="Arial" w:cs="Arial"/>
          <w:sz w:val="22"/>
          <w:szCs w:val="22"/>
        </w:rPr>
      </w:pPr>
      <w:r w:rsidRPr="001967EE">
        <w:rPr>
          <w:rFonts w:ascii="Arial" w:hAnsi="Arial" w:cs="Arial"/>
          <w:sz w:val="22"/>
          <w:szCs w:val="22"/>
        </w:rPr>
        <w:t>Oxygen and CPAP/PEEP</w:t>
      </w:r>
    </w:p>
    <w:p w14:paraId="243BC580" w14:textId="77777777" w:rsidR="0004105E" w:rsidRPr="001967EE" w:rsidRDefault="00817076" w:rsidP="00817076">
      <w:pPr>
        <w:pStyle w:val="NormalWeb"/>
        <w:numPr>
          <w:ilvl w:val="1"/>
          <w:numId w:val="3"/>
        </w:numPr>
        <w:divId w:val="1833176780"/>
        <w:rPr>
          <w:rFonts w:ascii="Arial" w:hAnsi="Arial" w:cs="Arial"/>
          <w:sz w:val="22"/>
          <w:szCs w:val="22"/>
        </w:rPr>
      </w:pPr>
      <w:r w:rsidRPr="001967EE">
        <w:rPr>
          <w:rFonts w:ascii="Arial" w:hAnsi="Arial" w:cs="Arial"/>
          <w:sz w:val="22"/>
          <w:szCs w:val="22"/>
        </w:rPr>
        <w:t>Intubation and Ventilation (some report successful non-invasive ventilation/BiPAP)</w:t>
      </w:r>
    </w:p>
    <w:p w14:paraId="2414888F" w14:textId="77777777" w:rsidR="0004105E" w:rsidRPr="001967EE" w:rsidRDefault="00817076" w:rsidP="00817076">
      <w:pPr>
        <w:pStyle w:val="NormalWeb"/>
        <w:numPr>
          <w:ilvl w:val="1"/>
          <w:numId w:val="3"/>
        </w:numPr>
        <w:divId w:val="1833176780"/>
        <w:rPr>
          <w:rFonts w:ascii="Arial" w:hAnsi="Arial" w:cs="Arial"/>
          <w:sz w:val="22"/>
          <w:szCs w:val="22"/>
        </w:rPr>
      </w:pPr>
      <w:r w:rsidRPr="001967EE">
        <w:rPr>
          <w:rFonts w:ascii="Arial" w:hAnsi="Arial" w:cs="Arial"/>
          <w:sz w:val="22"/>
          <w:szCs w:val="22"/>
        </w:rPr>
        <w:t>Nitrates</w:t>
      </w:r>
    </w:p>
    <w:p w14:paraId="42C78D3F" w14:textId="77777777" w:rsidR="0004105E" w:rsidRPr="001967EE" w:rsidRDefault="00817076" w:rsidP="00817076">
      <w:pPr>
        <w:pStyle w:val="NormalWeb"/>
        <w:numPr>
          <w:ilvl w:val="1"/>
          <w:numId w:val="3"/>
        </w:numPr>
        <w:divId w:val="1833176780"/>
        <w:rPr>
          <w:rFonts w:ascii="Arial" w:hAnsi="Arial" w:cs="Arial"/>
          <w:sz w:val="22"/>
          <w:szCs w:val="22"/>
        </w:rPr>
      </w:pPr>
      <w:r w:rsidRPr="001967EE">
        <w:rPr>
          <w:rFonts w:ascii="Arial" w:hAnsi="Arial" w:cs="Arial"/>
          <w:sz w:val="22"/>
          <w:szCs w:val="22"/>
        </w:rPr>
        <w:t>Diuretics have been used (but evidence of benefit is poor)</w:t>
      </w:r>
    </w:p>
    <w:p w14:paraId="7C8285AC" w14:textId="77777777" w:rsidR="0004105E" w:rsidRPr="001967EE" w:rsidRDefault="001F3B33" w:rsidP="00817076">
      <w:pPr>
        <w:pStyle w:val="NormalWeb"/>
        <w:numPr>
          <w:ilvl w:val="0"/>
          <w:numId w:val="3"/>
        </w:numPr>
        <w:divId w:val="1833176780"/>
        <w:rPr>
          <w:rFonts w:ascii="Arial" w:hAnsi="Arial" w:cs="Arial"/>
          <w:sz w:val="22"/>
          <w:szCs w:val="22"/>
        </w:rPr>
      </w:pPr>
      <w:r w:rsidRPr="001967EE">
        <w:rPr>
          <w:noProof/>
          <w:lang w:val="en-US" w:eastAsia="en-US"/>
        </w:rPr>
        <w:drawing>
          <wp:anchor distT="0" distB="0" distL="114300" distR="114300" simplePos="0" relativeHeight="251666432" behindDoc="1" locked="0" layoutInCell="1" allowOverlap="1" wp14:anchorId="1C02D673" wp14:editId="33E9C5D5">
            <wp:simplePos x="0" y="0"/>
            <wp:positionH relativeFrom="column">
              <wp:posOffset>-781050</wp:posOffset>
            </wp:positionH>
            <wp:positionV relativeFrom="paragraph">
              <wp:posOffset>-97790</wp:posOffset>
            </wp:positionV>
            <wp:extent cx="609600" cy="609600"/>
            <wp:effectExtent l="0" t="0" r="0" b="0"/>
            <wp:wrapTight wrapText="bothSides">
              <wp:wrapPolygon edited="0">
                <wp:start x="0" y="0"/>
                <wp:lineTo x="0" y="20925"/>
                <wp:lineTo x="20925" y="20925"/>
                <wp:lineTo x="20925" y="0"/>
                <wp:lineTo x="0" y="0"/>
              </wp:wrapPolygon>
            </wp:wrapTight>
            <wp:docPr id="9" name="Picture 9">
              <a:hlinkClick xmlns:a="http://schemas.openxmlformats.org/drawingml/2006/main" r:id="rId48"/>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47" cstate="print">
                      <a:extLst>
                        <a:ext uri="{28A0092B-C50C-407E-A947-70E740481C1C}">
                          <a14:useLocalDpi xmlns:a14="http://schemas.microsoft.com/office/drawing/2010/main" val="0"/>
                        </a:ext>
                      </a:extLst>
                    </a:blip>
                    <a:stretch>
                      <a:fillRect/>
                    </a:stretch>
                  </pic:blipFill>
                  <pic:spPr>
                    <a:xfrm>
                      <a:off x="0" y="0"/>
                      <a:ext cx="609600" cy="609600"/>
                    </a:xfrm>
                    <a:prstGeom prst="rect">
                      <a:avLst/>
                    </a:prstGeom>
                  </pic:spPr>
                </pic:pic>
              </a:graphicData>
            </a:graphic>
            <wp14:sizeRelH relativeFrom="page">
              <wp14:pctWidth>0</wp14:pctWidth>
            </wp14:sizeRelH>
            <wp14:sizeRelV relativeFrom="page">
              <wp14:pctHeight>0</wp14:pctHeight>
            </wp14:sizeRelV>
          </wp:anchor>
        </w:drawing>
      </w:r>
      <w:r w:rsidR="00817076" w:rsidRPr="001967EE">
        <w:rPr>
          <w:rFonts w:ascii="Arial" w:hAnsi="Arial" w:cs="Arial"/>
          <w:sz w:val="22"/>
          <w:szCs w:val="22"/>
        </w:rPr>
        <w:t xml:space="preserve">Discussion of the </w:t>
      </w:r>
      <w:hyperlink r:id="rId137" w:history="1">
        <w:r w:rsidR="00817076" w:rsidRPr="001967EE">
          <w:rPr>
            <w:rStyle w:val="Hyperlink"/>
            <w:rFonts w:ascii="Arial" w:hAnsi="Arial" w:cs="Arial"/>
            <w:sz w:val="22"/>
            <w:szCs w:val="22"/>
          </w:rPr>
          <w:t xml:space="preserve">DAS </w:t>
        </w:r>
        <w:proofErr w:type="spellStart"/>
        <w:r w:rsidR="00817076" w:rsidRPr="001967EE">
          <w:rPr>
            <w:rStyle w:val="Hyperlink"/>
            <w:rFonts w:ascii="Arial" w:hAnsi="Arial" w:cs="Arial"/>
            <w:sz w:val="22"/>
            <w:szCs w:val="22"/>
          </w:rPr>
          <w:t>extubation</w:t>
        </w:r>
        <w:proofErr w:type="spellEnd"/>
        <w:r w:rsidR="00817076" w:rsidRPr="001967EE">
          <w:rPr>
            <w:rStyle w:val="Hyperlink"/>
            <w:rFonts w:ascii="Arial" w:hAnsi="Arial" w:cs="Arial"/>
            <w:sz w:val="22"/>
            <w:szCs w:val="22"/>
          </w:rPr>
          <w:t xml:space="preserve"> algorithms</w:t>
        </w:r>
      </w:hyperlink>
      <w:r w:rsidR="00817076" w:rsidRPr="001967EE">
        <w:rPr>
          <w:rFonts w:ascii="Arial" w:hAnsi="Arial" w:cs="Arial"/>
          <w:sz w:val="22"/>
          <w:szCs w:val="22"/>
        </w:rPr>
        <w:t xml:space="preserve"> occurred. These provide guidelines for low risk and high risk patients</w:t>
      </w:r>
      <w:r w:rsidR="003E49E9" w:rsidRPr="001967EE">
        <w:rPr>
          <w:rFonts w:ascii="Arial" w:hAnsi="Arial" w:cs="Arial"/>
          <w:sz w:val="22"/>
          <w:szCs w:val="22"/>
        </w:rPr>
        <w:t>.</w:t>
      </w:r>
      <w:r w:rsidRPr="001967EE">
        <w:rPr>
          <w:noProof/>
        </w:rPr>
        <w:t xml:space="preserve"> </w:t>
      </w:r>
    </w:p>
    <w:p w14:paraId="364F04E1" w14:textId="77777777" w:rsidR="0004105E" w:rsidRPr="001967EE" w:rsidRDefault="00817076">
      <w:pPr>
        <w:pStyle w:val="NormalWeb"/>
        <w:divId w:val="1833176780"/>
        <w:rPr>
          <w:rFonts w:ascii="Arial" w:hAnsi="Arial" w:cs="Arial"/>
          <w:sz w:val="22"/>
          <w:szCs w:val="22"/>
        </w:rPr>
      </w:pPr>
      <w:r w:rsidRPr="001967EE">
        <w:rPr>
          <w:rFonts w:ascii="Arial" w:hAnsi="Arial" w:cs="Arial"/>
          <w:sz w:val="22"/>
          <w:szCs w:val="22"/>
        </w:rPr>
        <w:t xml:space="preserve">A case of </w:t>
      </w:r>
      <w:r w:rsidRPr="001967EE">
        <w:rPr>
          <w:rStyle w:val="Strong"/>
          <w:rFonts w:ascii="Arial" w:hAnsi="Arial" w:cs="Arial"/>
          <w:sz w:val="22"/>
          <w:szCs w:val="22"/>
        </w:rPr>
        <w:t>hypoxia after general anaesthesia</w:t>
      </w:r>
      <w:r w:rsidRPr="001967EE">
        <w:rPr>
          <w:rFonts w:ascii="Arial" w:hAnsi="Arial" w:cs="Arial"/>
          <w:sz w:val="22"/>
          <w:szCs w:val="22"/>
        </w:rPr>
        <w:t xml:space="preserve"> (in the lateral position) in a community hospital was discussed. The patient was admitted to Wonford with a working diagnosis of atelectasis/basal collapse. The patient received nebulisers and physiotherapy and was asymptomatic by the following morning and was discharged. The patient was recalled and started on antibiotics 2 days later when the chest film was formally reported as showing right upper lobe consolidation.</w:t>
      </w:r>
    </w:p>
    <w:p w14:paraId="107B0D13" w14:textId="77777777" w:rsidR="0004105E" w:rsidRPr="001967EE" w:rsidRDefault="00817076" w:rsidP="00817076">
      <w:pPr>
        <w:pStyle w:val="NormalWeb"/>
        <w:numPr>
          <w:ilvl w:val="0"/>
          <w:numId w:val="4"/>
        </w:numPr>
        <w:divId w:val="1833176780"/>
        <w:rPr>
          <w:rFonts w:ascii="Arial" w:hAnsi="Arial" w:cs="Arial"/>
          <w:sz w:val="22"/>
          <w:szCs w:val="22"/>
        </w:rPr>
      </w:pPr>
      <w:r w:rsidRPr="001967EE">
        <w:rPr>
          <w:rFonts w:ascii="Arial" w:hAnsi="Arial" w:cs="Arial"/>
          <w:sz w:val="22"/>
          <w:szCs w:val="22"/>
        </w:rPr>
        <w:t>The possibility of aspiration under LMA was explored</w:t>
      </w:r>
    </w:p>
    <w:p w14:paraId="5BB14381" w14:textId="77777777" w:rsidR="0004105E" w:rsidRPr="001967EE" w:rsidRDefault="00817076" w:rsidP="00817076">
      <w:pPr>
        <w:pStyle w:val="NormalWeb"/>
        <w:numPr>
          <w:ilvl w:val="0"/>
          <w:numId w:val="4"/>
        </w:numPr>
        <w:divId w:val="1833176780"/>
        <w:rPr>
          <w:rFonts w:ascii="Arial" w:hAnsi="Arial" w:cs="Arial"/>
          <w:sz w:val="22"/>
          <w:szCs w:val="22"/>
        </w:rPr>
      </w:pPr>
      <w:r w:rsidRPr="001967EE">
        <w:rPr>
          <w:rFonts w:ascii="Arial" w:hAnsi="Arial" w:cs="Arial"/>
          <w:sz w:val="22"/>
          <w:szCs w:val="22"/>
        </w:rPr>
        <w:t>The responsibility of reviewing radiology results was discussed</w:t>
      </w:r>
    </w:p>
    <w:p w14:paraId="3A778F25" w14:textId="77777777" w:rsidR="0004105E" w:rsidRPr="001967EE" w:rsidRDefault="00817076" w:rsidP="00817076">
      <w:pPr>
        <w:pStyle w:val="NormalWeb"/>
        <w:numPr>
          <w:ilvl w:val="0"/>
          <w:numId w:val="4"/>
        </w:numPr>
        <w:divId w:val="1833176780"/>
        <w:rPr>
          <w:rFonts w:ascii="Arial" w:hAnsi="Arial" w:cs="Arial"/>
          <w:sz w:val="22"/>
          <w:szCs w:val="22"/>
        </w:rPr>
      </w:pPr>
      <w:r w:rsidRPr="001967EE">
        <w:rPr>
          <w:rFonts w:ascii="Arial" w:hAnsi="Arial" w:cs="Arial"/>
          <w:sz w:val="22"/>
          <w:szCs w:val="22"/>
        </w:rPr>
        <w:t xml:space="preserve">a </w:t>
      </w:r>
      <w:proofErr w:type="spellStart"/>
      <w:r w:rsidRPr="001967EE">
        <w:rPr>
          <w:rFonts w:ascii="Arial" w:hAnsi="Arial" w:cs="Arial"/>
          <w:sz w:val="22"/>
          <w:szCs w:val="22"/>
        </w:rPr>
        <w:t>Datix</w:t>
      </w:r>
      <w:proofErr w:type="spellEnd"/>
      <w:r w:rsidRPr="001967EE">
        <w:rPr>
          <w:rFonts w:ascii="Arial" w:hAnsi="Arial" w:cs="Arial"/>
          <w:sz w:val="22"/>
          <w:szCs w:val="22"/>
        </w:rPr>
        <w:t xml:space="preserve"> report was generated which has been passed to the orthopaedic team</w:t>
      </w:r>
    </w:p>
    <w:p w14:paraId="17BB4BC5" w14:textId="77777777" w:rsidR="0004105E" w:rsidRPr="001967EE" w:rsidRDefault="00817076">
      <w:pPr>
        <w:pStyle w:val="NormalWeb"/>
        <w:divId w:val="1833176780"/>
        <w:rPr>
          <w:rFonts w:ascii="Arial" w:hAnsi="Arial" w:cs="Arial"/>
          <w:sz w:val="22"/>
          <w:szCs w:val="22"/>
        </w:rPr>
      </w:pPr>
      <w:r w:rsidRPr="001967EE">
        <w:rPr>
          <w:rFonts w:ascii="Arial" w:hAnsi="Arial" w:cs="Arial"/>
          <w:sz w:val="22"/>
          <w:szCs w:val="22"/>
        </w:rPr>
        <w:t xml:space="preserve">A separate patient was transferred from a community hospital after </w:t>
      </w:r>
      <w:r w:rsidRPr="001967EE">
        <w:rPr>
          <w:rStyle w:val="Strong"/>
          <w:rFonts w:ascii="Arial" w:hAnsi="Arial" w:cs="Arial"/>
          <w:sz w:val="22"/>
          <w:szCs w:val="22"/>
        </w:rPr>
        <w:t>aspirating under LMA</w:t>
      </w:r>
      <w:r w:rsidRPr="001967EE">
        <w:rPr>
          <w:rFonts w:ascii="Arial" w:hAnsi="Arial" w:cs="Arial"/>
          <w:sz w:val="22"/>
          <w:szCs w:val="22"/>
        </w:rPr>
        <w:t xml:space="preserve"> anaesthesia for bilateral hernia repairs. The patient had no prior history of reflux disease, but did report previous gastritis. The anaesthetist also said that the LMA had not sat well during the case which may have been a factor.</w:t>
      </w:r>
    </w:p>
    <w:p w14:paraId="0756896E" w14:textId="77777777" w:rsidR="0004105E" w:rsidRPr="001967EE" w:rsidRDefault="00817076">
      <w:pPr>
        <w:pStyle w:val="NormalWeb"/>
        <w:divId w:val="1833176780"/>
        <w:rPr>
          <w:rFonts w:ascii="Arial" w:hAnsi="Arial" w:cs="Arial"/>
          <w:sz w:val="22"/>
          <w:szCs w:val="22"/>
        </w:rPr>
      </w:pPr>
      <w:r w:rsidRPr="001967EE">
        <w:rPr>
          <w:rFonts w:ascii="Arial" w:hAnsi="Arial" w:cs="Arial"/>
          <w:sz w:val="22"/>
          <w:szCs w:val="22"/>
        </w:rPr>
        <w:lastRenderedPageBreak/>
        <w:t xml:space="preserve">A patient in a community hospital developed </w:t>
      </w:r>
      <w:r w:rsidRPr="001967EE">
        <w:rPr>
          <w:rStyle w:val="Strong"/>
          <w:rFonts w:ascii="Arial" w:hAnsi="Arial" w:cs="Arial"/>
          <w:sz w:val="22"/>
          <w:szCs w:val="22"/>
        </w:rPr>
        <w:t>myocardial ischaemia</w:t>
      </w:r>
      <w:r w:rsidRPr="001967EE">
        <w:rPr>
          <w:rFonts w:ascii="Arial" w:hAnsi="Arial" w:cs="Arial"/>
          <w:sz w:val="22"/>
          <w:szCs w:val="22"/>
        </w:rPr>
        <w:t xml:space="preserve"> (as the blood pressure fell under anaesthesia). 12 lead ECG showed lateral ST depression. The patient was given 300mg Aspirin and was transferred to CCU at RDE Wonford. Discussion centred on the lack of a pre-op ECG in </w:t>
      </w:r>
      <w:proofErr w:type="spellStart"/>
      <w:r w:rsidRPr="001967EE">
        <w:rPr>
          <w:rFonts w:ascii="Arial" w:hAnsi="Arial" w:cs="Arial"/>
          <w:sz w:val="22"/>
          <w:szCs w:val="22"/>
        </w:rPr>
        <w:t>a</w:t>
      </w:r>
      <w:proofErr w:type="spellEnd"/>
      <w:r w:rsidRPr="001967EE">
        <w:rPr>
          <w:rFonts w:ascii="Arial" w:hAnsi="Arial" w:cs="Arial"/>
          <w:sz w:val="22"/>
          <w:szCs w:val="22"/>
        </w:rPr>
        <w:t xml:space="preserve"> elderly smoker with diabetes.</w:t>
      </w:r>
    </w:p>
    <w:p w14:paraId="1DE2F1AB" w14:textId="77777777" w:rsidR="0004105E" w:rsidRPr="001967EE" w:rsidRDefault="00817076">
      <w:pPr>
        <w:pStyle w:val="NormalWeb"/>
        <w:divId w:val="1833176780"/>
        <w:rPr>
          <w:rFonts w:ascii="Arial" w:hAnsi="Arial" w:cs="Arial"/>
          <w:sz w:val="22"/>
          <w:szCs w:val="22"/>
        </w:rPr>
      </w:pPr>
      <w:r w:rsidRPr="001967EE">
        <w:rPr>
          <w:rFonts w:ascii="Arial" w:hAnsi="Arial" w:cs="Arial"/>
          <w:sz w:val="22"/>
          <w:szCs w:val="22"/>
        </w:rPr>
        <w:t xml:space="preserve">A case was described where a </w:t>
      </w:r>
      <w:r w:rsidRPr="001967EE">
        <w:rPr>
          <w:rStyle w:val="Strong"/>
          <w:rFonts w:ascii="Arial" w:hAnsi="Arial" w:cs="Arial"/>
          <w:sz w:val="22"/>
          <w:szCs w:val="22"/>
        </w:rPr>
        <w:t>colorectal patient developed an anastomotic leak</w:t>
      </w:r>
      <w:r w:rsidRPr="001967EE">
        <w:rPr>
          <w:rFonts w:ascii="Arial" w:hAnsi="Arial" w:cs="Arial"/>
          <w:sz w:val="22"/>
          <w:szCs w:val="22"/>
        </w:rPr>
        <w:t xml:space="preserve"> on day 4 requiring re-operation. The patient had been identified as high-risk and a high-dependency bed had been arranged. At the end of the operation, the patient looked so well in recovery that they went back to the surgical ward. </w:t>
      </w:r>
      <w:proofErr w:type="spellStart"/>
      <w:r w:rsidRPr="001967EE">
        <w:rPr>
          <w:rFonts w:ascii="Arial" w:hAnsi="Arial" w:cs="Arial"/>
          <w:sz w:val="22"/>
          <w:szCs w:val="22"/>
        </w:rPr>
        <w:t>Over night</w:t>
      </w:r>
      <w:proofErr w:type="spellEnd"/>
      <w:r w:rsidRPr="001967EE">
        <w:rPr>
          <w:rFonts w:ascii="Arial" w:hAnsi="Arial" w:cs="Arial"/>
          <w:sz w:val="22"/>
          <w:szCs w:val="22"/>
        </w:rPr>
        <w:t xml:space="preserve"> they were seen on multiple occasions with an EWS of 4 and had a high lactate. Discussion included</w:t>
      </w:r>
    </w:p>
    <w:p w14:paraId="265DE325" w14:textId="77777777" w:rsidR="0004105E" w:rsidRPr="001967EE" w:rsidRDefault="00817076" w:rsidP="00817076">
      <w:pPr>
        <w:pStyle w:val="NormalWeb"/>
        <w:numPr>
          <w:ilvl w:val="0"/>
          <w:numId w:val="5"/>
        </w:numPr>
        <w:divId w:val="1833176780"/>
        <w:rPr>
          <w:rFonts w:ascii="Arial" w:hAnsi="Arial" w:cs="Arial"/>
          <w:sz w:val="22"/>
          <w:szCs w:val="22"/>
        </w:rPr>
      </w:pPr>
      <w:r w:rsidRPr="001967EE">
        <w:rPr>
          <w:rFonts w:ascii="Arial" w:hAnsi="Arial" w:cs="Arial"/>
          <w:sz w:val="22"/>
          <w:szCs w:val="22"/>
        </w:rPr>
        <w:t>The ITU team are keen to point out that they try to keep high risk patients for 48 hours to optimise nursing care, haemodynamic parameters and fluid balance</w:t>
      </w:r>
    </w:p>
    <w:p w14:paraId="7ADFDADB" w14:textId="77777777" w:rsidR="0004105E" w:rsidRPr="001967EE" w:rsidRDefault="00817076" w:rsidP="00817076">
      <w:pPr>
        <w:pStyle w:val="NormalWeb"/>
        <w:numPr>
          <w:ilvl w:val="0"/>
          <w:numId w:val="5"/>
        </w:numPr>
        <w:divId w:val="1833176780"/>
        <w:rPr>
          <w:rFonts w:ascii="Arial" w:hAnsi="Arial" w:cs="Arial"/>
          <w:sz w:val="22"/>
          <w:szCs w:val="22"/>
        </w:rPr>
      </w:pPr>
      <w:r w:rsidRPr="001967EE">
        <w:rPr>
          <w:rFonts w:ascii="Arial" w:hAnsi="Arial" w:cs="Arial"/>
          <w:sz w:val="22"/>
          <w:szCs w:val="22"/>
        </w:rPr>
        <w:t>How a patient looks in recovery does not predict short term outcome!</w:t>
      </w:r>
    </w:p>
    <w:p w14:paraId="78DBEA48" w14:textId="77777777" w:rsidR="0004105E" w:rsidRPr="001967EE" w:rsidRDefault="002A3776" w:rsidP="00817076">
      <w:pPr>
        <w:pStyle w:val="NormalWeb"/>
        <w:numPr>
          <w:ilvl w:val="0"/>
          <w:numId w:val="5"/>
        </w:numPr>
        <w:divId w:val="1833176780"/>
        <w:rPr>
          <w:rFonts w:ascii="Arial" w:hAnsi="Arial" w:cs="Arial"/>
          <w:sz w:val="22"/>
          <w:szCs w:val="22"/>
        </w:rPr>
      </w:pPr>
      <w:r w:rsidRPr="001967EE">
        <w:rPr>
          <w:noProof/>
          <w:lang w:val="en-US" w:eastAsia="en-US"/>
        </w:rPr>
        <w:drawing>
          <wp:anchor distT="0" distB="0" distL="114300" distR="114300" simplePos="0" relativeHeight="251665408" behindDoc="1" locked="0" layoutInCell="1" allowOverlap="1" wp14:anchorId="2A573DDE" wp14:editId="6FED3E0B">
            <wp:simplePos x="0" y="0"/>
            <wp:positionH relativeFrom="column">
              <wp:posOffset>-781050</wp:posOffset>
            </wp:positionH>
            <wp:positionV relativeFrom="paragraph">
              <wp:posOffset>403860</wp:posOffset>
            </wp:positionV>
            <wp:extent cx="657225" cy="648577"/>
            <wp:effectExtent l="0" t="0" r="0" b="0"/>
            <wp:wrapTight wrapText="bothSides">
              <wp:wrapPolygon edited="0">
                <wp:start x="0" y="0"/>
                <wp:lineTo x="0" y="20944"/>
                <wp:lineTo x="20661" y="20944"/>
                <wp:lineTo x="20661" y="0"/>
                <wp:lineTo x="0" y="0"/>
              </wp:wrapPolygon>
            </wp:wrapTight>
            <wp:docPr id="8" name="Picture 8">
              <a:hlinkClick xmlns:a="http://schemas.openxmlformats.org/drawingml/2006/main" r:id="rId138"/>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39" cstate="print">
                      <a:extLst>
                        <a:ext uri="{28A0092B-C50C-407E-A947-70E740481C1C}">
                          <a14:useLocalDpi xmlns:a14="http://schemas.microsoft.com/office/drawing/2010/main" val="0"/>
                        </a:ext>
                      </a:extLst>
                    </a:blip>
                    <a:stretch>
                      <a:fillRect/>
                    </a:stretch>
                  </pic:blipFill>
                  <pic:spPr>
                    <a:xfrm>
                      <a:off x="0" y="0"/>
                      <a:ext cx="657225" cy="648577"/>
                    </a:xfrm>
                    <a:prstGeom prst="rect">
                      <a:avLst/>
                    </a:prstGeom>
                  </pic:spPr>
                </pic:pic>
              </a:graphicData>
            </a:graphic>
            <wp14:sizeRelH relativeFrom="page">
              <wp14:pctWidth>0</wp14:pctWidth>
            </wp14:sizeRelH>
            <wp14:sizeRelV relativeFrom="page">
              <wp14:pctHeight>0</wp14:pctHeight>
            </wp14:sizeRelV>
          </wp:anchor>
        </w:drawing>
      </w:r>
      <w:r w:rsidR="00817076" w:rsidRPr="001967EE">
        <w:rPr>
          <w:rFonts w:ascii="Arial" w:hAnsi="Arial" w:cs="Arial"/>
          <w:sz w:val="22"/>
          <w:szCs w:val="22"/>
        </w:rPr>
        <w:t>The level of assessment and response overnight on the surgical ward should be explored for further learning</w:t>
      </w:r>
    </w:p>
    <w:p w14:paraId="27B7CD8F" w14:textId="77777777" w:rsidR="0004105E" w:rsidRPr="001967EE" w:rsidRDefault="00817076">
      <w:pPr>
        <w:pStyle w:val="NormalWeb"/>
        <w:divId w:val="1833176780"/>
        <w:rPr>
          <w:rFonts w:ascii="Arial" w:hAnsi="Arial" w:cs="Arial"/>
          <w:sz w:val="22"/>
          <w:szCs w:val="22"/>
        </w:rPr>
      </w:pPr>
      <w:r w:rsidRPr="001967EE">
        <w:rPr>
          <w:rFonts w:ascii="Arial" w:hAnsi="Arial" w:cs="Arial"/>
          <w:sz w:val="22"/>
          <w:szCs w:val="22"/>
        </w:rPr>
        <w:t xml:space="preserve">The department was reminded that </w:t>
      </w:r>
      <w:r w:rsidRPr="001967EE">
        <w:rPr>
          <w:rStyle w:val="Strong"/>
          <w:rFonts w:ascii="Arial" w:hAnsi="Arial" w:cs="Arial"/>
          <w:sz w:val="22"/>
          <w:szCs w:val="22"/>
        </w:rPr>
        <w:t>Emergency guidelines</w:t>
      </w:r>
      <w:r w:rsidRPr="001967EE">
        <w:rPr>
          <w:rFonts w:ascii="Arial" w:hAnsi="Arial" w:cs="Arial"/>
          <w:sz w:val="22"/>
          <w:szCs w:val="22"/>
        </w:rPr>
        <w:t xml:space="preserve"> are available on the </w:t>
      </w:r>
      <w:hyperlink r:id="rId140" w:history="1">
        <w:r w:rsidRPr="001967EE">
          <w:rPr>
            <w:rStyle w:val="Hyperlink"/>
            <w:rFonts w:ascii="Arial" w:hAnsi="Arial" w:cs="Arial"/>
            <w:sz w:val="22"/>
            <w:szCs w:val="22"/>
          </w:rPr>
          <w:t>department pages</w:t>
        </w:r>
      </w:hyperlink>
      <w:r w:rsidRPr="001967EE">
        <w:rPr>
          <w:rFonts w:ascii="Arial" w:hAnsi="Arial" w:cs="Arial"/>
          <w:sz w:val="22"/>
          <w:szCs w:val="22"/>
        </w:rPr>
        <w:t xml:space="preserve"> of </w:t>
      </w:r>
      <w:r w:rsidR="0047545F" w:rsidRPr="001967EE">
        <w:rPr>
          <w:rFonts w:ascii="Arial" w:hAnsi="Arial" w:cs="Arial"/>
          <w:sz w:val="22"/>
          <w:szCs w:val="22"/>
        </w:rPr>
        <w:t>Hub</w:t>
      </w:r>
      <w:r w:rsidRPr="001967EE">
        <w:rPr>
          <w:rFonts w:ascii="Arial" w:hAnsi="Arial" w:cs="Arial"/>
          <w:sz w:val="22"/>
          <w:szCs w:val="22"/>
        </w:rPr>
        <w:t xml:space="preserve">. This includes a helpful </w:t>
      </w:r>
      <w:hyperlink r:id="rId141" w:history="1">
        <w:r w:rsidRPr="001967EE">
          <w:rPr>
            <w:rStyle w:val="Hyperlink"/>
            <w:rFonts w:ascii="Arial" w:hAnsi="Arial" w:cs="Arial"/>
            <w:sz w:val="22"/>
            <w:szCs w:val="22"/>
          </w:rPr>
          <w:t>European Society Emergency Checklist booklet</w:t>
        </w:r>
      </w:hyperlink>
      <w:r w:rsidRPr="001967EE">
        <w:rPr>
          <w:rFonts w:ascii="Arial" w:hAnsi="Arial" w:cs="Arial"/>
          <w:sz w:val="22"/>
          <w:szCs w:val="22"/>
        </w:rPr>
        <w:t>.</w:t>
      </w:r>
    </w:p>
    <w:p w14:paraId="5155B519" w14:textId="77777777" w:rsidR="0004105E" w:rsidRPr="001967EE" w:rsidRDefault="00817076">
      <w:pPr>
        <w:pStyle w:val="NormalWeb"/>
        <w:divId w:val="1833176780"/>
        <w:rPr>
          <w:rFonts w:ascii="Arial" w:hAnsi="Arial" w:cs="Arial"/>
          <w:sz w:val="22"/>
          <w:szCs w:val="22"/>
        </w:rPr>
      </w:pPr>
      <w:r w:rsidRPr="001967EE">
        <w:rPr>
          <w:rStyle w:val="Strong"/>
          <w:rFonts w:ascii="Arial" w:hAnsi="Arial" w:cs="Arial"/>
          <w:sz w:val="22"/>
          <w:szCs w:val="22"/>
        </w:rPr>
        <w:t>Antiplatelet therapy</w:t>
      </w:r>
      <w:r w:rsidRPr="001967EE">
        <w:rPr>
          <w:rFonts w:ascii="Arial" w:hAnsi="Arial" w:cs="Arial"/>
          <w:sz w:val="22"/>
          <w:szCs w:val="22"/>
        </w:rPr>
        <w:t xml:space="preserve"> was discussed in the context of two case reports. One involved a patient who suffered a stroke after his clopidogrel was stopped at the time of a knee replacement. The other explored the difficult decision-making for a patient with a recent sub-optimally positioned cardiac stent and acute subdural haemorrhage on dual antiplatelet therapy. Specifics of the discussion included:</w:t>
      </w:r>
    </w:p>
    <w:p w14:paraId="60116B3A" w14:textId="77777777" w:rsidR="0004105E" w:rsidRPr="001967EE" w:rsidRDefault="00817076" w:rsidP="00817076">
      <w:pPr>
        <w:pStyle w:val="NormalWeb"/>
        <w:numPr>
          <w:ilvl w:val="0"/>
          <w:numId w:val="6"/>
        </w:numPr>
        <w:divId w:val="1833176780"/>
        <w:rPr>
          <w:rFonts w:ascii="Arial" w:hAnsi="Arial" w:cs="Arial"/>
          <w:sz w:val="22"/>
          <w:szCs w:val="22"/>
        </w:rPr>
      </w:pPr>
      <w:r w:rsidRPr="001967EE">
        <w:rPr>
          <w:rFonts w:ascii="Arial" w:hAnsi="Arial" w:cs="Arial"/>
          <w:sz w:val="22"/>
          <w:szCs w:val="22"/>
        </w:rPr>
        <w:t>Antiplatelet therapy for secondary prevention should not be stopped for routine surgery (or very rarely)</w:t>
      </w:r>
    </w:p>
    <w:p w14:paraId="174B8689" w14:textId="77777777" w:rsidR="0004105E" w:rsidRPr="001967EE" w:rsidRDefault="00817076" w:rsidP="00817076">
      <w:pPr>
        <w:pStyle w:val="NormalWeb"/>
        <w:numPr>
          <w:ilvl w:val="0"/>
          <w:numId w:val="6"/>
        </w:numPr>
        <w:divId w:val="1833176780"/>
        <w:rPr>
          <w:rFonts w:ascii="Arial" w:hAnsi="Arial" w:cs="Arial"/>
          <w:sz w:val="22"/>
          <w:szCs w:val="22"/>
        </w:rPr>
      </w:pPr>
      <w:proofErr w:type="spellStart"/>
      <w:r w:rsidRPr="001967EE">
        <w:rPr>
          <w:rFonts w:ascii="Arial" w:hAnsi="Arial" w:cs="Arial"/>
          <w:sz w:val="22"/>
          <w:szCs w:val="22"/>
        </w:rPr>
        <w:t>Clopidrogrel</w:t>
      </w:r>
      <w:proofErr w:type="spellEnd"/>
      <w:r w:rsidRPr="001967EE">
        <w:rPr>
          <w:rFonts w:ascii="Arial" w:hAnsi="Arial" w:cs="Arial"/>
          <w:sz w:val="22"/>
          <w:szCs w:val="22"/>
        </w:rPr>
        <w:t>/Prasugrel may need to be changed to aspirin (see full guidelines)</w:t>
      </w:r>
    </w:p>
    <w:p w14:paraId="4774EFEA" w14:textId="77777777" w:rsidR="0004105E" w:rsidRPr="001967EE" w:rsidRDefault="00817076" w:rsidP="00817076">
      <w:pPr>
        <w:pStyle w:val="NormalWeb"/>
        <w:numPr>
          <w:ilvl w:val="0"/>
          <w:numId w:val="6"/>
        </w:numPr>
        <w:divId w:val="1833176780"/>
        <w:rPr>
          <w:rFonts w:ascii="Arial" w:hAnsi="Arial" w:cs="Arial"/>
          <w:sz w:val="22"/>
          <w:szCs w:val="22"/>
        </w:rPr>
      </w:pPr>
      <w:r w:rsidRPr="001967EE">
        <w:rPr>
          <w:rFonts w:ascii="Arial" w:hAnsi="Arial" w:cs="Arial"/>
          <w:sz w:val="22"/>
          <w:szCs w:val="22"/>
        </w:rPr>
        <w:t>Exceptions include patients undergoing operations in high-risk, closed spaces (e.g. spinal canal) - where a decision must be taken on a case-by-case basis</w:t>
      </w:r>
    </w:p>
    <w:p w14:paraId="6C24BC0C" w14:textId="77777777" w:rsidR="0004105E" w:rsidRPr="001967EE" w:rsidRDefault="00817076" w:rsidP="00817076">
      <w:pPr>
        <w:pStyle w:val="NormalWeb"/>
        <w:numPr>
          <w:ilvl w:val="0"/>
          <w:numId w:val="6"/>
        </w:numPr>
        <w:divId w:val="1833176780"/>
        <w:rPr>
          <w:rFonts w:ascii="Arial" w:hAnsi="Arial" w:cs="Arial"/>
          <w:sz w:val="22"/>
          <w:szCs w:val="22"/>
        </w:rPr>
      </w:pPr>
      <w:r w:rsidRPr="001967EE">
        <w:rPr>
          <w:rFonts w:ascii="Arial" w:hAnsi="Arial" w:cs="Arial"/>
          <w:sz w:val="22"/>
          <w:szCs w:val="22"/>
        </w:rPr>
        <w:t>The neurosurgeons will not operate on patients who are on significant antiplatelet treatment</w:t>
      </w:r>
    </w:p>
    <w:p w14:paraId="584F029B" w14:textId="77777777" w:rsidR="0004105E" w:rsidRPr="001967EE" w:rsidRDefault="00817076" w:rsidP="00817076">
      <w:pPr>
        <w:pStyle w:val="NormalWeb"/>
        <w:numPr>
          <w:ilvl w:val="0"/>
          <w:numId w:val="6"/>
        </w:numPr>
        <w:divId w:val="1833176780"/>
        <w:rPr>
          <w:rFonts w:ascii="Arial" w:hAnsi="Arial" w:cs="Arial"/>
          <w:sz w:val="22"/>
          <w:szCs w:val="22"/>
        </w:rPr>
      </w:pPr>
      <w:r w:rsidRPr="001967EE">
        <w:rPr>
          <w:rFonts w:ascii="Arial" w:hAnsi="Arial" w:cs="Arial"/>
          <w:sz w:val="22"/>
          <w:szCs w:val="22"/>
        </w:rPr>
        <w:t>Anaesthetists must be alert to warning signs of the higher risk vascular patient - and think like a perioperative physician</w:t>
      </w:r>
    </w:p>
    <w:p w14:paraId="6A23E406" w14:textId="77777777" w:rsidR="0004105E" w:rsidRPr="001967EE" w:rsidRDefault="00817076" w:rsidP="00817076">
      <w:pPr>
        <w:pStyle w:val="NormalWeb"/>
        <w:numPr>
          <w:ilvl w:val="0"/>
          <w:numId w:val="6"/>
        </w:numPr>
        <w:divId w:val="1833176780"/>
        <w:rPr>
          <w:rFonts w:ascii="Arial" w:hAnsi="Arial" w:cs="Arial"/>
          <w:sz w:val="22"/>
          <w:szCs w:val="22"/>
        </w:rPr>
      </w:pPr>
      <w:r w:rsidRPr="001967EE">
        <w:rPr>
          <w:rFonts w:ascii="Arial" w:hAnsi="Arial" w:cs="Arial"/>
          <w:sz w:val="22"/>
          <w:szCs w:val="22"/>
        </w:rPr>
        <w:t>Where a patient presents with signs of a TIA/stroke: the search for a cause should consider</w:t>
      </w:r>
    </w:p>
    <w:p w14:paraId="7DEFB3B6" w14:textId="77777777" w:rsidR="0004105E" w:rsidRPr="001967EE" w:rsidRDefault="00817076" w:rsidP="00817076">
      <w:pPr>
        <w:pStyle w:val="NormalWeb"/>
        <w:numPr>
          <w:ilvl w:val="1"/>
          <w:numId w:val="6"/>
        </w:numPr>
        <w:divId w:val="1833176780"/>
        <w:rPr>
          <w:rFonts w:ascii="Arial" w:hAnsi="Arial" w:cs="Arial"/>
          <w:sz w:val="22"/>
          <w:szCs w:val="22"/>
        </w:rPr>
      </w:pPr>
      <w:r w:rsidRPr="001967EE">
        <w:rPr>
          <w:rFonts w:ascii="Arial" w:hAnsi="Arial" w:cs="Arial"/>
          <w:sz w:val="22"/>
          <w:szCs w:val="22"/>
        </w:rPr>
        <w:t>Echo</w:t>
      </w:r>
    </w:p>
    <w:p w14:paraId="6FCE3EC8" w14:textId="77777777" w:rsidR="0004105E" w:rsidRPr="001967EE" w:rsidRDefault="00817076" w:rsidP="00817076">
      <w:pPr>
        <w:pStyle w:val="NormalWeb"/>
        <w:numPr>
          <w:ilvl w:val="1"/>
          <w:numId w:val="6"/>
        </w:numPr>
        <w:divId w:val="1833176780"/>
        <w:rPr>
          <w:rFonts w:ascii="Arial" w:hAnsi="Arial" w:cs="Arial"/>
          <w:sz w:val="22"/>
          <w:szCs w:val="22"/>
        </w:rPr>
      </w:pPr>
      <w:r w:rsidRPr="001967EE">
        <w:rPr>
          <w:rFonts w:ascii="Arial" w:hAnsi="Arial" w:cs="Arial"/>
          <w:sz w:val="22"/>
          <w:szCs w:val="22"/>
        </w:rPr>
        <w:t>AF</w:t>
      </w:r>
    </w:p>
    <w:p w14:paraId="564B6DA0" w14:textId="77777777" w:rsidR="0004105E" w:rsidRPr="001967EE" w:rsidRDefault="00817076" w:rsidP="00817076">
      <w:pPr>
        <w:pStyle w:val="NormalWeb"/>
        <w:numPr>
          <w:ilvl w:val="1"/>
          <w:numId w:val="6"/>
        </w:numPr>
        <w:divId w:val="1833176780"/>
        <w:rPr>
          <w:rFonts w:ascii="Arial" w:hAnsi="Arial" w:cs="Arial"/>
          <w:sz w:val="22"/>
          <w:szCs w:val="22"/>
        </w:rPr>
      </w:pPr>
      <w:r w:rsidRPr="001967EE">
        <w:rPr>
          <w:rFonts w:ascii="Arial" w:hAnsi="Arial" w:cs="Arial"/>
          <w:sz w:val="22"/>
          <w:szCs w:val="22"/>
        </w:rPr>
        <w:t>Carotid imaging</w:t>
      </w:r>
    </w:p>
    <w:p w14:paraId="26B96D6A" w14:textId="77777777" w:rsidR="0004105E" w:rsidRPr="001967EE" w:rsidRDefault="00817076" w:rsidP="00817076">
      <w:pPr>
        <w:pStyle w:val="NormalWeb"/>
        <w:numPr>
          <w:ilvl w:val="0"/>
          <w:numId w:val="6"/>
        </w:numPr>
        <w:divId w:val="1833176780"/>
        <w:rPr>
          <w:rFonts w:ascii="Arial" w:hAnsi="Arial" w:cs="Arial"/>
          <w:sz w:val="22"/>
          <w:szCs w:val="22"/>
        </w:rPr>
      </w:pPr>
      <w:r w:rsidRPr="001967EE">
        <w:rPr>
          <w:rFonts w:ascii="Arial" w:hAnsi="Arial" w:cs="Arial"/>
          <w:sz w:val="22"/>
          <w:szCs w:val="22"/>
        </w:rPr>
        <w:t>Carotid Endarterectomy for symptomatic carotid artery stenosis should take place within 14 days</w:t>
      </w:r>
    </w:p>
    <w:p w14:paraId="32A750A1" w14:textId="77777777" w:rsidR="0004105E" w:rsidRPr="001967EE" w:rsidRDefault="00817076" w:rsidP="00817076">
      <w:pPr>
        <w:pStyle w:val="NormalWeb"/>
        <w:numPr>
          <w:ilvl w:val="0"/>
          <w:numId w:val="6"/>
        </w:numPr>
        <w:divId w:val="1833176780"/>
        <w:rPr>
          <w:rFonts w:ascii="Arial" w:hAnsi="Arial" w:cs="Arial"/>
          <w:sz w:val="22"/>
          <w:szCs w:val="22"/>
        </w:rPr>
      </w:pPr>
      <w:r w:rsidRPr="001967EE">
        <w:rPr>
          <w:rFonts w:ascii="Arial" w:hAnsi="Arial" w:cs="Arial"/>
          <w:sz w:val="22"/>
          <w:szCs w:val="22"/>
        </w:rPr>
        <w:t>When patients stop antiplatelet therapy, they may develop a prothrombotic state which is additive to the hypercoagulable state which results from the surgical insult</w:t>
      </w:r>
    </w:p>
    <w:p w14:paraId="57CCF126" w14:textId="77777777" w:rsidR="0004105E" w:rsidRPr="001967EE" w:rsidRDefault="00817076" w:rsidP="00817076">
      <w:pPr>
        <w:pStyle w:val="NormalWeb"/>
        <w:numPr>
          <w:ilvl w:val="0"/>
          <w:numId w:val="6"/>
        </w:numPr>
        <w:divId w:val="1833176780"/>
        <w:rPr>
          <w:rFonts w:ascii="Arial" w:hAnsi="Arial" w:cs="Arial"/>
          <w:sz w:val="22"/>
          <w:szCs w:val="22"/>
        </w:rPr>
      </w:pPr>
      <w:r w:rsidRPr="001967EE">
        <w:rPr>
          <w:rFonts w:ascii="Arial" w:hAnsi="Arial" w:cs="Arial"/>
          <w:sz w:val="22"/>
          <w:szCs w:val="22"/>
        </w:rPr>
        <w:t>Difficult decisions, where the safest treatment option is unknown, should be made by a multidisciplinary team and include the patient and their family</w:t>
      </w:r>
    </w:p>
    <w:p w14:paraId="6C4C35A3" w14:textId="77777777" w:rsidR="0004105E" w:rsidRPr="001967EE" w:rsidRDefault="00817076">
      <w:pPr>
        <w:pStyle w:val="NormalWeb"/>
        <w:divId w:val="1833176780"/>
        <w:rPr>
          <w:rFonts w:ascii="Arial" w:hAnsi="Arial" w:cs="Arial"/>
          <w:sz w:val="22"/>
          <w:szCs w:val="22"/>
        </w:rPr>
      </w:pPr>
      <w:r w:rsidRPr="001967EE">
        <w:rPr>
          <w:rFonts w:ascii="Arial" w:hAnsi="Arial" w:cs="Arial"/>
          <w:sz w:val="22"/>
          <w:szCs w:val="22"/>
        </w:rPr>
        <w:t xml:space="preserve">The legal </w:t>
      </w:r>
      <w:r w:rsidRPr="001967EE">
        <w:rPr>
          <w:rStyle w:val="Strong"/>
          <w:rFonts w:ascii="Arial" w:hAnsi="Arial" w:cs="Arial"/>
          <w:sz w:val="22"/>
          <w:szCs w:val="22"/>
        </w:rPr>
        <w:t>Duty of Candour</w:t>
      </w:r>
      <w:r w:rsidRPr="001967EE">
        <w:rPr>
          <w:rFonts w:ascii="Arial" w:hAnsi="Arial" w:cs="Arial"/>
          <w:sz w:val="22"/>
          <w:szCs w:val="22"/>
        </w:rPr>
        <w:t xml:space="preserve"> after an event where a patient has suffered moderate or severe harm was emphasised.</w:t>
      </w:r>
    </w:p>
    <w:p w14:paraId="42B2B190" w14:textId="77777777" w:rsidR="00234DF0" w:rsidRDefault="00234DF0">
      <w:pPr>
        <w:rPr>
          <w:rFonts w:ascii="Arial" w:hAnsi="Arial" w:cs="Arial"/>
          <w:sz w:val="36"/>
        </w:rPr>
      </w:pPr>
      <w:r>
        <w:br w:type="page"/>
      </w:r>
    </w:p>
    <w:p w14:paraId="5C52CB2F" w14:textId="77777777" w:rsidR="0004105E" w:rsidRPr="001967EE" w:rsidRDefault="00817076" w:rsidP="00B31AB4">
      <w:pPr>
        <w:pStyle w:val="MonthTitle"/>
        <w:divId w:val="1833176780"/>
      </w:pPr>
      <w:r w:rsidRPr="001967EE">
        <w:lastRenderedPageBreak/>
        <w:t>December 2015</w:t>
      </w:r>
    </w:p>
    <w:p w14:paraId="6F49BD29" w14:textId="77777777" w:rsidR="0004105E" w:rsidRPr="001967EE" w:rsidRDefault="00806A97" w:rsidP="00806A97">
      <w:pPr>
        <w:pStyle w:val="NormalWeb"/>
        <w:divId w:val="1833176780"/>
        <w:rPr>
          <w:rFonts w:ascii="Arial" w:hAnsi="Arial" w:cs="Arial"/>
          <w:sz w:val="22"/>
          <w:szCs w:val="22"/>
        </w:rPr>
      </w:pPr>
      <w:r w:rsidRPr="001967EE">
        <w:rPr>
          <w:noProof/>
          <w:lang w:val="en-US" w:eastAsia="en-US"/>
        </w:rPr>
        <w:drawing>
          <wp:anchor distT="0" distB="0" distL="114300" distR="114300" simplePos="0" relativeHeight="251663360" behindDoc="1" locked="0" layoutInCell="1" allowOverlap="1" wp14:anchorId="7B722860" wp14:editId="6583D8CB">
            <wp:simplePos x="0" y="0"/>
            <wp:positionH relativeFrom="column">
              <wp:posOffset>-771525</wp:posOffset>
            </wp:positionH>
            <wp:positionV relativeFrom="paragraph">
              <wp:posOffset>198755</wp:posOffset>
            </wp:positionV>
            <wp:extent cx="606425" cy="609600"/>
            <wp:effectExtent l="0" t="0" r="3175" b="0"/>
            <wp:wrapTight wrapText="bothSides">
              <wp:wrapPolygon edited="0">
                <wp:start x="0" y="0"/>
                <wp:lineTo x="0" y="20925"/>
                <wp:lineTo x="21035" y="20925"/>
                <wp:lineTo x="21035" y="0"/>
                <wp:lineTo x="0" y="0"/>
              </wp:wrapPolygon>
            </wp:wrapTight>
            <wp:docPr id="6" name="Picture 6">
              <a:hlinkClick xmlns:a="http://schemas.openxmlformats.org/drawingml/2006/main" r:id="rId142"/>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43" cstate="print">
                      <a:extLst>
                        <a:ext uri="{28A0092B-C50C-407E-A947-70E740481C1C}">
                          <a14:useLocalDpi xmlns:a14="http://schemas.microsoft.com/office/drawing/2010/main" val="0"/>
                        </a:ext>
                      </a:extLst>
                    </a:blip>
                    <a:stretch>
                      <a:fillRect/>
                    </a:stretch>
                  </pic:blipFill>
                  <pic:spPr>
                    <a:xfrm>
                      <a:off x="0" y="0"/>
                      <a:ext cx="606425" cy="609600"/>
                    </a:xfrm>
                    <a:prstGeom prst="rect">
                      <a:avLst/>
                    </a:prstGeom>
                  </pic:spPr>
                </pic:pic>
              </a:graphicData>
            </a:graphic>
            <wp14:sizeRelH relativeFrom="page">
              <wp14:pctWidth>0</wp14:pctWidth>
            </wp14:sizeRelH>
            <wp14:sizeRelV relativeFrom="page">
              <wp14:pctHeight>0</wp14:pctHeight>
            </wp14:sizeRelV>
          </wp:anchor>
        </w:drawing>
      </w:r>
      <w:r w:rsidR="00817076" w:rsidRPr="001967EE">
        <w:rPr>
          <w:rStyle w:val="Strong"/>
          <w:rFonts w:ascii="Arial" w:hAnsi="Arial" w:cs="Arial"/>
          <w:sz w:val="22"/>
          <w:szCs w:val="22"/>
        </w:rPr>
        <w:t>Vancomycin and Renal Impairment</w:t>
      </w:r>
      <w:r w:rsidR="00817076" w:rsidRPr="001967EE">
        <w:rPr>
          <w:rFonts w:ascii="Arial" w:hAnsi="Arial" w:cs="Arial"/>
          <w:sz w:val="22"/>
          <w:szCs w:val="22"/>
        </w:rPr>
        <w:t>: A patient with renal impairment (CKD 3B) underwent hip surgery requiring post-operative vancomycin. The patient was prescribed 1g bd post-operatively (recommended amount 500mg bd for eGFR 44). The prescription was corrected before administration of the drug.</w:t>
      </w:r>
    </w:p>
    <w:p w14:paraId="7AEACE18" w14:textId="77777777" w:rsidR="0004105E" w:rsidRPr="001967EE" w:rsidRDefault="00806A97" w:rsidP="00817076">
      <w:pPr>
        <w:pStyle w:val="NormalWeb"/>
        <w:numPr>
          <w:ilvl w:val="0"/>
          <w:numId w:val="7"/>
        </w:numPr>
        <w:divId w:val="1833176780"/>
        <w:rPr>
          <w:rFonts w:ascii="Arial" w:hAnsi="Arial" w:cs="Arial"/>
          <w:sz w:val="22"/>
          <w:szCs w:val="22"/>
        </w:rPr>
      </w:pPr>
      <w:r w:rsidRPr="001967EE">
        <w:rPr>
          <w:noProof/>
          <w:lang w:val="en-US" w:eastAsia="en-US"/>
        </w:rPr>
        <w:drawing>
          <wp:anchor distT="0" distB="0" distL="114300" distR="114300" simplePos="0" relativeHeight="251662336" behindDoc="1" locked="0" layoutInCell="1" allowOverlap="1" wp14:anchorId="0E20CF92" wp14:editId="1BC7D621">
            <wp:simplePos x="0" y="0"/>
            <wp:positionH relativeFrom="column">
              <wp:posOffset>-771525</wp:posOffset>
            </wp:positionH>
            <wp:positionV relativeFrom="paragraph">
              <wp:posOffset>29210</wp:posOffset>
            </wp:positionV>
            <wp:extent cx="619125" cy="619125"/>
            <wp:effectExtent l="0" t="0" r="9525" b="9525"/>
            <wp:wrapTight wrapText="bothSides">
              <wp:wrapPolygon edited="0">
                <wp:start x="0" y="0"/>
                <wp:lineTo x="0" y="21268"/>
                <wp:lineTo x="21268" y="21268"/>
                <wp:lineTo x="21268" y="0"/>
                <wp:lineTo x="0" y="0"/>
              </wp:wrapPolygon>
            </wp:wrapTight>
            <wp:docPr id="5" name="Picture 5">
              <a:hlinkClick xmlns:a="http://schemas.openxmlformats.org/drawingml/2006/main" r:id="rId144"/>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45" cstate="print">
                      <a:extLst>
                        <a:ext uri="{28A0092B-C50C-407E-A947-70E740481C1C}">
                          <a14:useLocalDpi xmlns:a14="http://schemas.microsoft.com/office/drawing/2010/main" val="0"/>
                        </a:ext>
                      </a:extLst>
                    </a:blip>
                    <a:stretch>
                      <a:fillRect/>
                    </a:stretch>
                  </pic:blipFill>
                  <pic:spPr>
                    <a:xfrm>
                      <a:off x="0" y="0"/>
                      <a:ext cx="619125" cy="619125"/>
                    </a:xfrm>
                    <a:prstGeom prst="rect">
                      <a:avLst/>
                    </a:prstGeom>
                  </pic:spPr>
                </pic:pic>
              </a:graphicData>
            </a:graphic>
            <wp14:sizeRelH relativeFrom="page">
              <wp14:pctWidth>0</wp14:pctWidth>
            </wp14:sizeRelH>
            <wp14:sizeRelV relativeFrom="page">
              <wp14:pctHeight>0</wp14:pctHeight>
            </wp14:sizeRelV>
          </wp:anchor>
        </w:drawing>
      </w:r>
      <w:r w:rsidR="00817076" w:rsidRPr="001967EE">
        <w:rPr>
          <w:rFonts w:ascii="Arial" w:hAnsi="Arial" w:cs="Arial"/>
          <w:sz w:val="22"/>
          <w:szCs w:val="22"/>
        </w:rPr>
        <w:t>Internal vancomycin calculator is very difficult to find if you don't already know where it is!</w:t>
      </w:r>
    </w:p>
    <w:p w14:paraId="1CF166D5" w14:textId="77777777" w:rsidR="0004105E" w:rsidRPr="001967EE" w:rsidRDefault="00817076" w:rsidP="00817076">
      <w:pPr>
        <w:pStyle w:val="NormalWeb"/>
        <w:numPr>
          <w:ilvl w:val="0"/>
          <w:numId w:val="7"/>
        </w:numPr>
        <w:divId w:val="1833176780"/>
        <w:rPr>
          <w:rFonts w:ascii="Arial" w:hAnsi="Arial" w:cs="Arial"/>
          <w:sz w:val="22"/>
          <w:szCs w:val="22"/>
        </w:rPr>
      </w:pPr>
      <w:r w:rsidRPr="001967EE">
        <w:rPr>
          <w:rFonts w:ascii="Arial" w:hAnsi="Arial" w:cs="Arial"/>
          <w:sz w:val="22"/>
          <w:szCs w:val="22"/>
        </w:rPr>
        <w:t xml:space="preserve">The external guidelines site is </w:t>
      </w:r>
      <w:hyperlink r:id="rId146" w:history="1">
        <w:r w:rsidRPr="001967EE">
          <w:rPr>
            <w:rStyle w:val="Hyperlink"/>
            <w:rFonts w:ascii="Arial" w:hAnsi="Arial" w:cs="Arial"/>
            <w:sz w:val="22"/>
            <w:szCs w:val="22"/>
          </w:rPr>
          <w:t>http://app.rx-guidelines.com/Viewing/Index/171</w:t>
        </w:r>
      </w:hyperlink>
      <w:r w:rsidRPr="001967EE">
        <w:rPr>
          <w:rFonts w:ascii="Arial" w:hAnsi="Arial" w:cs="Arial"/>
          <w:sz w:val="22"/>
          <w:szCs w:val="22"/>
        </w:rPr>
        <w:t xml:space="preserve"> </w:t>
      </w:r>
    </w:p>
    <w:p w14:paraId="7402B372" w14:textId="77777777" w:rsidR="0004105E" w:rsidRPr="001967EE" w:rsidRDefault="00B60777" w:rsidP="00817076">
      <w:pPr>
        <w:pStyle w:val="NormalWeb"/>
        <w:numPr>
          <w:ilvl w:val="0"/>
          <w:numId w:val="7"/>
        </w:numPr>
        <w:divId w:val="1833176780"/>
        <w:rPr>
          <w:rFonts w:ascii="Arial" w:hAnsi="Arial" w:cs="Arial"/>
          <w:sz w:val="22"/>
          <w:szCs w:val="22"/>
        </w:rPr>
      </w:pPr>
      <w:hyperlink r:id="rId147" w:tgtFrame="_blank" w:tooltip="Vancomycin protocol" w:history="1">
        <w:r w:rsidR="00817076" w:rsidRPr="001967EE">
          <w:rPr>
            <w:rStyle w:val="Hyperlink"/>
            <w:rFonts w:ascii="Arial" w:hAnsi="Arial" w:cs="Arial"/>
            <w:sz w:val="22"/>
            <w:szCs w:val="22"/>
          </w:rPr>
          <w:t>Direct link</w:t>
        </w:r>
      </w:hyperlink>
      <w:r w:rsidR="00817076" w:rsidRPr="001967EE">
        <w:rPr>
          <w:rFonts w:ascii="Arial" w:hAnsi="Arial" w:cs="Arial"/>
          <w:sz w:val="22"/>
          <w:szCs w:val="22"/>
        </w:rPr>
        <w:t xml:space="preserve"> for the vancomycin page</w:t>
      </w:r>
    </w:p>
    <w:p w14:paraId="26AB13DA" w14:textId="77777777" w:rsidR="006F2829" w:rsidRPr="001967EE" w:rsidRDefault="008B3B26" w:rsidP="00817076">
      <w:pPr>
        <w:pStyle w:val="NormalWeb"/>
        <w:numPr>
          <w:ilvl w:val="0"/>
          <w:numId w:val="7"/>
        </w:numPr>
        <w:divId w:val="1833176780"/>
        <w:rPr>
          <w:rFonts w:ascii="Arial" w:hAnsi="Arial" w:cs="Arial"/>
          <w:sz w:val="22"/>
          <w:szCs w:val="22"/>
        </w:rPr>
      </w:pPr>
      <w:r w:rsidRPr="001967EE">
        <w:rPr>
          <w:rFonts w:ascii="Arial" w:hAnsi="Arial" w:cs="Arial"/>
          <w:noProof/>
          <w:sz w:val="22"/>
          <w:szCs w:val="22"/>
          <w:lang w:val="en-US" w:eastAsia="en-US"/>
        </w:rPr>
        <w:drawing>
          <wp:anchor distT="0" distB="0" distL="114300" distR="114300" simplePos="0" relativeHeight="251679744" behindDoc="1" locked="0" layoutInCell="1" allowOverlap="1" wp14:anchorId="5C6E6B68" wp14:editId="131B5032">
            <wp:simplePos x="0" y="0"/>
            <wp:positionH relativeFrom="column">
              <wp:posOffset>4476750</wp:posOffset>
            </wp:positionH>
            <wp:positionV relativeFrom="paragraph">
              <wp:posOffset>10160</wp:posOffset>
            </wp:positionV>
            <wp:extent cx="571500" cy="233045"/>
            <wp:effectExtent l="0" t="0" r="0" b="0"/>
            <wp:wrapTight wrapText="bothSides">
              <wp:wrapPolygon edited="0">
                <wp:start x="0" y="0"/>
                <wp:lineTo x="0" y="19422"/>
                <wp:lineTo x="20880" y="19422"/>
                <wp:lineTo x="20880" y="0"/>
                <wp:lineTo x="0" y="0"/>
              </wp:wrapPolygon>
            </wp:wrapTight>
            <wp:docPr id="14" name="Picture 14" descr="http://rx-guidelines.com/img/gp_btn.png">
              <a:hlinkClick xmlns:a="http://schemas.openxmlformats.org/drawingml/2006/main" r:id="rId148"/>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descr="http://rx-guidelines.com/img/gp_btn.png"/>
                    <pic:cNvPicPr>
                      <a:picLocks noChangeAspect="1" noChangeArrowheads="1"/>
                    </pic:cNvPicPr>
                  </pic:nvPicPr>
                  <pic:blipFill>
                    <a:blip r:embed="rId149" cstate="print">
                      <a:extLst>
                        <a:ext uri="{28A0092B-C50C-407E-A947-70E740481C1C}">
                          <a14:useLocalDpi xmlns:a14="http://schemas.microsoft.com/office/drawing/2010/main" val="0"/>
                        </a:ext>
                      </a:extLst>
                    </a:blip>
                    <a:srcRect/>
                    <a:stretch>
                      <a:fillRect/>
                    </a:stretch>
                  </pic:blipFill>
                  <pic:spPr bwMode="auto">
                    <a:xfrm>
                      <a:off x="0" y="0"/>
                      <a:ext cx="571500" cy="233045"/>
                    </a:xfrm>
                    <a:prstGeom prst="rect">
                      <a:avLst/>
                    </a:prstGeom>
                    <a:noFill/>
                    <a:ln>
                      <a:noFill/>
                    </a:ln>
                  </pic:spPr>
                </pic:pic>
              </a:graphicData>
            </a:graphic>
            <wp14:sizeRelH relativeFrom="page">
              <wp14:pctWidth>0</wp14:pctWidth>
            </wp14:sizeRelH>
            <wp14:sizeRelV relativeFrom="page">
              <wp14:pctHeight>0</wp14:pctHeight>
            </wp14:sizeRelV>
          </wp:anchor>
        </w:drawing>
      </w:r>
      <w:r w:rsidR="00817076" w:rsidRPr="001967EE">
        <w:rPr>
          <w:rFonts w:ascii="Arial" w:hAnsi="Arial" w:cs="Arial"/>
          <w:sz w:val="22"/>
          <w:szCs w:val="22"/>
        </w:rPr>
        <w:t>Phone apps are also av</w:t>
      </w:r>
      <w:r w:rsidR="006F2829" w:rsidRPr="001967EE">
        <w:rPr>
          <w:rFonts w:ascii="Arial" w:hAnsi="Arial" w:cs="Arial"/>
          <w:sz w:val="22"/>
          <w:szCs w:val="22"/>
        </w:rPr>
        <w:t>ailable which avoid the search:</w:t>
      </w:r>
    </w:p>
    <w:p w14:paraId="0C255A5B" w14:textId="77777777" w:rsidR="0004105E" w:rsidRPr="001967EE" w:rsidRDefault="008B3B26" w:rsidP="006F2829">
      <w:pPr>
        <w:pStyle w:val="NormalWeb"/>
        <w:numPr>
          <w:ilvl w:val="1"/>
          <w:numId w:val="7"/>
        </w:numPr>
        <w:divId w:val="1833176780"/>
        <w:rPr>
          <w:rFonts w:ascii="Arial" w:hAnsi="Arial" w:cs="Arial"/>
          <w:sz w:val="22"/>
          <w:szCs w:val="22"/>
        </w:rPr>
      </w:pPr>
      <w:r w:rsidRPr="001967EE">
        <w:rPr>
          <w:rFonts w:ascii="Arial" w:hAnsi="Arial" w:cs="Arial"/>
          <w:noProof/>
          <w:color w:val="0000FF"/>
          <w:sz w:val="22"/>
          <w:szCs w:val="22"/>
          <w:lang w:val="en-US" w:eastAsia="en-US"/>
        </w:rPr>
        <w:drawing>
          <wp:anchor distT="0" distB="0" distL="114300" distR="114300" simplePos="0" relativeHeight="251680768" behindDoc="1" locked="0" layoutInCell="1" allowOverlap="1" wp14:anchorId="19E058B8" wp14:editId="4EB85A6B">
            <wp:simplePos x="0" y="0"/>
            <wp:positionH relativeFrom="column">
              <wp:posOffset>4476750</wp:posOffset>
            </wp:positionH>
            <wp:positionV relativeFrom="paragraph">
              <wp:posOffset>121285</wp:posOffset>
            </wp:positionV>
            <wp:extent cx="572770" cy="219075"/>
            <wp:effectExtent l="0" t="0" r="0" b="9525"/>
            <wp:wrapTight wrapText="bothSides">
              <wp:wrapPolygon edited="0">
                <wp:start x="0" y="0"/>
                <wp:lineTo x="0" y="20661"/>
                <wp:lineTo x="20834" y="20661"/>
                <wp:lineTo x="20834" y="0"/>
                <wp:lineTo x="0" y="0"/>
              </wp:wrapPolygon>
            </wp:wrapTight>
            <wp:docPr id="15" name="Picture 15" descr="http://rx-guidelines.com/img/app_btn.png">
              <a:hlinkClick xmlns:a="http://schemas.openxmlformats.org/drawingml/2006/main" r:id="rId150" tgtFrame="_blank" tooltip="&quot;Link to Apple iTunes Rxguidelines&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http://rx-guidelines.com/img/app_btn.png">
                      <a:hlinkClick r:id="rId150" tgtFrame="_blank" tooltip="&quot;Link to Apple iTunes Rxguidelines&quot;"/>
                    </pic:cNvPr>
                    <pic:cNvPicPr>
                      <a:picLocks noChangeAspect="1" noChangeArrowheads="1"/>
                    </pic:cNvPicPr>
                  </pic:nvPicPr>
                  <pic:blipFill>
                    <a:blip r:embed="rId151" cstate="print">
                      <a:extLst>
                        <a:ext uri="{28A0092B-C50C-407E-A947-70E740481C1C}">
                          <a14:useLocalDpi xmlns:a14="http://schemas.microsoft.com/office/drawing/2010/main" val="0"/>
                        </a:ext>
                      </a:extLst>
                    </a:blip>
                    <a:srcRect/>
                    <a:stretch>
                      <a:fillRect/>
                    </a:stretch>
                  </pic:blipFill>
                  <pic:spPr bwMode="auto">
                    <a:xfrm>
                      <a:off x="0" y="0"/>
                      <a:ext cx="572770" cy="219075"/>
                    </a:xfrm>
                    <a:prstGeom prst="rect">
                      <a:avLst/>
                    </a:prstGeom>
                    <a:noFill/>
                    <a:ln>
                      <a:noFill/>
                    </a:ln>
                  </pic:spPr>
                </pic:pic>
              </a:graphicData>
            </a:graphic>
            <wp14:sizeRelH relativeFrom="page">
              <wp14:pctWidth>0</wp14:pctWidth>
            </wp14:sizeRelH>
            <wp14:sizeRelV relativeFrom="page">
              <wp14:pctHeight>0</wp14:pctHeight>
            </wp14:sizeRelV>
          </wp:anchor>
        </w:drawing>
      </w:r>
      <w:hyperlink r:id="rId152" w:tgtFrame="_blank" w:tooltip="Link to Android google play RXguidelines download" w:history="1">
        <w:r w:rsidR="00817076" w:rsidRPr="001967EE">
          <w:rPr>
            <w:rStyle w:val="Hyperlink"/>
            <w:rFonts w:ascii="Arial" w:hAnsi="Arial" w:cs="Arial"/>
            <w:sz w:val="22"/>
            <w:szCs w:val="22"/>
          </w:rPr>
          <w:t>Android</w:t>
        </w:r>
      </w:hyperlink>
      <w:r w:rsidR="00817076" w:rsidRPr="001967EE">
        <w:rPr>
          <w:rFonts w:ascii="Arial" w:hAnsi="Arial" w:cs="Arial"/>
          <w:sz w:val="22"/>
          <w:szCs w:val="22"/>
        </w:rPr>
        <w:t xml:space="preserve">  and </w:t>
      </w:r>
      <w:hyperlink r:id="rId153" w:tgtFrame="_blank" w:tooltip="Link to Apple iTunes Rxguidelines" w:history="1">
        <w:r w:rsidR="00817076" w:rsidRPr="001967EE">
          <w:rPr>
            <w:rStyle w:val="Hyperlink"/>
            <w:rFonts w:ascii="Arial" w:hAnsi="Arial" w:cs="Arial"/>
            <w:sz w:val="22"/>
            <w:szCs w:val="22"/>
          </w:rPr>
          <w:t xml:space="preserve">iPhone </w:t>
        </w:r>
      </w:hyperlink>
    </w:p>
    <w:p w14:paraId="10080577" w14:textId="77777777" w:rsidR="0004105E" w:rsidRPr="001967EE" w:rsidRDefault="00817076" w:rsidP="00817076">
      <w:pPr>
        <w:numPr>
          <w:ilvl w:val="0"/>
          <w:numId w:val="7"/>
        </w:numPr>
        <w:spacing w:before="100" w:beforeAutospacing="1" w:after="100" w:afterAutospacing="1"/>
        <w:divId w:val="1833176780"/>
        <w:rPr>
          <w:rFonts w:ascii="Arial" w:eastAsia="Times New Roman" w:hAnsi="Arial" w:cs="Arial"/>
          <w:sz w:val="22"/>
          <w:szCs w:val="22"/>
        </w:rPr>
      </w:pPr>
      <w:r w:rsidRPr="001967EE">
        <w:rPr>
          <w:rFonts w:ascii="Arial" w:eastAsia="Times New Roman" w:hAnsi="Arial" w:cs="Arial"/>
          <w:sz w:val="22"/>
          <w:szCs w:val="22"/>
        </w:rPr>
        <w:t xml:space="preserve">Please also pay attention to </w:t>
      </w:r>
    </w:p>
    <w:p w14:paraId="1EC666BF" w14:textId="77777777" w:rsidR="0004105E" w:rsidRPr="001967EE" w:rsidRDefault="00817076" w:rsidP="00817076">
      <w:pPr>
        <w:numPr>
          <w:ilvl w:val="1"/>
          <w:numId w:val="7"/>
        </w:numPr>
        <w:spacing w:before="100" w:beforeAutospacing="1" w:after="100" w:afterAutospacing="1"/>
        <w:divId w:val="1833176780"/>
        <w:rPr>
          <w:rFonts w:ascii="Arial" w:eastAsia="Times New Roman" w:hAnsi="Arial" w:cs="Arial"/>
          <w:sz w:val="22"/>
          <w:szCs w:val="22"/>
        </w:rPr>
      </w:pPr>
      <w:r w:rsidRPr="001967EE">
        <w:rPr>
          <w:rFonts w:ascii="Arial" w:eastAsia="Times New Roman" w:hAnsi="Arial" w:cs="Arial"/>
          <w:sz w:val="22"/>
          <w:szCs w:val="22"/>
        </w:rPr>
        <w:t xml:space="preserve">Documentation of indications </w:t>
      </w:r>
    </w:p>
    <w:p w14:paraId="3C606FEC" w14:textId="77777777" w:rsidR="0004105E" w:rsidRPr="001967EE" w:rsidRDefault="00817076" w:rsidP="00817076">
      <w:pPr>
        <w:pStyle w:val="NormalWeb"/>
        <w:numPr>
          <w:ilvl w:val="1"/>
          <w:numId w:val="7"/>
        </w:numPr>
        <w:divId w:val="1833176780"/>
        <w:rPr>
          <w:rFonts w:ascii="Arial" w:hAnsi="Arial" w:cs="Arial"/>
          <w:sz w:val="22"/>
          <w:szCs w:val="22"/>
        </w:rPr>
      </w:pPr>
      <w:r w:rsidRPr="001967EE">
        <w:rPr>
          <w:rFonts w:ascii="Arial" w:hAnsi="Arial" w:cs="Arial"/>
          <w:sz w:val="22"/>
          <w:szCs w:val="22"/>
        </w:rPr>
        <w:t>Review date/Duration of treatment</w:t>
      </w:r>
    </w:p>
    <w:p w14:paraId="5AB295F6" w14:textId="77777777" w:rsidR="0004105E" w:rsidRPr="001967EE" w:rsidRDefault="00817076" w:rsidP="00817076">
      <w:pPr>
        <w:pStyle w:val="NormalWeb"/>
        <w:numPr>
          <w:ilvl w:val="1"/>
          <w:numId w:val="7"/>
        </w:numPr>
        <w:divId w:val="1833176780"/>
        <w:rPr>
          <w:rFonts w:ascii="Arial" w:hAnsi="Arial" w:cs="Arial"/>
          <w:sz w:val="22"/>
          <w:szCs w:val="22"/>
        </w:rPr>
      </w:pPr>
      <w:r w:rsidRPr="001967EE">
        <w:rPr>
          <w:rFonts w:ascii="Arial" w:hAnsi="Arial" w:cs="Arial"/>
          <w:sz w:val="22"/>
          <w:szCs w:val="22"/>
        </w:rPr>
        <w:t>Timing of levels</w:t>
      </w:r>
    </w:p>
    <w:p w14:paraId="102FE76B" w14:textId="77777777" w:rsidR="0004105E" w:rsidRPr="001967EE" w:rsidRDefault="00046645">
      <w:pPr>
        <w:pStyle w:val="NormalWeb"/>
        <w:divId w:val="1833176780"/>
        <w:rPr>
          <w:rFonts w:ascii="Arial" w:hAnsi="Arial" w:cs="Arial"/>
          <w:sz w:val="22"/>
          <w:szCs w:val="22"/>
        </w:rPr>
      </w:pPr>
      <w:r w:rsidRPr="001967EE">
        <w:rPr>
          <w:noProof/>
          <w:lang w:val="en-US" w:eastAsia="en-US"/>
        </w:rPr>
        <w:drawing>
          <wp:anchor distT="0" distB="0" distL="114300" distR="114300" simplePos="0" relativeHeight="251664384" behindDoc="1" locked="0" layoutInCell="1" allowOverlap="1" wp14:anchorId="117190F8" wp14:editId="4CD32241">
            <wp:simplePos x="0" y="0"/>
            <wp:positionH relativeFrom="column">
              <wp:posOffset>-771525</wp:posOffset>
            </wp:positionH>
            <wp:positionV relativeFrom="paragraph">
              <wp:posOffset>14605</wp:posOffset>
            </wp:positionV>
            <wp:extent cx="609600" cy="618490"/>
            <wp:effectExtent l="0" t="0" r="0" b="0"/>
            <wp:wrapTight wrapText="bothSides">
              <wp:wrapPolygon edited="0">
                <wp:start x="0" y="0"/>
                <wp:lineTo x="0" y="20624"/>
                <wp:lineTo x="20925" y="20624"/>
                <wp:lineTo x="20925" y="0"/>
                <wp:lineTo x="0" y="0"/>
              </wp:wrapPolygon>
            </wp:wrapTight>
            <wp:docPr id="7" name="Picture 7">
              <a:hlinkClick xmlns:a="http://schemas.openxmlformats.org/drawingml/2006/main" r:id="rId154"/>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55" cstate="print">
                      <a:extLst>
                        <a:ext uri="{28A0092B-C50C-407E-A947-70E740481C1C}">
                          <a14:useLocalDpi xmlns:a14="http://schemas.microsoft.com/office/drawing/2010/main" val="0"/>
                        </a:ext>
                      </a:extLst>
                    </a:blip>
                    <a:stretch>
                      <a:fillRect/>
                    </a:stretch>
                  </pic:blipFill>
                  <pic:spPr>
                    <a:xfrm>
                      <a:off x="0" y="0"/>
                      <a:ext cx="609600" cy="618490"/>
                    </a:xfrm>
                    <a:prstGeom prst="rect">
                      <a:avLst/>
                    </a:prstGeom>
                  </pic:spPr>
                </pic:pic>
              </a:graphicData>
            </a:graphic>
            <wp14:sizeRelH relativeFrom="page">
              <wp14:pctWidth>0</wp14:pctWidth>
            </wp14:sizeRelH>
            <wp14:sizeRelV relativeFrom="page">
              <wp14:pctHeight>0</wp14:pctHeight>
            </wp14:sizeRelV>
          </wp:anchor>
        </w:drawing>
      </w:r>
      <w:r w:rsidR="00817076" w:rsidRPr="001967EE">
        <w:rPr>
          <w:rFonts w:ascii="Arial" w:hAnsi="Arial" w:cs="Arial"/>
          <w:sz w:val="22"/>
          <w:szCs w:val="22"/>
        </w:rPr>
        <w:t xml:space="preserve">Classification of Chronic Kidney Disease by GFR is given below (and further details are available from </w:t>
      </w:r>
      <w:hyperlink r:id="rId156" w:tgtFrame="_blank" w:tooltip="CKD Guidance" w:history="1">
        <w:r w:rsidR="00806A97" w:rsidRPr="001967EE">
          <w:rPr>
            <w:rStyle w:val="Hyperlink"/>
            <w:rFonts w:ascii="Arial" w:hAnsi="Arial" w:cs="Arial"/>
            <w:sz w:val="22"/>
            <w:szCs w:val="22"/>
          </w:rPr>
          <w:t>renal.org</w:t>
        </w:r>
      </w:hyperlink>
      <w:r w:rsidR="00817076" w:rsidRPr="001967EE">
        <w:rPr>
          <w:rFonts w:ascii="Arial" w:hAnsi="Arial" w:cs="Arial"/>
          <w:sz w:val="22"/>
          <w:szCs w:val="22"/>
        </w:rPr>
        <w:t>)</w:t>
      </w:r>
    </w:p>
    <w:tbl>
      <w:tblPr>
        <w:tblW w:w="5000" w:type="pct"/>
        <w:tblCellSpacing w:w="0" w:type="dxa"/>
        <w:tblCellMar>
          <w:top w:w="45" w:type="dxa"/>
          <w:left w:w="45" w:type="dxa"/>
          <w:bottom w:w="45" w:type="dxa"/>
          <w:right w:w="45" w:type="dxa"/>
        </w:tblCellMar>
        <w:tblLook w:val="04A0" w:firstRow="1" w:lastRow="0" w:firstColumn="1" w:lastColumn="0" w:noHBand="0" w:noVBand="1"/>
      </w:tblPr>
      <w:tblGrid>
        <w:gridCol w:w="949"/>
        <w:gridCol w:w="1140"/>
        <w:gridCol w:w="4274"/>
        <w:gridCol w:w="3134"/>
      </w:tblGrid>
      <w:tr w:rsidR="0004105E" w:rsidRPr="001967EE" w14:paraId="4E8B1814" w14:textId="77777777" w:rsidTr="00A0452F">
        <w:trPr>
          <w:divId w:val="1833176780"/>
          <w:trHeight w:val="286"/>
          <w:tblCellSpacing w:w="0" w:type="dxa"/>
        </w:trPr>
        <w:tc>
          <w:tcPr>
            <w:tcW w:w="500" w:type="pct"/>
            <w:shd w:val="clear" w:color="auto" w:fill="212121"/>
            <w:vAlign w:val="center"/>
            <w:hideMark/>
          </w:tcPr>
          <w:p w14:paraId="18CDC0AD" w14:textId="77777777" w:rsidR="0004105E" w:rsidRPr="001967EE" w:rsidRDefault="00817076" w:rsidP="00F70A1F">
            <w:pPr>
              <w:pStyle w:val="NormalWeb"/>
              <w:jc w:val="center"/>
              <w:rPr>
                <w:rFonts w:ascii="Arial" w:hAnsi="Arial" w:cs="Arial"/>
              </w:rPr>
            </w:pPr>
            <w:r w:rsidRPr="001967EE">
              <w:rPr>
                <w:rStyle w:val="Strong"/>
                <w:rFonts w:ascii="Arial" w:hAnsi="Arial" w:cs="Arial"/>
                <w:color w:val="FFFFFF"/>
              </w:rPr>
              <w:t>Stage</w:t>
            </w:r>
          </w:p>
        </w:tc>
        <w:tc>
          <w:tcPr>
            <w:tcW w:w="600" w:type="pct"/>
            <w:shd w:val="clear" w:color="auto" w:fill="212121"/>
            <w:vAlign w:val="center"/>
            <w:hideMark/>
          </w:tcPr>
          <w:p w14:paraId="2865674B" w14:textId="77777777" w:rsidR="0004105E" w:rsidRPr="001967EE" w:rsidRDefault="00817076" w:rsidP="00F70A1F">
            <w:pPr>
              <w:pStyle w:val="NormalWeb"/>
              <w:jc w:val="center"/>
              <w:rPr>
                <w:rFonts w:ascii="Arial" w:hAnsi="Arial" w:cs="Arial"/>
              </w:rPr>
            </w:pPr>
            <w:r w:rsidRPr="001967EE">
              <w:rPr>
                <w:rStyle w:val="Strong"/>
                <w:rFonts w:ascii="Arial" w:hAnsi="Arial" w:cs="Arial"/>
                <w:color w:val="FFFFFF"/>
              </w:rPr>
              <w:t>GFR*</w:t>
            </w:r>
          </w:p>
        </w:tc>
        <w:tc>
          <w:tcPr>
            <w:tcW w:w="2250" w:type="pct"/>
            <w:shd w:val="clear" w:color="auto" w:fill="212121"/>
            <w:vAlign w:val="center"/>
            <w:hideMark/>
          </w:tcPr>
          <w:p w14:paraId="553875CC" w14:textId="77777777" w:rsidR="0004105E" w:rsidRPr="001967EE" w:rsidRDefault="00817076" w:rsidP="00F70A1F">
            <w:pPr>
              <w:pStyle w:val="NormalWeb"/>
              <w:jc w:val="center"/>
              <w:rPr>
                <w:rFonts w:ascii="Arial" w:hAnsi="Arial" w:cs="Arial"/>
              </w:rPr>
            </w:pPr>
            <w:r w:rsidRPr="001967EE">
              <w:rPr>
                <w:rStyle w:val="Strong"/>
                <w:rFonts w:ascii="Arial" w:hAnsi="Arial" w:cs="Arial"/>
                <w:color w:val="FFFFFF"/>
              </w:rPr>
              <w:t>Description</w:t>
            </w:r>
          </w:p>
        </w:tc>
        <w:tc>
          <w:tcPr>
            <w:tcW w:w="1650" w:type="pct"/>
            <w:shd w:val="clear" w:color="auto" w:fill="212121"/>
            <w:vAlign w:val="center"/>
            <w:hideMark/>
          </w:tcPr>
          <w:p w14:paraId="720BECDF" w14:textId="77777777" w:rsidR="0004105E" w:rsidRPr="001967EE" w:rsidRDefault="00817076" w:rsidP="00F70A1F">
            <w:pPr>
              <w:pStyle w:val="NormalWeb"/>
              <w:jc w:val="center"/>
              <w:rPr>
                <w:rFonts w:ascii="Arial" w:hAnsi="Arial" w:cs="Arial"/>
              </w:rPr>
            </w:pPr>
            <w:r w:rsidRPr="001967EE">
              <w:rPr>
                <w:rStyle w:val="Strong"/>
                <w:rFonts w:ascii="Arial" w:hAnsi="Arial" w:cs="Arial"/>
                <w:color w:val="FFFFFF"/>
              </w:rPr>
              <w:t>Treatment</w:t>
            </w:r>
            <w:r w:rsidRPr="001967EE">
              <w:rPr>
                <w:rStyle w:val="Strong"/>
                <w:rFonts w:ascii="Arial" w:hAnsi="Arial" w:cs="Arial"/>
              </w:rPr>
              <w:t xml:space="preserve"> stage</w:t>
            </w:r>
          </w:p>
        </w:tc>
      </w:tr>
      <w:tr w:rsidR="0004105E" w:rsidRPr="001967EE" w14:paraId="44E03053" w14:textId="77777777" w:rsidTr="00A0452F">
        <w:trPr>
          <w:divId w:val="1833176780"/>
          <w:trHeight w:val="543"/>
          <w:tblCellSpacing w:w="0" w:type="dxa"/>
        </w:trPr>
        <w:tc>
          <w:tcPr>
            <w:tcW w:w="500" w:type="pct"/>
            <w:tcBorders>
              <w:bottom w:val="single" w:sz="4" w:space="0" w:color="auto"/>
            </w:tcBorders>
            <w:shd w:val="clear" w:color="auto" w:fill="FFCCCC"/>
            <w:vAlign w:val="center"/>
            <w:hideMark/>
          </w:tcPr>
          <w:p w14:paraId="492794DA" w14:textId="77777777" w:rsidR="0004105E" w:rsidRPr="001967EE" w:rsidRDefault="00817076" w:rsidP="00F70A1F">
            <w:pPr>
              <w:pStyle w:val="NormalWeb"/>
              <w:jc w:val="center"/>
              <w:rPr>
                <w:rFonts w:ascii="Arial" w:hAnsi="Arial" w:cs="Arial"/>
                <w:sz w:val="20"/>
              </w:rPr>
            </w:pPr>
            <w:r w:rsidRPr="001967EE">
              <w:rPr>
                <w:rStyle w:val="Strong"/>
                <w:rFonts w:ascii="Arial" w:hAnsi="Arial" w:cs="Arial"/>
                <w:sz w:val="20"/>
              </w:rPr>
              <w:t>1</w:t>
            </w:r>
          </w:p>
        </w:tc>
        <w:tc>
          <w:tcPr>
            <w:tcW w:w="600" w:type="pct"/>
            <w:tcBorders>
              <w:bottom w:val="single" w:sz="4" w:space="0" w:color="auto"/>
            </w:tcBorders>
            <w:shd w:val="clear" w:color="auto" w:fill="FFCCCC"/>
            <w:vAlign w:val="center"/>
            <w:hideMark/>
          </w:tcPr>
          <w:p w14:paraId="0E864404" w14:textId="77777777" w:rsidR="0004105E" w:rsidRPr="001967EE" w:rsidRDefault="00817076" w:rsidP="00F70A1F">
            <w:pPr>
              <w:pStyle w:val="NormalWeb"/>
              <w:jc w:val="center"/>
              <w:rPr>
                <w:rFonts w:ascii="Arial" w:hAnsi="Arial" w:cs="Arial"/>
                <w:sz w:val="20"/>
              </w:rPr>
            </w:pPr>
            <w:r w:rsidRPr="001967EE">
              <w:rPr>
                <w:rStyle w:val="Strong"/>
                <w:rFonts w:ascii="Arial" w:hAnsi="Arial" w:cs="Arial"/>
                <w:sz w:val="20"/>
              </w:rPr>
              <w:t>90+</w:t>
            </w:r>
          </w:p>
        </w:tc>
        <w:tc>
          <w:tcPr>
            <w:tcW w:w="2250" w:type="pct"/>
            <w:tcBorders>
              <w:bottom w:val="single" w:sz="4" w:space="0" w:color="auto"/>
            </w:tcBorders>
            <w:shd w:val="clear" w:color="auto" w:fill="FFFF9C"/>
            <w:vAlign w:val="center"/>
            <w:hideMark/>
          </w:tcPr>
          <w:p w14:paraId="4FEC189B" w14:textId="77777777" w:rsidR="0004105E" w:rsidRPr="001967EE" w:rsidRDefault="00817076" w:rsidP="00F70A1F">
            <w:pPr>
              <w:jc w:val="center"/>
              <w:rPr>
                <w:rFonts w:ascii="Arial" w:eastAsia="Times New Roman" w:hAnsi="Arial" w:cs="Arial"/>
                <w:sz w:val="20"/>
              </w:rPr>
            </w:pPr>
            <w:r w:rsidRPr="001967EE">
              <w:rPr>
                <w:rFonts w:ascii="Arial" w:eastAsia="Times New Roman" w:hAnsi="Arial" w:cs="Arial"/>
                <w:sz w:val="20"/>
              </w:rPr>
              <w:t>Normal kidney function but urine findings or structural abnormalities or genetic trait point to kidney disease</w:t>
            </w:r>
          </w:p>
        </w:tc>
        <w:tc>
          <w:tcPr>
            <w:tcW w:w="1650" w:type="pct"/>
            <w:tcBorders>
              <w:bottom w:val="single" w:sz="4" w:space="0" w:color="auto"/>
            </w:tcBorders>
            <w:shd w:val="clear" w:color="auto" w:fill="FFFF9C"/>
            <w:vAlign w:val="center"/>
            <w:hideMark/>
          </w:tcPr>
          <w:p w14:paraId="2F78D344" w14:textId="77777777" w:rsidR="00F70A1F" w:rsidRPr="001967EE" w:rsidRDefault="00817076" w:rsidP="00F70A1F">
            <w:pPr>
              <w:jc w:val="center"/>
              <w:rPr>
                <w:rFonts w:ascii="Arial" w:eastAsia="Times New Roman" w:hAnsi="Arial" w:cs="Arial"/>
                <w:sz w:val="20"/>
              </w:rPr>
            </w:pPr>
            <w:r w:rsidRPr="001967EE">
              <w:rPr>
                <w:rFonts w:ascii="Arial" w:eastAsia="Times New Roman" w:hAnsi="Arial" w:cs="Arial"/>
                <w:sz w:val="20"/>
              </w:rPr>
              <w:t>Observat</w:t>
            </w:r>
            <w:r w:rsidR="00F70A1F" w:rsidRPr="001967EE">
              <w:rPr>
                <w:rFonts w:ascii="Arial" w:eastAsia="Times New Roman" w:hAnsi="Arial" w:cs="Arial"/>
                <w:sz w:val="20"/>
              </w:rPr>
              <w:t>ion, control of blood pressure.</w:t>
            </w:r>
          </w:p>
          <w:p w14:paraId="494DB331" w14:textId="77777777" w:rsidR="0004105E" w:rsidRPr="001967EE" w:rsidRDefault="00B60777" w:rsidP="00F70A1F">
            <w:pPr>
              <w:jc w:val="center"/>
              <w:rPr>
                <w:rFonts w:ascii="Arial" w:eastAsia="Times New Roman" w:hAnsi="Arial" w:cs="Arial"/>
                <w:sz w:val="20"/>
              </w:rPr>
            </w:pPr>
            <w:hyperlink r:id="rId157" w:history="1">
              <w:r w:rsidR="00817076" w:rsidRPr="001967EE">
                <w:rPr>
                  <w:rStyle w:val="Hyperlink"/>
                  <w:rFonts w:ascii="Arial" w:eastAsia="Times New Roman" w:hAnsi="Arial" w:cs="Arial"/>
                  <w:sz w:val="20"/>
                </w:rPr>
                <w:t>More on management of Stages 1 and 2 CKD</w:t>
              </w:r>
            </w:hyperlink>
            <w:r w:rsidR="00817076" w:rsidRPr="001967EE">
              <w:rPr>
                <w:rFonts w:ascii="Arial" w:eastAsia="Times New Roman" w:hAnsi="Arial" w:cs="Arial"/>
                <w:sz w:val="20"/>
              </w:rPr>
              <w:t>.</w:t>
            </w:r>
          </w:p>
        </w:tc>
      </w:tr>
      <w:tr w:rsidR="0004105E" w:rsidRPr="001967EE" w14:paraId="52F27F31" w14:textId="77777777" w:rsidTr="00A0452F">
        <w:trPr>
          <w:divId w:val="1833176780"/>
          <w:trHeight w:val="543"/>
          <w:tblCellSpacing w:w="0" w:type="dxa"/>
        </w:trPr>
        <w:tc>
          <w:tcPr>
            <w:tcW w:w="500" w:type="pct"/>
            <w:tcBorders>
              <w:top w:val="single" w:sz="4" w:space="0" w:color="auto"/>
              <w:bottom w:val="single" w:sz="4" w:space="0" w:color="auto"/>
            </w:tcBorders>
            <w:shd w:val="clear" w:color="auto" w:fill="FFCCCC"/>
            <w:vAlign w:val="center"/>
            <w:hideMark/>
          </w:tcPr>
          <w:p w14:paraId="67AAAB9A" w14:textId="77777777" w:rsidR="0004105E" w:rsidRPr="001967EE" w:rsidRDefault="00817076" w:rsidP="00F70A1F">
            <w:pPr>
              <w:pStyle w:val="NormalWeb"/>
              <w:jc w:val="center"/>
              <w:rPr>
                <w:rFonts w:ascii="Arial" w:hAnsi="Arial" w:cs="Arial"/>
                <w:sz w:val="20"/>
              </w:rPr>
            </w:pPr>
            <w:r w:rsidRPr="001967EE">
              <w:rPr>
                <w:rStyle w:val="Strong"/>
                <w:rFonts w:ascii="Arial" w:hAnsi="Arial" w:cs="Arial"/>
                <w:sz w:val="20"/>
              </w:rPr>
              <w:t>2</w:t>
            </w:r>
          </w:p>
        </w:tc>
        <w:tc>
          <w:tcPr>
            <w:tcW w:w="600" w:type="pct"/>
            <w:tcBorders>
              <w:top w:val="single" w:sz="4" w:space="0" w:color="auto"/>
              <w:bottom w:val="single" w:sz="4" w:space="0" w:color="auto"/>
            </w:tcBorders>
            <w:shd w:val="clear" w:color="auto" w:fill="FFCCCC"/>
            <w:vAlign w:val="center"/>
            <w:hideMark/>
          </w:tcPr>
          <w:p w14:paraId="19862FC7" w14:textId="77777777" w:rsidR="0004105E" w:rsidRPr="001967EE" w:rsidRDefault="00817076" w:rsidP="00F70A1F">
            <w:pPr>
              <w:pStyle w:val="NormalWeb"/>
              <w:jc w:val="center"/>
              <w:rPr>
                <w:rFonts w:ascii="Arial" w:hAnsi="Arial" w:cs="Arial"/>
                <w:sz w:val="20"/>
              </w:rPr>
            </w:pPr>
            <w:r w:rsidRPr="001967EE">
              <w:rPr>
                <w:rStyle w:val="Strong"/>
                <w:rFonts w:ascii="Arial" w:hAnsi="Arial" w:cs="Arial"/>
                <w:sz w:val="20"/>
              </w:rPr>
              <w:t>60-89</w:t>
            </w:r>
          </w:p>
        </w:tc>
        <w:tc>
          <w:tcPr>
            <w:tcW w:w="2250" w:type="pct"/>
            <w:tcBorders>
              <w:top w:val="single" w:sz="4" w:space="0" w:color="auto"/>
              <w:bottom w:val="single" w:sz="4" w:space="0" w:color="auto"/>
            </w:tcBorders>
            <w:shd w:val="clear" w:color="auto" w:fill="FFFF9C"/>
            <w:vAlign w:val="center"/>
            <w:hideMark/>
          </w:tcPr>
          <w:p w14:paraId="4BE3B04C" w14:textId="77777777" w:rsidR="0004105E" w:rsidRPr="001967EE" w:rsidRDefault="00817076" w:rsidP="00F70A1F">
            <w:pPr>
              <w:jc w:val="center"/>
              <w:rPr>
                <w:rFonts w:ascii="Arial" w:eastAsia="Times New Roman" w:hAnsi="Arial" w:cs="Arial"/>
                <w:sz w:val="20"/>
              </w:rPr>
            </w:pPr>
            <w:r w:rsidRPr="001967EE">
              <w:rPr>
                <w:rFonts w:ascii="Arial" w:eastAsia="Times New Roman" w:hAnsi="Arial" w:cs="Arial"/>
                <w:sz w:val="20"/>
              </w:rPr>
              <w:t>Mildly reduced kidney function, and other findings (as for stage 1) point to kidney disease</w:t>
            </w:r>
          </w:p>
        </w:tc>
        <w:tc>
          <w:tcPr>
            <w:tcW w:w="1650" w:type="pct"/>
            <w:tcBorders>
              <w:top w:val="single" w:sz="4" w:space="0" w:color="auto"/>
              <w:bottom w:val="single" w:sz="4" w:space="0" w:color="auto"/>
            </w:tcBorders>
            <w:shd w:val="clear" w:color="auto" w:fill="FFFF9C"/>
            <w:vAlign w:val="center"/>
            <w:hideMark/>
          </w:tcPr>
          <w:p w14:paraId="78EF26A0" w14:textId="77777777" w:rsidR="00F70A1F" w:rsidRPr="001967EE" w:rsidRDefault="00817076" w:rsidP="00F70A1F">
            <w:pPr>
              <w:jc w:val="center"/>
              <w:rPr>
                <w:rFonts w:ascii="Arial" w:eastAsia="Times New Roman" w:hAnsi="Arial" w:cs="Arial"/>
                <w:sz w:val="20"/>
              </w:rPr>
            </w:pPr>
            <w:r w:rsidRPr="001967EE">
              <w:rPr>
                <w:rFonts w:ascii="Arial" w:eastAsia="Times New Roman" w:hAnsi="Arial" w:cs="Arial"/>
                <w:sz w:val="20"/>
              </w:rPr>
              <w:t>Observation, control of b</w:t>
            </w:r>
            <w:r w:rsidR="00F70A1F" w:rsidRPr="001967EE">
              <w:rPr>
                <w:rFonts w:ascii="Arial" w:eastAsia="Times New Roman" w:hAnsi="Arial" w:cs="Arial"/>
                <w:sz w:val="20"/>
              </w:rPr>
              <w:t>lood pressure and risk factors.</w:t>
            </w:r>
          </w:p>
          <w:p w14:paraId="09A9D239" w14:textId="77777777" w:rsidR="0004105E" w:rsidRPr="001967EE" w:rsidRDefault="00B60777" w:rsidP="00F70A1F">
            <w:pPr>
              <w:jc w:val="center"/>
              <w:rPr>
                <w:rFonts w:ascii="Arial" w:eastAsia="Times New Roman" w:hAnsi="Arial" w:cs="Arial"/>
                <w:sz w:val="20"/>
              </w:rPr>
            </w:pPr>
            <w:hyperlink r:id="rId158" w:history="1">
              <w:r w:rsidR="00817076" w:rsidRPr="001967EE">
                <w:rPr>
                  <w:rStyle w:val="Hyperlink"/>
                  <w:rFonts w:ascii="Arial" w:eastAsia="Times New Roman" w:hAnsi="Arial" w:cs="Arial"/>
                  <w:sz w:val="20"/>
                </w:rPr>
                <w:t>More on management of Stages 1 and 2 CKD.</w:t>
              </w:r>
            </w:hyperlink>
          </w:p>
        </w:tc>
      </w:tr>
      <w:tr w:rsidR="0004105E" w:rsidRPr="001967EE" w14:paraId="56D9724D" w14:textId="77777777" w:rsidTr="00A0452F">
        <w:trPr>
          <w:divId w:val="1833176780"/>
          <w:trHeight w:val="572"/>
          <w:tblCellSpacing w:w="0" w:type="dxa"/>
        </w:trPr>
        <w:tc>
          <w:tcPr>
            <w:tcW w:w="500" w:type="pct"/>
            <w:tcBorders>
              <w:top w:val="single" w:sz="4" w:space="0" w:color="auto"/>
              <w:bottom w:val="single" w:sz="4" w:space="0" w:color="auto"/>
            </w:tcBorders>
            <w:shd w:val="clear" w:color="auto" w:fill="FF99CC"/>
            <w:vAlign w:val="center"/>
            <w:hideMark/>
          </w:tcPr>
          <w:p w14:paraId="3C065444" w14:textId="77777777" w:rsidR="0004105E" w:rsidRPr="001967EE" w:rsidRDefault="00817076" w:rsidP="00F70A1F">
            <w:pPr>
              <w:pStyle w:val="NormalWeb"/>
              <w:jc w:val="center"/>
              <w:rPr>
                <w:rFonts w:ascii="Arial" w:hAnsi="Arial" w:cs="Arial"/>
                <w:sz w:val="20"/>
              </w:rPr>
            </w:pPr>
            <w:r w:rsidRPr="001967EE">
              <w:rPr>
                <w:rStyle w:val="Strong"/>
                <w:rFonts w:ascii="Arial" w:hAnsi="Arial" w:cs="Arial"/>
                <w:sz w:val="20"/>
              </w:rPr>
              <w:t>3A</w:t>
            </w:r>
            <w:r w:rsidRPr="001967EE">
              <w:rPr>
                <w:rFonts w:ascii="Arial" w:hAnsi="Arial" w:cs="Arial"/>
                <w:b/>
                <w:bCs/>
                <w:sz w:val="20"/>
              </w:rPr>
              <w:br/>
            </w:r>
            <w:r w:rsidRPr="001967EE">
              <w:rPr>
                <w:rStyle w:val="Strong"/>
                <w:rFonts w:ascii="Arial" w:hAnsi="Arial" w:cs="Arial"/>
                <w:sz w:val="20"/>
              </w:rPr>
              <w:t>3B</w:t>
            </w:r>
          </w:p>
        </w:tc>
        <w:tc>
          <w:tcPr>
            <w:tcW w:w="600" w:type="pct"/>
            <w:tcBorders>
              <w:top w:val="single" w:sz="4" w:space="0" w:color="auto"/>
              <w:bottom w:val="single" w:sz="4" w:space="0" w:color="auto"/>
            </w:tcBorders>
            <w:shd w:val="clear" w:color="auto" w:fill="FF99CC"/>
            <w:vAlign w:val="center"/>
            <w:hideMark/>
          </w:tcPr>
          <w:p w14:paraId="59DB89E5" w14:textId="77777777" w:rsidR="0004105E" w:rsidRPr="001967EE" w:rsidRDefault="00817076" w:rsidP="00F70A1F">
            <w:pPr>
              <w:pStyle w:val="NormalWeb"/>
              <w:jc w:val="center"/>
              <w:rPr>
                <w:rFonts w:ascii="Arial" w:hAnsi="Arial" w:cs="Arial"/>
                <w:sz w:val="20"/>
              </w:rPr>
            </w:pPr>
            <w:r w:rsidRPr="001967EE">
              <w:rPr>
                <w:rStyle w:val="Strong"/>
                <w:rFonts w:ascii="Arial" w:hAnsi="Arial" w:cs="Arial"/>
                <w:sz w:val="20"/>
              </w:rPr>
              <w:t>45-59</w:t>
            </w:r>
            <w:r w:rsidRPr="001967EE">
              <w:rPr>
                <w:rFonts w:ascii="Arial" w:hAnsi="Arial" w:cs="Arial"/>
                <w:b/>
                <w:bCs/>
                <w:sz w:val="20"/>
              </w:rPr>
              <w:br/>
            </w:r>
            <w:r w:rsidRPr="001967EE">
              <w:rPr>
                <w:rStyle w:val="Strong"/>
                <w:rFonts w:ascii="Arial" w:hAnsi="Arial" w:cs="Arial"/>
                <w:sz w:val="20"/>
              </w:rPr>
              <w:t>30-44</w:t>
            </w:r>
          </w:p>
        </w:tc>
        <w:tc>
          <w:tcPr>
            <w:tcW w:w="2250" w:type="pct"/>
            <w:tcBorders>
              <w:top w:val="single" w:sz="4" w:space="0" w:color="auto"/>
              <w:bottom w:val="single" w:sz="4" w:space="0" w:color="auto"/>
            </w:tcBorders>
            <w:shd w:val="clear" w:color="auto" w:fill="FFFF9C"/>
            <w:vAlign w:val="center"/>
            <w:hideMark/>
          </w:tcPr>
          <w:p w14:paraId="5646042F" w14:textId="77777777" w:rsidR="0004105E" w:rsidRPr="001967EE" w:rsidRDefault="00817076" w:rsidP="00F70A1F">
            <w:pPr>
              <w:jc w:val="center"/>
              <w:rPr>
                <w:rFonts w:ascii="Arial" w:eastAsia="Times New Roman" w:hAnsi="Arial" w:cs="Arial"/>
                <w:sz w:val="20"/>
              </w:rPr>
            </w:pPr>
            <w:r w:rsidRPr="001967EE">
              <w:rPr>
                <w:rFonts w:ascii="Arial" w:eastAsia="Times New Roman" w:hAnsi="Arial" w:cs="Arial"/>
                <w:sz w:val="20"/>
              </w:rPr>
              <w:t>Moderately reduced kidney function</w:t>
            </w:r>
          </w:p>
        </w:tc>
        <w:tc>
          <w:tcPr>
            <w:tcW w:w="1650" w:type="pct"/>
            <w:tcBorders>
              <w:top w:val="single" w:sz="4" w:space="0" w:color="auto"/>
              <w:bottom w:val="single" w:sz="4" w:space="0" w:color="auto"/>
            </w:tcBorders>
            <w:shd w:val="clear" w:color="auto" w:fill="FFFF9C"/>
            <w:vAlign w:val="center"/>
            <w:hideMark/>
          </w:tcPr>
          <w:p w14:paraId="571B71CA" w14:textId="77777777" w:rsidR="00F70A1F" w:rsidRPr="001967EE" w:rsidRDefault="00817076" w:rsidP="00F70A1F">
            <w:pPr>
              <w:jc w:val="center"/>
              <w:rPr>
                <w:rFonts w:ascii="Arial" w:eastAsia="Times New Roman" w:hAnsi="Arial" w:cs="Arial"/>
                <w:sz w:val="20"/>
              </w:rPr>
            </w:pPr>
            <w:r w:rsidRPr="001967EE">
              <w:rPr>
                <w:rFonts w:ascii="Arial" w:eastAsia="Times New Roman" w:hAnsi="Arial" w:cs="Arial"/>
                <w:sz w:val="20"/>
              </w:rPr>
              <w:t>Observation, control of b</w:t>
            </w:r>
            <w:r w:rsidR="00F70A1F" w:rsidRPr="001967EE">
              <w:rPr>
                <w:rFonts w:ascii="Arial" w:eastAsia="Times New Roman" w:hAnsi="Arial" w:cs="Arial"/>
                <w:sz w:val="20"/>
              </w:rPr>
              <w:t>lood pressure and risk factors.</w:t>
            </w:r>
          </w:p>
          <w:p w14:paraId="52E92FBE" w14:textId="77777777" w:rsidR="0004105E" w:rsidRPr="001967EE" w:rsidRDefault="00B60777" w:rsidP="00F70A1F">
            <w:pPr>
              <w:jc w:val="center"/>
              <w:rPr>
                <w:rFonts w:ascii="Arial" w:eastAsia="Times New Roman" w:hAnsi="Arial" w:cs="Arial"/>
                <w:sz w:val="20"/>
              </w:rPr>
            </w:pPr>
            <w:hyperlink r:id="rId159" w:history="1">
              <w:r w:rsidR="00817076" w:rsidRPr="001967EE">
                <w:rPr>
                  <w:rStyle w:val="Hyperlink"/>
                  <w:rFonts w:ascii="Arial" w:eastAsia="Times New Roman" w:hAnsi="Arial" w:cs="Arial"/>
                  <w:sz w:val="20"/>
                </w:rPr>
                <w:t>More on management of Stage 3 CKD</w:t>
              </w:r>
            </w:hyperlink>
            <w:r w:rsidR="00817076" w:rsidRPr="001967EE">
              <w:rPr>
                <w:rFonts w:ascii="Arial" w:eastAsia="Times New Roman" w:hAnsi="Arial" w:cs="Arial"/>
                <w:sz w:val="20"/>
              </w:rPr>
              <w:t>.</w:t>
            </w:r>
          </w:p>
        </w:tc>
      </w:tr>
      <w:tr w:rsidR="0004105E" w:rsidRPr="001967EE" w14:paraId="246374AC" w14:textId="77777777" w:rsidTr="00A0452F">
        <w:trPr>
          <w:divId w:val="1833176780"/>
          <w:trHeight w:val="543"/>
          <w:tblCellSpacing w:w="0" w:type="dxa"/>
        </w:trPr>
        <w:tc>
          <w:tcPr>
            <w:tcW w:w="500" w:type="pct"/>
            <w:tcBorders>
              <w:top w:val="single" w:sz="4" w:space="0" w:color="auto"/>
              <w:bottom w:val="single" w:sz="4" w:space="0" w:color="auto"/>
            </w:tcBorders>
            <w:shd w:val="clear" w:color="auto" w:fill="FF66CC"/>
            <w:vAlign w:val="center"/>
            <w:hideMark/>
          </w:tcPr>
          <w:p w14:paraId="6F02CB7D" w14:textId="77777777" w:rsidR="0004105E" w:rsidRPr="001967EE" w:rsidRDefault="00817076" w:rsidP="00F70A1F">
            <w:pPr>
              <w:pStyle w:val="NormalWeb"/>
              <w:jc w:val="center"/>
              <w:rPr>
                <w:rFonts w:ascii="Arial" w:hAnsi="Arial" w:cs="Arial"/>
                <w:sz w:val="20"/>
              </w:rPr>
            </w:pPr>
            <w:r w:rsidRPr="001967EE">
              <w:rPr>
                <w:rStyle w:val="Strong"/>
                <w:rFonts w:ascii="Arial" w:hAnsi="Arial" w:cs="Arial"/>
                <w:sz w:val="20"/>
              </w:rPr>
              <w:t>4</w:t>
            </w:r>
          </w:p>
        </w:tc>
        <w:tc>
          <w:tcPr>
            <w:tcW w:w="600" w:type="pct"/>
            <w:tcBorders>
              <w:top w:val="single" w:sz="4" w:space="0" w:color="auto"/>
              <w:bottom w:val="single" w:sz="4" w:space="0" w:color="auto"/>
            </w:tcBorders>
            <w:shd w:val="clear" w:color="auto" w:fill="FF66CC"/>
            <w:vAlign w:val="center"/>
            <w:hideMark/>
          </w:tcPr>
          <w:p w14:paraId="59455A3E" w14:textId="77777777" w:rsidR="0004105E" w:rsidRPr="001967EE" w:rsidRDefault="00817076" w:rsidP="00F70A1F">
            <w:pPr>
              <w:pStyle w:val="NormalWeb"/>
              <w:jc w:val="center"/>
              <w:rPr>
                <w:rFonts w:ascii="Arial" w:hAnsi="Arial" w:cs="Arial"/>
                <w:sz w:val="20"/>
              </w:rPr>
            </w:pPr>
            <w:r w:rsidRPr="001967EE">
              <w:rPr>
                <w:rStyle w:val="Strong"/>
                <w:rFonts w:ascii="Arial" w:hAnsi="Arial" w:cs="Arial"/>
                <w:sz w:val="20"/>
              </w:rPr>
              <w:t>15-29</w:t>
            </w:r>
          </w:p>
        </w:tc>
        <w:tc>
          <w:tcPr>
            <w:tcW w:w="2250" w:type="pct"/>
            <w:tcBorders>
              <w:top w:val="single" w:sz="4" w:space="0" w:color="auto"/>
              <w:bottom w:val="single" w:sz="4" w:space="0" w:color="auto"/>
            </w:tcBorders>
            <w:shd w:val="clear" w:color="auto" w:fill="FFFF9C"/>
            <w:vAlign w:val="center"/>
            <w:hideMark/>
          </w:tcPr>
          <w:p w14:paraId="54A3E2A6" w14:textId="77777777" w:rsidR="0004105E" w:rsidRPr="001967EE" w:rsidRDefault="00817076" w:rsidP="00F70A1F">
            <w:pPr>
              <w:jc w:val="center"/>
              <w:rPr>
                <w:rFonts w:ascii="Arial" w:eastAsia="Times New Roman" w:hAnsi="Arial" w:cs="Arial"/>
                <w:sz w:val="20"/>
              </w:rPr>
            </w:pPr>
            <w:r w:rsidRPr="001967EE">
              <w:rPr>
                <w:rFonts w:ascii="Arial" w:eastAsia="Times New Roman" w:hAnsi="Arial" w:cs="Arial"/>
                <w:sz w:val="20"/>
              </w:rPr>
              <w:t>Severely reduced kidney function</w:t>
            </w:r>
          </w:p>
        </w:tc>
        <w:tc>
          <w:tcPr>
            <w:tcW w:w="1650" w:type="pct"/>
            <w:tcBorders>
              <w:top w:val="single" w:sz="4" w:space="0" w:color="auto"/>
              <w:bottom w:val="single" w:sz="4" w:space="0" w:color="auto"/>
            </w:tcBorders>
            <w:shd w:val="clear" w:color="auto" w:fill="FFFF9C"/>
            <w:vAlign w:val="center"/>
            <w:hideMark/>
          </w:tcPr>
          <w:p w14:paraId="2E3AEA40" w14:textId="77777777" w:rsidR="00F70A1F" w:rsidRPr="001967EE" w:rsidRDefault="00817076" w:rsidP="00F70A1F">
            <w:pPr>
              <w:jc w:val="center"/>
              <w:rPr>
                <w:rFonts w:ascii="Arial" w:eastAsia="Times New Roman" w:hAnsi="Arial" w:cs="Arial"/>
                <w:sz w:val="20"/>
              </w:rPr>
            </w:pPr>
            <w:r w:rsidRPr="001967EE">
              <w:rPr>
                <w:rFonts w:ascii="Arial" w:eastAsia="Times New Roman" w:hAnsi="Arial" w:cs="Arial"/>
                <w:sz w:val="20"/>
              </w:rPr>
              <w:t>Plann</w:t>
            </w:r>
            <w:r w:rsidR="00F70A1F" w:rsidRPr="001967EE">
              <w:rPr>
                <w:rFonts w:ascii="Arial" w:eastAsia="Times New Roman" w:hAnsi="Arial" w:cs="Arial"/>
                <w:sz w:val="20"/>
              </w:rPr>
              <w:t xml:space="preserve">ing for </w:t>
            </w:r>
            <w:proofErr w:type="spellStart"/>
            <w:r w:rsidR="00F70A1F" w:rsidRPr="001967EE">
              <w:rPr>
                <w:rFonts w:ascii="Arial" w:eastAsia="Times New Roman" w:hAnsi="Arial" w:cs="Arial"/>
                <w:sz w:val="20"/>
              </w:rPr>
              <w:t>endstage</w:t>
            </w:r>
            <w:proofErr w:type="spellEnd"/>
            <w:r w:rsidR="00F70A1F" w:rsidRPr="001967EE">
              <w:rPr>
                <w:rFonts w:ascii="Arial" w:eastAsia="Times New Roman" w:hAnsi="Arial" w:cs="Arial"/>
                <w:sz w:val="20"/>
              </w:rPr>
              <w:t xml:space="preserve"> renal failure.</w:t>
            </w:r>
          </w:p>
          <w:p w14:paraId="25395AF7" w14:textId="77777777" w:rsidR="0004105E" w:rsidRPr="001967EE" w:rsidRDefault="00B60777" w:rsidP="00F70A1F">
            <w:pPr>
              <w:jc w:val="center"/>
              <w:rPr>
                <w:rFonts w:ascii="Arial" w:eastAsia="Times New Roman" w:hAnsi="Arial" w:cs="Arial"/>
                <w:sz w:val="20"/>
              </w:rPr>
            </w:pPr>
            <w:hyperlink r:id="rId160" w:history="1">
              <w:r w:rsidR="00817076" w:rsidRPr="001967EE">
                <w:rPr>
                  <w:rStyle w:val="Hyperlink"/>
                  <w:rFonts w:ascii="Arial" w:eastAsia="Times New Roman" w:hAnsi="Arial" w:cs="Arial"/>
                  <w:sz w:val="20"/>
                </w:rPr>
                <w:t>More on management of Stages 4 and 5 CKD</w:t>
              </w:r>
            </w:hyperlink>
            <w:r w:rsidR="00817076" w:rsidRPr="001967EE">
              <w:rPr>
                <w:rFonts w:ascii="Arial" w:eastAsia="Times New Roman" w:hAnsi="Arial" w:cs="Arial"/>
                <w:sz w:val="20"/>
              </w:rPr>
              <w:t>.</w:t>
            </w:r>
          </w:p>
        </w:tc>
      </w:tr>
      <w:tr w:rsidR="0004105E" w:rsidRPr="001967EE" w14:paraId="72F3360D" w14:textId="77777777" w:rsidTr="00A0452F">
        <w:trPr>
          <w:divId w:val="1833176780"/>
          <w:trHeight w:val="543"/>
          <w:tblCellSpacing w:w="0" w:type="dxa"/>
        </w:trPr>
        <w:tc>
          <w:tcPr>
            <w:tcW w:w="500" w:type="pct"/>
            <w:tcBorders>
              <w:top w:val="single" w:sz="4" w:space="0" w:color="auto"/>
              <w:bottom w:val="single" w:sz="4" w:space="0" w:color="auto"/>
            </w:tcBorders>
            <w:shd w:val="clear" w:color="auto" w:fill="FF66CC"/>
            <w:vAlign w:val="center"/>
            <w:hideMark/>
          </w:tcPr>
          <w:p w14:paraId="167FB424" w14:textId="77777777" w:rsidR="0004105E" w:rsidRPr="001967EE" w:rsidRDefault="00817076" w:rsidP="00F70A1F">
            <w:pPr>
              <w:pStyle w:val="NormalWeb"/>
              <w:jc w:val="center"/>
              <w:rPr>
                <w:rFonts w:ascii="Arial" w:hAnsi="Arial" w:cs="Arial"/>
                <w:sz w:val="20"/>
              </w:rPr>
            </w:pPr>
            <w:r w:rsidRPr="001967EE">
              <w:rPr>
                <w:rStyle w:val="Strong"/>
                <w:rFonts w:ascii="Arial" w:hAnsi="Arial" w:cs="Arial"/>
                <w:sz w:val="20"/>
              </w:rPr>
              <w:t>5</w:t>
            </w:r>
          </w:p>
        </w:tc>
        <w:tc>
          <w:tcPr>
            <w:tcW w:w="600" w:type="pct"/>
            <w:tcBorders>
              <w:top w:val="single" w:sz="4" w:space="0" w:color="auto"/>
              <w:bottom w:val="single" w:sz="4" w:space="0" w:color="auto"/>
            </w:tcBorders>
            <w:shd w:val="clear" w:color="auto" w:fill="FF66CC"/>
            <w:vAlign w:val="center"/>
            <w:hideMark/>
          </w:tcPr>
          <w:p w14:paraId="3C2E91C2" w14:textId="77777777" w:rsidR="0004105E" w:rsidRPr="001967EE" w:rsidRDefault="00817076" w:rsidP="00F70A1F">
            <w:pPr>
              <w:pStyle w:val="NormalWeb"/>
              <w:jc w:val="center"/>
              <w:rPr>
                <w:rFonts w:ascii="Arial" w:hAnsi="Arial" w:cs="Arial"/>
                <w:sz w:val="20"/>
              </w:rPr>
            </w:pPr>
            <w:r w:rsidRPr="001967EE">
              <w:rPr>
                <w:rStyle w:val="Strong"/>
                <w:rFonts w:ascii="Arial" w:hAnsi="Arial" w:cs="Arial"/>
                <w:sz w:val="20"/>
              </w:rPr>
              <w:t>&lt;15 or on dialysis</w:t>
            </w:r>
          </w:p>
        </w:tc>
        <w:tc>
          <w:tcPr>
            <w:tcW w:w="2250" w:type="pct"/>
            <w:tcBorders>
              <w:top w:val="single" w:sz="4" w:space="0" w:color="auto"/>
              <w:bottom w:val="single" w:sz="4" w:space="0" w:color="auto"/>
            </w:tcBorders>
            <w:shd w:val="clear" w:color="auto" w:fill="FFFF9C"/>
            <w:vAlign w:val="center"/>
            <w:hideMark/>
          </w:tcPr>
          <w:p w14:paraId="619AA0A8" w14:textId="77777777" w:rsidR="0004105E" w:rsidRPr="001967EE" w:rsidRDefault="00817076" w:rsidP="00F70A1F">
            <w:pPr>
              <w:jc w:val="center"/>
              <w:rPr>
                <w:rFonts w:ascii="Arial" w:eastAsia="Times New Roman" w:hAnsi="Arial" w:cs="Arial"/>
                <w:sz w:val="20"/>
              </w:rPr>
            </w:pPr>
            <w:r w:rsidRPr="001967EE">
              <w:rPr>
                <w:rFonts w:ascii="Arial" w:eastAsia="Times New Roman" w:hAnsi="Arial" w:cs="Arial"/>
                <w:sz w:val="20"/>
              </w:rPr>
              <w:t xml:space="preserve">Very severe, or </w:t>
            </w:r>
            <w:proofErr w:type="spellStart"/>
            <w:r w:rsidRPr="001967EE">
              <w:rPr>
                <w:rStyle w:val="Strong"/>
                <w:rFonts w:ascii="Arial" w:eastAsia="Times New Roman" w:hAnsi="Arial" w:cs="Arial"/>
                <w:sz w:val="20"/>
              </w:rPr>
              <w:t>endstage</w:t>
            </w:r>
            <w:proofErr w:type="spellEnd"/>
            <w:r w:rsidRPr="001967EE">
              <w:rPr>
                <w:rFonts w:ascii="Arial" w:eastAsia="Times New Roman" w:hAnsi="Arial" w:cs="Arial"/>
                <w:sz w:val="20"/>
              </w:rPr>
              <w:t xml:space="preserve"> kidney failure (sometimes call </w:t>
            </w:r>
            <w:r w:rsidRPr="001967EE">
              <w:rPr>
                <w:rStyle w:val="Strong"/>
                <w:rFonts w:ascii="Arial" w:eastAsia="Times New Roman" w:hAnsi="Arial" w:cs="Arial"/>
                <w:sz w:val="20"/>
              </w:rPr>
              <w:t>established renal failure</w:t>
            </w:r>
            <w:r w:rsidRPr="001967EE">
              <w:rPr>
                <w:rFonts w:ascii="Arial" w:eastAsia="Times New Roman" w:hAnsi="Arial" w:cs="Arial"/>
                <w:sz w:val="20"/>
              </w:rPr>
              <w:t>)</w:t>
            </w:r>
          </w:p>
        </w:tc>
        <w:tc>
          <w:tcPr>
            <w:tcW w:w="1650" w:type="pct"/>
            <w:tcBorders>
              <w:top w:val="single" w:sz="4" w:space="0" w:color="auto"/>
              <w:bottom w:val="single" w:sz="4" w:space="0" w:color="auto"/>
            </w:tcBorders>
            <w:shd w:val="clear" w:color="auto" w:fill="FFFF9C"/>
            <w:vAlign w:val="center"/>
            <w:hideMark/>
          </w:tcPr>
          <w:p w14:paraId="04123D6D" w14:textId="77777777" w:rsidR="00F70A1F" w:rsidRPr="001967EE" w:rsidRDefault="00F70A1F" w:rsidP="00F70A1F">
            <w:pPr>
              <w:jc w:val="center"/>
              <w:rPr>
                <w:rFonts w:ascii="Arial" w:eastAsia="Times New Roman" w:hAnsi="Arial" w:cs="Arial"/>
                <w:sz w:val="20"/>
              </w:rPr>
            </w:pPr>
            <w:r w:rsidRPr="001967EE">
              <w:rPr>
                <w:rFonts w:ascii="Arial" w:eastAsia="Times New Roman" w:hAnsi="Arial" w:cs="Arial"/>
                <w:sz w:val="20"/>
              </w:rPr>
              <w:t>Treatment choices.</w:t>
            </w:r>
          </w:p>
          <w:p w14:paraId="4ACB43C2" w14:textId="77777777" w:rsidR="0004105E" w:rsidRPr="001967EE" w:rsidRDefault="00B60777" w:rsidP="00F70A1F">
            <w:pPr>
              <w:jc w:val="center"/>
              <w:rPr>
                <w:rFonts w:ascii="Arial" w:eastAsia="Times New Roman" w:hAnsi="Arial" w:cs="Arial"/>
                <w:sz w:val="20"/>
              </w:rPr>
            </w:pPr>
            <w:hyperlink r:id="rId161" w:history="1">
              <w:r w:rsidR="00817076" w:rsidRPr="001967EE">
                <w:rPr>
                  <w:rStyle w:val="Hyperlink"/>
                  <w:rFonts w:ascii="Arial" w:eastAsia="Times New Roman" w:hAnsi="Arial" w:cs="Arial"/>
                  <w:sz w:val="20"/>
                </w:rPr>
                <w:t>More on management of Stages 4 and 5 CKD</w:t>
              </w:r>
            </w:hyperlink>
            <w:r w:rsidR="00817076" w:rsidRPr="001967EE">
              <w:rPr>
                <w:rFonts w:ascii="Arial" w:eastAsia="Times New Roman" w:hAnsi="Arial" w:cs="Arial"/>
                <w:sz w:val="20"/>
              </w:rPr>
              <w:t>.</w:t>
            </w:r>
          </w:p>
        </w:tc>
      </w:tr>
    </w:tbl>
    <w:p w14:paraId="776D82FC" w14:textId="77777777" w:rsidR="0004105E" w:rsidRPr="001967EE" w:rsidRDefault="00817076">
      <w:pPr>
        <w:pStyle w:val="NormalWeb"/>
        <w:divId w:val="1833176780"/>
        <w:rPr>
          <w:rFonts w:ascii="Arial" w:hAnsi="Arial" w:cs="Arial"/>
          <w:sz w:val="22"/>
          <w:szCs w:val="18"/>
        </w:rPr>
      </w:pPr>
      <w:r w:rsidRPr="001967EE">
        <w:rPr>
          <w:rFonts w:ascii="Arial" w:hAnsi="Arial" w:cs="Arial"/>
          <w:sz w:val="22"/>
          <w:szCs w:val="18"/>
        </w:rPr>
        <w:t>* All GFR values are normalized to an average surface area (size) of 1.73m</w:t>
      </w:r>
      <w:r w:rsidRPr="001967EE">
        <w:rPr>
          <w:rFonts w:ascii="Arial" w:hAnsi="Arial" w:cs="Arial"/>
          <w:sz w:val="22"/>
          <w:szCs w:val="18"/>
          <w:vertAlign w:val="superscript"/>
        </w:rPr>
        <w:t>2</w:t>
      </w:r>
      <w:r w:rsidRPr="001967EE">
        <w:rPr>
          <w:rFonts w:ascii="Arial" w:hAnsi="Arial" w:cs="Arial"/>
          <w:sz w:val="22"/>
          <w:szCs w:val="18"/>
        </w:rPr>
        <w:t xml:space="preserve"> </w:t>
      </w:r>
    </w:p>
    <w:p w14:paraId="3F46FDE6" w14:textId="77777777" w:rsidR="0004105E" w:rsidRPr="001967EE" w:rsidRDefault="00817076">
      <w:pPr>
        <w:pStyle w:val="NormalWeb"/>
        <w:divId w:val="1833176780"/>
        <w:rPr>
          <w:rFonts w:ascii="Arial" w:hAnsi="Arial" w:cs="Arial"/>
          <w:sz w:val="22"/>
          <w:szCs w:val="18"/>
        </w:rPr>
      </w:pPr>
      <w:r w:rsidRPr="001967EE">
        <w:rPr>
          <w:rStyle w:val="Strong"/>
          <w:rFonts w:ascii="Arial" w:hAnsi="Arial" w:cs="Arial"/>
          <w:sz w:val="22"/>
          <w:szCs w:val="18"/>
        </w:rPr>
        <w:t>Dental Damage.</w:t>
      </w:r>
      <w:r w:rsidRPr="001967EE">
        <w:rPr>
          <w:rFonts w:ascii="Arial" w:hAnsi="Arial" w:cs="Arial"/>
          <w:sz w:val="22"/>
          <w:szCs w:val="18"/>
        </w:rPr>
        <w:t> A patient with poor respiratory reserve was difficult to intubate during rapid sequence induction. 1st attempt by trainee, followed by bag and mask ventilation to improve saturations prior to 2nd attempt by consultant. It was a difficult procedure and the front upper bridge was accidently dislodged during procedure. Bridge removed from mouth and put into a denture pot. Maxillary Facial on call team contacted - agreed to review patient in the morning.</w:t>
      </w:r>
    </w:p>
    <w:p w14:paraId="2187403E" w14:textId="77777777" w:rsidR="0004105E" w:rsidRPr="001967EE" w:rsidRDefault="001F3B33" w:rsidP="00817076">
      <w:pPr>
        <w:pStyle w:val="NormalWeb"/>
        <w:numPr>
          <w:ilvl w:val="0"/>
          <w:numId w:val="8"/>
        </w:numPr>
        <w:divId w:val="1833176780"/>
        <w:rPr>
          <w:rFonts w:ascii="Arial" w:hAnsi="Arial" w:cs="Arial"/>
          <w:sz w:val="22"/>
          <w:szCs w:val="18"/>
        </w:rPr>
      </w:pPr>
      <w:r w:rsidRPr="001967EE">
        <w:rPr>
          <w:noProof/>
          <w:lang w:val="en-US" w:eastAsia="en-US"/>
        </w:rPr>
        <w:drawing>
          <wp:anchor distT="0" distB="0" distL="114300" distR="114300" simplePos="0" relativeHeight="251667456" behindDoc="1" locked="0" layoutInCell="1" allowOverlap="1" wp14:anchorId="5AD5FF3D" wp14:editId="5EADA904">
            <wp:simplePos x="0" y="0"/>
            <wp:positionH relativeFrom="column">
              <wp:posOffset>-752475</wp:posOffset>
            </wp:positionH>
            <wp:positionV relativeFrom="paragraph">
              <wp:posOffset>-81280</wp:posOffset>
            </wp:positionV>
            <wp:extent cx="603250" cy="609600"/>
            <wp:effectExtent l="0" t="0" r="6350" b="0"/>
            <wp:wrapTight wrapText="bothSides">
              <wp:wrapPolygon edited="0">
                <wp:start x="0" y="0"/>
                <wp:lineTo x="0" y="20925"/>
                <wp:lineTo x="21145" y="20925"/>
                <wp:lineTo x="21145" y="0"/>
                <wp:lineTo x="0" y="0"/>
              </wp:wrapPolygon>
            </wp:wrapTight>
            <wp:docPr id="10" name="Picture 10">
              <a:hlinkClick xmlns:a="http://schemas.openxmlformats.org/drawingml/2006/main" r:id="rId162"/>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63" cstate="print">
                      <a:extLst>
                        <a:ext uri="{28A0092B-C50C-407E-A947-70E740481C1C}">
                          <a14:useLocalDpi xmlns:a14="http://schemas.microsoft.com/office/drawing/2010/main" val="0"/>
                        </a:ext>
                      </a:extLst>
                    </a:blip>
                    <a:stretch>
                      <a:fillRect/>
                    </a:stretch>
                  </pic:blipFill>
                  <pic:spPr>
                    <a:xfrm>
                      <a:off x="0" y="0"/>
                      <a:ext cx="603250" cy="609600"/>
                    </a:xfrm>
                    <a:prstGeom prst="rect">
                      <a:avLst/>
                    </a:prstGeom>
                  </pic:spPr>
                </pic:pic>
              </a:graphicData>
            </a:graphic>
            <wp14:sizeRelH relativeFrom="page">
              <wp14:pctWidth>0</wp14:pctWidth>
            </wp14:sizeRelH>
            <wp14:sizeRelV relativeFrom="page">
              <wp14:pctHeight>0</wp14:pctHeight>
            </wp14:sizeRelV>
          </wp:anchor>
        </w:drawing>
      </w:r>
      <w:r w:rsidR="00817076" w:rsidRPr="001967EE">
        <w:rPr>
          <w:rFonts w:ascii="Arial" w:hAnsi="Arial" w:cs="Arial"/>
          <w:sz w:val="22"/>
          <w:szCs w:val="18"/>
        </w:rPr>
        <w:t>Anaesthetists are reminded of the need to consent all patients and warn of the risk of dental damage</w:t>
      </w:r>
    </w:p>
    <w:p w14:paraId="5CB83C46" w14:textId="77777777" w:rsidR="0004105E" w:rsidRPr="001967EE" w:rsidRDefault="00817076" w:rsidP="00817076">
      <w:pPr>
        <w:pStyle w:val="NormalWeb"/>
        <w:numPr>
          <w:ilvl w:val="0"/>
          <w:numId w:val="8"/>
        </w:numPr>
        <w:divId w:val="1833176780"/>
        <w:rPr>
          <w:rFonts w:ascii="Arial" w:hAnsi="Arial" w:cs="Arial"/>
          <w:sz w:val="22"/>
          <w:szCs w:val="18"/>
        </w:rPr>
      </w:pPr>
      <w:r w:rsidRPr="001967EE">
        <w:rPr>
          <w:rFonts w:ascii="Arial" w:hAnsi="Arial" w:cs="Arial"/>
          <w:sz w:val="22"/>
          <w:szCs w:val="18"/>
        </w:rPr>
        <w:t>Dental trauma occurs in 1:4500 operations</w:t>
      </w:r>
    </w:p>
    <w:p w14:paraId="22ED3AA6" w14:textId="77777777" w:rsidR="0004105E" w:rsidRPr="001967EE" w:rsidRDefault="00817076" w:rsidP="00817076">
      <w:pPr>
        <w:pStyle w:val="NormalWeb"/>
        <w:numPr>
          <w:ilvl w:val="0"/>
          <w:numId w:val="8"/>
        </w:numPr>
        <w:divId w:val="1833176780"/>
        <w:rPr>
          <w:rFonts w:ascii="Arial" w:hAnsi="Arial" w:cs="Arial"/>
          <w:sz w:val="22"/>
          <w:szCs w:val="18"/>
        </w:rPr>
      </w:pPr>
      <w:r w:rsidRPr="001967EE">
        <w:rPr>
          <w:rFonts w:ascii="Arial" w:hAnsi="Arial" w:cs="Arial"/>
          <w:sz w:val="22"/>
          <w:szCs w:val="18"/>
        </w:rPr>
        <w:t>Most occur at intubation in patients over 50 with limited mouth opening</w:t>
      </w:r>
    </w:p>
    <w:p w14:paraId="01EFB765" w14:textId="77777777" w:rsidR="0004105E" w:rsidRPr="001967EE" w:rsidRDefault="001F3B33" w:rsidP="00817076">
      <w:pPr>
        <w:pStyle w:val="NormalWeb"/>
        <w:numPr>
          <w:ilvl w:val="0"/>
          <w:numId w:val="8"/>
        </w:numPr>
        <w:divId w:val="1833176780"/>
        <w:rPr>
          <w:rFonts w:ascii="Arial" w:hAnsi="Arial" w:cs="Arial"/>
          <w:sz w:val="22"/>
          <w:szCs w:val="18"/>
        </w:rPr>
      </w:pPr>
      <w:r w:rsidRPr="001967EE">
        <w:rPr>
          <w:noProof/>
          <w:lang w:val="en-US" w:eastAsia="en-US"/>
        </w:rPr>
        <w:drawing>
          <wp:anchor distT="0" distB="0" distL="114300" distR="114300" simplePos="0" relativeHeight="251668480" behindDoc="1" locked="0" layoutInCell="1" allowOverlap="1" wp14:anchorId="4739E0D5" wp14:editId="1273382E">
            <wp:simplePos x="0" y="0"/>
            <wp:positionH relativeFrom="column">
              <wp:posOffset>-752475</wp:posOffset>
            </wp:positionH>
            <wp:positionV relativeFrom="paragraph">
              <wp:posOffset>47625</wp:posOffset>
            </wp:positionV>
            <wp:extent cx="600075" cy="600075"/>
            <wp:effectExtent l="0" t="0" r="9525" b="9525"/>
            <wp:wrapTight wrapText="bothSides">
              <wp:wrapPolygon edited="0">
                <wp:start x="0" y="0"/>
                <wp:lineTo x="0" y="21257"/>
                <wp:lineTo x="21257" y="21257"/>
                <wp:lineTo x="21257" y="0"/>
                <wp:lineTo x="0" y="0"/>
              </wp:wrapPolygon>
            </wp:wrapTight>
            <wp:docPr id="11" name="Picture 11">
              <a:hlinkClick xmlns:a="http://schemas.openxmlformats.org/drawingml/2006/main" r:id="rId164"/>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65" cstate="print">
                      <a:extLst>
                        <a:ext uri="{28A0092B-C50C-407E-A947-70E740481C1C}">
                          <a14:useLocalDpi xmlns:a14="http://schemas.microsoft.com/office/drawing/2010/main" val="0"/>
                        </a:ext>
                      </a:extLst>
                    </a:blip>
                    <a:stretch>
                      <a:fillRect/>
                    </a:stretch>
                  </pic:blipFill>
                  <pic:spPr>
                    <a:xfrm>
                      <a:off x="0" y="0"/>
                      <a:ext cx="600075" cy="600075"/>
                    </a:xfrm>
                    <a:prstGeom prst="rect">
                      <a:avLst/>
                    </a:prstGeom>
                  </pic:spPr>
                </pic:pic>
              </a:graphicData>
            </a:graphic>
            <wp14:sizeRelH relativeFrom="page">
              <wp14:pctWidth>0</wp14:pctWidth>
            </wp14:sizeRelH>
            <wp14:sizeRelV relativeFrom="page">
              <wp14:pctHeight>0</wp14:pctHeight>
            </wp14:sizeRelV>
          </wp:anchor>
        </w:drawing>
      </w:r>
      <w:r w:rsidR="00817076" w:rsidRPr="001967EE">
        <w:rPr>
          <w:rFonts w:ascii="Arial" w:hAnsi="Arial" w:cs="Arial"/>
          <w:sz w:val="22"/>
          <w:szCs w:val="18"/>
        </w:rPr>
        <w:t xml:space="preserve">Kings Dental Centre have produced advice posters: </w:t>
      </w:r>
      <w:hyperlink r:id="rId166" w:history="1">
        <w:r w:rsidR="00817076" w:rsidRPr="001967EE">
          <w:rPr>
            <w:rStyle w:val="Hyperlink"/>
            <w:rFonts w:ascii="Arial" w:hAnsi="Arial" w:cs="Arial"/>
            <w:sz w:val="22"/>
            <w:szCs w:val="18"/>
          </w:rPr>
          <w:t>https://www.rcoa.ac.uk/system/files/CSQ-DentalTrauma.pdf</w:t>
        </w:r>
      </w:hyperlink>
      <w:r w:rsidR="00817076" w:rsidRPr="001967EE">
        <w:rPr>
          <w:rFonts w:ascii="Arial" w:hAnsi="Arial" w:cs="Arial"/>
          <w:sz w:val="22"/>
          <w:szCs w:val="18"/>
        </w:rPr>
        <w:t xml:space="preserve"> </w:t>
      </w:r>
    </w:p>
    <w:p w14:paraId="645B3CEF" w14:textId="77777777" w:rsidR="0004105E" w:rsidRPr="001967EE" w:rsidRDefault="00817076" w:rsidP="00817076">
      <w:pPr>
        <w:pStyle w:val="NormalWeb"/>
        <w:numPr>
          <w:ilvl w:val="0"/>
          <w:numId w:val="8"/>
        </w:numPr>
        <w:divId w:val="1833176780"/>
        <w:rPr>
          <w:rFonts w:ascii="Arial" w:hAnsi="Arial" w:cs="Arial"/>
          <w:sz w:val="22"/>
          <w:szCs w:val="18"/>
        </w:rPr>
      </w:pPr>
      <w:r w:rsidRPr="001967EE">
        <w:rPr>
          <w:rFonts w:ascii="Arial" w:hAnsi="Arial" w:cs="Arial"/>
          <w:sz w:val="22"/>
          <w:szCs w:val="18"/>
        </w:rPr>
        <w:t xml:space="preserve">The Royal College has produced a patient information leaflet covering Damage to teeth, lips and tongue: </w:t>
      </w:r>
      <w:hyperlink r:id="rId167" w:history="1">
        <w:r w:rsidRPr="001967EE">
          <w:rPr>
            <w:rStyle w:val="Hyperlink"/>
            <w:rFonts w:ascii="Arial" w:hAnsi="Arial" w:cs="Arial"/>
            <w:sz w:val="22"/>
            <w:szCs w:val="18"/>
          </w:rPr>
          <w:t>http://www.rcoa.ac.uk/system/files/PI-Risk4.pdf</w:t>
        </w:r>
      </w:hyperlink>
      <w:r w:rsidRPr="001967EE">
        <w:rPr>
          <w:rFonts w:ascii="Arial" w:hAnsi="Arial" w:cs="Arial"/>
          <w:sz w:val="22"/>
          <w:szCs w:val="18"/>
        </w:rPr>
        <w:t xml:space="preserve"> </w:t>
      </w:r>
    </w:p>
    <w:p w14:paraId="1B3D9337" w14:textId="77777777" w:rsidR="0004105E" w:rsidRPr="001967EE" w:rsidRDefault="00817076">
      <w:pPr>
        <w:pStyle w:val="NormalWeb"/>
        <w:divId w:val="1833176780"/>
        <w:rPr>
          <w:rFonts w:ascii="Arial" w:hAnsi="Arial" w:cs="Arial"/>
          <w:sz w:val="22"/>
          <w:szCs w:val="18"/>
        </w:rPr>
      </w:pPr>
      <w:r w:rsidRPr="001967EE">
        <w:rPr>
          <w:rStyle w:val="Strong"/>
          <w:rFonts w:ascii="Arial" w:hAnsi="Arial" w:cs="Arial"/>
          <w:sz w:val="22"/>
          <w:szCs w:val="18"/>
        </w:rPr>
        <w:lastRenderedPageBreak/>
        <w:t>Severe Bradycardia in Community Hospital</w:t>
      </w:r>
      <w:r w:rsidRPr="001967EE">
        <w:rPr>
          <w:rFonts w:ascii="Arial" w:hAnsi="Arial" w:cs="Arial"/>
          <w:sz w:val="22"/>
          <w:szCs w:val="18"/>
        </w:rPr>
        <w:t>. A patient was given a general anaesthetic for elective hernia repair. Just after skin incision the patient developed profound bradycardia which slowly responded to atropine. Remained very hypotensive which responded slowly and transiently to ephedrine and metaraminol. No other signs of anaphylaxis. As only a superficial skin incision and being in an isolated unit decision made to abandon procedure. Patient made a full recovery. ECG showed first degree heart block only. Likely diagnosis was interaction of anaesthetic drugs with fully beta-blocked patient. Full explanation given to patient. Plan is for follow up in surgical outpatients then reschedule in Exeter for procedure under LA if possible and to omit previous day's dose of metoprolol.</w:t>
      </w:r>
    </w:p>
    <w:p w14:paraId="24456F29" w14:textId="77777777" w:rsidR="0004105E" w:rsidRPr="001967EE" w:rsidRDefault="00817076">
      <w:pPr>
        <w:pStyle w:val="NormalWeb"/>
        <w:divId w:val="1833176780"/>
        <w:rPr>
          <w:rFonts w:ascii="Arial" w:hAnsi="Arial" w:cs="Arial"/>
          <w:sz w:val="22"/>
          <w:szCs w:val="18"/>
        </w:rPr>
      </w:pPr>
      <w:r w:rsidRPr="001967EE">
        <w:rPr>
          <w:rStyle w:val="Strong"/>
          <w:rFonts w:ascii="Arial" w:hAnsi="Arial" w:cs="Arial"/>
          <w:sz w:val="22"/>
          <w:szCs w:val="18"/>
        </w:rPr>
        <w:t>Monitoring of Diabetics in Theatre</w:t>
      </w:r>
      <w:r w:rsidRPr="001967EE">
        <w:rPr>
          <w:rFonts w:ascii="Arial" w:hAnsi="Arial" w:cs="Arial"/>
          <w:sz w:val="22"/>
          <w:szCs w:val="18"/>
        </w:rPr>
        <w:t>. A type 1 diabetic had their insulin sliding scale disconnected in theatre. On arrival in recovery they had a low blood sugar. Recovery staff treated the patient appropriately.</w:t>
      </w:r>
    </w:p>
    <w:p w14:paraId="16C64AFE" w14:textId="77777777" w:rsidR="0004105E" w:rsidRPr="001967EE" w:rsidRDefault="00817076" w:rsidP="00817076">
      <w:pPr>
        <w:pStyle w:val="NormalWeb"/>
        <w:numPr>
          <w:ilvl w:val="0"/>
          <w:numId w:val="9"/>
        </w:numPr>
        <w:divId w:val="1833176780"/>
        <w:rPr>
          <w:rFonts w:ascii="Arial" w:hAnsi="Arial" w:cs="Arial"/>
          <w:sz w:val="22"/>
          <w:szCs w:val="18"/>
        </w:rPr>
      </w:pPr>
      <w:r w:rsidRPr="001967EE">
        <w:rPr>
          <w:rFonts w:ascii="Arial" w:hAnsi="Arial" w:cs="Arial"/>
          <w:sz w:val="22"/>
          <w:szCs w:val="18"/>
        </w:rPr>
        <w:t xml:space="preserve">Guidelines for the </w:t>
      </w:r>
      <w:hyperlink r:id="rId168" w:history="1">
        <w:r w:rsidRPr="001967EE">
          <w:rPr>
            <w:rStyle w:val="Hyperlink"/>
            <w:rFonts w:ascii="Arial" w:hAnsi="Arial" w:cs="Arial"/>
            <w:sz w:val="22"/>
            <w:szCs w:val="18"/>
          </w:rPr>
          <w:t>perioperative</w:t>
        </w:r>
        <w:r w:rsidR="0077475D" w:rsidRPr="001967EE">
          <w:rPr>
            <w:rStyle w:val="Hyperlink"/>
            <w:rFonts w:ascii="Arial" w:hAnsi="Arial" w:cs="Arial"/>
            <w:sz w:val="22"/>
            <w:szCs w:val="18"/>
          </w:rPr>
          <w:t xml:space="preserve"> management of adults</w:t>
        </w:r>
      </w:hyperlink>
      <w:r w:rsidR="0077475D" w:rsidRPr="001967EE">
        <w:rPr>
          <w:rFonts w:ascii="Arial" w:hAnsi="Arial" w:cs="Arial"/>
          <w:sz w:val="22"/>
          <w:szCs w:val="18"/>
        </w:rPr>
        <w:t xml:space="preserve"> and </w:t>
      </w:r>
      <w:hyperlink r:id="rId169" w:history="1">
        <w:r w:rsidR="0077475D" w:rsidRPr="001967EE">
          <w:rPr>
            <w:rStyle w:val="Hyperlink"/>
            <w:rFonts w:ascii="Arial" w:hAnsi="Arial" w:cs="Arial"/>
            <w:sz w:val="22"/>
            <w:szCs w:val="18"/>
          </w:rPr>
          <w:t>children with DM</w:t>
        </w:r>
      </w:hyperlink>
      <w:r w:rsidR="0077475D" w:rsidRPr="001967EE">
        <w:rPr>
          <w:rFonts w:ascii="Arial" w:hAnsi="Arial" w:cs="Arial"/>
          <w:sz w:val="22"/>
          <w:szCs w:val="18"/>
        </w:rPr>
        <w:t xml:space="preserve"> are available on Hub.</w:t>
      </w:r>
    </w:p>
    <w:p w14:paraId="5037B69B" w14:textId="77777777" w:rsidR="0004105E" w:rsidRPr="001967EE" w:rsidRDefault="00817076" w:rsidP="00817076">
      <w:pPr>
        <w:pStyle w:val="NormalWeb"/>
        <w:numPr>
          <w:ilvl w:val="0"/>
          <w:numId w:val="9"/>
        </w:numPr>
        <w:divId w:val="1833176780"/>
        <w:rPr>
          <w:rFonts w:ascii="Arial" w:hAnsi="Arial" w:cs="Arial"/>
          <w:sz w:val="22"/>
          <w:szCs w:val="18"/>
        </w:rPr>
      </w:pPr>
      <w:r w:rsidRPr="001967EE">
        <w:rPr>
          <w:rStyle w:val="Strong"/>
          <w:rFonts w:ascii="Arial" w:hAnsi="Arial" w:cs="Arial"/>
          <w:sz w:val="22"/>
          <w:szCs w:val="18"/>
        </w:rPr>
        <w:t>Check capillary glucose</w:t>
      </w:r>
      <w:r w:rsidRPr="001967EE">
        <w:rPr>
          <w:rFonts w:ascii="Arial" w:hAnsi="Arial" w:cs="Arial"/>
          <w:sz w:val="22"/>
          <w:szCs w:val="18"/>
        </w:rPr>
        <w:t xml:space="preserve"> on admission, immediately before surgery, </w:t>
      </w:r>
      <w:r w:rsidRPr="001967EE">
        <w:rPr>
          <w:rStyle w:val="Strong"/>
          <w:rFonts w:ascii="Arial" w:hAnsi="Arial" w:cs="Arial"/>
          <w:sz w:val="22"/>
          <w:szCs w:val="18"/>
        </w:rPr>
        <w:t>at least hourly</w:t>
      </w:r>
      <w:r w:rsidRPr="001967EE">
        <w:rPr>
          <w:rFonts w:ascii="Arial" w:hAnsi="Arial" w:cs="Arial"/>
          <w:sz w:val="22"/>
          <w:szCs w:val="18"/>
        </w:rPr>
        <w:t xml:space="preserve"> </w:t>
      </w:r>
      <w:r w:rsidRPr="001967EE">
        <w:rPr>
          <w:rStyle w:val="Strong"/>
          <w:rFonts w:ascii="Arial" w:hAnsi="Arial" w:cs="Arial"/>
          <w:sz w:val="22"/>
          <w:szCs w:val="18"/>
        </w:rPr>
        <w:t>during surgery</w:t>
      </w:r>
      <w:r w:rsidRPr="001967EE">
        <w:rPr>
          <w:rFonts w:ascii="Arial" w:hAnsi="Arial" w:cs="Arial"/>
          <w:sz w:val="22"/>
          <w:szCs w:val="18"/>
        </w:rPr>
        <w:t xml:space="preserve"> and while under the effects of anaesthesia (in recovery).</w:t>
      </w:r>
    </w:p>
    <w:p w14:paraId="04654B54" w14:textId="77777777" w:rsidR="0004105E" w:rsidRPr="001967EE" w:rsidRDefault="00817076" w:rsidP="00817076">
      <w:pPr>
        <w:pStyle w:val="NormalWeb"/>
        <w:numPr>
          <w:ilvl w:val="0"/>
          <w:numId w:val="9"/>
        </w:numPr>
        <w:divId w:val="1833176780"/>
        <w:rPr>
          <w:rFonts w:ascii="Arial" w:hAnsi="Arial" w:cs="Arial"/>
          <w:sz w:val="22"/>
          <w:szCs w:val="18"/>
        </w:rPr>
      </w:pPr>
      <w:r w:rsidRPr="001967EE">
        <w:rPr>
          <w:rStyle w:val="Strong"/>
          <w:rFonts w:ascii="Arial" w:hAnsi="Arial" w:cs="Arial"/>
          <w:sz w:val="22"/>
          <w:szCs w:val="18"/>
        </w:rPr>
        <w:t>Aim for glucose 6-10mmol/L</w:t>
      </w:r>
      <w:r w:rsidRPr="001967EE">
        <w:rPr>
          <w:rFonts w:ascii="Arial" w:hAnsi="Arial" w:cs="Arial"/>
          <w:sz w:val="22"/>
          <w:szCs w:val="18"/>
        </w:rPr>
        <w:t xml:space="preserve"> (</w:t>
      </w:r>
      <w:r w:rsidRPr="001967EE">
        <w:rPr>
          <w:rStyle w:val="Strong"/>
          <w:rFonts w:ascii="Arial" w:hAnsi="Arial" w:cs="Arial"/>
          <w:sz w:val="22"/>
          <w:szCs w:val="18"/>
        </w:rPr>
        <w:t>4-12 is usually acceptable</w:t>
      </w:r>
      <w:r w:rsidRPr="001967EE">
        <w:rPr>
          <w:rFonts w:ascii="Arial" w:hAnsi="Arial" w:cs="Arial"/>
          <w:sz w:val="22"/>
          <w:szCs w:val="18"/>
        </w:rPr>
        <w:t>; tighter glycaemic target may be appropriate for more complex surgery at the discretion of the anaesthetist)</w:t>
      </w:r>
    </w:p>
    <w:p w14:paraId="3D078206" w14:textId="77777777" w:rsidR="0004105E" w:rsidRPr="001967EE" w:rsidRDefault="00817076">
      <w:pPr>
        <w:pStyle w:val="NormalWeb"/>
        <w:divId w:val="1833176780"/>
        <w:rPr>
          <w:rFonts w:ascii="Arial" w:hAnsi="Arial" w:cs="Arial"/>
          <w:sz w:val="22"/>
          <w:szCs w:val="18"/>
        </w:rPr>
      </w:pPr>
      <w:r w:rsidRPr="001967EE">
        <w:rPr>
          <w:rStyle w:val="Strong"/>
          <w:rFonts w:ascii="Arial" w:hAnsi="Arial" w:cs="Arial"/>
          <w:sz w:val="22"/>
          <w:szCs w:val="18"/>
        </w:rPr>
        <w:t>Drug Checking Error</w:t>
      </w:r>
      <w:r w:rsidRPr="001967EE">
        <w:rPr>
          <w:rFonts w:ascii="Arial" w:hAnsi="Arial" w:cs="Arial"/>
          <w:sz w:val="22"/>
          <w:szCs w:val="18"/>
        </w:rPr>
        <w:t xml:space="preserve">. Whilst in recovery a patient experienced bradycardia and hypotension. Nurse looking after the patient called for assistance. </w:t>
      </w:r>
      <w:r w:rsidRPr="001967EE">
        <w:rPr>
          <w:rStyle w:val="Strong"/>
          <w:rFonts w:ascii="Arial" w:hAnsi="Arial" w:cs="Arial"/>
          <w:sz w:val="22"/>
          <w:szCs w:val="18"/>
        </w:rPr>
        <w:t>Glycopyrrolate</w:t>
      </w:r>
      <w:r w:rsidRPr="001967EE">
        <w:rPr>
          <w:rFonts w:ascii="Arial" w:hAnsi="Arial" w:cs="Arial"/>
          <w:sz w:val="22"/>
          <w:szCs w:val="18"/>
        </w:rPr>
        <w:t xml:space="preserve"> was suggested by the sister in charge and the attending staff nurse went to get it. The anaesthetist went for ephedrine. The staff nurse started to draw up the glycopyrrolate, the anaesthetist took over and then administered both the drugs. The patient responded well. After the event, it was noted by the staff nurse that </w:t>
      </w:r>
      <w:r w:rsidRPr="001967EE">
        <w:rPr>
          <w:rStyle w:val="Strong"/>
          <w:rFonts w:ascii="Arial" w:hAnsi="Arial" w:cs="Arial"/>
          <w:sz w:val="22"/>
          <w:szCs w:val="18"/>
        </w:rPr>
        <w:t>neostigmine with glycopyrrolate</w:t>
      </w:r>
      <w:r w:rsidRPr="001967EE">
        <w:rPr>
          <w:rFonts w:ascii="Arial" w:hAnsi="Arial" w:cs="Arial"/>
          <w:sz w:val="22"/>
          <w:szCs w:val="18"/>
        </w:rPr>
        <w:t xml:space="preserve"> had been given. No harm to patient - although they did experience moderate to severe abdominal cramps. The error was explained to the patient and an apology was given.</w:t>
      </w:r>
    </w:p>
    <w:p w14:paraId="6413F5F9" w14:textId="77777777" w:rsidR="0004105E" w:rsidRPr="001967EE" w:rsidRDefault="00817076" w:rsidP="00817076">
      <w:pPr>
        <w:pStyle w:val="NormalWeb"/>
        <w:numPr>
          <w:ilvl w:val="0"/>
          <w:numId w:val="10"/>
        </w:numPr>
        <w:divId w:val="1833176780"/>
        <w:rPr>
          <w:rFonts w:ascii="Arial" w:hAnsi="Arial" w:cs="Arial"/>
          <w:sz w:val="22"/>
          <w:szCs w:val="18"/>
        </w:rPr>
      </w:pPr>
      <w:r w:rsidRPr="001967EE">
        <w:rPr>
          <w:rFonts w:ascii="Arial" w:hAnsi="Arial" w:cs="Arial"/>
          <w:sz w:val="22"/>
          <w:szCs w:val="18"/>
        </w:rPr>
        <w:t>Double check drugs you are passed</w:t>
      </w:r>
    </w:p>
    <w:p w14:paraId="6CD02A78" w14:textId="77777777" w:rsidR="0004105E" w:rsidRPr="001967EE" w:rsidRDefault="00817076" w:rsidP="00817076">
      <w:pPr>
        <w:pStyle w:val="NormalWeb"/>
        <w:numPr>
          <w:ilvl w:val="0"/>
          <w:numId w:val="10"/>
        </w:numPr>
        <w:divId w:val="1833176780"/>
        <w:rPr>
          <w:rFonts w:ascii="Arial" w:hAnsi="Arial" w:cs="Arial"/>
          <w:sz w:val="22"/>
          <w:szCs w:val="18"/>
        </w:rPr>
      </w:pPr>
      <w:r w:rsidRPr="001967EE">
        <w:rPr>
          <w:rFonts w:ascii="Arial" w:hAnsi="Arial" w:cs="Arial"/>
          <w:sz w:val="22"/>
          <w:szCs w:val="18"/>
        </w:rPr>
        <w:t>Especially in the emergency situation when others are stressed and more likely to make a mistake.</w:t>
      </w:r>
    </w:p>
    <w:p w14:paraId="08FA35B5" w14:textId="77777777" w:rsidR="0004105E" w:rsidRPr="001967EE" w:rsidRDefault="00817076">
      <w:pPr>
        <w:pStyle w:val="NormalWeb"/>
        <w:divId w:val="1833176780"/>
        <w:rPr>
          <w:rFonts w:ascii="Arial" w:hAnsi="Arial" w:cs="Arial"/>
          <w:sz w:val="22"/>
          <w:szCs w:val="18"/>
        </w:rPr>
      </w:pPr>
      <w:r w:rsidRPr="001967EE">
        <w:rPr>
          <w:rStyle w:val="Strong"/>
          <w:rFonts w:ascii="Arial" w:hAnsi="Arial" w:cs="Arial"/>
          <w:sz w:val="22"/>
          <w:szCs w:val="18"/>
        </w:rPr>
        <w:t>Skin Damage and Neuropraxia</w:t>
      </w:r>
      <w:r w:rsidRPr="001967EE">
        <w:rPr>
          <w:rFonts w:ascii="Arial" w:hAnsi="Arial" w:cs="Arial"/>
          <w:sz w:val="22"/>
          <w:szCs w:val="18"/>
        </w:rPr>
        <w:t>. A patient had a 12 hour head and neck procedure. On admission to ITU, a 3cm by 3cm red area was noted on the patient's right elbow, with blistering to the back. On waking the next day, he complained of pins and needles and numbness from right elbow down to finger tips. 2 weeks after the operation, the patient still had weakness in the right hand. This affected a distribution greater than classical ulnar innervation and is most likely multifactorial. This is slowly improving.</w:t>
      </w:r>
    </w:p>
    <w:p w14:paraId="01EB1AD4" w14:textId="77777777" w:rsidR="0004105E" w:rsidRPr="001967EE" w:rsidRDefault="00817076" w:rsidP="00817076">
      <w:pPr>
        <w:pStyle w:val="NormalWeb"/>
        <w:numPr>
          <w:ilvl w:val="0"/>
          <w:numId w:val="11"/>
        </w:numPr>
        <w:divId w:val="1833176780"/>
        <w:rPr>
          <w:rFonts w:ascii="Arial" w:hAnsi="Arial" w:cs="Arial"/>
          <w:sz w:val="22"/>
          <w:szCs w:val="18"/>
        </w:rPr>
      </w:pPr>
      <w:r w:rsidRPr="001967EE">
        <w:rPr>
          <w:rFonts w:ascii="Arial" w:hAnsi="Arial" w:cs="Arial"/>
          <w:sz w:val="22"/>
          <w:szCs w:val="18"/>
        </w:rPr>
        <w:t>Please pay very careful attention to positioning of patients with high BMIs</w:t>
      </w:r>
    </w:p>
    <w:p w14:paraId="3370E1BA" w14:textId="77777777" w:rsidR="0004105E" w:rsidRPr="001967EE" w:rsidRDefault="00817076" w:rsidP="00817076">
      <w:pPr>
        <w:pStyle w:val="NormalWeb"/>
        <w:numPr>
          <w:ilvl w:val="0"/>
          <w:numId w:val="11"/>
        </w:numPr>
        <w:divId w:val="1833176780"/>
        <w:rPr>
          <w:rFonts w:ascii="Arial" w:hAnsi="Arial" w:cs="Arial"/>
          <w:sz w:val="22"/>
          <w:szCs w:val="18"/>
        </w:rPr>
      </w:pPr>
      <w:r w:rsidRPr="001967EE">
        <w:rPr>
          <w:rFonts w:ascii="Arial" w:hAnsi="Arial" w:cs="Arial"/>
          <w:sz w:val="22"/>
          <w:szCs w:val="18"/>
        </w:rPr>
        <w:t>Consider adjusting the patient's position during long cases to vary pressure points</w:t>
      </w:r>
    </w:p>
    <w:p w14:paraId="0C906495" w14:textId="77777777" w:rsidR="0004105E" w:rsidRPr="001967EE" w:rsidRDefault="00817076">
      <w:pPr>
        <w:pStyle w:val="NormalWeb"/>
        <w:divId w:val="1833176780"/>
        <w:rPr>
          <w:rFonts w:ascii="Arial" w:hAnsi="Arial" w:cs="Arial"/>
          <w:sz w:val="22"/>
          <w:szCs w:val="18"/>
        </w:rPr>
      </w:pPr>
      <w:r w:rsidRPr="001967EE">
        <w:rPr>
          <w:rStyle w:val="Strong"/>
          <w:rFonts w:ascii="Arial" w:hAnsi="Arial" w:cs="Arial"/>
          <w:sz w:val="22"/>
          <w:szCs w:val="18"/>
        </w:rPr>
        <w:t>Retained Throat Packs</w:t>
      </w:r>
      <w:r w:rsidRPr="001967EE">
        <w:rPr>
          <w:rFonts w:ascii="Arial" w:hAnsi="Arial" w:cs="Arial"/>
          <w:sz w:val="22"/>
          <w:szCs w:val="18"/>
        </w:rPr>
        <w:t xml:space="preserve">. A patient had throat packs left in after major head and neck surgery. There were a number of distractions in theatre at the time of sign out and </w:t>
      </w:r>
      <w:proofErr w:type="spellStart"/>
      <w:r w:rsidRPr="001967EE">
        <w:rPr>
          <w:rFonts w:ascii="Arial" w:hAnsi="Arial" w:cs="Arial"/>
          <w:sz w:val="22"/>
          <w:szCs w:val="18"/>
        </w:rPr>
        <w:t>extubation</w:t>
      </w:r>
      <w:proofErr w:type="spellEnd"/>
      <w:r w:rsidRPr="001967EE">
        <w:rPr>
          <w:rFonts w:ascii="Arial" w:hAnsi="Arial" w:cs="Arial"/>
          <w:sz w:val="22"/>
          <w:szCs w:val="18"/>
        </w:rPr>
        <w:t xml:space="preserve"> (including staff changes, a missing clip and concerns about NG/ET tube position).  The throat pack sticker had been removed and discarded when the temperature probe was removed.   </w:t>
      </w:r>
    </w:p>
    <w:p w14:paraId="1A6F619A" w14:textId="77777777" w:rsidR="0004105E" w:rsidRPr="001967EE" w:rsidRDefault="00817076">
      <w:pPr>
        <w:pStyle w:val="NormalWeb"/>
        <w:divId w:val="1833176780"/>
        <w:rPr>
          <w:rFonts w:ascii="Arial" w:hAnsi="Arial" w:cs="Arial"/>
          <w:sz w:val="22"/>
          <w:szCs w:val="18"/>
        </w:rPr>
      </w:pPr>
      <w:r w:rsidRPr="001967EE">
        <w:rPr>
          <w:rFonts w:ascii="Arial" w:hAnsi="Arial" w:cs="Arial"/>
          <w:sz w:val="22"/>
          <w:szCs w:val="18"/>
        </w:rPr>
        <w:t>When the mistake was realised the patient was already in recovery. The throat packs were removed under direct vision after a small bolus of propofol and the patient came to no harm. This has been declared as a Never Event and an investigation is underway. Interim recommendations from the 72 hour report include:</w:t>
      </w:r>
    </w:p>
    <w:p w14:paraId="3E0010A3" w14:textId="77777777" w:rsidR="0004105E" w:rsidRPr="001967EE" w:rsidRDefault="00817076" w:rsidP="00817076">
      <w:pPr>
        <w:pStyle w:val="NormalWeb"/>
        <w:numPr>
          <w:ilvl w:val="0"/>
          <w:numId w:val="12"/>
        </w:numPr>
        <w:divId w:val="1833176780"/>
        <w:rPr>
          <w:rFonts w:ascii="Arial" w:hAnsi="Arial" w:cs="Arial"/>
          <w:sz w:val="22"/>
          <w:szCs w:val="18"/>
        </w:rPr>
      </w:pPr>
      <w:r w:rsidRPr="001967EE">
        <w:rPr>
          <w:rFonts w:ascii="Arial" w:hAnsi="Arial" w:cs="Arial"/>
          <w:sz w:val="22"/>
          <w:szCs w:val="18"/>
        </w:rPr>
        <w:t>Patients should have two throat pack stickers - one on the forehead, one on the catheter mount</w:t>
      </w:r>
    </w:p>
    <w:p w14:paraId="238AFFD4" w14:textId="77777777" w:rsidR="0004105E" w:rsidRPr="001967EE" w:rsidRDefault="00817076" w:rsidP="00817076">
      <w:pPr>
        <w:pStyle w:val="NormalWeb"/>
        <w:numPr>
          <w:ilvl w:val="0"/>
          <w:numId w:val="12"/>
        </w:numPr>
        <w:divId w:val="1833176780"/>
        <w:rPr>
          <w:rFonts w:ascii="Arial" w:hAnsi="Arial" w:cs="Arial"/>
          <w:sz w:val="22"/>
          <w:szCs w:val="18"/>
        </w:rPr>
      </w:pPr>
      <w:r w:rsidRPr="001967EE">
        <w:rPr>
          <w:rFonts w:ascii="Arial" w:hAnsi="Arial" w:cs="Arial"/>
          <w:color w:val="000000"/>
          <w:sz w:val="22"/>
          <w:szCs w:val="18"/>
        </w:rPr>
        <w:t>Count boards should be redesigned to include throat packs in the same column as swabs and instruments</w:t>
      </w:r>
      <w:r w:rsidRPr="001967EE">
        <w:rPr>
          <w:rFonts w:ascii="Arial" w:hAnsi="Arial" w:cs="Arial"/>
          <w:sz w:val="22"/>
          <w:szCs w:val="18"/>
        </w:rPr>
        <w:t xml:space="preserve"> </w:t>
      </w:r>
    </w:p>
    <w:p w14:paraId="26852DDA" w14:textId="77777777" w:rsidR="0004105E" w:rsidRPr="001967EE" w:rsidRDefault="00817076" w:rsidP="00817076">
      <w:pPr>
        <w:pStyle w:val="NormalWeb"/>
        <w:numPr>
          <w:ilvl w:val="0"/>
          <w:numId w:val="12"/>
        </w:numPr>
        <w:divId w:val="1833176780"/>
        <w:rPr>
          <w:rFonts w:ascii="Arial" w:hAnsi="Arial" w:cs="Arial"/>
          <w:sz w:val="22"/>
          <w:szCs w:val="18"/>
        </w:rPr>
      </w:pPr>
      <w:r w:rsidRPr="001967EE">
        <w:rPr>
          <w:rFonts w:ascii="Arial" w:hAnsi="Arial" w:cs="Arial"/>
          <w:color w:val="000000"/>
          <w:sz w:val="22"/>
          <w:szCs w:val="18"/>
        </w:rPr>
        <w:t>Confirmation of removal of throat packs should be included in the sign-out process</w:t>
      </w:r>
      <w:r w:rsidRPr="001967EE">
        <w:rPr>
          <w:rFonts w:ascii="Arial" w:hAnsi="Arial" w:cs="Arial"/>
          <w:sz w:val="22"/>
          <w:szCs w:val="18"/>
        </w:rPr>
        <w:t xml:space="preserve"> </w:t>
      </w:r>
    </w:p>
    <w:p w14:paraId="5E3CC2C2" w14:textId="77777777" w:rsidR="0004105E" w:rsidRPr="001967EE" w:rsidRDefault="00CE20C2" w:rsidP="00817076">
      <w:pPr>
        <w:pStyle w:val="NormalWeb"/>
        <w:numPr>
          <w:ilvl w:val="0"/>
          <w:numId w:val="12"/>
        </w:numPr>
        <w:divId w:val="1833176780"/>
        <w:rPr>
          <w:rFonts w:ascii="Arial" w:hAnsi="Arial" w:cs="Arial"/>
          <w:sz w:val="22"/>
          <w:szCs w:val="18"/>
        </w:rPr>
      </w:pPr>
      <w:r w:rsidRPr="001967EE">
        <w:rPr>
          <w:noProof/>
          <w:lang w:val="en-US" w:eastAsia="en-US"/>
        </w:rPr>
        <w:lastRenderedPageBreak/>
        <w:drawing>
          <wp:anchor distT="0" distB="0" distL="114300" distR="114300" simplePos="0" relativeHeight="251669504" behindDoc="1" locked="0" layoutInCell="1" allowOverlap="1" wp14:anchorId="693EE64B" wp14:editId="2D15C42F">
            <wp:simplePos x="0" y="0"/>
            <wp:positionH relativeFrom="column">
              <wp:posOffset>-723900</wp:posOffset>
            </wp:positionH>
            <wp:positionV relativeFrom="paragraph">
              <wp:posOffset>74930</wp:posOffset>
            </wp:positionV>
            <wp:extent cx="577850" cy="581025"/>
            <wp:effectExtent l="0" t="0" r="0" b="9525"/>
            <wp:wrapTight wrapText="bothSides">
              <wp:wrapPolygon edited="0">
                <wp:start x="0" y="0"/>
                <wp:lineTo x="0" y="21246"/>
                <wp:lineTo x="20651" y="21246"/>
                <wp:lineTo x="20651" y="0"/>
                <wp:lineTo x="0" y="0"/>
              </wp:wrapPolygon>
            </wp:wrapTight>
            <wp:docPr id="12" name="Picture 12">
              <a:hlinkClick xmlns:a="http://schemas.openxmlformats.org/drawingml/2006/main" r:id="rId170"/>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71" cstate="print">
                      <a:extLst>
                        <a:ext uri="{28A0092B-C50C-407E-A947-70E740481C1C}">
                          <a14:useLocalDpi xmlns:a14="http://schemas.microsoft.com/office/drawing/2010/main" val="0"/>
                        </a:ext>
                      </a:extLst>
                    </a:blip>
                    <a:stretch>
                      <a:fillRect/>
                    </a:stretch>
                  </pic:blipFill>
                  <pic:spPr>
                    <a:xfrm>
                      <a:off x="0" y="0"/>
                      <a:ext cx="577850" cy="581025"/>
                    </a:xfrm>
                    <a:prstGeom prst="rect">
                      <a:avLst/>
                    </a:prstGeom>
                  </pic:spPr>
                </pic:pic>
              </a:graphicData>
            </a:graphic>
            <wp14:sizeRelH relativeFrom="page">
              <wp14:pctWidth>0</wp14:pctWidth>
            </wp14:sizeRelH>
            <wp14:sizeRelV relativeFrom="page">
              <wp14:pctHeight>0</wp14:pctHeight>
            </wp14:sizeRelV>
          </wp:anchor>
        </w:drawing>
      </w:r>
      <w:r w:rsidR="00817076" w:rsidRPr="001967EE">
        <w:rPr>
          <w:rFonts w:ascii="Arial" w:hAnsi="Arial" w:cs="Arial"/>
          <w:sz w:val="22"/>
          <w:szCs w:val="18"/>
        </w:rPr>
        <w:t>All staff should be present and attentive for the sign out process</w:t>
      </w:r>
    </w:p>
    <w:p w14:paraId="5C088004" w14:textId="77777777" w:rsidR="0004105E" w:rsidRPr="001967EE" w:rsidRDefault="00817076">
      <w:pPr>
        <w:pStyle w:val="NormalWeb"/>
        <w:divId w:val="1833176780"/>
        <w:rPr>
          <w:rFonts w:ascii="Arial" w:hAnsi="Arial" w:cs="Arial"/>
          <w:sz w:val="22"/>
          <w:szCs w:val="18"/>
        </w:rPr>
      </w:pPr>
      <w:r w:rsidRPr="001967EE">
        <w:rPr>
          <w:rFonts w:ascii="Arial" w:hAnsi="Arial" w:cs="Arial"/>
          <w:sz w:val="22"/>
          <w:szCs w:val="18"/>
        </w:rPr>
        <w:t xml:space="preserve">The National (NPSA/NRLS) Safer Practice Notice with advice on how to reduce the risk of retained throat packs can be found </w:t>
      </w:r>
      <w:hyperlink r:id="rId172" w:tgtFrame="_blank" w:tooltip="NPSA Safer Practice Notice - Throat packs" w:history="1">
        <w:r w:rsidRPr="001967EE">
          <w:rPr>
            <w:rStyle w:val="Hyperlink"/>
            <w:rFonts w:ascii="Arial" w:hAnsi="Arial" w:cs="Arial"/>
            <w:sz w:val="22"/>
            <w:szCs w:val="18"/>
          </w:rPr>
          <w:t>here</w:t>
        </w:r>
      </w:hyperlink>
      <w:r w:rsidRPr="001967EE">
        <w:rPr>
          <w:rFonts w:ascii="Arial" w:hAnsi="Arial" w:cs="Arial"/>
          <w:sz w:val="22"/>
          <w:szCs w:val="18"/>
        </w:rPr>
        <w:t>.</w:t>
      </w:r>
      <w:r w:rsidR="00CE20C2" w:rsidRPr="001967EE">
        <w:rPr>
          <w:noProof/>
        </w:rPr>
        <w:t xml:space="preserve"> </w:t>
      </w:r>
    </w:p>
    <w:p w14:paraId="4D23F6BD" w14:textId="77777777" w:rsidR="00234DF0" w:rsidRDefault="00817076" w:rsidP="00234DF0">
      <w:pPr>
        <w:pStyle w:val="NormalWeb"/>
        <w:divId w:val="1833176780"/>
        <w:rPr>
          <w:rFonts w:ascii="Arial" w:hAnsi="Arial" w:cs="Arial"/>
          <w:sz w:val="22"/>
          <w:szCs w:val="18"/>
        </w:rPr>
      </w:pPr>
      <w:r w:rsidRPr="001967EE">
        <w:rPr>
          <w:rStyle w:val="Strong"/>
          <w:rFonts w:ascii="Arial" w:hAnsi="Arial" w:cs="Arial"/>
          <w:sz w:val="22"/>
          <w:szCs w:val="18"/>
        </w:rPr>
        <w:t>Perioperative Ischaemia</w:t>
      </w:r>
      <w:r w:rsidRPr="001967EE">
        <w:rPr>
          <w:rFonts w:ascii="Arial" w:hAnsi="Arial" w:cs="Arial"/>
          <w:sz w:val="22"/>
          <w:szCs w:val="18"/>
        </w:rPr>
        <w:t>. A patient was transferred from a community hospital after</w:t>
      </w:r>
      <w:r w:rsidR="00374B12" w:rsidRPr="001967EE">
        <w:rPr>
          <w:rFonts w:ascii="Arial" w:hAnsi="Arial" w:cs="Arial"/>
          <w:sz w:val="22"/>
          <w:szCs w:val="18"/>
        </w:rPr>
        <w:t xml:space="preserve"> a perioperative cardiac event.</w:t>
      </w:r>
    </w:p>
    <w:p w14:paraId="77BD8FF7" w14:textId="77777777" w:rsidR="00234DF0" w:rsidRDefault="00234DF0" w:rsidP="00234DF0">
      <w:pPr>
        <w:pStyle w:val="NormalWeb"/>
        <w:divId w:val="1833176780"/>
        <w:rPr>
          <w:rFonts w:ascii="Arial" w:hAnsi="Arial" w:cs="Arial"/>
          <w:sz w:val="22"/>
          <w:szCs w:val="18"/>
        </w:rPr>
      </w:pPr>
    </w:p>
    <w:p w14:paraId="3E48F8BB" w14:textId="77777777" w:rsidR="00234DF0" w:rsidRDefault="00234DF0" w:rsidP="00234DF0">
      <w:pPr>
        <w:pStyle w:val="NormalWeb"/>
        <w:divId w:val="1833176780"/>
        <w:rPr>
          <w:rFonts w:ascii="Arial" w:hAnsi="Arial" w:cs="Arial"/>
          <w:sz w:val="22"/>
          <w:szCs w:val="18"/>
        </w:rPr>
      </w:pPr>
    </w:p>
    <w:p w14:paraId="107AFD78" w14:textId="77777777" w:rsidR="00234DF0" w:rsidRDefault="00234DF0" w:rsidP="00234DF0">
      <w:pPr>
        <w:pStyle w:val="NormalWeb"/>
        <w:divId w:val="1833176780"/>
        <w:rPr>
          <w:rFonts w:ascii="Arial" w:hAnsi="Arial" w:cs="Arial"/>
          <w:sz w:val="22"/>
          <w:szCs w:val="18"/>
        </w:rPr>
      </w:pPr>
    </w:p>
    <w:p w14:paraId="595AAEC6" w14:textId="77777777" w:rsidR="00234DF0" w:rsidRPr="00234DF0" w:rsidRDefault="00234DF0" w:rsidP="00234DF0">
      <w:pPr>
        <w:pStyle w:val="NormalWeb"/>
        <w:divId w:val="1833176780"/>
        <w:rPr>
          <w:rFonts w:ascii="Arial" w:hAnsi="Arial" w:cs="Arial"/>
          <w:sz w:val="22"/>
          <w:szCs w:val="18"/>
        </w:rPr>
      </w:pPr>
    </w:p>
    <w:p w14:paraId="06EFB507" w14:textId="77777777" w:rsidR="0004105E" w:rsidRPr="001967EE" w:rsidRDefault="00817076" w:rsidP="00B31AB4">
      <w:pPr>
        <w:pStyle w:val="MonthTitle"/>
        <w:divId w:val="1833176780"/>
      </w:pPr>
      <w:r w:rsidRPr="001967EE">
        <w:t>November 2015</w:t>
      </w:r>
    </w:p>
    <w:p w14:paraId="350091E1" w14:textId="77777777" w:rsidR="0004105E" w:rsidRPr="001967EE" w:rsidRDefault="00817076">
      <w:pPr>
        <w:pStyle w:val="NormalWeb"/>
        <w:divId w:val="1833176780"/>
        <w:rPr>
          <w:rFonts w:ascii="Arial" w:hAnsi="Arial" w:cs="Arial"/>
          <w:sz w:val="22"/>
          <w:szCs w:val="18"/>
        </w:rPr>
      </w:pPr>
      <w:r w:rsidRPr="001967EE">
        <w:rPr>
          <w:rFonts w:ascii="Arial" w:hAnsi="Arial" w:cs="Arial"/>
          <w:sz w:val="22"/>
          <w:szCs w:val="18"/>
        </w:rPr>
        <w:t xml:space="preserve">During annual maintenance on an </w:t>
      </w:r>
      <w:proofErr w:type="spellStart"/>
      <w:r w:rsidRPr="001967EE">
        <w:rPr>
          <w:rFonts w:ascii="Arial" w:hAnsi="Arial" w:cs="Arial"/>
          <w:sz w:val="22"/>
          <w:szCs w:val="18"/>
        </w:rPr>
        <w:t>Aestiva</w:t>
      </w:r>
      <w:proofErr w:type="spellEnd"/>
      <w:r w:rsidRPr="001967EE">
        <w:rPr>
          <w:rFonts w:ascii="Arial" w:hAnsi="Arial" w:cs="Arial"/>
          <w:sz w:val="22"/>
          <w:szCs w:val="18"/>
        </w:rPr>
        <w:t xml:space="preserve"> anaesthetic machine from main theatres a </w:t>
      </w:r>
      <w:r w:rsidRPr="001967EE">
        <w:rPr>
          <w:rStyle w:val="Strong"/>
          <w:rFonts w:ascii="Arial" w:hAnsi="Arial" w:cs="Arial"/>
          <w:sz w:val="22"/>
          <w:szCs w:val="18"/>
        </w:rPr>
        <w:t>coffee spillage inside the breathing system part of the ventilator</w:t>
      </w:r>
      <w:r w:rsidRPr="001967EE">
        <w:rPr>
          <w:rFonts w:ascii="Arial" w:hAnsi="Arial" w:cs="Arial"/>
          <w:sz w:val="22"/>
          <w:szCs w:val="18"/>
        </w:rPr>
        <w:t xml:space="preserve"> was found. There was no evidence of a spill on the external surface of the machine. Please be aware that the </w:t>
      </w:r>
      <w:proofErr w:type="spellStart"/>
      <w:r w:rsidRPr="001967EE">
        <w:rPr>
          <w:rFonts w:ascii="Arial" w:hAnsi="Arial" w:cs="Arial"/>
          <w:sz w:val="22"/>
          <w:szCs w:val="18"/>
        </w:rPr>
        <w:t>Aestivas</w:t>
      </w:r>
      <w:proofErr w:type="spellEnd"/>
      <w:r w:rsidRPr="001967EE">
        <w:rPr>
          <w:rFonts w:ascii="Arial" w:hAnsi="Arial" w:cs="Arial"/>
          <w:sz w:val="22"/>
          <w:szCs w:val="18"/>
        </w:rPr>
        <w:t xml:space="preserve"> have electronic parts just under the work top and have poorly designed channels which will drip fluids into the insides. Do not place drinks or other fluids on the anaesthetic machines.</w:t>
      </w:r>
    </w:p>
    <w:p w14:paraId="71E93163" w14:textId="77777777" w:rsidR="0004105E" w:rsidRPr="001967EE" w:rsidRDefault="00817076">
      <w:pPr>
        <w:pStyle w:val="NormalWeb"/>
        <w:divId w:val="1833176780"/>
        <w:rPr>
          <w:rFonts w:ascii="Arial" w:hAnsi="Arial" w:cs="Arial"/>
          <w:sz w:val="22"/>
          <w:szCs w:val="18"/>
        </w:rPr>
      </w:pPr>
      <w:r w:rsidRPr="001967EE">
        <w:rPr>
          <w:rFonts w:ascii="Arial" w:hAnsi="Arial" w:cs="Arial"/>
          <w:sz w:val="22"/>
          <w:szCs w:val="18"/>
        </w:rPr>
        <w:t xml:space="preserve">A distressed young child was anaesthetised quickly on arrival in the anaesthetic room. Later it was discovered that the </w:t>
      </w:r>
      <w:r w:rsidRPr="001967EE">
        <w:rPr>
          <w:rStyle w:val="Strong"/>
          <w:rFonts w:ascii="Arial" w:hAnsi="Arial" w:cs="Arial"/>
          <w:sz w:val="22"/>
          <w:szCs w:val="18"/>
        </w:rPr>
        <w:t>check-in process had not been performed before induction</w:t>
      </w:r>
      <w:r w:rsidRPr="001967EE">
        <w:rPr>
          <w:rFonts w:ascii="Arial" w:hAnsi="Arial" w:cs="Arial"/>
          <w:sz w:val="22"/>
          <w:szCs w:val="18"/>
        </w:rPr>
        <w:t>. Please do not induce anaesthesia before confirming with your anaesthetic assistant that check in has occurred. ODAs/ODPs and TAs are encouraged to speak up if they spot omissions in safety checks. In this case, the correct patient proceeded to have the correct surgery.</w:t>
      </w:r>
    </w:p>
    <w:p w14:paraId="1A189C34" w14:textId="77777777" w:rsidR="00234DF0" w:rsidRDefault="00234DF0">
      <w:pPr>
        <w:rPr>
          <w:rFonts w:ascii="Arial" w:hAnsi="Arial" w:cs="Arial"/>
          <w:sz w:val="36"/>
        </w:rPr>
      </w:pPr>
      <w:r>
        <w:br w:type="page"/>
      </w:r>
    </w:p>
    <w:p w14:paraId="3D2D2678" w14:textId="77777777" w:rsidR="0004105E" w:rsidRPr="001967EE" w:rsidRDefault="00817076" w:rsidP="00B31AB4">
      <w:pPr>
        <w:pStyle w:val="MonthTitle"/>
        <w:divId w:val="1833176780"/>
      </w:pPr>
      <w:r w:rsidRPr="001967EE">
        <w:lastRenderedPageBreak/>
        <w:t>October 2015</w:t>
      </w:r>
    </w:p>
    <w:p w14:paraId="0829B08D" w14:textId="77777777" w:rsidR="0004105E" w:rsidRPr="001967EE" w:rsidRDefault="00817076">
      <w:pPr>
        <w:pStyle w:val="NormalWeb"/>
        <w:divId w:val="1833176780"/>
        <w:rPr>
          <w:rFonts w:ascii="Arial" w:hAnsi="Arial" w:cs="Arial"/>
          <w:sz w:val="22"/>
          <w:szCs w:val="22"/>
        </w:rPr>
      </w:pPr>
      <w:r w:rsidRPr="001967EE">
        <w:rPr>
          <w:rFonts w:ascii="Arial" w:hAnsi="Arial" w:cs="Arial"/>
          <w:sz w:val="22"/>
          <w:szCs w:val="22"/>
        </w:rPr>
        <w:t xml:space="preserve">A </w:t>
      </w:r>
      <w:r w:rsidRPr="001967EE">
        <w:rPr>
          <w:rStyle w:val="Strong"/>
          <w:rFonts w:ascii="Arial" w:hAnsi="Arial" w:cs="Arial"/>
          <w:sz w:val="22"/>
          <w:szCs w:val="22"/>
        </w:rPr>
        <w:t>blocked Ayres T-piece</w:t>
      </w:r>
      <w:r w:rsidRPr="001967EE">
        <w:rPr>
          <w:rFonts w:ascii="Arial" w:hAnsi="Arial" w:cs="Arial"/>
          <w:sz w:val="22"/>
          <w:szCs w:val="22"/>
        </w:rPr>
        <w:t xml:space="preserve"> was detected prior to induction of a child. On examination a manufacturing defect was found occluding the lumen and obstructing gas flow. The breathing circuit was changed and removed from clinical use.</w:t>
      </w:r>
    </w:p>
    <w:p w14:paraId="4266B45D" w14:textId="77777777" w:rsidR="0004105E" w:rsidRPr="001967EE" w:rsidRDefault="00817076" w:rsidP="00817076">
      <w:pPr>
        <w:pStyle w:val="NormalWeb"/>
        <w:numPr>
          <w:ilvl w:val="0"/>
          <w:numId w:val="13"/>
        </w:numPr>
        <w:divId w:val="1833176780"/>
        <w:rPr>
          <w:rFonts w:ascii="Arial" w:hAnsi="Arial" w:cs="Arial"/>
          <w:sz w:val="22"/>
          <w:szCs w:val="22"/>
        </w:rPr>
      </w:pPr>
      <w:r w:rsidRPr="001967EE">
        <w:rPr>
          <w:rFonts w:ascii="Arial" w:hAnsi="Arial" w:cs="Arial"/>
          <w:sz w:val="22"/>
          <w:szCs w:val="22"/>
        </w:rPr>
        <w:t>The incident report and batch number have been reported to the MHRA (</w:t>
      </w:r>
      <w:proofErr w:type="spellStart"/>
      <w:r w:rsidRPr="001967EE">
        <w:rPr>
          <w:rFonts w:ascii="Arial" w:hAnsi="Arial" w:cs="Arial"/>
          <w:sz w:val="22"/>
          <w:szCs w:val="22"/>
        </w:rPr>
        <w:t>Venticaire</w:t>
      </w:r>
      <w:proofErr w:type="spellEnd"/>
      <w:r w:rsidRPr="001967EE">
        <w:rPr>
          <w:rFonts w:ascii="Arial" w:hAnsi="Arial" w:cs="Arial"/>
          <w:sz w:val="22"/>
          <w:szCs w:val="22"/>
        </w:rPr>
        <w:t xml:space="preserve"> Batch 150672567)</w:t>
      </w:r>
    </w:p>
    <w:p w14:paraId="792234E4" w14:textId="77777777" w:rsidR="0004105E" w:rsidRPr="001967EE" w:rsidRDefault="00817076" w:rsidP="00817076">
      <w:pPr>
        <w:pStyle w:val="NormalWeb"/>
        <w:numPr>
          <w:ilvl w:val="0"/>
          <w:numId w:val="13"/>
        </w:numPr>
        <w:divId w:val="1833176780"/>
        <w:rPr>
          <w:rFonts w:ascii="Arial" w:hAnsi="Arial" w:cs="Arial"/>
          <w:sz w:val="22"/>
          <w:szCs w:val="22"/>
        </w:rPr>
      </w:pPr>
      <w:r w:rsidRPr="001967EE">
        <w:rPr>
          <w:rFonts w:ascii="Arial" w:hAnsi="Arial" w:cs="Arial"/>
          <w:sz w:val="22"/>
          <w:szCs w:val="22"/>
        </w:rPr>
        <w:t>All T-pieces with the same batch number have been removed for checking</w:t>
      </w:r>
    </w:p>
    <w:p w14:paraId="3053F841" w14:textId="77777777" w:rsidR="0004105E" w:rsidRPr="001967EE" w:rsidRDefault="00817076" w:rsidP="00817076">
      <w:pPr>
        <w:pStyle w:val="NormalWeb"/>
        <w:numPr>
          <w:ilvl w:val="0"/>
          <w:numId w:val="13"/>
        </w:numPr>
        <w:divId w:val="1833176780"/>
        <w:rPr>
          <w:rFonts w:ascii="Arial" w:hAnsi="Arial" w:cs="Arial"/>
          <w:sz w:val="22"/>
          <w:szCs w:val="22"/>
        </w:rPr>
      </w:pPr>
      <w:r w:rsidRPr="001967EE">
        <w:rPr>
          <w:rFonts w:ascii="Arial" w:hAnsi="Arial" w:cs="Arial"/>
          <w:sz w:val="22"/>
          <w:szCs w:val="22"/>
        </w:rPr>
        <w:t>All anaesthetists and anaesthetic assistants received an urgent email containing photos of the defect warning them of the possible increased risk</w:t>
      </w:r>
    </w:p>
    <w:p w14:paraId="20679EF8" w14:textId="77777777" w:rsidR="0004105E" w:rsidRPr="001967EE" w:rsidRDefault="00817076" w:rsidP="00817076">
      <w:pPr>
        <w:pStyle w:val="NormalWeb"/>
        <w:numPr>
          <w:ilvl w:val="0"/>
          <w:numId w:val="13"/>
        </w:numPr>
        <w:divId w:val="1833176780"/>
        <w:rPr>
          <w:rFonts w:ascii="Arial" w:hAnsi="Arial" w:cs="Arial"/>
          <w:sz w:val="22"/>
          <w:szCs w:val="22"/>
        </w:rPr>
      </w:pPr>
      <w:r w:rsidRPr="001967EE">
        <w:rPr>
          <w:rFonts w:ascii="Arial" w:hAnsi="Arial" w:cs="Arial"/>
          <w:sz w:val="22"/>
          <w:szCs w:val="22"/>
        </w:rPr>
        <w:t>All anaesthetists are reminded of the need to check their machines between patients and after changes of circuit</w:t>
      </w:r>
    </w:p>
    <w:p w14:paraId="424A6344" w14:textId="77777777" w:rsidR="0004105E" w:rsidRPr="001967EE" w:rsidRDefault="00817076">
      <w:pPr>
        <w:pStyle w:val="NormalWeb"/>
        <w:divId w:val="1833176780"/>
        <w:rPr>
          <w:rFonts w:ascii="Arial" w:hAnsi="Arial" w:cs="Arial"/>
          <w:sz w:val="22"/>
          <w:szCs w:val="22"/>
        </w:rPr>
      </w:pPr>
      <w:r w:rsidRPr="001967EE">
        <w:rPr>
          <w:rFonts w:ascii="Arial" w:hAnsi="Arial" w:cs="Arial"/>
          <w:sz w:val="22"/>
          <w:szCs w:val="22"/>
        </w:rPr>
        <w:t xml:space="preserve">A </w:t>
      </w:r>
      <w:r w:rsidRPr="001967EE">
        <w:rPr>
          <w:rStyle w:val="Strong"/>
          <w:rFonts w:ascii="Arial" w:hAnsi="Arial" w:cs="Arial"/>
          <w:sz w:val="22"/>
          <w:szCs w:val="22"/>
        </w:rPr>
        <w:t>difficult double-lumen intubation</w:t>
      </w:r>
      <w:r w:rsidRPr="001967EE">
        <w:rPr>
          <w:rFonts w:ascii="Arial" w:hAnsi="Arial" w:cs="Arial"/>
          <w:sz w:val="22"/>
          <w:szCs w:val="22"/>
        </w:rPr>
        <w:t xml:space="preserve"> in a </w:t>
      </w:r>
      <w:proofErr w:type="spellStart"/>
      <w:r w:rsidRPr="001967EE">
        <w:rPr>
          <w:rFonts w:ascii="Arial" w:hAnsi="Arial" w:cs="Arial"/>
          <w:sz w:val="22"/>
          <w:szCs w:val="22"/>
        </w:rPr>
        <w:t>thoracics</w:t>
      </w:r>
      <w:proofErr w:type="spellEnd"/>
      <w:r w:rsidRPr="001967EE">
        <w:rPr>
          <w:rFonts w:ascii="Arial" w:hAnsi="Arial" w:cs="Arial"/>
          <w:sz w:val="22"/>
          <w:szCs w:val="22"/>
        </w:rPr>
        <w:t xml:space="preserve"> patient was discussed. The airway was secured after several attempts using an </w:t>
      </w:r>
      <w:proofErr w:type="spellStart"/>
      <w:r w:rsidRPr="001967EE">
        <w:rPr>
          <w:rFonts w:ascii="Arial" w:hAnsi="Arial" w:cs="Arial"/>
          <w:sz w:val="22"/>
          <w:szCs w:val="22"/>
        </w:rPr>
        <w:t>Airtrach</w:t>
      </w:r>
      <w:proofErr w:type="spellEnd"/>
      <w:r w:rsidRPr="001967EE">
        <w:rPr>
          <w:rFonts w:ascii="Arial" w:hAnsi="Arial" w:cs="Arial"/>
          <w:sz w:val="22"/>
          <w:szCs w:val="22"/>
        </w:rPr>
        <w:t xml:space="preserve">. In recovery the </w:t>
      </w:r>
      <w:r w:rsidRPr="001967EE">
        <w:rPr>
          <w:rStyle w:val="Strong"/>
          <w:rFonts w:ascii="Arial" w:hAnsi="Arial" w:cs="Arial"/>
          <w:sz w:val="22"/>
          <w:szCs w:val="22"/>
        </w:rPr>
        <w:t>patient reported a missing tooth</w:t>
      </w:r>
      <w:r w:rsidRPr="001967EE">
        <w:rPr>
          <w:rFonts w:ascii="Arial" w:hAnsi="Arial" w:cs="Arial"/>
          <w:sz w:val="22"/>
          <w:szCs w:val="22"/>
        </w:rPr>
        <w:t>. Routine post-op CXR did not show the tooth in the lungs, but the following day a CT scan was performed to make sure. The tooth was seen in the lower portion of the patient's stomach.</w:t>
      </w:r>
    </w:p>
    <w:p w14:paraId="3ACEF302" w14:textId="77777777" w:rsidR="0004105E" w:rsidRPr="001967EE" w:rsidRDefault="00817076" w:rsidP="00817076">
      <w:pPr>
        <w:pStyle w:val="NormalWeb"/>
        <w:numPr>
          <w:ilvl w:val="0"/>
          <w:numId w:val="14"/>
        </w:numPr>
        <w:divId w:val="1833176780"/>
        <w:rPr>
          <w:rFonts w:ascii="Arial" w:hAnsi="Arial" w:cs="Arial"/>
          <w:sz w:val="22"/>
          <w:szCs w:val="22"/>
        </w:rPr>
      </w:pPr>
      <w:r w:rsidRPr="001967EE">
        <w:rPr>
          <w:rFonts w:ascii="Arial" w:hAnsi="Arial" w:cs="Arial"/>
          <w:sz w:val="22"/>
          <w:szCs w:val="22"/>
        </w:rPr>
        <w:t>The patient had been appropriately warned about the possibility of dental damage</w:t>
      </w:r>
    </w:p>
    <w:p w14:paraId="304D5C42" w14:textId="77777777" w:rsidR="0004105E" w:rsidRPr="001967EE" w:rsidRDefault="00817076" w:rsidP="00817076">
      <w:pPr>
        <w:pStyle w:val="NormalWeb"/>
        <w:numPr>
          <w:ilvl w:val="0"/>
          <w:numId w:val="14"/>
        </w:numPr>
        <w:divId w:val="1833176780"/>
        <w:rPr>
          <w:rFonts w:ascii="Arial" w:hAnsi="Arial" w:cs="Arial"/>
          <w:sz w:val="22"/>
          <w:szCs w:val="22"/>
        </w:rPr>
      </w:pPr>
      <w:r w:rsidRPr="001967EE">
        <w:rPr>
          <w:rFonts w:ascii="Arial" w:hAnsi="Arial" w:cs="Arial"/>
          <w:sz w:val="22"/>
          <w:szCs w:val="22"/>
        </w:rPr>
        <w:t>The maxilla-facial team applied a temporary 'dressing' to the tooth</w:t>
      </w:r>
    </w:p>
    <w:p w14:paraId="22D92339" w14:textId="77777777" w:rsidR="0004105E" w:rsidRPr="001967EE" w:rsidRDefault="00817076" w:rsidP="00817076">
      <w:pPr>
        <w:pStyle w:val="NormalWeb"/>
        <w:numPr>
          <w:ilvl w:val="0"/>
          <w:numId w:val="14"/>
        </w:numPr>
        <w:divId w:val="1833176780"/>
        <w:rPr>
          <w:rFonts w:ascii="Arial" w:hAnsi="Arial" w:cs="Arial"/>
          <w:sz w:val="22"/>
          <w:szCs w:val="22"/>
        </w:rPr>
      </w:pPr>
      <w:r w:rsidRPr="001967EE">
        <w:rPr>
          <w:rFonts w:ascii="Arial" w:hAnsi="Arial" w:cs="Arial"/>
          <w:sz w:val="22"/>
          <w:szCs w:val="22"/>
        </w:rPr>
        <w:t>The patient was advised to see their own dentist</w:t>
      </w:r>
    </w:p>
    <w:p w14:paraId="7F2913FA" w14:textId="77777777" w:rsidR="0004105E" w:rsidRPr="001967EE" w:rsidRDefault="00817076" w:rsidP="00817076">
      <w:pPr>
        <w:pStyle w:val="NormalWeb"/>
        <w:numPr>
          <w:ilvl w:val="0"/>
          <w:numId w:val="14"/>
        </w:numPr>
        <w:divId w:val="1833176780"/>
        <w:rPr>
          <w:rFonts w:ascii="Arial" w:hAnsi="Arial" w:cs="Arial"/>
          <w:sz w:val="22"/>
          <w:szCs w:val="22"/>
        </w:rPr>
      </w:pPr>
      <w:r w:rsidRPr="001967EE">
        <w:rPr>
          <w:rFonts w:ascii="Arial" w:hAnsi="Arial" w:cs="Arial"/>
          <w:sz w:val="22"/>
          <w:szCs w:val="22"/>
        </w:rPr>
        <w:t>Remember the importance of consenting patients for possible dental trauma</w:t>
      </w:r>
    </w:p>
    <w:p w14:paraId="65F04897" w14:textId="77777777" w:rsidR="0004105E" w:rsidRPr="001967EE" w:rsidRDefault="00817076">
      <w:pPr>
        <w:pStyle w:val="NormalWeb"/>
        <w:divId w:val="1833176780"/>
        <w:rPr>
          <w:rFonts w:ascii="Arial" w:hAnsi="Arial" w:cs="Arial"/>
          <w:sz w:val="22"/>
          <w:szCs w:val="22"/>
        </w:rPr>
      </w:pPr>
      <w:r w:rsidRPr="001967EE">
        <w:rPr>
          <w:rFonts w:ascii="Arial" w:hAnsi="Arial" w:cs="Arial"/>
          <w:sz w:val="22"/>
          <w:szCs w:val="22"/>
        </w:rPr>
        <w:t xml:space="preserve">Several incidents have been reported where items of </w:t>
      </w:r>
      <w:r w:rsidRPr="001967EE">
        <w:rPr>
          <w:rStyle w:val="Strong"/>
          <w:rFonts w:ascii="Arial" w:hAnsi="Arial" w:cs="Arial"/>
          <w:sz w:val="22"/>
          <w:szCs w:val="22"/>
        </w:rPr>
        <w:t>medical debris</w:t>
      </w:r>
      <w:r w:rsidR="00200A2E" w:rsidRPr="001967EE">
        <w:rPr>
          <w:rFonts w:ascii="Arial" w:hAnsi="Arial" w:cs="Arial"/>
          <w:sz w:val="22"/>
          <w:szCs w:val="22"/>
        </w:rPr>
        <w:t xml:space="preserve"> (syringes, </w:t>
      </w:r>
      <w:proofErr w:type="spellStart"/>
      <w:r w:rsidRPr="001967EE">
        <w:rPr>
          <w:rFonts w:ascii="Arial" w:hAnsi="Arial" w:cs="Arial"/>
          <w:sz w:val="22"/>
          <w:szCs w:val="22"/>
        </w:rPr>
        <w:t>venflon</w:t>
      </w:r>
      <w:proofErr w:type="spellEnd"/>
      <w:r w:rsidRPr="001967EE">
        <w:rPr>
          <w:rFonts w:ascii="Arial" w:hAnsi="Arial" w:cs="Arial"/>
          <w:sz w:val="22"/>
          <w:szCs w:val="22"/>
        </w:rPr>
        <w:t xml:space="preserve"> bungs, needle sheaths) have been </w:t>
      </w:r>
      <w:r w:rsidRPr="001967EE">
        <w:rPr>
          <w:rStyle w:val="Strong"/>
          <w:rFonts w:ascii="Arial" w:hAnsi="Arial" w:cs="Arial"/>
          <w:sz w:val="22"/>
          <w:szCs w:val="22"/>
        </w:rPr>
        <w:t>found in patients' beds</w:t>
      </w:r>
      <w:r w:rsidRPr="001967EE">
        <w:rPr>
          <w:rFonts w:ascii="Arial" w:hAnsi="Arial" w:cs="Arial"/>
          <w:sz w:val="22"/>
          <w:szCs w:val="22"/>
        </w:rPr>
        <w:t>. In one case a 10ml syringe from an arterial line set was found under a patient after 3 hours on table. No lasting skin pressure damage ensued.</w:t>
      </w:r>
    </w:p>
    <w:p w14:paraId="4E1DC2EA" w14:textId="77777777" w:rsidR="0004105E" w:rsidRPr="001967EE" w:rsidRDefault="00817076" w:rsidP="00817076">
      <w:pPr>
        <w:pStyle w:val="NormalWeb"/>
        <w:numPr>
          <w:ilvl w:val="0"/>
          <w:numId w:val="15"/>
        </w:numPr>
        <w:divId w:val="1833176780"/>
        <w:rPr>
          <w:rFonts w:ascii="Arial" w:hAnsi="Arial" w:cs="Arial"/>
          <w:sz w:val="22"/>
          <w:szCs w:val="22"/>
        </w:rPr>
      </w:pPr>
      <w:r w:rsidRPr="001967EE">
        <w:rPr>
          <w:rFonts w:ascii="Arial" w:hAnsi="Arial" w:cs="Arial"/>
          <w:sz w:val="22"/>
          <w:szCs w:val="22"/>
        </w:rPr>
        <w:t>Be meticulous in your handling and disposal of equipment</w:t>
      </w:r>
    </w:p>
    <w:p w14:paraId="66CB60B9" w14:textId="77777777" w:rsidR="0004105E" w:rsidRPr="001967EE" w:rsidRDefault="00817076" w:rsidP="00817076">
      <w:pPr>
        <w:pStyle w:val="NormalWeb"/>
        <w:numPr>
          <w:ilvl w:val="0"/>
          <w:numId w:val="15"/>
        </w:numPr>
        <w:divId w:val="1833176780"/>
        <w:rPr>
          <w:rFonts w:ascii="Arial" w:hAnsi="Arial" w:cs="Arial"/>
          <w:sz w:val="22"/>
          <w:szCs w:val="22"/>
        </w:rPr>
      </w:pPr>
      <w:r w:rsidRPr="001967EE">
        <w:rPr>
          <w:rFonts w:ascii="Arial" w:hAnsi="Arial" w:cs="Arial"/>
          <w:sz w:val="22"/>
          <w:szCs w:val="22"/>
        </w:rPr>
        <w:t>Avoid using the patient's bed as a table</w:t>
      </w:r>
    </w:p>
    <w:p w14:paraId="234A919E" w14:textId="77777777" w:rsidR="0004105E" w:rsidRPr="001967EE" w:rsidRDefault="00817076" w:rsidP="00817076">
      <w:pPr>
        <w:pStyle w:val="NormalWeb"/>
        <w:numPr>
          <w:ilvl w:val="0"/>
          <w:numId w:val="15"/>
        </w:numPr>
        <w:divId w:val="1833176780"/>
        <w:rPr>
          <w:rFonts w:ascii="Arial" w:hAnsi="Arial" w:cs="Arial"/>
          <w:sz w:val="22"/>
          <w:szCs w:val="22"/>
        </w:rPr>
      </w:pPr>
      <w:r w:rsidRPr="001967EE">
        <w:rPr>
          <w:rFonts w:ascii="Arial" w:hAnsi="Arial" w:cs="Arial"/>
          <w:sz w:val="22"/>
          <w:szCs w:val="22"/>
        </w:rPr>
        <w:t>Use trays to hold airway devices and IV/arterial access components</w:t>
      </w:r>
    </w:p>
    <w:p w14:paraId="7EC13043" w14:textId="77777777" w:rsidR="0004105E" w:rsidRPr="001967EE" w:rsidRDefault="00817076">
      <w:pPr>
        <w:pStyle w:val="NormalWeb"/>
        <w:divId w:val="1833176780"/>
        <w:rPr>
          <w:rFonts w:ascii="Arial" w:hAnsi="Arial" w:cs="Arial"/>
          <w:sz w:val="22"/>
          <w:szCs w:val="22"/>
        </w:rPr>
      </w:pPr>
      <w:r w:rsidRPr="001967EE">
        <w:rPr>
          <w:rFonts w:ascii="Arial" w:hAnsi="Arial" w:cs="Arial"/>
          <w:sz w:val="22"/>
          <w:szCs w:val="22"/>
        </w:rPr>
        <w:t xml:space="preserve">An </w:t>
      </w:r>
      <w:r w:rsidRPr="001967EE">
        <w:rPr>
          <w:rStyle w:val="Strong"/>
          <w:rFonts w:ascii="Arial" w:hAnsi="Arial" w:cs="Arial"/>
          <w:sz w:val="22"/>
          <w:szCs w:val="22"/>
        </w:rPr>
        <w:t>accidental 3mg diamorphine spinal block was administered to a patient</w:t>
      </w:r>
      <w:r w:rsidRPr="001967EE">
        <w:rPr>
          <w:rFonts w:ascii="Arial" w:hAnsi="Arial" w:cs="Arial"/>
          <w:sz w:val="22"/>
          <w:szCs w:val="22"/>
        </w:rPr>
        <w:t>. Discussion of the events revealed that the anaesthetist had changed their normal practice and had drawn up the diamorphine in a 5ml syringe. The error was explained to the patient and an apology was given. In this case the patient was closely monitored, remained pain free and suffered no side effects.</w:t>
      </w:r>
    </w:p>
    <w:p w14:paraId="546580AF" w14:textId="77777777" w:rsidR="0004105E" w:rsidRPr="001967EE" w:rsidRDefault="00817076" w:rsidP="00817076">
      <w:pPr>
        <w:pStyle w:val="NormalWeb"/>
        <w:numPr>
          <w:ilvl w:val="0"/>
          <w:numId w:val="16"/>
        </w:numPr>
        <w:divId w:val="1833176780"/>
        <w:rPr>
          <w:rFonts w:ascii="Arial" w:hAnsi="Arial" w:cs="Arial"/>
          <w:sz w:val="22"/>
          <w:szCs w:val="22"/>
        </w:rPr>
      </w:pPr>
      <w:r w:rsidRPr="001967EE">
        <w:rPr>
          <w:rFonts w:ascii="Arial" w:hAnsi="Arial" w:cs="Arial"/>
          <w:sz w:val="22"/>
          <w:szCs w:val="22"/>
        </w:rPr>
        <w:t>Anaesthetists were strongly encouraged to develop their own safety systems for administering spinal anaesthesia (e.g. the diamorphine is always drawn up in a 1ml syringe, the bupivacaine is always drawn up in a 5ml syringe, the lidocaine is always drawn up in a 10ml syringe  [example only])</w:t>
      </w:r>
    </w:p>
    <w:p w14:paraId="5506ADA3" w14:textId="77777777" w:rsidR="0004105E" w:rsidRPr="001967EE" w:rsidRDefault="00817076" w:rsidP="00817076">
      <w:pPr>
        <w:pStyle w:val="NormalWeb"/>
        <w:numPr>
          <w:ilvl w:val="0"/>
          <w:numId w:val="16"/>
        </w:numPr>
        <w:divId w:val="1833176780"/>
        <w:rPr>
          <w:rFonts w:ascii="Arial" w:hAnsi="Arial" w:cs="Arial"/>
          <w:sz w:val="22"/>
          <w:szCs w:val="22"/>
        </w:rPr>
      </w:pPr>
      <w:r w:rsidRPr="001967EE">
        <w:rPr>
          <w:rFonts w:ascii="Arial" w:hAnsi="Arial" w:cs="Arial"/>
          <w:sz w:val="22"/>
          <w:szCs w:val="22"/>
        </w:rPr>
        <w:t>Anaesthetists were encouraged to use their anaesthetic assistants to increase vigilance - e.g. 'I've put the diamorphine in this syringe, don't let me inject it all spinally')</w:t>
      </w:r>
    </w:p>
    <w:p w14:paraId="7C402DEA" w14:textId="77777777" w:rsidR="0004105E" w:rsidRPr="001967EE" w:rsidRDefault="00817076" w:rsidP="00817076">
      <w:pPr>
        <w:pStyle w:val="NormalWeb"/>
        <w:numPr>
          <w:ilvl w:val="0"/>
          <w:numId w:val="16"/>
        </w:numPr>
        <w:divId w:val="1833176780"/>
        <w:rPr>
          <w:rFonts w:ascii="Arial" w:hAnsi="Arial" w:cs="Arial"/>
          <w:sz w:val="22"/>
          <w:szCs w:val="22"/>
        </w:rPr>
      </w:pPr>
      <w:r w:rsidRPr="001967EE">
        <w:rPr>
          <w:rFonts w:ascii="Arial" w:hAnsi="Arial" w:cs="Arial"/>
          <w:sz w:val="22"/>
          <w:szCs w:val="22"/>
        </w:rPr>
        <w:t>Spinal anaesthesia will become marginally safer when non-interchangeable non-</w:t>
      </w:r>
      <w:proofErr w:type="spellStart"/>
      <w:r w:rsidRPr="001967EE">
        <w:rPr>
          <w:rFonts w:ascii="Arial" w:hAnsi="Arial" w:cs="Arial"/>
          <w:sz w:val="22"/>
          <w:szCs w:val="22"/>
        </w:rPr>
        <w:t>luer</w:t>
      </w:r>
      <w:proofErr w:type="spellEnd"/>
      <w:r w:rsidRPr="001967EE">
        <w:rPr>
          <w:rFonts w:ascii="Arial" w:hAnsi="Arial" w:cs="Arial"/>
          <w:sz w:val="22"/>
          <w:szCs w:val="22"/>
        </w:rPr>
        <w:t xml:space="preserve"> connections are eventually introduced, but this will not eliminate user error</w:t>
      </w:r>
    </w:p>
    <w:p w14:paraId="452E52D5" w14:textId="77777777" w:rsidR="0004105E" w:rsidRPr="001967EE" w:rsidRDefault="00817076">
      <w:pPr>
        <w:pStyle w:val="NormalWeb"/>
        <w:divId w:val="1833176780"/>
        <w:rPr>
          <w:rFonts w:ascii="Arial" w:hAnsi="Arial" w:cs="Arial"/>
          <w:sz w:val="22"/>
          <w:szCs w:val="22"/>
        </w:rPr>
      </w:pPr>
      <w:r w:rsidRPr="001967EE">
        <w:rPr>
          <w:rFonts w:ascii="Arial" w:hAnsi="Arial" w:cs="Arial"/>
          <w:sz w:val="22"/>
          <w:szCs w:val="22"/>
        </w:rPr>
        <w:t xml:space="preserve">An incident was reported by recovery where a patient had received 2g of paracetamol. The first 1g oral dose was administered preoperatively and a further 1g was given intravenously in theatre. On questioning the consultant anaesthetist involved, this was a </w:t>
      </w:r>
      <w:r w:rsidRPr="001967EE">
        <w:rPr>
          <w:rStyle w:val="Strong"/>
          <w:rFonts w:ascii="Arial" w:hAnsi="Arial" w:cs="Arial"/>
          <w:sz w:val="22"/>
          <w:szCs w:val="22"/>
        </w:rPr>
        <w:t>deliberate second administration and was appropriate for the patient's body weight</w:t>
      </w:r>
      <w:r w:rsidRPr="001967EE">
        <w:rPr>
          <w:rFonts w:ascii="Arial" w:hAnsi="Arial" w:cs="Arial"/>
          <w:sz w:val="22"/>
          <w:szCs w:val="22"/>
        </w:rPr>
        <w:t>.</w:t>
      </w:r>
    </w:p>
    <w:p w14:paraId="1D2C93B7" w14:textId="77777777" w:rsidR="0004105E" w:rsidRPr="001967EE" w:rsidRDefault="00817076">
      <w:pPr>
        <w:pStyle w:val="NormalWeb"/>
        <w:divId w:val="1833176780"/>
        <w:rPr>
          <w:rFonts w:ascii="Arial" w:hAnsi="Arial" w:cs="Arial"/>
          <w:sz w:val="22"/>
          <w:szCs w:val="22"/>
        </w:rPr>
      </w:pPr>
      <w:r w:rsidRPr="001967EE">
        <w:rPr>
          <w:rFonts w:ascii="Arial" w:hAnsi="Arial" w:cs="Arial"/>
          <w:sz w:val="22"/>
          <w:szCs w:val="22"/>
        </w:rPr>
        <w:t xml:space="preserve">A case of nasal soft tissue damage was reported. This involved a patient undergoing long maxillofacial surgery, with post-operative nasal ventilation on ITU and a return to theatre with surgical complications. The patient developed a sore where the </w:t>
      </w:r>
      <w:r w:rsidRPr="001967EE">
        <w:rPr>
          <w:rStyle w:val="Strong"/>
          <w:rFonts w:ascii="Arial" w:hAnsi="Arial" w:cs="Arial"/>
          <w:sz w:val="22"/>
          <w:szCs w:val="22"/>
        </w:rPr>
        <w:t>preformed</w:t>
      </w:r>
      <w:r w:rsidRPr="001967EE">
        <w:rPr>
          <w:rFonts w:ascii="Arial" w:hAnsi="Arial" w:cs="Arial"/>
          <w:sz w:val="22"/>
          <w:szCs w:val="22"/>
        </w:rPr>
        <w:t xml:space="preserve"> </w:t>
      </w:r>
      <w:r w:rsidRPr="001967EE">
        <w:rPr>
          <w:rStyle w:val="Strong"/>
          <w:rFonts w:ascii="Arial" w:hAnsi="Arial" w:cs="Arial"/>
          <w:sz w:val="22"/>
          <w:szCs w:val="22"/>
        </w:rPr>
        <w:t>nasal tube had caused pressure necrosis</w:t>
      </w:r>
      <w:r w:rsidRPr="001967EE">
        <w:rPr>
          <w:rFonts w:ascii="Arial" w:hAnsi="Arial" w:cs="Arial"/>
          <w:sz w:val="22"/>
          <w:szCs w:val="22"/>
        </w:rPr>
        <w:t>.</w:t>
      </w:r>
    </w:p>
    <w:p w14:paraId="522BA141" w14:textId="77777777" w:rsidR="0004105E" w:rsidRPr="001967EE" w:rsidRDefault="00817076" w:rsidP="00817076">
      <w:pPr>
        <w:pStyle w:val="NormalWeb"/>
        <w:numPr>
          <w:ilvl w:val="0"/>
          <w:numId w:val="17"/>
        </w:numPr>
        <w:divId w:val="1833176780"/>
        <w:rPr>
          <w:rFonts w:ascii="Arial" w:hAnsi="Arial" w:cs="Arial"/>
          <w:sz w:val="22"/>
          <w:szCs w:val="22"/>
        </w:rPr>
      </w:pPr>
      <w:r w:rsidRPr="001967EE">
        <w:rPr>
          <w:rFonts w:ascii="Arial" w:hAnsi="Arial" w:cs="Arial"/>
          <w:sz w:val="22"/>
          <w:szCs w:val="22"/>
        </w:rPr>
        <w:lastRenderedPageBreak/>
        <w:t>Please be very careful when securing nasal tubes to avoid soft tissue pressure</w:t>
      </w:r>
    </w:p>
    <w:p w14:paraId="6ED62948" w14:textId="77777777" w:rsidR="0004105E" w:rsidRPr="001967EE" w:rsidRDefault="00817076" w:rsidP="00817076">
      <w:pPr>
        <w:pStyle w:val="NormalWeb"/>
        <w:numPr>
          <w:ilvl w:val="0"/>
          <w:numId w:val="17"/>
        </w:numPr>
        <w:divId w:val="1833176780"/>
        <w:rPr>
          <w:rFonts w:ascii="Arial" w:hAnsi="Arial" w:cs="Arial"/>
          <w:sz w:val="22"/>
          <w:szCs w:val="22"/>
        </w:rPr>
      </w:pPr>
      <w:r w:rsidRPr="001967EE">
        <w:rPr>
          <w:rFonts w:ascii="Arial" w:hAnsi="Arial" w:cs="Arial"/>
          <w:sz w:val="22"/>
          <w:szCs w:val="22"/>
        </w:rPr>
        <w:t>Safety can be improved by leaving 1-2cm between the nostril and the tube angle</w:t>
      </w:r>
    </w:p>
    <w:p w14:paraId="28FA93DD" w14:textId="77777777" w:rsidR="0004105E" w:rsidRPr="001967EE" w:rsidRDefault="00817076" w:rsidP="00817076">
      <w:pPr>
        <w:pStyle w:val="NormalWeb"/>
        <w:numPr>
          <w:ilvl w:val="0"/>
          <w:numId w:val="17"/>
        </w:numPr>
        <w:divId w:val="1833176780"/>
        <w:rPr>
          <w:rFonts w:ascii="Arial" w:hAnsi="Arial" w:cs="Arial"/>
          <w:sz w:val="22"/>
          <w:szCs w:val="22"/>
        </w:rPr>
      </w:pPr>
      <w:r w:rsidRPr="001967EE">
        <w:rPr>
          <w:rFonts w:ascii="Arial" w:hAnsi="Arial" w:cs="Arial"/>
          <w:sz w:val="22"/>
          <w:szCs w:val="22"/>
        </w:rPr>
        <w:t>If possible ensure the tube is visible during surgery</w:t>
      </w:r>
    </w:p>
    <w:p w14:paraId="30073D8F" w14:textId="77777777" w:rsidR="0004105E" w:rsidRPr="001967EE" w:rsidRDefault="00817076" w:rsidP="00817076">
      <w:pPr>
        <w:pStyle w:val="NormalWeb"/>
        <w:numPr>
          <w:ilvl w:val="0"/>
          <w:numId w:val="17"/>
        </w:numPr>
        <w:divId w:val="1833176780"/>
        <w:rPr>
          <w:rFonts w:ascii="Arial" w:hAnsi="Arial" w:cs="Arial"/>
          <w:sz w:val="22"/>
          <w:szCs w:val="22"/>
        </w:rPr>
      </w:pPr>
      <w:r w:rsidRPr="001967EE">
        <w:rPr>
          <w:rFonts w:ascii="Arial" w:hAnsi="Arial" w:cs="Arial"/>
          <w:sz w:val="22"/>
          <w:szCs w:val="22"/>
        </w:rPr>
        <w:t>Encourage the surgeons to apply drapes which do not push the tube down onto the nose</w:t>
      </w:r>
    </w:p>
    <w:p w14:paraId="20D15A3D" w14:textId="77777777" w:rsidR="0004105E" w:rsidRPr="001967EE" w:rsidRDefault="00817076" w:rsidP="00817076">
      <w:pPr>
        <w:pStyle w:val="NormalWeb"/>
        <w:numPr>
          <w:ilvl w:val="0"/>
          <w:numId w:val="17"/>
        </w:numPr>
        <w:divId w:val="1833176780"/>
        <w:rPr>
          <w:rFonts w:ascii="Arial" w:hAnsi="Arial" w:cs="Arial"/>
          <w:sz w:val="22"/>
          <w:szCs w:val="22"/>
        </w:rPr>
      </w:pPr>
      <w:r w:rsidRPr="001967EE">
        <w:rPr>
          <w:rFonts w:ascii="Arial" w:hAnsi="Arial" w:cs="Arial"/>
          <w:sz w:val="22"/>
          <w:szCs w:val="22"/>
        </w:rPr>
        <w:t>Ensure the breathing circuit does not hand off the tube pulling it further up into the nostril</w:t>
      </w:r>
    </w:p>
    <w:p w14:paraId="1A7F8DFC" w14:textId="77777777" w:rsidR="0004105E" w:rsidRPr="001967EE" w:rsidRDefault="00817076">
      <w:pPr>
        <w:pStyle w:val="NormalWeb"/>
        <w:divId w:val="1833176780"/>
        <w:rPr>
          <w:rFonts w:ascii="Arial" w:hAnsi="Arial" w:cs="Arial"/>
          <w:sz w:val="22"/>
          <w:szCs w:val="22"/>
        </w:rPr>
      </w:pPr>
      <w:r w:rsidRPr="001967EE">
        <w:rPr>
          <w:rFonts w:ascii="Arial" w:hAnsi="Arial" w:cs="Arial"/>
          <w:sz w:val="22"/>
          <w:szCs w:val="22"/>
        </w:rPr>
        <w:t xml:space="preserve">A patient was discussed who had presented in extremis with a </w:t>
      </w:r>
      <w:proofErr w:type="spellStart"/>
      <w:r w:rsidRPr="001967EE">
        <w:rPr>
          <w:rStyle w:val="Strong"/>
          <w:rFonts w:ascii="Arial" w:hAnsi="Arial" w:cs="Arial"/>
          <w:sz w:val="22"/>
          <w:szCs w:val="22"/>
        </w:rPr>
        <w:t>phaeochromocytoma</w:t>
      </w:r>
      <w:proofErr w:type="spellEnd"/>
      <w:r w:rsidRPr="001967EE">
        <w:rPr>
          <w:rStyle w:val="Strong"/>
          <w:rFonts w:ascii="Arial" w:hAnsi="Arial" w:cs="Arial"/>
          <w:sz w:val="22"/>
          <w:szCs w:val="22"/>
        </w:rPr>
        <w:t xml:space="preserve"> after an elective joint replacement</w:t>
      </w:r>
      <w:r w:rsidRPr="001967EE">
        <w:rPr>
          <w:rFonts w:ascii="Arial" w:hAnsi="Arial" w:cs="Arial"/>
          <w:sz w:val="22"/>
          <w:szCs w:val="22"/>
        </w:rPr>
        <w:t>.</w:t>
      </w:r>
    </w:p>
    <w:p w14:paraId="2A76BC63" w14:textId="77777777" w:rsidR="0004105E" w:rsidRPr="001967EE" w:rsidRDefault="00817076" w:rsidP="00817076">
      <w:pPr>
        <w:pStyle w:val="NormalWeb"/>
        <w:numPr>
          <w:ilvl w:val="0"/>
          <w:numId w:val="18"/>
        </w:numPr>
        <w:divId w:val="1833176780"/>
        <w:rPr>
          <w:rFonts w:ascii="Arial" w:hAnsi="Arial" w:cs="Arial"/>
          <w:sz w:val="22"/>
          <w:szCs w:val="22"/>
        </w:rPr>
      </w:pPr>
      <w:proofErr w:type="spellStart"/>
      <w:r w:rsidRPr="001967EE">
        <w:rPr>
          <w:rFonts w:ascii="Arial" w:hAnsi="Arial" w:cs="Arial"/>
          <w:color w:val="000000"/>
          <w:sz w:val="22"/>
          <w:szCs w:val="22"/>
        </w:rPr>
        <w:t>Phaeochromocytomata</w:t>
      </w:r>
      <w:proofErr w:type="spellEnd"/>
      <w:r w:rsidRPr="001967EE">
        <w:rPr>
          <w:rFonts w:ascii="Arial" w:hAnsi="Arial" w:cs="Arial"/>
          <w:color w:val="000000"/>
          <w:sz w:val="22"/>
          <w:szCs w:val="22"/>
        </w:rPr>
        <w:t xml:space="preserve"> are catecholamine secreting tumours of adrenal medulla</w:t>
      </w:r>
      <w:r w:rsidRPr="001967EE">
        <w:rPr>
          <w:rFonts w:ascii="Arial" w:hAnsi="Arial" w:cs="Arial"/>
          <w:sz w:val="22"/>
          <w:szCs w:val="22"/>
        </w:rPr>
        <w:t xml:space="preserve"> </w:t>
      </w:r>
    </w:p>
    <w:p w14:paraId="2825F284" w14:textId="77777777" w:rsidR="0004105E" w:rsidRPr="001967EE" w:rsidRDefault="00817076" w:rsidP="00817076">
      <w:pPr>
        <w:pStyle w:val="NormalWeb"/>
        <w:numPr>
          <w:ilvl w:val="0"/>
          <w:numId w:val="18"/>
        </w:numPr>
        <w:divId w:val="1833176780"/>
        <w:rPr>
          <w:rFonts w:ascii="Arial" w:hAnsi="Arial" w:cs="Arial"/>
          <w:sz w:val="22"/>
          <w:szCs w:val="22"/>
        </w:rPr>
      </w:pPr>
      <w:proofErr w:type="spellStart"/>
      <w:r w:rsidRPr="001967EE">
        <w:rPr>
          <w:rFonts w:ascii="Arial" w:hAnsi="Arial" w:cs="Arial"/>
          <w:color w:val="000000"/>
          <w:sz w:val="22"/>
          <w:szCs w:val="22"/>
        </w:rPr>
        <w:t>Phaeochromocytoma</w:t>
      </w:r>
      <w:proofErr w:type="spellEnd"/>
      <w:r w:rsidRPr="001967EE">
        <w:rPr>
          <w:rFonts w:ascii="Arial" w:hAnsi="Arial" w:cs="Arial"/>
          <w:color w:val="000000"/>
          <w:sz w:val="22"/>
          <w:szCs w:val="22"/>
        </w:rPr>
        <w:t xml:space="preserve"> crisis is a genuine endocrine emergency (but a rare 1st presentation of </w:t>
      </w:r>
      <w:proofErr w:type="spellStart"/>
      <w:r w:rsidRPr="001967EE">
        <w:rPr>
          <w:rFonts w:ascii="Arial" w:hAnsi="Arial" w:cs="Arial"/>
          <w:color w:val="000000"/>
          <w:sz w:val="22"/>
          <w:szCs w:val="22"/>
        </w:rPr>
        <w:t>phaeo</w:t>
      </w:r>
      <w:proofErr w:type="spellEnd"/>
      <w:r w:rsidRPr="001967EE">
        <w:rPr>
          <w:rFonts w:ascii="Arial" w:hAnsi="Arial" w:cs="Arial"/>
          <w:color w:val="000000"/>
          <w:sz w:val="22"/>
          <w:szCs w:val="22"/>
        </w:rPr>
        <w:t>)</w:t>
      </w:r>
      <w:r w:rsidRPr="001967EE">
        <w:rPr>
          <w:rFonts w:ascii="Arial" w:hAnsi="Arial" w:cs="Arial"/>
          <w:sz w:val="22"/>
          <w:szCs w:val="22"/>
        </w:rPr>
        <w:t xml:space="preserve"> </w:t>
      </w:r>
    </w:p>
    <w:p w14:paraId="52D56F8B" w14:textId="77777777" w:rsidR="0004105E" w:rsidRPr="001967EE" w:rsidRDefault="00817076" w:rsidP="00817076">
      <w:pPr>
        <w:pStyle w:val="NormalWeb"/>
        <w:numPr>
          <w:ilvl w:val="1"/>
          <w:numId w:val="18"/>
        </w:numPr>
        <w:divId w:val="1833176780"/>
        <w:rPr>
          <w:rFonts w:ascii="Arial" w:hAnsi="Arial" w:cs="Arial"/>
          <w:sz w:val="22"/>
          <w:szCs w:val="22"/>
        </w:rPr>
      </w:pPr>
      <w:r w:rsidRPr="001967EE">
        <w:rPr>
          <w:rFonts w:ascii="Arial" w:hAnsi="Arial" w:cs="Arial"/>
          <w:color w:val="000000"/>
          <w:sz w:val="22"/>
          <w:szCs w:val="22"/>
        </w:rPr>
        <w:t>Causes haemodynamic instability and end organ dysfunction</w:t>
      </w:r>
      <w:r w:rsidRPr="001967EE">
        <w:rPr>
          <w:rFonts w:ascii="Arial" w:hAnsi="Arial" w:cs="Arial"/>
          <w:sz w:val="22"/>
          <w:szCs w:val="22"/>
        </w:rPr>
        <w:t xml:space="preserve"> </w:t>
      </w:r>
    </w:p>
    <w:p w14:paraId="61250D2C" w14:textId="77777777" w:rsidR="0004105E" w:rsidRPr="001967EE" w:rsidRDefault="00817076" w:rsidP="00817076">
      <w:pPr>
        <w:pStyle w:val="NormalWeb"/>
        <w:numPr>
          <w:ilvl w:val="1"/>
          <w:numId w:val="18"/>
        </w:numPr>
        <w:divId w:val="1833176780"/>
        <w:rPr>
          <w:rFonts w:ascii="Arial" w:hAnsi="Arial" w:cs="Arial"/>
          <w:sz w:val="22"/>
          <w:szCs w:val="22"/>
        </w:rPr>
      </w:pPr>
      <w:r w:rsidRPr="001967EE">
        <w:rPr>
          <w:rFonts w:ascii="Arial" w:hAnsi="Arial" w:cs="Arial"/>
          <w:color w:val="000000"/>
          <w:sz w:val="22"/>
          <w:szCs w:val="22"/>
        </w:rPr>
        <w:t xml:space="preserve">Accounts for minority of </w:t>
      </w:r>
      <w:proofErr w:type="spellStart"/>
      <w:r w:rsidRPr="001967EE">
        <w:rPr>
          <w:rFonts w:ascii="Arial" w:hAnsi="Arial" w:cs="Arial"/>
          <w:color w:val="000000"/>
          <w:sz w:val="22"/>
          <w:szCs w:val="22"/>
        </w:rPr>
        <w:t>phaeo</w:t>
      </w:r>
      <w:proofErr w:type="spellEnd"/>
      <w:r w:rsidRPr="001967EE">
        <w:rPr>
          <w:rFonts w:ascii="Arial" w:hAnsi="Arial" w:cs="Arial"/>
          <w:color w:val="000000"/>
          <w:sz w:val="22"/>
          <w:szCs w:val="22"/>
        </w:rPr>
        <w:t xml:space="preserve"> presentations (5%)</w:t>
      </w:r>
      <w:r w:rsidRPr="001967EE">
        <w:rPr>
          <w:rFonts w:ascii="Arial" w:hAnsi="Arial" w:cs="Arial"/>
          <w:sz w:val="22"/>
          <w:szCs w:val="22"/>
        </w:rPr>
        <w:t xml:space="preserve"> </w:t>
      </w:r>
    </w:p>
    <w:p w14:paraId="65773D7B" w14:textId="77777777" w:rsidR="0004105E" w:rsidRPr="001967EE" w:rsidRDefault="00817076" w:rsidP="00817076">
      <w:pPr>
        <w:pStyle w:val="NormalWeb"/>
        <w:numPr>
          <w:ilvl w:val="1"/>
          <w:numId w:val="18"/>
        </w:numPr>
        <w:divId w:val="1833176780"/>
        <w:rPr>
          <w:rFonts w:ascii="Arial" w:hAnsi="Arial" w:cs="Arial"/>
          <w:sz w:val="22"/>
          <w:szCs w:val="22"/>
        </w:rPr>
      </w:pPr>
      <w:r w:rsidRPr="001967EE">
        <w:rPr>
          <w:rFonts w:ascii="Arial" w:hAnsi="Arial" w:cs="Arial"/>
          <w:color w:val="000000"/>
          <w:sz w:val="22"/>
          <w:szCs w:val="22"/>
        </w:rPr>
        <w:t>Associated with high mortality (15-85%)</w:t>
      </w:r>
      <w:r w:rsidRPr="001967EE">
        <w:rPr>
          <w:rFonts w:ascii="Arial" w:hAnsi="Arial" w:cs="Arial"/>
          <w:sz w:val="22"/>
          <w:szCs w:val="22"/>
        </w:rPr>
        <w:t xml:space="preserve"> </w:t>
      </w:r>
    </w:p>
    <w:p w14:paraId="2A7E7220" w14:textId="77777777" w:rsidR="0004105E" w:rsidRPr="001967EE" w:rsidRDefault="00817076" w:rsidP="00817076">
      <w:pPr>
        <w:pStyle w:val="NormalWeb"/>
        <w:numPr>
          <w:ilvl w:val="0"/>
          <w:numId w:val="18"/>
        </w:numPr>
        <w:divId w:val="1833176780"/>
        <w:rPr>
          <w:rFonts w:ascii="Arial" w:hAnsi="Arial" w:cs="Arial"/>
          <w:sz w:val="22"/>
          <w:szCs w:val="22"/>
        </w:rPr>
      </w:pPr>
      <w:r w:rsidRPr="001967EE">
        <w:rPr>
          <w:rFonts w:ascii="Arial" w:hAnsi="Arial" w:cs="Arial"/>
          <w:sz w:val="22"/>
          <w:szCs w:val="22"/>
        </w:rPr>
        <w:t>Type A crisis: (Limited) Haemodynamic instability and end-organ damage (one or more organ systems)</w:t>
      </w:r>
    </w:p>
    <w:p w14:paraId="4FECF251" w14:textId="77777777" w:rsidR="0004105E" w:rsidRPr="001967EE" w:rsidRDefault="00817076" w:rsidP="00817076">
      <w:pPr>
        <w:pStyle w:val="NormalWeb"/>
        <w:numPr>
          <w:ilvl w:val="0"/>
          <w:numId w:val="18"/>
        </w:numPr>
        <w:divId w:val="1833176780"/>
        <w:rPr>
          <w:rFonts w:ascii="Arial" w:hAnsi="Arial" w:cs="Arial"/>
          <w:sz w:val="22"/>
          <w:szCs w:val="22"/>
        </w:rPr>
      </w:pPr>
      <w:r w:rsidRPr="001967EE">
        <w:rPr>
          <w:rFonts w:ascii="Arial" w:hAnsi="Arial" w:cs="Arial"/>
          <w:sz w:val="22"/>
          <w:szCs w:val="22"/>
        </w:rPr>
        <w:t>Type B crisis: (Extensive crisis with Shock) Sustained hypotension and multi-organ disfunction</w:t>
      </w:r>
    </w:p>
    <w:p w14:paraId="5018EC36" w14:textId="77777777" w:rsidR="0004105E" w:rsidRPr="001967EE" w:rsidRDefault="00817076" w:rsidP="00817076">
      <w:pPr>
        <w:pStyle w:val="NormalWeb"/>
        <w:numPr>
          <w:ilvl w:val="0"/>
          <w:numId w:val="18"/>
        </w:numPr>
        <w:divId w:val="1833176780"/>
        <w:rPr>
          <w:rFonts w:ascii="Arial" w:hAnsi="Arial" w:cs="Arial"/>
          <w:sz w:val="22"/>
          <w:szCs w:val="22"/>
        </w:rPr>
      </w:pPr>
      <w:r w:rsidRPr="001967EE">
        <w:rPr>
          <w:rFonts w:ascii="Arial" w:hAnsi="Arial" w:cs="Arial"/>
          <w:sz w:val="22"/>
          <w:szCs w:val="22"/>
        </w:rPr>
        <w:t>Triggers include: Hypotension/compromised tumour blood supply, Direct manipulation of tumour, Indirect physical stimulus, General anaesthesia, Drugs: Metoclopramide, Sympathomimetics, Steroids, Tricyclics, Contrast</w:t>
      </w:r>
    </w:p>
    <w:p w14:paraId="672AA4D6" w14:textId="77777777" w:rsidR="0004105E" w:rsidRPr="001967EE" w:rsidRDefault="00817076" w:rsidP="00817076">
      <w:pPr>
        <w:pStyle w:val="NormalWeb"/>
        <w:numPr>
          <w:ilvl w:val="0"/>
          <w:numId w:val="18"/>
        </w:numPr>
        <w:divId w:val="1833176780"/>
        <w:rPr>
          <w:rFonts w:ascii="Arial" w:hAnsi="Arial" w:cs="Arial"/>
          <w:sz w:val="22"/>
          <w:szCs w:val="22"/>
        </w:rPr>
      </w:pPr>
      <w:r w:rsidRPr="001967EE">
        <w:rPr>
          <w:rFonts w:ascii="Arial" w:hAnsi="Arial" w:cs="Arial"/>
          <w:sz w:val="22"/>
          <w:szCs w:val="22"/>
        </w:rPr>
        <w:t>Pathophysiology</w:t>
      </w:r>
    </w:p>
    <w:p w14:paraId="6A02A20C" w14:textId="77777777" w:rsidR="0004105E" w:rsidRPr="001967EE" w:rsidRDefault="00817076" w:rsidP="00817076">
      <w:pPr>
        <w:pStyle w:val="NormalWeb"/>
        <w:numPr>
          <w:ilvl w:val="1"/>
          <w:numId w:val="18"/>
        </w:numPr>
        <w:divId w:val="1833176780"/>
        <w:rPr>
          <w:rFonts w:ascii="Arial" w:hAnsi="Arial" w:cs="Arial"/>
          <w:sz w:val="22"/>
          <w:szCs w:val="22"/>
        </w:rPr>
      </w:pPr>
      <w:r w:rsidRPr="001967EE">
        <w:rPr>
          <w:rFonts w:ascii="Arial" w:hAnsi="Arial" w:cs="Arial"/>
          <w:sz w:val="22"/>
          <w:szCs w:val="22"/>
        </w:rPr>
        <w:t>Vasoconstriction and hypertension</w:t>
      </w:r>
    </w:p>
    <w:p w14:paraId="020F8D51" w14:textId="77777777" w:rsidR="0004105E" w:rsidRPr="001967EE" w:rsidRDefault="00817076" w:rsidP="00817076">
      <w:pPr>
        <w:pStyle w:val="NormalWeb"/>
        <w:numPr>
          <w:ilvl w:val="2"/>
          <w:numId w:val="18"/>
        </w:numPr>
        <w:divId w:val="1833176780"/>
        <w:rPr>
          <w:rFonts w:ascii="Arial" w:hAnsi="Arial" w:cs="Arial"/>
          <w:sz w:val="22"/>
          <w:szCs w:val="22"/>
        </w:rPr>
      </w:pPr>
      <w:r w:rsidRPr="001967EE">
        <w:rPr>
          <w:rFonts w:ascii="Arial" w:hAnsi="Arial" w:cs="Arial"/>
          <w:sz w:val="22"/>
          <w:szCs w:val="22"/>
        </w:rPr>
        <w:t>Reduced intravascular volume</w:t>
      </w:r>
    </w:p>
    <w:p w14:paraId="29ACFF92" w14:textId="77777777" w:rsidR="0004105E" w:rsidRPr="001967EE" w:rsidRDefault="00817076" w:rsidP="00817076">
      <w:pPr>
        <w:pStyle w:val="NormalWeb"/>
        <w:numPr>
          <w:ilvl w:val="2"/>
          <w:numId w:val="18"/>
        </w:numPr>
        <w:divId w:val="1833176780"/>
        <w:rPr>
          <w:rFonts w:ascii="Arial" w:hAnsi="Arial" w:cs="Arial"/>
          <w:sz w:val="22"/>
          <w:szCs w:val="22"/>
        </w:rPr>
      </w:pPr>
      <w:r w:rsidRPr="001967EE">
        <w:rPr>
          <w:rFonts w:ascii="Arial" w:hAnsi="Arial" w:cs="Arial"/>
          <w:sz w:val="22"/>
          <w:szCs w:val="22"/>
        </w:rPr>
        <w:t>Tissue hypoperfusion and ischaemia</w:t>
      </w:r>
    </w:p>
    <w:p w14:paraId="6CD53EC8" w14:textId="77777777" w:rsidR="0004105E" w:rsidRPr="001967EE" w:rsidRDefault="00817076" w:rsidP="00817076">
      <w:pPr>
        <w:numPr>
          <w:ilvl w:val="1"/>
          <w:numId w:val="18"/>
        </w:numPr>
        <w:spacing w:before="100" w:beforeAutospacing="1" w:after="100" w:afterAutospacing="1"/>
        <w:divId w:val="1833176780"/>
        <w:rPr>
          <w:rFonts w:ascii="Arial" w:eastAsia="Times New Roman" w:hAnsi="Arial" w:cs="Arial"/>
          <w:sz w:val="22"/>
          <w:szCs w:val="22"/>
        </w:rPr>
      </w:pPr>
      <w:r w:rsidRPr="001967EE">
        <w:rPr>
          <w:rFonts w:ascii="Arial" w:eastAsia="Times New Roman" w:hAnsi="Arial" w:cs="Arial"/>
          <w:sz w:val="22"/>
          <w:szCs w:val="22"/>
        </w:rPr>
        <w:t xml:space="preserve">Cardiac effects secondary to </w:t>
      </w:r>
    </w:p>
    <w:p w14:paraId="4BD67F15" w14:textId="77777777" w:rsidR="0004105E" w:rsidRPr="001967EE" w:rsidRDefault="00817076" w:rsidP="00817076">
      <w:pPr>
        <w:pStyle w:val="NormalWeb"/>
        <w:numPr>
          <w:ilvl w:val="2"/>
          <w:numId w:val="18"/>
        </w:numPr>
        <w:divId w:val="1833176780"/>
        <w:rPr>
          <w:rFonts w:ascii="Arial" w:hAnsi="Arial" w:cs="Arial"/>
          <w:sz w:val="22"/>
          <w:szCs w:val="22"/>
        </w:rPr>
      </w:pPr>
      <w:r w:rsidRPr="001967EE">
        <w:rPr>
          <w:rFonts w:ascii="Arial" w:hAnsi="Arial" w:cs="Arial"/>
          <w:sz w:val="22"/>
          <w:szCs w:val="22"/>
        </w:rPr>
        <w:t>Catecholamine cardiomyopathy</w:t>
      </w:r>
    </w:p>
    <w:p w14:paraId="7ED62F5A" w14:textId="77777777" w:rsidR="0004105E" w:rsidRPr="001967EE" w:rsidRDefault="00817076" w:rsidP="00817076">
      <w:pPr>
        <w:pStyle w:val="NormalWeb"/>
        <w:numPr>
          <w:ilvl w:val="2"/>
          <w:numId w:val="18"/>
        </w:numPr>
        <w:divId w:val="1833176780"/>
        <w:rPr>
          <w:rFonts w:ascii="Arial" w:hAnsi="Arial" w:cs="Arial"/>
          <w:sz w:val="22"/>
          <w:szCs w:val="22"/>
        </w:rPr>
      </w:pPr>
      <w:r w:rsidRPr="001967EE">
        <w:rPr>
          <w:rFonts w:ascii="Arial" w:hAnsi="Arial" w:cs="Arial"/>
          <w:sz w:val="22"/>
          <w:szCs w:val="22"/>
        </w:rPr>
        <w:t>Ischaemia</w:t>
      </w:r>
    </w:p>
    <w:p w14:paraId="79E39105" w14:textId="77777777" w:rsidR="0004105E" w:rsidRPr="001967EE" w:rsidRDefault="00817076" w:rsidP="00817076">
      <w:pPr>
        <w:pStyle w:val="NormalWeb"/>
        <w:numPr>
          <w:ilvl w:val="2"/>
          <w:numId w:val="18"/>
        </w:numPr>
        <w:divId w:val="1833176780"/>
        <w:rPr>
          <w:rFonts w:ascii="Arial" w:hAnsi="Arial" w:cs="Arial"/>
          <w:sz w:val="22"/>
          <w:szCs w:val="22"/>
        </w:rPr>
      </w:pPr>
      <w:r w:rsidRPr="001967EE">
        <w:rPr>
          <w:rFonts w:ascii="Arial" w:hAnsi="Arial" w:cs="Arial"/>
          <w:sz w:val="22"/>
          <w:szCs w:val="22"/>
        </w:rPr>
        <w:t>Increased afterload</w:t>
      </w:r>
    </w:p>
    <w:p w14:paraId="2A3F5A70" w14:textId="77777777" w:rsidR="0004105E" w:rsidRPr="001967EE" w:rsidRDefault="00817076">
      <w:pPr>
        <w:pStyle w:val="NormalWeb"/>
        <w:divId w:val="1833176780"/>
        <w:rPr>
          <w:rFonts w:ascii="Arial" w:hAnsi="Arial" w:cs="Arial"/>
          <w:sz w:val="22"/>
          <w:szCs w:val="22"/>
        </w:rPr>
      </w:pPr>
      <w:r w:rsidRPr="001967EE">
        <w:rPr>
          <w:rStyle w:val="Strong"/>
          <w:rFonts w:ascii="Arial" w:hAnsi="Arial" w:cs="Arial"/>
          <w:sz w:val="22"/>
          <w:szCs w:val="22"/>
        </w:rPr>
        <w:t xml:space="preserve">Management of the patient with a </w:t>
      </w:r>
      <w:proofErr w:type="spellStart"/>
      <w:r w:rsidRPr="001967EE">
        <w:rPr>
          <w:rStyle w:val="Strong"/>
          <w:rFonts w:ascii="Arial" w:hAnsi="Arial" w:cs="Arial"/>
          <w:sz w:val="22"/>
          <w:szCs w:val="22"/>
        </w:rPr>
        <w:t>phaeochromocytoma</w:t>
      </w:r>
      <w:proofErr w:type="spellEnd"/>
      <w:r w:rsidRPr="001967EE">
        <w:rPr>
          <w:rFonts w:ascii="Arial" w:hAnsi="Arial" w:cs="Arial"/>
          <w:sz w:val="22"/>
          <w:szCs w:val="22"/>
        </w:rPr>
        <w:t xml:space="preserve"> was discussed</w:t>
      </w:r>
    </w:p>
    <w:p w14:paraId="5B7D4AA2" w14:textId="77777777" w:rsidR="0004105E" w:rsidRPr="001967EE" w:rsidRDefault="00817076" w:rsidP="00817076">
      <w:pPr>
        <w:pStyle w:val="NormalWeb"/>
        <w:numPr>
          <w:ilvl w:val="0"/>
          <w:numId w:val="19"/>
        </w:numPr>
        <w:divId w:val="1833176780"/>
        <w:rPr>
          <w:rFonts w:ascii="Arial" w:hAnsi="Arial" w:cs="Arial"/>
          <w:sz w:val="22"/>
          <w:szCs w:val="22"/>
        </w:rPr>
      </w:pPr>
      <w:r w:rsidRPr="001967EE">
        <w:rPr>
          <w:rFonts w:ascii="Arial" w:hAnsi="Arial" w:cs="Arial"/>
          <w:color w:val="000000"/>
          <w:sz w:val="22"/>
          <w:szCs w:val="22"/>
        </w:rPr>
        <w:t>Clinical environment and monitoring</w:t>
      </w:r>
      <w:r w:rsidRPr="001967EE">
        <w:rPr>
          <w:rFonts w:ascii="Arial" w:hAnsi="Arial" w:cs="Arial"/>
          <w:sz w:val="22"/>
          <w:szCs w:val="22"/>
        </w:rPr>
        <w:t xml:space="preserve"> </w:t>
      </w:r>
    </w:p>
    <w:p w14:paraId="70A521C8" w14:textId="77777777" w:rsidR="0004105E" w:rsidRPr="001967EE" w:rsidRDefault="00817076" w:rsidP="00817076">
      <w:pPr>
        <w:pStyle w:val="NormalWeb"/>
        <w:numPr>
          <w:ilvl w:val="1"/>
          <w:numId w:val="19"/>
        </w:numPr>
        <w:divId w:val="1833176780"/>
        <w:rPr>
          <w:rFonts w:ascii="Arial" w:hAnsi="Arial" w:cs="Arial"/>
          <w:sz w:val="22"/>
          <w:szCs w:val="22"/>
        </w:rPr>
      </w:pPr>
      <w:r w:rsidRPr="001967EE">
        <w:rPr>
          <w:rFonts w:ascii="Arial" w:hAnsi="Arial" w:cs="Arial"/>
          <w:color w:val="000000"/>
          <w:sz w:val="22"/>
          <w:szCs w:val="22"/>
        </w:rPr>
        <w:t>Fluid resuscitation</w:t>
      </w:r>
      <w:r w:rsidRPr="001967EE">
        <w:rPr>
          <w:rFonts w:ascii="Arial" w:hAnsi="Arial" w:cs="Arial"/>
          <w:sz w:val="22"/>
          <w:szCs w:val="22"/>
        </w:rPr>
        <w:t xml:space="preserve"> </w:t>
      </w:r>
    </w:p>
    <w:p w14:paraId="0A0DFC4E" w14:textId="77777777" w:rsidR="0004105E" w:rsidRPr="001967EE" w:rsidRDefault="00817076" w:rsidP="00817076">
      <w:pPr>
        <w:pStyle w:val="NormalWeb"/>
        <w:numPr>
          <w:ilvl w:val="1"/>
          <w:numId w:val="19"/>
        </w:numPr>
        <w:divId w:val="1833176780"/>
        <w:rPr>
          <w:rFonts w:ascii="Arial" w:hAnsi="Arial" w:cs="Arial"/>
          <w:sz w:val="22"/>
          <w:szCs w:val="22"/>
        </w:rPr>
      </w:pPr>
      <w:r w:rsidRPr="001967EE">
        <w:rPr>
          <w:rFonts w:ascii="Arial" w:hAnsi="Arial" w:cs="Arial"/>
          <w:color w:val="000000"/>
          <w:sz w:val="22"/>
          <w:szCs w:val="22"/>
        </w:rPr>
        <w:t>Inotropes (maybe...)</w:t>
      </w:r>
      <w:r w:rsidRPr="001967EE">
        <w:rPr>
          <w:rFonts w:ascii="Arial" w:hAnsi="Arial" w:cs="Arial"/>
          <w:sz w:val="22"/>
          <w:szCs w:val="22"/>
        </w:rPr>
        <w:t xml:space="preserve"> </w:t>
      </w:r>
    </w:p>
    <w:p w14:paraId="5594FF8C" w14:textId="77777777" w:rsidR="0004105E" w:rsidRPr="001967EE" w:rsidRDefault="00817076" w:rsidP="00817076">
      <w:pPr>
        <w:pStyle w:val="NormalWeb"/>
        <w:numPr>
          <w:ilvl w:val="1"/>
          <w:numId w:val="19"/>
        </w:numPr>
        <w:divId w:val="1833176780"/>
        <w:rPr>
          <w:rFonts w:ascii="Arial" w:hAnsi="Arial" w:cs="Arial"/>
          <w:sz w:val="22"/>
          <w:szCs w:val="22"/>
        </w:rPr>
      </w:pPr>
      <w:r w:rsidRPr="001967EE">
        <w:rPr>
          <w:rFonts w:ascii="Arial" w:hAnsi="Arial" w:cs="Arial"/>
          <w:color w:val="000000"/>
          <w:sz w:val="22"/>
          <w:szCs w:val="22"/>
        </w:rPr>
        <w:t>Mechanical ventricular support</w:t>
      </w:r>
      <w:r w:rsidRPr="001967EE">
        <w:rPr>
          <w:rFonts w:ascii="Arial" w:hAnsi="Arial" w:cs="Arial"/>
          <w:sz w:val="22"/>
          <w:szCs w:val="22"/>
        </w:rPr>
        <w:t xml:space="preserve"> </w:t>
      </w:r>
    </w:p>
    <w:p w14:paraId="501C7513" w14:textId="77777777" w:rsidR="0004105E" w:rsidRPr="001967EE" w:rsidRDefault="00817076" w:rsidP="00817076">
      <w:pPr>
        <w:numPr>
          <w:ilvl w:val="2"/>
          <w:numId w:val="19"/>
        </w:numPr>
        <w:spacing w:before="100" w:beforeAutospacing="1" w:after="100" w:afterAutospacing="1"/>
        <w:divId w:val="1833176780"/>
        <w:rPr>
          <w:rFonts w:ascii="Arial" w:eastAsia="Times New Roman" w:hAnsi="Arial" w:cs="Arial"/>
          <w:sz w:val="22"/>
          <w:szCs w:val="22"/>
        </w:rPr>
      </w:pPr>
      <w:r w:rsidRPr="001967EE">
        <w:rPr>
          <w:rFonts w:ascii="Arial" w:eastAsia="Times New Roman" w:hAnsi="Arial" w:cs="Arial"/>
          <w:color w:val="000000"/>
          <w:sz w:val="22"/>
          <w:szCs w:val="22"/>
        </w:rPr>
        <w:t>IABP is strongly associated with survival in Type B crises</w:t>
      </w:r>
      <w:r w:rsidRPr="001967EE">
        <w:rPr>
          <w:rFonts w:ascii="Arial" w:eastAsia="Times New Roman" w:hAnsi="Arial" w:cs="Arial"/>
          <w:sz w:val="22"/>
          <w:szCs w:val="22"/>
        </w:rPr>
        <w:t xml:space="preserve"> </w:t>
      </w:r>
    </w:p>
    <w:p w14:paraId="6EC44439" w14:textId="77777777" w:rsidR="0004105E" w:rsidRPr="001967EE" w:rsidRDefault="00817076" w:rsidP="00817076">
      <w:pPr>
        <w:pStyle w:val="NormalWeb"/>
        <w:numPr>
          <w:ilvl w:val="2"/>
          <w:numId w:val="19"/>
        </w:numPr>
        <w:divId w:val="1833176780"/>
        <w:rPr>
          <w:rFonts w:ascii="Arial" w:hAnsi="Arial" w:cs="Arial"/>
          <w:sz w:val="22"/>
          <w:szCs w:val="22"/>
        </w:rPr>
      </w:pPr>
      <w:r w:rsidRPr="001967EE">
        <w:rPr>
          <w:rFonts w:ascii="Arial" w:hAnsi="Arial" w:cs="Arial"/>
          <w:color w:val="000000"/>
          <w:sz w:val="22"/>
          <w:szCs w:val="22"/>
        </w:rPr>
        <w:t>22/24 with IABP survived vs 7/16 without (Clinical Endocrinology 2014)</w:t>
      </w:r>
      <w:r w:rsidRPr="001967EE">
        <w:rPr>
          <w:rFonts w:ascii="Arial" w:hAnsi="Arial" w:cs="Arial"/>
          <w:sz w:val="22"/>
          <w:szCs w:val="22"/>
        </w:rPr>
        <w:t xml:space="preserve"> </w:t>
      </w:r>
    </w:p>
    <w:p w14:paraId="7A7A353E" w14:textId="77777777" w:rsidR="0004105E" w:rsidRPr="001967EE" w:rsidRDefault="00817076" w:rsidP="00817076">
      <w:pPr>
        <w:pStyle w:val="NormalWeb"/>
        <w:numPr>
          <w:ilvl w:val="0"/>
          <w:numId w:val="19"/>
        </w:numPr>
        <w:divId w:val="1833176780"/>
        <w:rPr>
          <w:rFonts w:ascii="Arial" w:hAnsi="Arial" w:cs="Arial"/>
          <w:sz w:val="22"/>
          <w:szCs w:val="22"/>
        </w:rPr>
      </w:pPr>
      <w:r w:rsidRPr="001967EE">
        <w:rPr>
          <w:rFonts w:ascii="Arial" w:hAnsi="Arial" w:cs="Arial"/>
          <w:sz w:val="22"/>
          <w:szCs w:val="22"/>
        </w:rPr>
        <w:t xml:space="preserve">Specifics  </w:t>
      </w:r>
    </w:p>
    <w:p w14:paraId="3D597326" w14:textId="77777777" w:rsidR="0004105E" w:rsidRPr="001967EE" w:rsidRDefault="00817076" w:rsidP="00817076">
      <w:pPr>
        <w:pStyle w:val="NormalWeb"/>
        <w:numPr>
          <w:ilvl w:val="1"/>
          <w:numId w:val="19"/>
        </w:numPr>
        <w:divId w:val="1833176780"/>
        <w:rPr>
          <w:rFonts w:ascii="Arial" w:hAnsi="Arial" w:cs="Arial"/>
          <w:sz w:val="22"/>
          <w:szCs w:val="22"/>
        </w:rPr>
      </w:pPr>
      <w:r w:rsidRPr="001967EE">
        <w:rPr>
          <w:rFonts w:ascii="Arial" w:hAnsi="Arial" w:cs="Arial"/>
          <w:sz w:val="22"/>
          <w:szCs w:val="22"/>
        </w:rPr>
        <w:t>Alpha blockade (strongly associated with survival – 99% vs 60%)  p=0.00000026</w:t>
      </w:r>
    </w:p>
    <w:p w14:paraId="2BA35ABD" w14:textId="77777777" w:rsidR="0004105E" w:rsidRPr="001967EE" w:rsidRDefault="00817076" w:rsidP="00817076">
      <w:pPr>
        <w:pStyle w:val="NormalWeb"/>
        <w:numPr>
          <w:ilvl w:val="2"/>
          <w:numId w:val="19"/>
        </w:numPr>
        <w:divId w:val="1833176780"/>
        <w:rPr>
          <w:rFonts w:ascii="Arial" w:hAnsi="Arial" w:cs="Arial"/>
          <w:sz w:val="22"/>
          <w:szCs w:val="22"/>
        </w:rPr>
      </w:pPr>
      <w:r w:rsidRPr="001967EE">
        <w:rPr>
          <w:rFonts w:ascii="Arial" w:hAnsi="Arial" w:cs="Arial"/>
          <w:sz w:val="22"/>
          <w:szCs w:val="22"/>
        </w:rPr>
        <w:t>With fluid resuscitation</w:t>
      </w:r>
    </w:p>
    <w:p w14:paraId="34DCC7A6" w14:textId="77777777" w:rsidR="0004105E" w:rsidRPr="001967EE" w:rsidRDefault="00817076" w:rsidP="00817076">
      <w:pPr>
        <w:pStyle w:val="NormalWeb"/>
        <w:numPr>
          <w:ilvl w:val="2"/>
          <w:numId w:val="19"/>
        </w:numPr>
        <w:divId w:val="1833176780"/>
        <w:rPr>
          <w:rFonts w:ascii="Arial" w:hAnsi="Arial" w:cs="Arial"/>
          <w:sz w:val="22"/>
          <w:szCs w:val="22"/>
        </w:rPr>
      </w:pPr>
      <w:r w:rsidRPr="001967EE">
        <w:rPr>
          <w:rFonts w:ascii="Arial" w:hAnsi="Arial" w:cs="Arial"/>
          <w:sz w:val="22"/>
          <w:szCs w:val="22"/>
        </w:rPr>
        <w:t>IV vs enteral – aim for SBP &lt;100mmHg</w:t>
      </w:r>
    </w:p>
    <w:p w14:paraId="14E3ED9F" w14:textId="77777777" w:rsidR="0004105E" w:rsidRPr="001967EE" w:rsidRDefault="00817076" w:rsidP="00817076">
      <w:pPr>
        <w:pStyle w:val="NormalWeb"/>
        <w:numPr>
          <w:ilvl w:val="2"/>
          <w:numId w:val="19"/>
        </w:numPr>
        <w:divId w:val="1833176780"/>
        <w:rPr>
          <w:rFonts w:ascii="Arial" w:hAnsi="Arial" w:cs="Arial"/>
          <w:sz w:val="22"/>
          <w:szCs w:val="22"/>
        </w:rPr>
      </w:pPr>
      <w:r w:rsidRPr="001967EE">
        <w:rPr>
          <w:rFonts w:ascii="Arial" w:hAnsi="Arial" w:cs="Arial"/>
          <w:sz w:val="22"/>
          <w:szCs w:val="22"/>
        </w:rPr>
        <w:t xml:space="preserve">Phentolamine, phenoxybenzamine, ? </w:t>
      </w:r>
      <w:proofErr w:type="spellStart"/>
      <w:r w:rsidRPr="001967EE">
        <w:rPr>
          <w:rFonts w:ascii="Arial" w:hAnsi="Arial" w:cs="Arial"/>
          <w:sz w:val="22"/>
          <w:szCs w:val="22"/>
        </w:rPr>
        <w:t>Doxasosin</w:t>
      </w:r>
      <w:proofErr w:type="spellEnd"/>
    </w:p>
    <w:p w14:paraId="071F96BA" w14:textId="77777777" w:rsidR="0004105E" w:rsidRPr="001967EE" w:rsidRDefault="00817076" w:rsidP="00817076">
      <w:pPr>
        <w:pStyle w:val="NormalWeb"/>
        <w:numPr>
          <w:ilvl w:val="1"/>
          <w:numId w:val="19"/>
        </w:numPr>
        <w:divId w:val="1833176780"/>
        <w:rPr>
          <w:rFonts w:ascii="Arial" w:hAnsi="Arial" w:cs="Arial"/>
          <w:sz w:val="22"/>
          <w:szCs w:val="22"/>
        </w:rPr>
      </w:pPr>
      <w:r w:rsidRPr="001967EE">
        <w:rPr>
          <w:rFonts w:ascii="Arial" w:hAnsi="Arial" w:cs="Arial"/>
          <w:sz w:val="22"/>
          <w:szCs w:val="22"/>
        </w:rPr>
        <w:t>Calcium channel antagonists</w:t>
      </w:r>
    </w:p>
    <w:p w14:paraId="61E60641" w14:textId="77777777" w:rsidR="0004105E" w:rsidRPr="001967EE" w:rsidRDefault="00CE20C2" w:rsidP="00817076">
      <w:pPr>
        <w:pStyle w:val="NormalWeb"/>
        <w:numPr>
          <w:ilvl w:val="1"/>
          <w:numId w:val="19"/>
        </w:numPr>
        <w:divId w:val="1833176780"/>
        <w:rPr>
          <w:rFonts w:ascii="Arial" w:hAnsi="Arial" w:cs="Arial"/>
          <w:sz w:val="22"/>
          <w:szCs w:val="22"/>
        </w:rPr>
      </w:pPr>
      <w:r w:rsidRPr="001967EE">
        <w:rPr>
          <w:noProof/>
          <w:lang w:val="en-US" w:eastAsia="en-US"/>
        </w:rPr>
        <w:drawing>
          <wp:anchor distT="0" distB="0" distL="114300" distR="114300" simplePos="0" relativeHeight="251670528" behindDoc="1" locked="0" layoutInCell="1" allowOverlap="1" wp14:anchorId="3713F8FF" wp14:editId="144411C7">
            <wp:simplePos x="0" y="0"/>
            <wp:positionH relativeFrom="column">
              <wp:posOffset>-681990</wp:posOffset>
            </wp:positionH>
            <wp:positionV relativeFrom="paragraph">
              <wp:posOffset>105410</wp:posOffset>
            </wp:positionV>
            <wp:extent cx="645431" cy="648000"/>
            <wp:effectExtent l="0" t="0" r="2540" b="0"/>
            <wp:wrapTight wrapText="bothSides">
              <wp:wrapPolygon edited="0">
                <wp:start x="0" y="0"/>
                <wp:lineTo x="0" y="20965"/>
                <wp:lineTo x="21047" y="20965"/>
                <wp:lineTo x="21047" y="0"/>
                <wp:lineTo x="0" y="0"/>
              </wp:wrapPolygon>
            </wp:wrapTight>
            <wp:docPr id="13" name="Picture 13">
              <a:hlinkClick xmlns:a="http://schemas.openxmlformats.org/drawingml/2006/main" r:id="rId173"/>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74" cstate="print">
                      <a:extLst>
                        <a:ext uri="{28A0092B-C50C-407E-A947-70E740481C1C}">
                          <a14:useLocalDpi xmlns:a14="http://schemas.microsoft.com/office/drawing/2010/main" val="0"/>
                        </a:ext>
                      </a:extLst>
                    </a:blip>
                    <a:stretch>
                      <a:fillRect/>
                    </a:stretch>
                  </pic:blipFill>
                  <pic:spPr>
                    <a:xfrm>
                      <a:off x="0" y="0"/>
                      <a:ext cx="645431" cy="648000"/>
                    </a:xfrm>
                    <a:prstGeom prst="rect">
                      <a:avLst/>
                    </a:prstGeom>
                  </pic:spPr>
                </pic:pic>
              </a:graphicData>
            </a:graphic>
            <wp14:sizeRelH relativeFrom="page">
              <wp14:pctWidth>0</wp14:pctWidth>
            </wp14:sizeRelH>
            <wp14:sizeRelV relativeFrom="page">
              <wp14:pctHeight>0</wp14:pctHeight>
            </wp14:sizeRelV>
          </wp:anchor>
        </w:drawing>
      </w:r>
      <w:r w:rsidR="00817076" w:rsidRPr="001967EE">
        <w:rPr>
          <w:rFonts w:ascii="Arial" w:hAnsi="Arial" w:cs="Arial"/>
          <w:sz w:val="22"/>
          <w:szCs w:val="22"/>
        </w:rPr>
        <w:t>Magnesium</w:t>
      </w:r>
    </w:p>
    <w:p w14:paraId="508ADDA7" w14:textId="77777777" w:rsidR="0004105E" w:rsidRPr="001967EE" w:rsidRDefault="00817076" w:rsidP="00817076">
      <w:pPr>
        <w:pStyle w:val="NormalWeb"/>
        <w:numPr>
          <w:ilvl w:val="1"/>
          <w:numId w:val="19"/>
        </w:numPr>
        <w:divId w:val="1833176780"/>
        <w:rPr>
          <w:rFonts w:ascii="Arial" w:hAnsi="Arial" w:cs="Arial"/>
          <w:sz w:val="22"/>
          <w:szCs w:val="22"/>
        </w:rPr>
      </w:pPr>
      <w:r w:rsidRPr="001967EE">
        <w:rPr>
          <w:rFonts w:ascii="Arial" w:hAnsi="Arial" w:cs="Arial"/>
          <w:sz w:val="22"/>
          <w:szCs w:val="22"/>
        </w:rPr>
        <w:t>Beta blockers</w:t>
      </w:r>
    </w:p>
    <w:p w14:paraId="7A663B09" w14:textId="77777777" w:rsidR="0004105E" w:rsidRPr="001967EE" w:rsidRDefault="00817076" w:rsidP="00817076">
      <w:pPr>
        <w:pStyle w:val="NormalWeb"/>
        <w:numPr>
          <w:ilvl w:val="1"/>
          <w:numId w:val="19"/>
        </w:numPr>
        <w:divId w:val="1833176780"/>
        <w:rPr>
          <w:rFonts w:ascii="Arial" w:hAnsi="Arial" w:cs="Arial"/>
          <w:sz w:val="22"/>
          <w:szCs w:val="22"/>
        </w:rPr>
      </w:pPr>
      <w:r w:rsidRPr="001967EE">
        <w:rPr>
          <w:rFonts w:ascii="Arial" w:hAnsi="Arial" w:cs="Arial"/>
          <w:sz w:val="22"/>
          <w:szCs w:val="22"/>
        </w:rPr>
        <w:t>Surgery (delayed)</w:t>
      </w:r>
    </w:p>
    <w:p w14:paraId="3EF3D3A3" w14:textId="77777777" w:rsidR="0004105E" w:rsidRPr="001967EE" w:rsidRDefault="00817076" w:rsidP="00817076">
      <w:pPr>
        <w:pStyle w:val="NormalWeb"/>
        <w:numPr>
          <w:ilvl w:val="0"/>
          <w:numId w:val="19"/>
        </w:numPr>
        <w:divId w:val="1833176780"/>
        <w:rPr>
          <w:rFonts w:ascii="Arial" w:hAnsi="Arial" w:cs="Arial"/>
          <w:sz w:val="22"/>
          <w:szCs w:val="22"/>
        </w:rPr>
      </w:pPr>
      <w:proofErr w:type="spellStart"/>
      <w:r w:rsidRPr="001967EE">
        <w:rPr>
          <w:rFonts w:ascii="Arial" w:hAnsi="Arial" w:cs="Arial"/>
          <w:color w:val="000000"/>
          <w:sz w:val="22"/>
          <w:szCs w:val="22"/>
        </w:rPr>
        <w:t>Phaeochromocytoma</w:t>
      </w:r>
      <w:proofErr w:type="spellEnd"/>
      <w:r w:rsidRPr="001967EE">
        <w:rPr>
          <w:rFonts w:ascii="Arial" w:hAnsi="Arial" w:cs="Arial"/>
          <w:color w:val="000000"/>
          <w:sz w:val="22"/>
          <w:szCs w:val="22"/>
        </w:rPr>
        <w:t xml:space="preserve"> crisis. Whitelaw BC, Prague JK et al. Clinical endocrinology 2014 80; 13-22</w:t>
      </w:r>
      <w:r w:rsidRPr="001967EE">
        <w:rPr>
          <w:rFonts w:ascii="Arial" w:hAnsi="Arial" w:cs="Arial"/>
          <w:sz w:val="22"/>
          <w:szCs w:val="22"/>
        </w:rPr>
        <w:t xml:space="preserve"> </w:t>
      </w:r>
    </w:p>
    <w:p w14:paraId="2B0AE85C" w14:textId="77777777" w:rsidR="00234DF0" w:rsidRDefault="00234DF0">
      <w:pPr>
        <w:rPr>
          <w:rFonts w:ascii="Arial" w:hAnsi="Arial" w:cs="Arial"/>
          <w:color w:val="000000"/>
          <w:sz w:val="22"/>
          <w:szCs w:val="22"/>
        </w:rPr>
      </w:pPr>
      <w:r>
        <w:rPr>
          <w:rFonts w:ascii="Arial" w:hAnsi="Arial" w:cs="Arial"/>
          <w:color w:val="000000"/>
          <w:sz w:val="22"/>
          <w:szCs w:val="22"/>
        </w:rPr>
        <w:br w:type="page"/>
      </w:r>
    </w:p>
    <w:p w14:paraId="5C80EA96" w14:textId="77777777" w:rsidR="0004105E" w:rsidRPr="001967EE" w:rsidRDefault="00817076">
      <w:pPr>
        <w:pStyle w:val="NormalWeb"/>
        <w:divId w:val="1833176780"/>
        <w:rPr>
          <w:rFonts w:ascii="Arial" w:hAnsi="Arial" w:cs="Arial"/>
          <w:sz w:val="22"/>
          <w:szCs w:val="22"/>
        </w:rPr>
      </w:pPr>
      <w:r w:rsidRPr="001967EE">
        <w:rPr>
          <w:rFonts w:ascii="Arial" w:hAnsi="Arial" w:cs="Arial"/>
          <w:color w:val="000000"/>
          <w:sz w:val="22"/>
          <w:szCs w:val="22"/>
        </w:rPr>
        <w:lastRenderedPageBreak/>
        <w:t xml:space="preserve">A patient with reverse </w:t>
      </w:r>
      <w:proofErr w:type="spellStart"/>
      <w:r w:rsidRPr="001967EE">
        <w:rPr>
          <w:rStyle w:val="Strong"/>
          <w:rFonts w:ascii="Arial" w:hAnsi="Arial" w:cs="Arial"/>
          <w:color w:val="000000"/>
          <w:sz w:val="22"/>
          <w:szCs w:val="22"/>
        </w:rPr>
        <w:t>Takotsubo’s</w:t>
      </w:r>
      <w:proofErr w:type="spellEnd"/>
      <w:r w:rsidRPr="001967EE">
        <w:rPr>
          <w:rStyle w:val="Strong"/>
          <w:rFonts w:ascii="Arial" w:hAnsi="Arial" w:cs="Arial"/>
          <w:color w:val="000000"/>
          <w:sz w:val="22"/>
          <w:szCs w:val="22"/>
        </w:rPr>
        <w:t xml:space="preserve"> cardiomyopathy</w:t>
      </w:r>
      <w:r w:rsidRPr="001967EE">
        <w:rPr>
          <w:rFonts w:ascii="Arial" w:hAnsi="Arial" w:cs="Arial"/>
          <w:color w:val="000000"/>
          <w:sz w:val="22"/>
          <w:szCs w:val="22"/>
        </w:rPr>
        <w:t xml:space="preserve"> was discussed.</w:t>
      </w:r>
    </w:p>
    <w:p w14:paraId="58B45C2D" w14:textId="77777777" w:rsidR="0004105E" w:rsidRPr="001967EE" w:rsidRDefault="00234DF0" w:rsidP="00817076">
      <w:pPr>
        <w:pStyle w:val="NormalWeb"/>
        <w:numPr>
          <w:ilvl w:val="0"/>
          <w:numId w:val="20"/>
        </w:numPr>
        <w:divId w:val="1833176780"/>
        <w:rPr>
          <w:rFonts w:ascii="Arial" w:hAnsi="Arial" w:cs="Arial"/>
          <w:sz w:val="22"/>
          <w:szCs w:val="22"/>
        </w:rPr>
      </w:pPr>
      <w:r w:rsidRPr="001967EE">
        <w:rPr>
          <w:noProof/>
          <w:lang w:val="en-US" w:eastAsia="en-US"/>
        </w:rPr>
        <w:drawing>
          <wp:anchor distT="0" distB="0" distL="114300" distR="114300" simplePos="0" relativeHeight="251672576" behindDoc="1" locked="0" layoutInCell="1" allowOverlap="1" wp14:anchorId="126AA92E" wp14:editId="20E911CB">
            <wp:simplePos x="0" y="0"/>
            <wp:positionH relativeFrom="column">
              <wp:posOffset>5176520</wp:posOffset>
            </wp:positionH>
            <wp:positionV relativeFrom="paragraph">
              <wp:posOffset>73025</wp:posOffset>
            </wp:positionV>
            <wp:extent cx="614045" cy="611505"/>
            <wp:effectExtent l="0" t="0" r="0" b="0"/>
            <wp:wrapTight wrapText="bothSides">
              <wp:wrapPolygon edited="0">
                <wp:start x="0" y="0"/>
                <wp:lineTo x="0" y="20860"/>
                <wp:lineTo x="20774" y="20860"/>
                <wp:lineTo x="20774" y="0"/>
                <wp:lineTo x="0" y="0"/>
              </wp:wrapPolygon>
            </wp:wrapTight>
            <wp:docPr id="18" name="Picture 18">
              <a:hlinkClick xmlns:a="http://schemas.openxmlformats.org/drawingml/2006/main" r:id="rId17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76" cstate="print">
                      <a:extLst>
                        <a:ext uri="{28A0092B-C50C-407E-A947-70E740481C1C}">
                          <a14:useLocalDpi xmlns:a14="http://schemas.microsoft.com/office/drawing/2010/main" val="0"/>
                        </a:ext>
                      </a:extLst>
                    </a:blip>
                    <a:stretch>
                      <a:fillRect/>
                    </a:stretch>
                  </pic:blipFill>
                  <pic:spPr>
                    <a:xfrm>
                      <a:off x="0" y="0"/>
                      <a:ext cx="614045" cy="611505"/>
                    </a:xfrm>
                    <a:prstGeom prst="rect">
                      <a:avLst/>
                    </a:prstGeom>
                  </pic:spPr>
                </pic:pic>
              </a:graphicData>
            </a:graphic>
            <wp14:sizeRelH relativeFrom="page">
              <wp14:pctWidth>0</wp14:pctWidth>
            </wp14:sizeRelH>
            <wp14:sizeRelV relativeFrom="page">
              <wp14:pctHeight>0</wp14:pctHeight>
            </wp14:sizeRelV>
          </wp:anchor>
        </w:drawing>
      </w:r>
      <w:r w:rsidR="0094537E" w:rsidRPr="001967EE">
        <w:rPr>
          <w:noProof/>
          <w:lang w:val="en-US" w:eastAsia="en-US"/>
        </w:rPr>
        <w:drawing>
          <wp:anchor distT="0" distB="0" distL="114300" distR="114300" simplePos="0" relativeHeight="251671552" behindDoc="1" locked="0" layoutInCell="1" allowOverlap="1" wp14:anchorId="285C688C" wp14:editId="7C23877E">
            <wp:simplePos x="0" y="0"/>
            <wp:positionH relativeFrom="column">
              <wp:posOffset>-685800</wp:posOffset>
            </wp:positionH>
            <wp:positionV relativeFrom="paragraph">
              <wp:posOffset>72390</wp:posOffset>
            </wp:positionV>
            <wp:extent cx="612000" cy="612000"/>
            <wp:effectExtent l="0" t="0" r="0" b="0"/>
            <wp:wrapTight wrapText="bothSides">
              <wp:wrapPolygon edited="0">
                <wp:start x="0" y="0"/>
                <wp:lineTo x="0" y="20860"/>
                <wp:lineTo x="20860" y="20860"/>
                <wp:lineTo x="20860" y="0"/>
                <wp:lineTo x="0" y="0"/>
              </wp:wrapPolygon>
            </wp:wrapTight>
            <wp:docPr id="17" name="Picture 17">
              <a:hlinkClick xmlns:a="http://schemas.openxmlformats.org/drawingml/2006/main" r:id="rId177"/>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78" cstate="print">
                      <a:extLst>
                        <a:ext uri="{28A0092B-C50C-407E-A947-70E740481C1C}">
                          <a14:useLocalDpi xmlns:a14="http://schemas.microsoft.com/office/drawing/2010/main" val="0"/>
                        </a:ext>
                      </a:extLst>
                    </a:blip>
                    <a:stretch>
                      <a:fillRect/>
                    </a:stretch>
                  </pic:blipFill>
                  <pic:spPr>
                    <a:xfrm>
                      <a:off x="0" y="0"/>
                      <a:ext cx="612000" cy="612000"/>
                    </a:xfrm>
                    <a:prstGeom prst="rect">
                      <a:avLst/>
                    </a:prstGeom>
                  </pic:spPr>
                </pic:pic>
              </a:graphicData>
            </a:graphic>
            <wp14:sizeRelH relativeFrom="page">
              <wp14:pctWidth>0</wp14:pctWidth>
            </wp14:sizeRelH>
            <wp14:sizeRelV relativeFrom="page">
              <wp14:pctHeight>0</wp14:pctHeight>
            </wp14:sizeRelV>
          </wp:anchor>
        </w:drawing>
      </w:r>
      <w:r w:rsidR="00817076" w:rsidRPr="001967EE">
        <w:rPr>
          <w:rFonts w:ascii="Arial" w:hAnsi="Arial" w:cs="Arial"/>
          <w:sz w:val="22"/>
          <w:szCs w:val="22"/>
        </w:rPr>
        <w:t>This is a stress cardiomyopathy named after the Japanese Octopus pot appearance of the heart</w:t>
      </w:r>
      <w:r w:rsidR="0094537E" w:rsidRPr="001967EE">
        <w:rPr>
          <w:noProof/>
        </w:rPr>
        <w:t xml:space="preserve"> </w:t>
      </w:r>
    </w:p>
    <w:p w14:paraId="1A410277" w14:textId="77777777" w:rsidR="0004105E" w:rsidRPr="001967EE" w:rsidRDefault="00817076" w:rsidP="00817076">
      <w:pPr>
        <w:pStyle w:val="NormalWeb"/>
        <w:numPr>
          <w:ilvl w:val="0"/>
          <w:numId w:val="20"/>
        </w:numPr>
        <w:divId w:val="1833176780"/>
        <w:rPr>
          <w:rFonts w:ascii="Arial" w:hAnsi="Arial" w:cs="Arial"/>
          <w:sz w:val="22"/>
          <w:szCs w:val="22"/>
        </w:rPr>
      </w:pPr>
      <w:r w:rsidRPr="001967EE">
        <w:rPr>
          <w:rFonts w:ascii="Arial" w:hAnsi="Arial" w:cs="Arial"/>
          <w:sz w:val="22"/>
          <w:szCs w:val="22"/>
        </w:rPr>
        <w:t>Triggers include emotional and physical stressors</w:t>
      </w:r>
    </w:p>
    <w:p w14:paraId="4B085A15" w14:textId="77777777" w:rsidR="0004105E" w:rsidRPr="001967EE" w:rsidRDefault="00817076" w:rsidP="00817076">
      <w:pPr>
        <w:pStyle w:val="NormalWeb"/>
        <w:numPr>
          <w:ilvl w:val="0"/>
          <w:numId w:val="20"/>
        </w:numPr>
        <w:divId w:val="1833176780"/>
        <w:rPr>
          <w:rFonts w:ascii="Arial" w:hAnsi="Arial" w:cs="Arial"/>
          <w:sz w:val="22"/>
          <w:szCs w:val="22"/>
        </w:rPr>
      </w:pPr>
      <w:r w:rsidRPr="001967EE">
        <w:rPr>
          <w:rFonts w:ascii="Arial" w:hAnsi="Arial" w:cs="Arial"/>
          <w:sz w:val="22"/>
          <w:szCs w:val="22"/>
        </w:rPr>
        <w:t>80% of patients are women (usually post-menopausal)</w:t>
      </w:r>
    </w:p>
    <w:p w14:paraId="1A74C314" w14:textId="77777777" w:rsidR="0004105E" w:rsidRPr="001967EE" w:rsidRDefault="00817076" w:rsidP="00817076">
      <w:pPr>
        <w:pStyle w:val="NormalWeb"/>
        <w:numPr>
          <w:ilvl w:val="0"/>
          <w:numId w:val="20"/>
        </w:numPr>
        <w:divId w:val="1833176780"/>
        <w:rPr>
          <w:rFonts w:ascii="Arial" w:hAnsi="Arial" w:cs="Arial"/>
          <w:sz w:val="22"/>
          <w:szCs w:val="22"/>
        </w:rPr>
      </w:pPr>
      <w:r w:rsidRPr="001967EE">
        <w:rPr>
          <w:rFonts w:ascii="Arial" w:hAnsi="Arial" w:cs="Arial"/>
          <w:sz w:val="22"/>
          <w:szCs w:val="22"/>
        </w:rPr>
        <w:t xml:space="preserve">Clinical </w:t>
      </w:r>
      <w:r w:rsidRPr="001967EE">
        <w:rPr>
          <w:rFonts w:ascii="Arial" w:hAnsi="Arial" w:cs="Arial"/>
          <w:color w:val="000000"/>
          <w:sz w:val="22"/>
          <w:szCs w:val="22"/>
        </w:rPr>
        <w:t>presentation is similar to acute myocardial infarction</w:t>
      </w:r>
      <w:r w:rsidRPr="001967EE">
        <w:rPr>
          <w:rFonts w:ascii="Arial" w:hAnsi="Arial" w:cs="Arial"/>
          <w:sz w:val="22"/>
          <w:szCs w:val="22"/>
        </w:rPr>
        <w:t xml:space="preserve"> </w:t>
      </w:r>
    </w:p>
    <w:p w14:paraId="0C6C9BE1" w14:textId="77777777" w:rsidR="0004105E" w:rsidRPr="001967EE" w:rsidRDefault="00817076" w:rsidP="00817076">
      <w:pPr>
        <w:pStyle w:val="NormalWeb"/>
        <w:numPr>
          <w:ilvl w:val="0"/>
          <w:numId w:val="20"/>
        </w:numPr>
        <w:divId w:val="1833176780"/>
        <w:rPr>
          <w:rFonts w:ascii="Arial" w:hAnsi="Arial" w:cs="Arial"/>
          <w:sz w:val="22"/>
          <w:szCs w:val="22"/>
        </w:rPr>
      </w:pPr>
      <w:r w:rsidRPr="001967EE">
        <w:rPr>
          <w:rFonts w:ascii="Arial" w:hAnsi="Arial" w:cs="Arial"/>
          <w:color w:val="000000"/>
          <w:sz w:val="22"/>
          <w:szCs w:val="22"/>
        </w:rPr>
        <w:t>It results from catecholamine surges causing Microvascular spasm and Myocardial stunning</w:t>
      </w:r>
      <w:r w:rsidRPr="001967EE">
        <w:rPr>
          <w:rFonts w:ascii="Arial" w:hAnsi="Arial" w:cs="Arial"/>
          <w:sz w:val="22"/>
          <w:szCs w:val="22"/>
        </w:rPr>
        <w:t xml:space="preserve"> </w:t>
      </w:r>
    </w:p>
    <w:p w14:paraId="3DA4B066" w14:textId="77777777" w:rsidR="0004105E" w:rsidRPr="001967EE" w:rsidRDefault="00817076" w:rsidP="00817076">
      <w:pPr>
        <w:pStyle w:val="NormalWeb"/>
        <w:numPr>
          <w:ilvl w:val="0"/>
          <w:numId w:val="20"/>
        </w:numPr>
        <w:divId w:val="1833176780"/>
        <w:rPr>
          <w:rFonts w:ascii="Arial" w:hAnsi="Arial" w:cs="Arial"/>
          <w:sz w:val="22"/>
          <w:szCs w:val="22"/>
        </w:rPr>
      </w:pPr>
      <w:r w:rsidRPr="001967EE">
        <w:rPr>
          <w:rFonts w:ascii="Arial" w:hAnsi="Arial" w:cs="Arial"/>
          <w:sz w:val="22"/>
          <w:szCs w:val="22"/>
        </w:rPr>
        <w:t xml:space="preserve">It may be more common than we think: in one study </w:t>
      </w:r>
      <w:r w:rsidRPr="001967EE">
        <w:rPr>
          <w:rFonts w:ascii="Arial" w:hAnsi="Arial" w:cs="Arial"/>
          <w:color w:val="000000"/>
          <w:sz w:val="22"/>
          <w:szCs w:val="22"/>
        </w:rPr>
        <w:t>26 out of 92 patients on a medical ICU had LV apical ballooning (Park et al., Chest 2005)</w:t>
      </w:r>
      <w:r w:rsidRPr="001967EE">
        <w:rPr>
          <w:rFonts w:ascii="Arial" w:hAnsi="Arial" w:cs="Arial"/>
          <w:sz w:val="22"/>
          <w:szCs w:val="22"/>
        </w:rPr>
        <w:t xml:space="preserve"> </w:t>
      </w:r>
    </w:p>
    <w:p w14:paraId="72101297" w14:textId="77777777" w:rsidR="0004105E" w:rsidRPr="001967EE" w:rsidRDefault="00817076" w:rsidP="00817076">
      <w:pPr>
        <w:pStyle w:val="NormalWeb"/>
        <w:numPr>
          <w:ilvl w:val="0"/>
          <w:numId w:val="20"/>
        </w:numPr>
        <w:divId w:val="1833176780"/>
        <w:rPr>
          <w:rFonts w:ascii="Arial" w:hAnsi="Arial" w:cs="Arial"/>
          <w:sz w:val="22"/>
          <w:szCs w:val="22"/>
        </w:rPr>
      </w:pPr>
      <w:r w:rsidRPr="001967EE">
        <w:rPr>
          <w:rFonts w:ascii="Arial" w:hAnsi="Arial" w:cs="Arial"/>
          <w:color w:val="000000"/>
          <w:sz w:val="22"/>
          <w:szCs w:val="22"/>
        </w:rPr>
        <w:t>Gets better as patient gets better</w:t>
      </w:r>
      <w:r w:rsidRPr="001967EE">
        <w:rPr>
          <w:rFonts w:ascii="Arial" w:hAnsi="Arial" w:cs="Arial"/>
          <w:sz w:val="22"/>
          <w:szCs w:val="22"/>
        </w:rPr>
        <w:t xml:space="preserve"> </w:t>
      </w:r>
    </w:p>
    <w:p w14:paraId="6DA62D61" w14:textId="77777777" w:rsidR="0004105E" w:rsidRPr="001967EE" w:rsidRDefault="00817076" w:rsidP="00817076">
      <w:pPr>
        <w:pStyle w:val="NormalWeb"/>
        <w:numPr>
          <w:ilvl w:val="1"/>
          <w:numId w:val="20"/>
        </w:numPr>
        <w:divId w:val="1833176780"/>
        <w:rPr>
          <w:rFonts w:ascii="Arial" w:hAnsi="Arial" w:cs="Arial"/>
          <w:sz w:val="22"/>
          <w:szCs w:val="22"/>
        </w:rPr>
      </w:pPr>
      <w:r w:rsidRPr="001967EE">
        <w:rPr>
          <w:rFonts w:ascii="Arial" w:hAnsi="Arial" w:cs="Arial"/>
          <w:color w:val="000000"/>
          <w:sz w:val="22"/>
          <w:szCs w:val="22"/>
        </w:rPr>
        <w:t>Treatment is mainly supportive</w:t>
      </w:r>
      <w:r w:rsidRPr="001967EE">
        <w:rPr>
          <w:rFonts w:ascii="Arial" w:hAnsi="Arial" w:cs="Arial"/>
          <w:sz w:val="22"/>
          <w:szCs w:val="22"/>
        </w:rPr>
        <w:t xml:space="preserve"> </w:t>
      </w:r>
    </w:p>
    <w:p w14:paraId="1B27CC44" w14:textId="77777777" w:rsidR="0004105E" w:rsidRPr="001967EE" w:rsidRDefault="00817076" w:rsidP="00817076">
      <w:pPr>
        <w:pStyle w:val="NormalWeb"/>
        <w:numPr>
          <w:ilvl w:val="1"/>
          <w:numId w:val="20"/>
        </w:numPr>
        <w:divId w:val="1833176780"/>
        <w:rPr>
          <w:rFonts w:ascii="Arial" w:hAnsi="Arial" w:cs="Arial"/>
          <w:sz w:val="22"/>
          <w:szCs w:val="22"/>
        </w:rPr>
      </w:pPr>
      <w:r w:rsidRPr="001967EE">
        <w:rPr>
          <w:rFonts w:ascii="Arial" w:hAnsi="Arial" w:cs="Arial"/>
          <w:color w:val="000000"/>
          <w:sz w:val="22"/>
          <w:szCs w:val="22"/>
        </w:rPr>
        <w:t>Standard heart failure medications</w:t>
      </w:r>
      <w:r w:rsidRPr="001967EE">
        <w:rPr>
          <w:rFonts w:ascii="Arial" w:hAnsi="Arial" w:cs="Arial"/>
          <w:sz w:val="22"/>
          <w:szCs w:val="22"/>
        </w:rPr>
        <w:t xml:space="preserve"> </w:t>
      </w:r>
    </w:p>
    <w:p w14:paraId="60D40114" w14:textId="77777777" w:rsidR="0004105E" w:rsidRPr="001967EE" w:rsidRDefault="00817076" w:rsidP="00817076">
      <w:pPr>
        <w:pStyle w:val="NormalWeb"/>
        <w:numPr>
          <w:ilvl w:val="1"/>
          <w:numId w:val="20"/>
        </w:numPr>
        <w:divId w:val="1833176780"/>
        <w:rPr>
          <w:rFonts w:ascii="Arial" w:hAnsi="Arial" w:cs="Arial"/>
          <w:sz w:val="22"/>
          <w:szCs w:val="22"/>
        </w:rPr>
      </w:pPr>
      <w:r w:rsidRPr="001967EE">
        <w:rPr>
          <w:rFonts w:ascii="Arial" w:hAnsi="Arial" w:cs="Arial"/>
          <w:color w:val="000000"/>
          <w:sz w:val="22"/>
          <w:szCs w:val="22"/>
        </w:rPr>
        <w:t>Inotropes if shocked</w:t>
      </w:r>
      <w:r w:rsidRPr="001967EE">
        <w:rPr>
          <w:rFonts w:ascii="Arial" w:hAnsi="Arial" w:cs="Arial"/>
          <w:sz w:val="22"/>
          <w:szCs w:val="22"/>
        </w:rPr>
        <w:t xml:space="preserve"> </w:t>
      </w:r>
    </w:p>
    <w:p w14:paraId="403A34D5" w14:textId="77777777" w:rsidR="0004105E" w:rsidRPr="001967EE" w:rsidRDefault="00817076" w:rsidP="00A0452F">
      <w:pPr>
        <w:pStyle w:val="NormalWeb"/>
        <w:divId w:val="1833176780"/>
        <w:rPr>
          <w:rFonts w:ascii="Arial" w:hAnsi="Arial" w:cs="Arial"/>
          <w:sz w:val="22"/>
          <w:szCs w:val="22"/>
        </w:rPr>
      </w:pPr>
      <w:r w:rsidRPr="001967EE">
        <w:rPr>
          <w:rFonts w:ascii="Arial" w:hAnsi="Arial" w:cs="Arial"/>
          <w:noProof/>
          <w:sz w:val="22"/>
          <w:szCs w:val="22"/>
          <w:lang w:val="en-US" w:eastAsia="en-US"/>
        </w:rPr>
        <w:drawing>
          <wp:inline distT="0" distB="0" distL="0" distR="0" wp14:anchorId="7A11D54C" wp14:editId="1930AD70">
            <wp:extent cx="6086475" cy="2370979"/>
            <wp:effectExtent l="0" t="0" r="0" b="0"/>
            <wp:docPr id="16" name="Picture 16" descr="http://circ.ahajournals.org/content/124/18/e460/F2.larg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descr="http://circ.ahajournals.org/content/124/18/e460/F2.large.jpg"/>
                    <pic:cNvPicPr>
                      <a:picLocks noChangeAspect="1" noChangeArrowheads="1"/>
                    </pic:cNvPicPr>
                  </pic:nvPicPr>
                  <pic:blipFill>
                    <a:blip r:embed="rId179" cstate="print">
                      <a:extLst>
                        <a:ext uri="{28A0092B-C50C-407E-A947-70E740481C1C}">
                          <a14:useLocalDpi xmlns:a14="http://schemas.microsoft.com/office/drawing/2010/main" val="0"/>
                        </a:ext>
                      </a:extLst>
                    </a:blip>
                    <a:srcRect/>
                    <a:stretch>
                      <a:fillRect/>
                    </a:stretch>
                  </pic:blipFill>
                  <pic:spPr bwMode="auto">
                    <a:xfrm>
                      <a:off x="0" y="0"/>
                      <a:ext cx="6087992" cy="2371570"/>
                    </a:xfrm>
                    <a:prstGeom prst="rect">
                      <a:avLst/>
                    </a:prstGeom>
                    <a:noFill/>
                    <a:ln>
                      <a:noFill/>
                    </a:ln>
                  </pic:spPr>
                </pic:pic>
              </a:graphicData>
            </a:graphic>
          </wp:inline>
        </w:drawing>
      </w:r>
      <w:r w:rsidRPr="001967EE">
        <w:rPr>
          <w:rFonts w:ascii="Arial" w:hAnsi="Arial" w:cs="Arial"/>
          <w:sz w:val="22"/>
          <w:szCs w:val="22"/>
        </w:rPr>
        <w:t xml:space="preserve">  </w:t>
      </w:r>
    </w:p>
    <w:p w14:paraId="14099DAF" w14:textId="77777777" w:rsidR="0004105E" w:rsidRPr="001967EE" w:rsidRDefault="00817076">
      <w:pPr>
        <w:pStyle w:val="NormalWeb"/>
        <w:divId w:val="1833176780"/>
        <w:rPr>
          <w:rFonts w:ascii="Arial" w:hAnsi="Arial" w:cs="Arial"/>
          <w:sz w:val="22"/>
          <w:szCs w:val="22"/>
        </w:rPr>
      </w:pPr>
      <w:r w:rsidRPr="001967EE">
        <w:rPr>
          <w:rFonts w:ascii="Arial" w:hAnsi="Arial" w:cs="Arial"/>
          <w:sz w:val="22"/>
          <w:szCs w:val="22"/>
        </w:rPr>
        <w:t>[Left ventriculogram and Octopus pot]</w:t>
      </w:r>
    </w:p>
    <w:p w14:paraId="4FF2EEEE" w14:textId="77777777" w:rsidR="00234DF0" w:rsidRDefault="00234DF0">
      <w:pPr>
        <w:rPr>
          <w:rFonts w:ascii="Arial" w:hAnsi="Arial" w:cs="Arial"/>
          <w:sz w:val="36"/>
        </w:rPr>
      </w:pPr>
      <w:r>
        <w:br w:type="page"/>
      </w:r>
    </w:p>
    <w:p w14:paraId="35C50EAE" w14:textId="77777777" w:rsidR="0004105E" w:rsidRPr="001967EE" w:rsidRDefault="00817076" w:rsidP="00B31AB4">
      <w:pPr>
        <w:pStyle w:val="MonthTitle"/>
        <w:divId w:val="1833176780"/>
      </w:pPr>
      <w:r w:rsidRPr="001967EE">
        <w:lastRenderedPageBreak/>
        <w:t>September 2015</w:t>
      </w:r>
    </w:p>
    <w:p w14:paraId="63D10A77" w14:textId="77777777" w:rsidR="0004105E" w:rsidRPr="001967EE" w:rsidRDefault="00817076">
      <w:pPr>
        <w:pStyle w:val="NormalWeb"/>
        <w:divId w:val="1833176780"/>
        <w:rPr>
          <w:rFonts w:ascii="Arial" w:hAnsi="Arial" w:cs="Arial"/>
          <w:sz w:val="22"/>
          <w:szCs w:val="18"/>
        </w:rPr>
      </w:pPr>
      <w:r w:rsidRPr="001967EE">
        <w:rPr>
          <w:rFonts w:ascii="Arial" w:hAnsi="Arial" w:cs="Arial"/>
          <w:sz w:val="22"/>
          <w:szCs w:val="18"/>
        </w:rPr>
        <w:t xml:space="preserve">Suspected </w:t>
      </w:r>
      <w:proofErr w:type="spellStart"/>
      <w:r w:rsidRPr="001967EE">
        <w:rPr>
          <w:rStyle w:val="Strong"/>
          <w:rFonts w:ascii="Arial" w:hAnsi="Arial" w:cs="Arial"/>
          <w:sz w:val="22"/>
          <w:szCs w:val="18"/>
        </w:rPr>
        <w:t>Metallosis</w:t>
      </w:r>
      <w:proofErr w:type="spellEnd"/>
      <w:r w:rsidRPr="001967EE">
        <w:rPr>
          <w:rStyle w:val="Strong"/>
          <w:rFonts w:ascii="Arial" w:hAnsi="Arial" w:cs="Arial"/>
          <w:sz w:val="22"/>
          <w:szCs w:val="18"/>
        </w:rPr>
        <w:t xml:space="preserve"> during cell salvage for revision total hip replacement</w:t>
      </w:r>
      <w:r w:rsidRPr="001967EE">
        <w:rPr>
          <w:rFonts w:ascii="Arial" w:hAnsi="Arial" w:cs="Arial"/>
          <w:sz w:val="22"/>
          <w:szCs w:val="18"/>
        </w:rPr>
        <w:t xml:space="preserve"> has been reported. Specks of dark material were seen in the cell salvage system which may have been metallic particles.</w:t>
      </w:r>
    </w:p>
    <w:p w14:paraId="658B6E97" w14:textId="77777777" w:rsidR="0004105E" w:rsidRPr="001967EE" w:rsidRDefault="00817076" w:rsidP="00817076">
      <w:pPr>
        <w:pStyle w:val="NormalWeb"/>
        <w:numPr>
          <w:ilvl w:val="0"/>
          <w:numId w:val="21"/>
        </w:numPr>
        <w:divId w:val="1833176780"/>
        <w:rPr>
          <w:rFonts w:ascii="Arial" w:hAnsi="Arial" w:cs="Arial"/>
          <w:sz w:val="22"/>
          <w:szCs w:val="18"/>
        </w:rPr>
      </w:pPr>
      <w:r w:rsidRPr="001967EE">
        <w:rPr>
          <w:rFonts w:ascii="Arial" w:hAnsi="Arial" w:cs="Arial"/>
          <w:sz w:val="22"/>
          <w:szCs w:val="18"/>
        </w:rPr>
        <w:t>This is being investigated by the manufacturer.</w:t>
      </w:r>
    </w:p>
    <w:p w14:paraId="311E7E42" w14:textId="77777777" w:rsidR="0004105E" w:rsidRPr="001967EE" w:rsidRDefault="00817076" w:rsidP="00817076">
      <w:pPr>
        <w:pStyle w:val="NormalWeb"/>
        <w:numPr>
          <w:ilvl w:val="0"/>
          <w:numId w:val="21"/>
        </w:numPr>
        <w:divId w:val="1833176780"/>
        <w:rPr>
          <w:rFonts w:ascii="Arial" w:hAnsi="Arial" w:cs="Arial"/>
          <w:sz w:val="22"/>
          <w:szCs w:val="18"/>
        </w:rPr>
      </w:pPr>
      <w:r w:rsidRPr="001967EE">
        <w:rPr>
          <w:rFonts w:ascii="Arial" w:hAnsi="Arial" w:cs="Arial"/>
          <w:sz w:val="22"/>
          <w:szCs w:val="18"/>
        </w:rPr>
        <w:t xml:space="preserve">Until further notice </w:t>
      </w:r>
      <w:r w:rsidRPr="001967EE">
        <w:rPr>
          <w:rStyle w:val="Strong"/>
          <w:rFonts w:ascii="Arial" w:hAnsi="Arial" w:cs="Arial"/>
          <w:sz w:val="22"/>
          <w:szCs w:val="18"/>
        </w:rPr>
        <w:t>Cell Salvage is not to be used for Revision Hip Replacements</w:t>
      </w:r>
      <w:r w:rsidRPr="001967EE">
        <w:rPr>
          <w:rFonts w:ascii="Arial" w:hAnsi="Arial" w:cs="Arial"/>
          <w:sz w:val="22"/>
          <w:szCs w:val="18"/>
        </w:rPr>
        <w:t xml:space="preserve"> </w:t>
      </w:r>
    </w:p>
    <w:p w14:paraId="79DE76ED" w14:textId="77777777" w:rsidR="0004105E" w:rsidRPr="001967EE" w:rsidRDefault="00817076">
      <w:pPr>
        <w:pStyle w:val="NormalWeb"/>
        <w:divId w:val="1833176780"/>
        <w:rPr>
          <w:rFonts w:ascii="Arial" w:hAnsi="Arial" w:cs="Arial"/>
          <w:sz w:val="22"/>
          <w:szCs w:val="18"/>
        </w:rPr>
      </w:pPr>
      <w:r w:rsidRPr="001967EE">
        <w:rPr>
          <w:rFonts w:ascii="Arial" w:hAnsi="Arial" w:cs="Arial"/>
          <w:sz w:val="22"/>
          <w:szCs w:val="18"/>
        </w:rPr>
        <w:t xml:space="preserve">The </w:t>
      </w:r>
      <w:r w:rsidRPr="001967EE">
        <w:rPr>
          <w:rStyle w:val="Strong"/>
          <w:rFonts w:ascii="Arial" w:hAnsi="Arial" w:cs="Arial"/>
          <w:sz w:val="22"/>
          <w:szCs w:val="18"/>
        </w:rPr>
        <w:t>similarity of controlled drug ampoules</w:t>
      </w:r>
      <w:r w:rsidRPr="001967EE">
        <w:rPr>
          <w:rFonts w:ascii="Arial" w:hAnsi="Arial" w:cs="Arial"/>
          <w:sz w:val="22"/>
          <w:szCs w:val="18"/>
        </w:rPr>
        <w:t xml:space="preserve"> and importance of meticulous checking was discussed after a theatre list where the </w:t>
      </w:r>
      <w:r w:rsidRPr="001967EE">
        <w:rPr>
          <w:rStyle w:val="Strong"/>
          <w:rFonts w:ascii="Arial" w:hAnsi="Arial" w:cs="Arial"/>
          <w:sz w:val="22"/>
          <w:szCs w:val="18"/>
        </w:rPr>
        <w:t>controlled drug book counts did not match the numbers in the cupboard</w:t>
      </w:r>
      <w:r w:rsidRPr="001967EE">
        <w:rPr>
          <w:rFonts w:ascii="Arial" w:hAnsi="Arial" w:cs="Arial"/>
          <w:sz w:val="22"/>
          <w:szCs w:val="18"/>
        </w:rPr>
        <w:t>. In particular ampoules of alfentanil, fentanyl and midazolam look very similar. It is likely that an ampoule of midazolam was given to a patient in error, rather than the intended alfentanil.</w:t>
      </w:r>
    </w:p>
    <w:p w14:paraId="668550D7" w14:textId="77777777" w:rsidR="0004105E" w:rsidRPr="001967EE" w:rsidRDefault="00817076" w:rsidP="00817076">
      <w:pPr>
        <w:pStyle w:val="NormalWeb"/>
        <w:numPr>
          <w:ilvl w:val="0"/>
          <w:numId w:val="22"/>
        </w:numPr>
        <w:divId w:val="1833176780"/>
        <w:rPr>
          <w:rFonts w:ascii="Arial" w:hAnsi="Arial" w:cs="Arial"/>
          <w:sz w:val="22"/>
          <w:szCs w:val="18"/>
        </w:rPr>
      </w:pPr>
      <w:r w:rsidRPr="001967EE">
        <w:rPr>
          <w:rFonts w:ascii="Arial" w:hAnsi="Arial" w:cs="Arial"/>
          <w:sz w:val="22"/>
          <w:szCs w:val="18"/>
        </w:rPr>
        <w:t xml:space="preserve">Please </w:t>
      </w:r>
      <w:r w:rsidRPr="001967EE">
        <w:rPr>
          <w:rStyle w:val="Strong"/>
          <w:rFonts w:ascii="Arial" w:hAnsi="Arial" w:cs="Arial"/>
          <w:sz w:val="22"/>
          <w:szCs w:val="18"/>
        </w:rPr>
        <w:t>be extra careful checking drug ampoules</w:t>
      </w:r>
      <w:r w:rsidRPr="001967EE">
        <w:rPr>
          <w:rFonts w:ascii="Arial" w:hAnsi="Arial" w:cs="Arial"/>
          <w:sz w:val="22"/>
          <w:szCs w:val="18"/>
        </w:rPr>
        <w:t xml:space="preserve"> before drawing up and administering to patient</w:t>
      </w:r>
    </w:p>
    <w:p w14:paraId="237B33EE" w14:textId="77777777" w:rsidR="0004105E" w:rsidRPr="001967EE" w:rsidRDefault="00817076">
      <w:pPr>
        <w:pStyle w:val="NormalWeb"/>
        <w:divId w:val="1833176780"/>
        <w:rPr>
          <w:rFonts w:ascii="Arial" w:hAnsi="Arial" w:cs="Arial"/>
          <w:sz w:val="22"/>
          <w:szCs w:val="18"/>
        </w:rPr>
      </w:pPr>
      <w:r w:rsidRPr="001967EE">
        <w:rPr>
          <w:rFonts w:ascii="Arial" w:hAnsi="Arial" w:cs="Arial"/>
          <w:sz w:val="22"/>
          <w:szCs w:val="18"/>
        </w:rPr>
        <w:t xml:space="preserve">A case of </w:t>
      </w:r>
      <w:r w:rsidRPr="001967EE">
        <w:rPr>
          <w:rStyle w:val="Strong"/>
          <w:rFonts w:ascii="Arial" w:hAnsi="Arial" w:cs="Arial"/>
          <w:sz w:val="22"/>
          <w:szCs w:val="18"/>
        </w:rPr>
        <w:t xml:space="preserve">cardiovascular collapse </w:t>
      </w:r>
      <w:r w:rsidRPr="001967EE">
        <w:rPr>
          <w:rFonts w:ascii="Arial" w:hAnsi="Arial" w:cs="Arial"/>
          <w:sz w:val="22"/>
          <w:szCs w:val="18"/>
        </w:rPr>
        <w:t xml:space="preserve">in a young patient scheduled for orthopaedic surgery was discussed. The patient developed </w:t>
      </w:r>
      <w:r w:rsidRPr="001967EE">
        <w:rPr>
          <w:rStyle w:val="Strong"/>
          <w:rFonts w:ascii="Arial" w:hAnsi="Arial" w:cs="Arial"/>
          <w:sz w:val="22"/>
          <w:szCs w:val="18"/>
        </w:rPr>
        <w:t>resistant hypotension</w:t>
      </w:r>
      <w:r w:rsidRPr="001967EE">
        <w:rPr>
          <w:rFonts w:ascii="Arial" w:hAnsi="Arial" w:cs="Arial"/>
          <w:sz w:val="22"/>
          <w:szCs w:val="18"/>
        </w:rPr>
        <w:t xml:space="preserve"> shortly after induction (before the start of surgery). There were no cutaneous signs of anaphylaxis nor any wheeze. Airway pressures remained normal. He was treated with metaraminol. During the period of continuing hypotension (before adrenaline) the patient developed ECG changes consistent with myocardial ischaemia/infarction (ST elevation in lead II). The differential diagnoses at this stage included anaphylaxis/cardiogenic shock/coronary ischaemia due to hypotension. He was given boluses of IV adrenaline (20-100 micrograms) and help was summoned. A second anaesthetist made a rapid ABCDE reassessed of the patient. After arterial and central venous access, he was transferred to the Cardiac Cath Lab. (The response from cardiology was excellent - he was in the </w:t>
      </w:r>
      <w:proofErr w:type="spellStart"/>
      <w:r w:rsidRPr="001967EE">
        <w:rPr>
          <w:rFonts w:ascii="Arial" w:hAnsi="Arial" w:cs="Arial"/>
          <w:sz w:val="22"/>
          <w:szCs w:val="18"/>
        </w:rPr>
        <w:t>cath</w:t>
      </w:r>
      <w:proofErr w:type="spellEnd"/>
      <w:r w:rsidRPr="001967EE">
        <w:rPr>
          <w:rFonts w:ascii="Arial" w:hAnsi="Arial" w:cs="Arial"/>
          <w:sz w:val="22"/>
          <w:szCs w:val="18"/>
        </w:rPr>
        <w:t xml:space="preserve"> lab within 20 minutes). Angiography demonstrated Right Coronary Artery spasm. He made a good recovery. Mast cell tryptase levels were raised confirming </w:t>
      </w:r>
      <w:r w:rsidRPr="001967EE">
        <w:rPr>
          <w:rStyle w:val="Strong"/>
          <w:rFonts w:ascii="Arial" w:hAnsi="Arial" w:cs="Arial"/>
          <w:sz w:val="22"/>
          <w:szCs w:val="18"/>
        </w:rPr>
        <w:t>anaphylaxis</w:t>
      </w:r>
      <w:r w:rsidRPr="001967EE">
        <w:rPr>
          <w:rFonts w:ascii="Arial" w:hAnsi="Arial" w:cs="Arial"/>
          <w:sz w:val="22"/>
          <w:szCs w:val="18"/>
        </w:rPr>
        <w:t xml:space="preserve"> and subsequent allergy testing at Derriford revealed sensitivity to muscle relaxants. Follow-up echo and ECG were normal</w:t>
      </w:r>
    </w:p>
    <w:p w14:paraId="4883F38C" w14:textId="77777777" w:rsidR="0004105E" w:rsidRPr="001967EE" w:rsidRDefault="00817076" w:rsidP="00817076">
      <w:pPr>
        <w:pStyle w:val="NormalWeb"/>
        <w:numPr>
          <w:ilvl w:val="0"/>
          <w:numId w:val="23"/>
        </w:numPr>
        <w:divId w:val="1833176780"/>
        <w:rPr>
          <w:rFonts w:ascii="Arial" w:hAnsi="Arial" w:cs="Arial"/>
          <w:sz w:val="22"/>
          <w:szCs w:val="18"/>
        </w:rPr>
      </w:pPr>
      <w:r w:rsidRPr="001967EE">
        <w:rPr>
          <w:rFonts w:ascii="Arial" w:hAnsi="Arial" w:cs="Arial"/>
          <w:sz w:val="22"/>
          <w:szCs w:val="18"/>
        </w:rPr>
        <w:t xml:space="preserve">Discussion points included: The </w:t>
      </w:r>
      <w:r w:rsidRPr="001967EE">
        <w:rPr>
          <w:rStyle w:val="Strong"/>
          <w:rFonts w:ascii="Arial" w:hAnsi="Arial" w:cs="Arial"/>
          <w:sz w:val="22"/>
          <w:szCs w:val="18"/>
        </w:rPr>
        <w:t>presentation of anaphylaxis is very variable</w:t>
      </w:r>
      <w:r w:rsidRPr="001967EE">
        <w:rPr>
          <w:rFonts w:ascii="Arial" w:hAnsi="Arial" w:cs="Arial"/>
          <w:sz w:val="22"/>
          <w:szCs w:val="18"/>
        </w:rPr>
        <w:t>. Cutaneous signs are not always seen. Patients may present with purely cardiovascular or bronchospastic signs.</w:t>
      </w:r>
    </w:p>
    <w:p w14:paraId="092323A5" w14:textId="77777777" w:rsidR="0004105E" w:rsidRPr="001967EE" w:rsidRDefault="00817076" w:rsidP="00817076">
      <w:pPr>
        <w:pStyle w:val="NormalWeb"/>
        <w:numPr>
          <w:ilvl w:val="0"/>
          <w:numId w:val="23"/>
        </w:numPr>
        <w:divId w:val="1833176780"/>
        <w:rPr>
          <w:rFonts w:ascii="Arial" w:hAnsi="Arial" w:cs="Arial"/>
          <w:sz w:val="22"/>
          <w:szCs w:val="18"/>
        </w:rPr>
      </w:pPr>
      <w:r w:rsidRPr="001967EE">
        <w:rPr>
          <w:rStyle w:val="Strong"/>
          <w:rFonts w:ascii="Arial" w:hAnsi="Arial" w:cs="Arial"/>
          <w:sz w:val="22"/>
          <w:szCs w:val="18"/>
        </w:rPr>
        <w:t>Muscle relaxants are a common cause of anaphylaxis</w:t>
      </w:r>
      <w:r w:rsidRPr="001967EE">
        <w:rPr>
          <w:rFonts w:ascii="Arial" w:hAnsi="Arial" w:cs="Arial"/>
          <w:sz w:val="22"/>
          <w:szCs w:val="18"/>
        </w:rPr>
        <w:t>. The overall risk of anaphylaxis to any muscle relaxant is 1:4,000</w:t>
      </w:r>
    </w:p>
    <w:p w14:paraId="241B25FE" w14:textId="77777777" w:rsidR="0004105E" w:rsidRPr="001967EE" w:rsidRDefault="00817076" w:rsidP="00817076">
      <w:pPr>
        <w:pStyle w:val="NormalWeb"/>
        <w:numPr>
          <w:ilvl w:val="0"/>
          <w:numId w:val="23"/>
        </w:numPr>
        <w:divId w:val="1833176780"/>
        <w:rPr>
          <w:rFonts w:ascii="Arial" w:hAnsi="Arial" w:cs="Arial"/>
          <w:sz w:val="22"/>
          <w:szCs w:val="18"/>
        </w:rPr>
      </w:pPr>
      <w:r w:rsidRPr="001967EE">
        <w:rPr>
          <w:rFonts w:ascii="Arial" w:hAnsi="Arial" w:cs="Arial"/>
          <w:sz w:val="22"/>
          <w:szCs w:val="18"/>
        </w:rPr>
        <w:t xml:space="preserve">The ECG changes developed before any adrenaline had been given. The possibility of </w:t>
      </w:r>
      <w:r w:rsidRPr="001967EE">
        <w:rPr>
          <w:rStyle w:val="Strong"/>
          <w:rFonts w:ascii="Arial" w:hAnsi="Arial" w:cs="Arial"/>
          <w:sz w:val="22"/>
          <w:szCs w:val="18"/>
        </w:rPr>
        <w:t>metaraminol dependent coronary vasospasm</w:t>
      </w:r>
      <w:r w:rsidRPr="001967EE">
        <w:rPr>
          <w:rFonts w:ascii="Arial" w:hAnsi="Arial" w:cs="Arial"/>
          <w:sz w:val="22"/>
          <w:szCs w:val="18"/>
        </w:rPr>
        <w:t xml:space="preserve"> was discussed.</w:t>
      </w:r>
    </w:p>
    <w:p w14:paraId="408D4BD4" w14:textId="77777777" w:rsidR="0004105E" w:rsidRPr="001967EE" w:rsidRDefault="00817076" w:rsidP="00A0452F">
      <w:pPr>
        <w:pStyle w:val="NormalWeb"/>
        <w:ind w:left="360"/>
        <w:divId w:val="1833176780"/>
        <w:rPr>
          <w:rFonts w:ascii="Arial" w:hAnsi="Arial" w:cs="Arial"/>
          <w:sz w:val="22"/>
          <w:szCs w:val="18"/>
        </w:rPr>
      </w:pPr>
      <w:proofErr w:type="spellStart"/>
      <w:r w:rsidRPr="001967EE">
        <w:rPr>
          <w:rStyle w:val="Strong"/>
          <w:rFonts w:ascii="Arial" w:hAnsi="Arial" w:cs="Arial"/>
          <w:sz w:val="22"/>
          <w:szCs w:val="18"/>
        </w:rPr>
        <w:t>Kounis</w:t>
      </w:r>
      <w:proofErr w:type="spellEnd"/>
      <w:r w:rsidRPr="001967EE">
        <w:rPr>
          <w:rStyle w:val="Strong"/>
          <w:rFonts w:ascii="Arial" w:hAnsi="Arial" w:cs="Arial"/>
          <w:sz w:val="22"/>
          <w:szCs w:val="18"/>
        </w:rPr>
        <w:t xml:space="preserve"> Syndrome</w:t>
      </w:r>
      <w:r w:rsidR="00A0452F" w:rsidRPr="001967EE">
        <w:rPr>
          <w:rFonts w:ascii="Arial" w:hAnsi="Arial" w:cs="Arial"/>
          <w:sz w:val="22"/>
          <w:szCs w:val="18"/>
        </w:rPr>
        <w:t xml:space="preserve"> is reported in the literature </w:t>
      </w:r>
    </w:p>
    <w:p w14:paraId="07A2D398" w14:textId="77777777" w:rsidR="0004105E" w:rsidRPr="001967EE" w:rsidRDefault="00A0452F" w:rsidP="00817076">
      <w:pPr>
        <w:pStyle w:val="NormalWeb"/>
        <w:numPr>
          <w:ilvl w:val="1"/>
          <w:numId w:val="23"/>
        </w:numPr>
        <w:divId w:val="1833176780"/>
        <w:rPr>
          <w:rFonts w:ascii="Arial" w:hAnsi="Arial" w:cs="Arial"/>
          <w:sz w:val="22"/>
          <w:szCs w:val="18"/>
        </w:rPr>
      </w:pPr>
      <w:r w:rsidRPr="001967EE">
        <w:rPr>
          <w:noProof/>
          <w:lang w:val="en-US" w:eastAsia="en-US"/>
        </w:rPr>
        <w:drawing>
          <wp:anchor distT="0" distB="0" distL="114300" distR="114300" simplePos="0" relativeHeight="251658240" behindDoc="0" locked="0" layoutInCell="1" allowOverlap="1" wp14:anchorId="7B7A59A8" wp14:editId="1FCE762C">
            <wp:simplePos x="0" y="0"/>
            <wp:positionH relativeFrom="column">
              <wp:posOffset>-676275</wp:posOffset>
            </wp:positionH>
            <wp:positionV relativeFrom="paragraph">
              <wp:posOffset>86995</wp:posOffset>
            </wp:positionV>
            <wp:extent cx="595895" cy="612000"/>
            <wp:effectExtent l="0" t="0" r="0" b="0"/>
            <wp:wrapNone/>
            <wp:docPr id="1" name="Picture 1">
              <a:hlinkClick xmlns:a="http://schemas.openxmlformats.org/drawingml/2006/main" r:id="rId180"/>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81">
                      <a:extLst>
                        <a:ext uri="{28A0092B-C50C-407E-A947-70E740481C1C}">
                          <a14:useLocalDpi xmlns:a14="http://schemas.microsoft.com/office/drawing/2010/main" val="0"/>
                        </a:ext>
                      </a:extLst>
                    </a:blip>
                    <a:stretch>
                      <a:fillRect/>
                    </a:stretch>
                  </pic:blipFill>
                  <pic:spPr>
                    <a:xfrm>
                      <a:off x="0" y="0"/>
                      <a:ext cx="595895" cy="612000"/>
                    </a:xfrm>
                    <a:prstGeom prst="rect">
                      <a:avLst/>
                    </a:prstGeom>
                  </pic:spPr>
                </pic:pic>
              </a:graphicData>
            </a:graphic>
            <wp14:sizeRelH relativeFrom="page">
              <wp14:pctWidth>0</wp14:pctWidth>
            </wp14:sizeRelH>
            <wp14:sizeRelV relativeFrom="page">
              <wp14:pctHeight>0</wp14:pctHeight>
            </wp14:sizeRelV>
          </wp:anchor>
        </w:drawing>
      </w:r>
      <w:r w:rsidR="00817076" w:rsidRPr="001967EE">
        <w:rPr>
          <w:rFonts w:ascii="Arial" w:hAnsi="Arial" w:cs="Arial"/>
          <w:sz w:val="22"/>
          <w:szCs w:val="18"/>
        </w:rPr>
        <w:t>This is coronary vasospasm in response to mast cell activation</w:t>
      </w:r>
    </w:p>
    <w:p w14:paraId="0C9C1DF4" w14:textId="77777777" w:rsidR="0004105E" w:rsidRPr="001967EE" w:rsidRDefault="00817076" w:rsidP="00817076">
      <w:pPr>
        <w:pStyle w:val="NormalWeb"/>
        <w:numPr>
          <w:ilvl w:val="1"/>
          <w:numId w:val="23"/>
        </w:numPr>
        <w:divId w:val="1833176780"/>
        <w:rPr>
          <w:rFonts w:ascii="Arial" w:hAnsi="Arial" w:cs="Arial"/>
          <w:sz w:val="22"/>
          <w:szCs w:val="18"/>
        </w:rPr>
      </w:pPr>
      <w:r w:rsidRPr="001967EE">
        <w:rPr>
          <w:rFonts w:ascii="Arial" w:hAnsi="Arial" w:cs="Arial"/>
          <w:sz w:val="22"/>
          <w:szCs w:val="18"/>
        </w:rPr>
        <w:t>It causes Allergic Angina / Allergic Myocardial Infarction / Stent Thrombosis</w:t>
      </w:r>
    </w:p>
    <w:p w14:paraId="5C35C1CD" w14:textId="77777777" w:rsidR="0004105E" w:rsidRPr="001967EE" w:rsidRDefault="00817076" w:rsidP="00817076">
      <w:pPr>
        <w:pStyle w:val="NormalWeb"/>
        <w:numPr>
          <w:ilvl w:val="1"/>
          <w:numId w:val="23"/>
        </w:numPr>
        <w:divId w:val="1833176780"/>
        <w:rPr>
          <w:rFonts w:ascii="Arial" w:hAnsi="Arial" w:cs="Arial"/>
          <w:sz w:val="22"/>
          <w:szCs w:val="18"/>
        </w:rPr>
      </w:pPr>
      <w:r w:rsidRPr="001967EE">
        <w:rPr>
          <w:rFonts w:ascii="Arial" w:hAnsi="Arial" w:cs="Arial"/>
          <w:sz w:val="22"/>
          <w:szCs w:val="18"/>
        </w:rPr>
        <w:t>Similar ischaemic damage may occur in other organs</w:t>
      </w:r>
    </w:p>
    <w:p w14:paraId="1558BD1A" w14:textId="77777777" w:rsidR="0004105E" w:rsidRPr="001967EE" w:rsidRDefault="00817076" w:rsidP="00817076">
      <w:pPr>
        <w:pStyle w:val="NormalWeb"/>
        <w:numPr>
          <w:ilvl w:val="1"/>
          <w:numId w:val="23"/>
        </w:numPr>
        <w:divId w:val="1833176780"/>
        <w:rPr>
          <w:rFonts w:ascii="Arial" w:hAnsi="Arial" w:cs="Arial"/>
          <w:sz w:val="22"/>
          <w:szCs w:val="18"/>
        </w:rPr>
      </w:pPr>
      <w:r w:rsidRPr="001967EE">
        <w:rPr>
          <w:rFonts w:ascii="Arial" w:hAnsi="Arial" w:cs="Arial"/>
          <w:sz w:val="22"/>
          <w:szCs w:val="18"/>
        </w:rPr>
        <w:t>Treatment is with steroids and antihistamines</w:t>
      </w:r>
    </w:p>
    <w:p w14:paraId="085B49F1" w14:textId="77777777" w:rsidR="0004105E" w:rsidRPr="001967EE" w:rsidRDefault="00817076" w:rsidP="00817076">
      <w:pPr>
        <w:pStyle w:val="NormalWeb"/>
        <w:numPr>
          <w:ilvl w:val="1"/>
          <w:numId w:val="23"/>
        </w:numPr>
        <w:divId w:val="1833176780"/>
        <w:rPr>
          <w:rFonts w:ascii="Arial" w:hAnsi="Arial" w:cs="Arial"/>
          <w:sz w:val="22"/>
          <w:szCs w:val="18"/>
        </w:rPr>
      </w:pPr>
      <w:r w:rsidRPr="001967EE">
        <w:rPr>
          <w:rFonts w:ascii="Arial" w:hAnsi="Arial" w:cs="Arial"/>
          <w:sz w:val="22"/>
          <w:szCs w:val="18"/>
        </w:rPr>
        <w:t>Adrenaline will be needed for patients with severe cardiovascular instability - but may worsen ischaemia</w:t>
      </w:r>
    </w:p>
    <w:p w14:paraId="31305E92" w14:textId="77777777" w:rsidR="0004105E" w:rsidRPr="001967EE" w:rsidRDefault="00817076" w:rsidP="00817076">
      <w:pPr>
        <w:pStyle w:val="NormalWeb"/>
        <w:numPr>
          <w:ilvl w:val="0"/>
          <w:numId w:val="23"/>
        </w:numPr>
        <w:divId w:val="1833176780"/>
        <w:rPr>
          <w:rFonts w:ascii="Arial" w:hAnsi="Arial" w:cs="Arial"/>
          <w:sz w:val="22"/>
          <w:szCs w:val="18"/>
        </w:rPr>
      </w:pPr>
      <w:r w:rsidRPr="001967EE">
        <w:rPr>
          <w:rStyle w:val="Strong"/>
          <w:rFonts w:ascii="Arial" w:hAnsi="Arial" w:cs="Arial"/>
          <w:sz w:val="22"/>
          <w:szCs w:val="18"/>
        </w:rPr>
        <w:t>Anaphylaxis treatment protocols</w:t>
      </w:r>
      <w:r w:rsidRPr="001967EE">
        <w:rPr>
          <w:rFonts w:ascii="Arial" w:hAnsi="Arial" w:cs="Arial"/>
          <w:sz w:val="22"/>
          <w:szCs w:val="18"/>
        </w:rPr>
        <w:t xml:space="preserve"> are available on the walls of each anaesthetic room. They are also available from the </w:t>
      </w:r>
      <w:proofErr w:type="spellStart"/>
      <w:r w:rsidRPr="001967EE">
        <w:rPr>
          <w:rFonts w:ascii="Arial" w:hAnsi="Arial" w:cs="Arial"/>
          <w:sz w:val="22"/>
          <w:szCs w:val="18"/>
        </w:rPr>
        <w:t>IaN</w:t>
      </w:r>
      <w:proofErr w:type="spellEnd"/>
      <w:r w:rsidRPr="001967EE">
        <w:rPr>
          <w:rFonts w:ascii="Arial" w:hAnsi="Arial" w:cs="Arial"/>
          <w:sz w:val="22"/>
          <w:szCs w:val="18"/>
        </w:rPr>
        <w:t xml:space="preserve"> Emergency Help site </w:t>
      </w:r>
      <w:r w:rsidR="00374B12" w:rsidRPr="001967EE">
        <w:rPr>
          <w:rFonts w:ascii="Arial" w:hAnsi="Arial" w:cs="Arial"/>
          <w:sz w:val="22"/>
          <w:szCs w:val="18"/>
        </w:rPr>
        <w:t xml:space="preserve">(on our main Anaesthesia page) </w:t>
      </w:r>
      <w:r w:rsidRPr="001967EE">
        <w:rPr>
          <w:rFonts w:ascii="Arial" w:hAnsi="Arial" w:cs="Arial"/>
          <w:sz w:val="22"/>
          <w:szCs w:val="18"/>
        </w:rPr>
        <w:t xml:space="preserve">and in the </w:t>
      </w:r>
      <w:hyperlink r:id="rId182" w:history="1">
        <w:r w:rsidRPr="001967EE">
          <w:rPr>
            <w:rStyle w:val="Hyperlink"/>
            <w:rFonts w:ascii="Arial" w:hAnsi="Arial" w:cs="Arial"/>
            <w:sz w:val="22"/>
            <w:szCs w:val="18"/>
          </w:rPr>
          <w:t>European Society</w:t>
        </w:r>
        <w:r w:rsidR="00374B12" w:rsidRPr="001967EE">
          <w:rPr>
            <w:rStyle w:val="Hyperlink"/>
            <w:rFonts w:ascii="Arial" w:hAnsi="Arial" w:cs="Arial"/>
            <w:sz w:val="22"/>
            <w:szCs w:val="18"/>
          </w:rPr>
          <w:t xml:space="preserve"> of Anaesthetists Emergency Book</w:t>
        </w:r>
      </w:hyperlink>
      <w:r w:rsidR="00374B12" w:rsidRPr="001967EE">
        <w:rPr>
          <w:rFonts w:ascii="Arial" w:hAnsi="Arial" w:cs="Arial"/>
          <w:sz w:val="22"/>
          <w:szCs w:val="18"/>
        </w:rPr>
        <w:t>.</w:t>
      </w:r>
    </w:p>
    <w:p w14:paraId="27A8CD79" w14:textId="77777777" w:rsidR="0004105E" w:rsidRPr="001967EE" w:rsidRDefault="00817076">
      <w:pPr>
        <w:pStyle w:val="NormalWeb"/>
        <w:divId w:val="1833176780"/>
        <w:rPr>
          <w:rFonts w:ascii="Arial" w:hAnsi="Arial" w:cs="Arial"/>
          <w:sz w:val="22"/>
          <w:szCs w:val="18"/>
        </w:rPr>
      </w:pPr>
      <w:r w:rsidRPr="001967EE">
        <w:rPr>
          <w:rFonts w:ascii="Arial" w:hAnsi="Arial" w:cs="Arial"/>
          <w:sz w:val="22"/>
          <w:szCs w:val="18"/>
        </w:rPr>
        <w:t xml:space="preserve">Two cases of </w:t>
      </w:r>
      <w:r w:rsidRPr="001967EE">
        <w:rPr>
          <w:rStyle w:val="Strong"/>
          <w:rFonts w:ascii="Arial" w:hAnsi="Arial" w:cs="Arial"/>
          <w:sz w:val="22"/>
          <w:szCs w:val="18"/>
        </w:rPr>
        <w:t>poor documentation</w:t>
      </w:r>
      <w:r w:rsidRPr="001967EE">
        <w:rPr>
          <w:rFonts w:ascii="Arial" w:hAnsi="Arial" w:cs="Arial"/>
          <w:sz w:val="22"/>
          <w:szCs w:val="18"/>
        </w:rPr>
        <w:t xml:space="preserve"> were briefly reported. Both were missed on sign out from the ward, but detected during sign into the anaesthetic room and rectified before proceeding.</w:t>
      </w:r>
    </w:p>
    <w:p w14:paraId="11DF6AE9" w14:textId="77777777" w:rsidR="0004105E" w:rsidRPr="001967EE" w:rsidRDefault="00817076" w:rsidP="00817076">
      <w:pPr>
        <w:pStyle w:val="NormalWeb"/>
        <w:numPr>
          <w:ilvl w:val="0"/>
          <w:numId w:val="24"/>
        </w:numPr>
        <w:divId w:val="1833176780"/>
        <w:rPr>
          <w:rFonts w:ascii="Arial" w:hAnsi="Arial" w:cs="Arial"/>
          <w:sz w:val="22"/>
          <w:szCs w:val="18"/>
        </w:rPr>
      </w:pPr>
      <w:r w:rsidRPr="001967EE">
        <w:rPr>
          <w:rFonts w:ascii="Arial" w:hAnsi="Arial" w:cs="Arial"/>
          <w:sz w:val="22"/>
          <w:szCs w:val="18"/>
        </w:rPr>
        <w:t xml:space="preserve">In one case the </w:t>
      </w:r>
      <w:r w:rsidRPr="001967EE">
        <w:rPr>
          <w:rStyle w:val="Strong"/>
          <w:rFonts w:ascii="Arial" w:hAnsi="Arial" w:cs="Arial"/>
          <w:sz w:val="22"/>
          <w:szCs w:val="18"/>
        </w:rPr>
        <w:t>consent form had incorrect patient labels</w:t>
      </w:r>
      <w:r w:rsidRPr="001967EE">
        <w:rPr>
          <w:rFonts w:ascii="Arial" w:hAnsi="Arial" w:cs="Arial"/>
          <w:sz w:val="22"/>
          <w:szCs w:val="18"/>
        </w:rPr>
        <w:t xml:space="preserve"> on it.</w:t>
      </w:r>
    </w:p>
    <w:p w14:paraId="431518DA" w14:textId="77777777" w:rsidR="0004105E" w:rsidRPr="001967EE" w:rsidRDefault="00817076" w:rsidP="00817076">
      <w:pPr>
        <w:pStyle w:val="NormalWeb"/>
        <w:numPr>
          <w:ilvl w:val="0"/>
          <w:numId w:val="24"/>
        </w:numPr>
        <w:divId w:val="1833176780"/>
        <w:rPr>
          <w:rFonts w:ascii="Arial" w:hAnsi="Arial" w:cs="Arial"/>
          <w:sz w:val="22"/>
          <w:szCs w:val="18"/>
        </w:rPr>
      </w:pPr>
      <w:r w:rsidRPr="001967EE">
        <w:rPr>
          <w:rFonts w:ascii="Arial" w:hAnsi="Arial" w:cs="Arial"/>
          <w:sz w:val="22"/>
          <w:szCs w:val="18"/>
        </w:rPr>
        <w:t xml:space="preserve">In the second, the </w:t>
      </w:r>
      <w:r w:rsidRPr="001967EE">
        <w:rPr>
          <w:rStyle w:val="Strong"/>
          <w:rFonts w:ascii="Arial" w:hAnsi="Arial" w:cs="Arial"/>
          <w:sz w:val="22"/>
          <w:szCs w:val="18"/>
        </w:rPr>
        <w:t>consent form had no patient identification details</w:t>
      </w:r>
      <w:r w:rsidRPr="001967EE">
        <w:rPr>
          <w:rFonts w:ascii="Arial" w:hAnsi="Arial" w:cs="Arial"/>
          <w:sz w:val="22"/>
          <w:szCs w:val="18"/>
        </w:rPr>
        <w:t xml:space="preserve"> on it at all.</w:t>
      </w:r>
    </w:p>
    <w:p w14:paraId="1B67437B" w14:textId="77777777" w:rsidR="0004105E" w:rsidRPr="001967EE" w:rsidRDefault="00817076">
      <w:pPr>
        <w:pStyle w:val="NormalWeb"/>
        <w:divId w:val="1833176780"/>
        <w:rPr>
          <w:rFonts w:ascii="Arial" w:hAnsi="Arial" w:cs="Arial"/>
          <w:sz w:val="22"/>
          <w:szCs w:val="18"/>
        </w:rPr>
      </w:pPr>
      <w:r w:rsidRPr="001967EE">
        <w:rPr>
          <w:rFonts w:ascii="Arial" w:hAnsi="Arial" w:cs="Arial"/>
          <w:sz w:val="22"/>
          <w:szCs w:val="18"/>
        </w:rPr>
        <w:lastRenderedPageBreak/>
        <w:t>An ENT case was discussed where an adult patient had bilateral grommets inserted when he was only consented for unilateral. Side of operation was appropriately marked, listed on the consent form and discussed at time-out. The operation which had been performed was confirmed as bilateral at sign-out. Ward staff raised an incident form on his return.</w:t>
      </w:r>
    </w:p>
    <w:p w14:paraId="639488D1" w14:textId="77777777" w:rsidR="0004105E" w:rsidRPr="001967EE" w:rsidRDefault="00817076" w:rsidP="00817076">
      <w:pPr>
        <w:pStyle w:val="NormalWeb"/>
        <w:numPr>
          <w:ilvl w:val="0"/>
          <w:numId w:val="25"/>
        </w:numPr>
        <w:divId w:val="1833176780"/>
        <w:rPr>
          <w:rFonts w:ascii="Arial" w:hAnsi="Arial" w:cs="Arial"/>
          <w:sz w:val="22"/>
          <w:szCs w:val="18"/>
        </w:rPr>
      </w:pPr>
      <w:r w:rsidRPr="001967EE">
        <w:rPr>
          <w:rFonts w:ascii="Arial" w:hAnsi="Arial" w:cs="Arial"/>
          <w:sz w:val="22"/>
          <w:szCs w:val="18"/>
        </w:rPr>
        <w:t xml:space="preserve">Although much of the time anaesthetists will be focused on their direct care of the patient, we must </w:t>
      </w:r>
      <w:r w:rsidRPr="001967EE">
        <w:rPr>
          <w:rStyle w:val="Strong"/>
          <w:rFonts w:ascii="Arial" w:hAnsi="Arial" w:cs="Arial"/>
          <w:sz w:val="22"/>
          <w:szCs w:val="18"/>
        </w:rPr>
        <w:t xml:space="preserve">be vigilant during surgery </w:t>
      </w:r>
      <w:r w:rsidRPr="001967EE">
        <w:rPr>
          <w:rFonts w:ascii="Arial" w:hAnsi="Arial" w:cs="Arial"/>
          <w:sz w:val="22"/>
          <w:szCs w:val="18"/>
        </w:rPr>
        <w:t>for procedures which differ from expected.</w:t>
      </w:r>
    </w:p>
    <w:p w14:paraId="5451B089" w14:textId="77777777" w:rsidR="0004105E" w:rsidRPr="001967EE" w:rsidRDefault="00817076" w:rsidP="00817076">
      <w:pPr>
        <w:pStyle w:val="NormalWeb"/>
        <w:numPr>
          <w:ilvl w:val="0"/>
          <w:numId w:val="25"/>
        </w:numPr>
        <w:divId w:val="1833176780"/>
        <w:rPr>
          <w:rFonts w:ascii="Arial" w:hAnsi="Arial" w:cs="Arial"/>
          <w:sz w:val="22"/>
          <w:szCs w:val="18"/>
        </w:rPr>
      </w:pPr>
      <w:r w:rsidRPr="001967EE">
        <w:rPr>
          <w:rFonts w:ascii="Arial" w:hAnsi="Arial" w:cs="Arial"/>
          <w:sz w:val="22"/>
          <w:szCs w:val="18"/>
        </w:rPr>
        <w:t xml:space="preserve">All members of the theatre team must </w:t>
      </w:r>
      <w:r w:rsidRPr="001967EE">
        <w:rPr>
          <w:rStyle w:val="Strong"/>
          <w:rFonts w:ascii="Arial" w:hAnsi="Arial" w:cs="Arial"/>
          <w:sz w:val="22"/>
          <w:szCs w:val="18"/>
        </w:rPr>
        <w:t>feel empowered to challenge anyone</w:t>
      </w:r>
      <w:r w:rsidRPr="001967EE">
        <w:rPr>
          <w:rFonts w:ascii="Arial" w:hAnsi="Arial" w:cs="Arial"/>
          <w:sz w:val="22"/>
          <w:szCs w:val="18"/>
        </w:rPr>
        <w:t xml:space="preserve"> if they have concerns</w:t>
      </w:r>
    </w:p>
    <w:p w14:paraId="5CEE6636" w14:textId="77777777" w:rsidR="0004105E" w:rsidRPr="001967EE" w:rsidRDefault="00817076" w:rsidP="00817076">
      <w:pPr>
        <w:pStyle w:val="NormalWeb"/>
        <w:numPr>
          <w:ilvl w:val="0"/>
          <w:numId w:val="25"/>
        </w:numPr>
        <w:divId w:val="1833176780"/>
        <w:rPr>
          <w:rFonts w:ascii="Arial" w:hAnsi="Arial" w:cs="Arial"/>
          <w:sz w:val="22"/>
          <w:szCs w:val="18"/>
        </w:rPr>
      </w:pPr>
      <w:r w:rsidRPr="001967EE">
        <w:rPr>
          <w:rStyle w:val="Strong"/>
          <w:rFonts w:ascii="Arial" w:hAnsi="Arial" w:cs="Arial"/>
          <w:sz w:val="22"/>
          <w:szCs w:val="18"/>
        </w:rPr>
        <w:t>Pay the same attention to the sign-out process as you do for the time-out</w:t>
      </w:r>
      <w:r w:rsidRPr="001967EE">
        <w:rPr>
          <w:rFonts w:ascii="Arial" w:hAnsi="Arial" w:cs="Arial"/>
          <w:sz w:val="22"/>
          <w:szCs w:val="18"/>
        </w:rPr>
        <w:t xml:space="preserve"> - otherwise you will hear only what you expect to hear</w:t>
      </w:r>
    </w:p>
    <w:p w14:paraId="40D41BC8" w14:textId="77777777" w:rsidR="0004105E" w:rsidRPr="001967EE" w:rsidRDefault="00A56F26" w:rsidP="00817076">
      <w:pPr>
        <w:pStyle w:val="NormalWeb"/>
        <w:numPr>
          <w:ilvl w:val="0"/>
          <w:numId w:val="25"/>
        </w:numPr>
        <w:divId w:val="1833176780"/>
        <w:rPr>
          <w:rFonts w:ascii="Arial" w:hAnsi="Arial" w:cs="Arial"/>
          <w:sz w:val="22"/>
          <w:szCs w:val="18"/>
        </w:rPr>
      </w:pPr>
      <w:r w:rsidRPr="001967EE">
        <w:rPr>
          <w:noProof/>
          <w:lang w:val="en-US" w:eastAsia="en-US"/>
        </w:rPr>
        <w:drawing>
          <wp:anchor distT="0" distB="0" distL="114300" distR="114300" simplePos="0" relativeHeight="251673600" behindDoc="1" locked="0" layoutInCell="1" allowOverlap="1" wp14:anchorId="4E983E71" wp14:editId="41A04154">
            <wp:simplePos x="0" y="0"/>
            <wp:positionH relativeFrom="column">
              <wp:posOffset>-752475</wp:posOffset>
            </wp:positionH>
            <wp:positionV relativeFrom="paragraph">
              <wp:posOffset>219075</wp:posOffset>
            </wp:positionV>
            <wp:extent cx="644869" cy="648000"/>
            <wp:effectExtent l="0" t="0" r="3175" b="0"/>
            <wp:wrapNone/>
            <wp:docPr id="19" name="Picture 19">
              <a:hlinkClick xmlns:a="http://schemas.openxmlformats.org/drawingml/2006/main" r:id="rId183"/>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84" cstate="print">
                      <a:extLst>
                        <a:ext uri="{28A0092B-C50C-407E-A947-70E740481C1C}">
                          <a14:useLocalDpi xmlns:a14="http://schemas.microsoft.com/office/drawing/2010/main" val="0"/>
                        </a:ext>
                      </a:extLst>
                    </a:blip>
                    <a:stretch>
                      <a:fillRect/>
                    </a:stretch>
                  </pic:blipFill>
                  <pic:spPr>
                    <a:xfrm>
                      <a:off x="0" y="0"/>
                      <a:ext cx="644869" cy="648000"/>
                    </a:xfrm>
                    <a:prstGeom prst="rect">
                      <a:avLst/>
                    </a:prstGeom>
                  </pic:spPr>
                </pic:pic>
              </a:graphicData>
            </a:graphic>
            <wp14:sizeRelH relativeFrom="page">
              <wp14:pctWidth>0</wp14:pctWidth>
            </wp14:sizeRelH>
            <wp14:sizeRelV relativeFrom="page">
              <wp14:pctHeight>0</wp14:pctHeight>
            </wp14:sizeRelV>
          </wp:anchor>
        </w:drawing>
      </w:r>
      <w:r w:rsidR="00817076" w:rsidRPr="001967EE">
        <w:rPr>
          <w:rFonts w:ascii="Arial" w:hAnsi="Arial" w:cs="Arial"/>
          <w:sz w:val="22"/>
          <w:szCs w:val="18"/>
        </w:rPr>
        <w:t>Recommendations from the formal investigation include surgical marking for patients which remains visible through the grommet drape hole.</w:t>
      </w:r>
    </w:p>
    <w:p w14:paraId="243A8C4B" w14:textId="77777777" w:rsidR="0004105E" w:rsidRPr="001967EE" w:rsidRDefault="00817076" w:rsidP="00817076">
      <w:pPr>
        <w:pStyle w:val="NormalWeb"/>
        <w:numPr>
          <w:ilvl w:val="0"/>
          <w:numId w:val="25"/>
        </w:numPr>
        <w:divId w:val="1833176780"/>
        <w:rPr>
          <w:rFonts w:ascii="Arial" w:hAnsi="Arial" w:cs="Arial"/>
          <w:sz w:val="22"/>
          <w:szCs w:val="18"/>
        </w:rPr>
      </w:pPr>
      <w:r w:rsidRPr="001967EE">
        <w:rPr>
          <w:rFonts w:ascii="Arial" w:hAnsi="Arial" w:cs="Arial"/>
          <w:sz w:val="22"/>
          <w:szCs w:val="18"/>
        </w:rPr>
        <w:t xml:space="preserve">The </w:t>
      </w:r>
      <w:r w:rsidRPr="001967EE">
        <w:rPr>
          <w:rStyle w:val="Strong"/>
          <w:rFonts w:ascii="Arial" w:hAnsi="Arial" w:cs="Arial"/>
          <w:sz w:val="22"/>
          <w:szCs w:val="18"/>
        </w:rPr>
        <w:t>best time to perform time out is just before knife to skin</w:t>
      </w:r>
      <w:r w:rsidRPr="001967EE">
        <w:rPr>
          <w:rFonts w:ascii="Arial" w:hAnsi="Arial" w:cs="Arial"/>
          <w:sz w:val="22"/>
          <w:szCs w:val="18"/>
        </w:rPr>
        <w:t xml:space="preserve"> - it is a process designed to avert an immediate mistake. Further advice is to be found in the </w:t>
      </w:r>
      <w:hyperlink r:id="rId185" w:tgtFrame="_blank" w:tooltip="WHO Checklist Implementation Manual" w:history="1">
        <w:r w:rsidRPr="001967EE">
          <w:rPr>
            <w:rStyle w:val="Hyperlink"/>
            <w:rFonts w:ascii="Arial" w:hAnsi="Arial" w:cs="Arial"/>
            <w:sz w:val="22"/>
            <w:szCs w:val="18"/>
          </w:rPr>
          <w:t>WHO Checklist Implementation Manual</w:t>
        </w:r>
      </w:hyperlink>
      <w:r w:rsidRPr="001967EE">
        <w:rPr>
          <w:rFonts w:ascii="Arial" w:hAnsi="Arial" w:cs="Arial"/>
          <w:sz w:val="22"/>
          <w:szCs w:val="18"/>
        </w:rPr>
        <w:t xml:space="preserve"> (p.14)</w:t>
      </w:r>
      <w:r w:rsidR="00A56F26" w:rsidRPr="001967EE">
        <w:rPr>
          <w:noProof/>
        </w:rPr>
        <w:t xml:space="preserve"> </w:t>
      </w:r>
    </w:p>
    <w:p w14:paraId="7524DB68" w14:textId="77777777" w:rsidR="0004105E" w:rsidRPr="001967EE" w:rsidRDefault="00817076">
      <w:pPr>
        <w:pStyle w:val="NormalWeb"/>
        <w:divId w:val="1833176780"/>
        <w:rPr>
          <w:rFonts w:ascii="Arial" w:hAnsi="Arial" w:cs="Arial"/>
          <w:sz w:val="22"/>
          <w:szCs w:val="18"/>
        </w:rPr>
      </w:pPr>
      <w:r w:rsidRPr="001967EE">
        <w:rPr>
          <w:rFonts w:ascii="Arial" w:hAnsi="Arial" w:cs="Arial"/>
          <w:sz w:val="22"/>
          <w:szCs w:val="18"/>
        </w:rPr>
        <w:t xml:space="preserve">The </w:t>
      </w:r>
      <w:r w:rsidRPr="001967EE">
        <w:rPr>
          <w:rStyle w:val="Strong"/>
          <w:rFonts w:ascii="Arial" w:hAnsi="Arial" w:cs="Arial"/>
          <w:sz w:val="22"/>
          <w:szCs w:val="18"/>
        </w:rPr>
        <w:t>death of an elderly trauma patient with a GI bleed</w:t>
      </w:r>
      <w:r w:rsidRPr="001967EE">
        <w:rPr>
          <w:rFonts w:ascii="Arial" w:hAnsi="Arial" w:cs="Arial"/>
          <w:sz w:val="22"/>
          <w:szCs w:val="18"/>
        </w:rPr>
        <w:t xml:space="preserve"> was discussed. This has been the subject of a formal trust investigation, brief police enquiry and coroner's inquest and raised multiple discussion points.</w:t>
      </w:r>
    </w:p>
    <w:p w14:paraId="22020D88" w14:textId="77777777" w:rsidR="0004105E" w:rsidRPr="001967EE" w:rsidRDefault="00817076" w:rsidP="00817076">
      <w:pPr>
        <w:pStyle w:val="NormalWeb"/>
        <w:numPr>
          <w:ilvl w:val="0"/>
          <w:numId w:val="26"/>
        </w:numPr>
        <w:divId w:val="1833176780"/>
        <w:rPr>
          <w:rFonts w:ascii="Arial" w:hAnsi="Arial" w:cs="Arial"/>
          <w:sz w:val="22"/>
          <w:szCs w:val="18"/>
        </w:rPr>
      </w:pPr>
      <w:r w:rsidRPr="001967EE">
        <w:rPr>
          <w:rFonts w:ascii="Arial" w:hAnsi="Arial" w:cs="Arial"/>
          <w:sz w:val="22"/>
          <w:szCs w:val="18"/>
        </w:rPr>
        <w:t>In particular the investigation identified:</w:t>
      </w:r>
    </w:p>
    <w:p w14:paraId="43CDF1D9" w14:textId="77777777" w:rsidR="0004105E" w:rsidRPr="001967EE" w:rsidRDefault="00817076" w:rsidP="00817076">
      <w:pPr>
        <w:pStyle w:val="NormalWeb"/>
        <w:numPr>
          <w:ilvl w:val="1"/>
          <w:numId w:val="26"/>
        </w:numPr>
        <w:divId w:val="1833176780"/>
        <w:rPr>
          <w:rFonts w:ascii="Arial" w:hAnsi="Arial" w:cs="Arial"/>
          <w:sz w:val="22"/>
          <w:szCs w:val="18"/>
        </w:rPr>
      </w:pPr>
      <w:r w:rsidRPr="001967EE">
        <w:rPr>
          <w:rFonts w:ascii="Arial" w:hAnsi="Arial" w:cs="Arial"/>
          <w:sz w:val="22"/>
          <w:szCs w:val="18"/>
        </w:rPr>
        <w:t>There were problems with medical ward cover</w:t>
      </w:r>
    </w:p>
    <w:p w14:paraId="4EC3EAB2" w14:textId="77777777" w:rsidR="0004105E" w:rsidRPr="001967EE" w:rsidRDefault="00817076" w:rsidP="00817076">
      <w:pPr>
        <w:pStyle w:val="NormalWeb"/>
        <w:numPr>
          <w:ilvl w:val="1"/>
          <w:numId w:val="26"/>
        </w:numPr>
        <w:divId w:val="1833176780"/>
        <w:rPr>
          <w:rFonts w:ascii="Arial" w:hAnsi="Arial" w:cs="Arial"/>
          <w:sz w:val="22"/>
          <w:szCs w:val="18"/>
        </w:rPr>
      </w:pPr>
      <w:r w:rsidRPr="001967EE">
        <w:rPr>
          <w:rFonts w:ascii="Arial" w:hAnsi="Arial" w:cs="Arial"/>
          <w:sz w:val="22"/>
          <w:szCs w:val="18"/>
        </w:rPr>
        <w:t>Important blood results were not telephoned through to the ward</w:t>
      </w:r>
    </w:p>
    <w:p w14:paraId="4D0F98D6" w14:textId="77777777" w:rsidR="0004105E" w:rsidRPr="001967EE" w:rsidRDefault="00817076" w:rsidP="00817076">
      <w:pPr>
        <w:pStyle w:val="NormalWeb"/>
        <w:numPr>
          <w:ilvl w:val="1"/>
          <w:numId w:val="26"/>
        </w:numPr>
        <w:divId w:val="1833176780"/>
        <w:rPr>
          <w:rFonts w:ascii="Arial" w:hAnsi="Arial" w:cs="Arial"/>
          <w:sz w:val="22"/>
          <w:szCs w:val="18"/>
        </w:rPr>
      </w:pPr>
      <w:r w:rsidRPr="001967EE">
        <w:rPr>
          <w:rFonts w:ascii="Arial" w:hAnsi="Arial" w:cs="Arial"/>
          <w:sz w:val="22"/>
          <w:szCs w:val="18"/>
        </w:rPr>
        <w:t>Blood was not transfused promptly as the ward were not aware it was ready for collection</w:t>
      </w:r>
    </w:p>
    <w:p w14:paraId="6A673257" w14:textId="77777777" w:rsidR="0004105E" w:rsidRPr="001967EE" w:rsidRDefault="00817076" w:rsidP="00817076">
      <w:pPr>
        <w:pStyle w:val="NormalWeb"/>
        <w:numPr>
          <w:ilvl w:val="0"/>
          <w:numId w:val="26"/>
        </w:numPr>
        <w:divId w:val="1833176780"/>
        <w:rPr>
          <w:rFonts w:ascii="Arial" w:hAnsi="Arial" w:cs="Arial"/>
          <w:sz w:val="22"/>
          <w:szCs w:val="18"/>
        </w:rPr>
      </w:pPr>
      <w:r w:rsidRPr="001967EE">
        <w:rPr>
          <w:rFonts w:ascii="Arial" w:hAnsi="Arial" w:cs="Arial"/>
          <w:sz w:val="22"/>
          <w:szCs w:val="18"/>
        </w:rPr>
        <w:t>Other important points from an anaesthetic view point included</w:t>
      </w:r>
    </w:p>
    <w:p w14:paraId="14032354" w14:textId="77777777" w:rsidR="0004105E" w:rsidRPr="001967EE" w:rsidRDefault="00817076" w:rsidP="00817076">
      <w:pPr>
        <w:pStyle w:val="NormalWeb"/>
        <w:numPr>
          <w:ilvl w:val="1"/>
          <w:numId w:val="26"/>
        </w:numPr>
        <w:divId w:val="1833176780"/>
        <w:rPr>
          <w:rFonts w:ascii="Arial" w:hAnsi="Arial" w:cs="Arial"/>
          <w:sz w:val="22"/>
          <w:szCs w:val="18"/>
        </w:rPr>
      </w:pPr>
      <w:r w:rsidRPr="001967EE">
        <w:rPr>
          <w:rFonts w:ascii="Arial" w:hAnsi="Arial" w:cs="Arial"/>
          <w:sz w:val="22"/>
          <w:szCs w:val="18"/>
        </w:rPr>
        <w:t xml:space="preserve">The need to </w:t>
      </w:r>
      <w:r w:rsidRPr="001967EE">
        <w:rPr>
          <w:rStyle w:val="Strong"/>
          <w:rFonts w:ascii="Arial" w:hAnsi="Arial" w:cs="Arial"/>
          <w:sz w:val="22"/>
          <w:szCs w:val="18"/>
        </w:rPr>
        <w:t>consider temporary suspension of TEP/DNAR limits in theatre</w:t>
      </w:r>
      <w:r w:rsidRPr="001967EE">
        <w:rPr>
          <w:rFonts w:ascii="Arial" w:hAnsi="Arial" w:cs="Arial"/>
          <w:sz w:val="22"/>
          <w:szCs w:val="18"/>
        </w:rPr>
        <w:t xml:space="preserve"> </w:t>
      </w:r>
    </w:p>
    <w:p w14:paraId="576EFA52" w14:textId="77777777" w:rsidR="0004105E" w:rsidRPr="001967EE" w:rsidRDefault="00817076" w:rsidP="00817076">
      <w:pPr>
        <w:pStyle w:val="NormalWeb"/>
        <w:numPr>
          <w:ilvl w:val="1"/>
          <w:numId w:val="26"/>
        </w:numPr>
        <w:divId w:val="1833176780"/>
        <w:rPr>
          <w:rFonts w:ascii="Arial" w:hAnsi="Arial" w:cs="Arial"/>
          <w:sz w:val="22"/>
          <w:szCs w:val="18"/>
        </w:rPr>
      </w:pPr>
      <w:r w:rsidRPr="001967EE">
        <w:rPr>
          <w:rFonts w:ascii="Arial" w:hAnsi="Arial" w:cs="Arial"/>
          <w:sz w:val="22"/>
          <w:szCs w:val="18"/>
        </w:rPr>
        <w:t xml:space="preserve">Where there is temporary derangement of correctable physiology - e.g. hypovolaemia/blood loss, electrolyte disturbance, hypotension after induction etc., it may be reasonable to </w:t>
      </w:r>
      <w:r w:rsidRPr="001967EE">
        <w:rPr>
          <w:rStyle w:val="Strong"/>
          <w:rFonts w:ascii="Arial" w:hAnsi="Arial" w:cs="Arial"/>
          <w:sz w:val="22"/>
          <w:szCs w:val="18"/>
        </w:rPr>
        <w:t>instigate limited resuscitation</w:t>
      </w:r>
      <w:r w:rsidRPr="001967EE">
        <w:rPr>
          <w:rFonts w:ascii="Arial" w:hAnsi="Arial" w:cs="Arial"/>
          <w:sz w:val="22"/>
          <w:szCs w:val="18"/>
        </w:rPr>
        <w:t xml:space="preserve"> </w:t>
      </w:r>
    </w:p>
    <w:p w14:paraId="57860D74" w14:textId="77777777" w:rsidR="0004105E" w:rsidRPr="001967EE" w:rsidRDefault="00817076" w:rsidP="00817076">
      <w:pPr>
        <w:pStyle w:val="NormalWeb"/>
        <w:numPr>
          <w:ilvl w:val="1"/>
          <w:numId w:val="26"/>
        </w:numPr>
        <w:divId w:val="1833176780"/>
        <w:rPr>
          <w:rFonts w:ascii="Arial" w:hAnsi="Arial" w:cs="Arial"/>
          <w:sz w:val="22"/>
          <w:szCs w:val="18"/>
        </w:rPr>
      </w:pPr>
      <w:r w:rsidRPr="001967EE">
        <w:rPr>
          <w:rStyle w:val="Strong"/>
          <w:rFonts w:ascii="Arial" w:hAnsi="Arial" w:cs="Arial"/>
          <w:sz w:val="22"/>
          <w:szCs w:val="18"/>
        </w:rPr>
        <w:t>TEP status and resuscitation limits should be</w:t>
      </w:r>
      <w:r w:rsidRPr="001967EE">
        <w:rPr>
          <w:rFonts w:ascii="Arial" w:hAnsi="Arial" w:cs="Arial"/>
          <w:sz w:val="22"/>
          <w:szCs w:val="18"/>
        </w:rPr>
        <w:t xml:space="preserve"> </w:t>
      </w:r>
    </w:p>
    <w:p w14:paraId="4CBF0A09" w14:textId="77777777" w:rsidR="0004105E" w:rsidRPr="001967EE" w:rsidRDefault="00817076" w:rsidP="00817076">
      <w:pPr>
        <w:pStyle w:val="NormalWeb"/>
        <w:numPr>
          <w:ilvl w:val="2"/>
          <w:numId w:val="26"/>
        </w:numPr>
        <w:divId w:val="1833176780"/>
        <w:rPr>
          <w:rFonts w:ascii="Arial" w:hAnsi="Arial" w:cs="Arial"/>
          <w:sz w:val="22"/>
          <w:szCs w:val="18"/>
        </w:rPr>
      </w:pPr>
      <w:r w:rsidRPr="001967EE">
        <w:rPr>
          <w:rStyle w:val="Strong"/>
          <w:rFonts w:ascii="Arial" w:hAnsi="Arial" w:cs="Arial"/>
          <w:sz w:val="22"/>
          <w:szCs w:val="18"/>
        </w:rPr>
        <w:t>considered prior to surgery,</w:t>
      </w:r>
      <w:r w:rsidRPr="001967EE">
        <w:rPr>
          <w:rFonts w:ascii="Arial" w:hAnsi="Arial" w:cs="Arial"/>
          <w:sz w:val="22"/>
          <w:szCs w:val="18"/>
        </w:rPr>
        <w:t xml:space="preserve"> </w:t>
      </w:r>
    </w:p>
    <w:p w14:paraId="57F0CE84" w14:textId="77777777" w:rsidR="0004105E" w:rsidRPr="001967EE" w:rsidRDefault="00817076" w:rsidP="00817076">
      <w:pPr>
        <w:pStyle w:val="NormalWeb"/>
        <w:numPr>
          <w:ilvl w:val="2"/>
          <w:numId w:val="26"/>
        </w:numPr>
        <w:divId w:val="1833176780"/>
        <w:rPr>
          <w:rFonts w:ascii="Arial" w:hAnsi="Arial" w:cs="Arial"/>
          <w:sz w:val="22"/>
          <w:szCs w:val="18"/>
        </w:rPr>
      </w:pPr>
      <w:r w:rsidRPr="001967EE">
        <w:rPr>
          <w:rStyle w:val="Strong"/>
          <w:rFonts w:ascii="Arial" w:hAnsi="Arial" w:cs="Arial"/>
          <w:sz w:val="22"/>
          <w:szCs w:val="18"/>
        </w:rPr>
        <w:t>discussed with the patient/relatives (if possible),</w:t>
      </w:r>
      <w:r w:rsidRPr="001967EE">
        <w:rPr>
          <w:rFonts w:ascii="Arial" w:hAnsi="Arial" w:cs="Arial"/>
          <w:sz w:val="22"/>
          <w:szCs w:val="18"/>
        </w:rPr>
        <w:t xml:space="preserve"> </w:t>
      </w:r>
    </w:p>
    <w:p w14:paraId="4C2F7039" w14:textId="77777777" w:rsidR="0004105E" w:rsidRPr="001967EE" w:rsidRDefault="00817076" w:rsidP="00817076">
      <w:pPr>
        <w:pStyle w:val="NormalWeb"/>
        <w:numPr>
          <w:ilvl w:val="2"/>
          <w:numId w:val="26"/>
        </w:numPr>
        <w:divId w:val="1833176780"/>
        <w:rPr>
          <w:rFonts w:ascii="Arial" w:hAnsi="Arial" w:cs="Arial"/>
          <w:sz w:val="22"/>
          <w:szCs w:val="18"/>
        </w:rPr>
      </w:pPr>
      <w:r w:rsidRPr="001967EE">
        <w:rPr>
          <w:rStyle w:val="Strong"/>
          <w:rFonts w:ascii="Arial" w:hAnsi="Arial" w:cs="Arial"/>
          <w:sz w:val="22"/>
          <w:szCs w:val="18"/>
        </w:rPr>
        <w:t>documented clearly in the notes and</w:t>
      </w:r>
      <w:r w:rsidRPr="001967EE">
        <w:rPr>
          <w:rFonts w:ascii="Arial" w:hAnsi="Arial" w:cs="Arial"/>
          <w:sz w:val="22"/>
          <w:szCs w:val="18"/>
        </w:rPr>
        <w:t xml:space="preserve"> </w:t>
      </w:r>
    </w:p>
    <w:p w14:paraId="52F1257B" w14:textId="77777777" w:rsidR="0004105E" w:rsidRPr="001967EE" w:rsidRDefault="00A56F26" w:rsidP="00817076">
      <w:pPr>
        <w:pStyle w:val="NormalWeb"/>
        <w:numPr>
          <w:ilvl w:val="2"/>
          <w:numId w:val="26"/>
        </w:numPr>
        <w:divId w:val="1833176780"/>
        <w:rPr>
          <w:rFonts w:ascii="Arial" w:hAnsi="Arial" w:cs="Arial"/>
          <w:sz w:val="22"/>
          <w:szCs w:val="18"/>
        </w:rPr>
      </w:pPr>
      <w:r w:rsidRPr="001967EE">
        <w:rPr>
          <w:noProof/>
          <w:lang w:val="en-US" w:eastAsia="en-US"/>
        </w:rPr>
        <w:drawing>
          <wp:anchor distT="0" distB="0" distL="114300" distR="114300" simplePos="0" relativeHeight="251674624" behindDoc="1" locked="0" layoutInCell="1" allowOverlap="1" wp14:anchorId="3BF709E9" wp14:editId="0F43F3AF">
            <wp:simplePos x="0" y="0"/>
            <wp:positionH relativeFrom="column">
              <wp:posOffset>-752475</wp:posOffset>
            </wp:positionH>
            <wp:positionV relativeFrom="paragraph">
              <wp:posOffset>44450</wp:posOffset>
            </wp:positionV>
            <wp:extent cx="638175" cy="638175"/>
            <wp:effectExtent l="0" t="0" r="9525" b="9525"/>
            <wp:wrapTight wrapText="bothSides">
              <wp:wrapPolygon edited="0">
                <wp:start x="0" y="0"/>
                <wp:lineTo x="0" y="21278"/>
                <wp:lineTo x="21278" y="21278"/>
                <wp:lineTo x="21278" y="0"/>
                <wp:lineTo x="0" y="0"/>
              </wp:wrapPolygon>
            </wp:wrapTight>
            <wp:docPr id="20" name="Picture 20">
              <a:hlinkClick xmlns:a="http://schemas.openxmlformats.org/drawingml/2006/main" r:id="rId186"/>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87" cstate="print">
                      <a:extLst>
                        <a:ext uri="{28A0092B-C50C-407E-A947-70E740481C1C}">
                          <a14:useLocalDpi xmlns:a14="http://schemas.microsoft.com/office/drawing/2010/main" val="0"/>
                        </a:ext>
                      </a:extLst>
                    </a:blip>
                    <a:stretch>
                      <a:fillRect/>
                    </a:stretch>
                  </pic:blipFill>
                  <pic:spPr>
                    <a:xfrm>
                      <a:off x="0" y="0"/>
                      <a:ext cx="638175" cy="638175"/>
                    </a:xfrm>
                    <a:prstGeom prst="rect">
                      <a:avLst/>
                    </a:prstGeom>
                  </pic:spPr>
                </pic:pic>
              </a:graphicData>
            </a:graphic>
            <wp14:sizeRelH relativeFrom="page">
              <wp14:pctWidth>0</wp14:pctWidth>
            </wp14:sizeRelH>
            <wp14:sizeRelV relativeFrom="page">
              <wp14:pctHeight>0</wp14:pctHeight>
            </wp14:sizeRelV>
          </wp:anchor>
        </w:drawing>
      </w:r>
      <w:r w:rsidR="00817076" w:rsidRPr="001967EE">
        <w:rPr>
          <w:rStyle w:val="Strong"/>
          <w:rFonts w:ascii="Arial" w:hAnsi="Arial" w:cs="Arial"/>
          <w:sz w:val="22"/>
          <w:szCs w:val="18"/>
        </w:rPr>
        <w:t>explained at team briefing</w:t>
      </w:r>
      <w:r w:rsidR="00817076" w:rsidRPr="001967EE">
        <w:rPr>
          <w:rFonts w:ascii="Arial" w:hAnsi="Arial" w:cs="Arial"/>
          <w:sz w:val="22"/>
          <w:szCs w:val="18"/>
        </w:rPr>
        <w:t xml:space="preserve"> and </w:t>
      </w:r>
      <w:r w:rsidR="00817076" w:rsidRPr="001967EE">
        <w:rPr>
          <w:rStyle w:val="Strong"/>
          <w:rFonts w:ascii="Arial" w:hAnsi="Arial" w:cs="Arial"/>
          <w:sz w:val="22"/>
          <w:szCs w:val="18"/>
        </w:rPr>
        <w:t>handed-over to recovery staff</w:t>
      </w:r>
      <w:r w:rsidR="00817076" w:rsidRPr="001967EE">
        <w:rPr>
          <w:rFonts w:ascii="Arial" w:hAnsi="Arial" w:cs="Arial"/>
          <w:sz w:val="22"/>
          <w:szCs w:val="18"/>
        </w:rPr>
        <w:t xml:space="preserve"> </w:t>
      </w:r>
    </w:p>
    <w:p w14:paraId="0837B34F" w14:textId="77777777" w:rsidR="0004105E" w:rsidRPr="001967EE" w:rsidRDefault="00817076" w:rsidP="00817076">
      <w:pPr>
        <w:pStyle w:val="NormalWeb"/>
        <w:numPr>
          <w:ilvl w:val="1"/>
          <w:numId w:val="26"/>
        </w:numPr>
        <w:divId w:val="1833176780"/>
        <w:rPr>
          <w:rFonts w:ascii="Arial" w:hAnsi="Arial" w:cs="Arial"/>
          <w:sz w:val="22"/>
          <w:szCs w:val="18"/>
        </w:rPr>
      </w:pPr>
      <w:r w:rsidRPr="001967EE">
        <w:rPr>
          <w:rFonts w:ascii="Arial" w:hAnsi="Arial" w:cs="Arial"/>
          <w:sz w:val="22"/>
          <w:szCs w:val="18"/>
        </w:rPr>
        <w:t xml:space="preserve">The </w:t>
      </w:r>
      <w:hyperlink r:id="rId188" w:tgtFrame="_blank" w:tooltip="AAGBI DNAR advice for the perioperative period" w:history="1">
        <w:r w:rsidRPr="001967EE">
          <w:rPr>
            <w:rStyle w:val="Hyperlink"/>
            <w:rFonts w:ascii="Arial" w:hAnsi="Arial" w:cs="Arial"/>
            <w:sz w:val="22"/>
            <w:szCs w:val="18"/>
          </w:rPr>
          <w:t>AAGBI has produced guidance</w:t>
        </w:r>
      </w:hyperlink>
      <w:r w:rsidRPr="001967EE">
        <w:rPr>
          <w:rFonts w:ascii="Arial" w:hAnsi="Arial" w:cs="Arial"/>
          <w:sz w:val="22"/>
          <w:szCs w:val="18"/>
        </w:rPr>
        <w:t xml:space="preserve"> which is helpful</w:t>
      </w:r>
    </w:p>
    <w:p w14:paraId="5BE68616" w14:textId="77777777" w:rsidR="0004105E" w:rsidRPr="001967EE" w:rsidRDefault="00817076" w:rsidP="00817076">
      <w:pPr>
        <w:pStyle w:val="NormalWeb"/>
        <w:numPr>
          <w:ilvl w:val="1"/>
          <w:numId w:val="26"/>
        </w:numPr>
        <w:divId w:val="1833176780"/>
        <w:rPr>
          <w:rFonts w:ascii="Arial" w:hAnsi="Arial" w:cs="Arial"/>
          <w:sz w:val="22"/>
          <w:szCs w:val="18"/>
        </w:rPr>
      </w:pPr>
      <w:r w:rsidRPr="001967EE">
        <w:rPr>
          <w:rFonts w:ascii="Arial" w:hAnsi="Arial" w:cs="Arial"/>
          <w:sz w:val="22"/>
          <w:szCs w:val="18"/>
        </w:rPr>
        <w:t>This is a difficult area. It was pointed out that the CQC has expressed concerns in other trusts when resuscitation has been attempted on a patient with a DNAR order. In another case medical staff have been charged with manslaughter after mistakenly interrupting resuscitation of a patient they wrongly believed to have a DNAR in place. Ensure limits are clearly set before starting cases.</w:t>
      </w:r>
    </w:p>
    <w:p w14:paraId="35B2D029" w14:textId="77777777" w:rsidR="0004105E" w:rsidRPr="001967EE" w:rsidRDefault="00817076" w:rsidP="00817076">
      <w:pPr>
        <w:pStyle w:val="NormalWeb"/>
        <w:numPr>
          <w:ilvl w:val="0"/>
          <w:numId w:val="26"/>
        </w:numPr>
        <w:divId w:val="1833176780"/>
        <w:rPr>
          <w:rFonts w:ascii="Arial" w:hAnsi="Arial" w:cs="Arial"/>
          <w:sz w:val="22"/>
          <w:szCs w:val="18"/>
        </w:rPr>
      </w:pPr>
      <w:r w:rsidRPr="001967EE">
        <w:rPr>
          <w:rFonts w:ascii="Arial" w:hAnsi="Arial" w:cs="Arial"/>
          <w:sz w:val="22"/>
          <w:szCs w:val="18"/>
        </w:rPr>
        <w:t>There was also discussion that whilst anaesthesia is often a service specialty, we must challenge surgeons/endoscopists if they book inappropriate cases (e.g. poorly optimised, or futile)</w:t>
      </w:r>
    </w:p>
    <w:p w14:paraId="27E88A64" w14:textId="77777777" w:rsidR="0004105E" w:rsidRPr="001967EE" w:rsidRDefault="00817076" w:rsidP="00817076">
      <w:pPr>
        <w:pStyle w:val="NormalWeb"/>
        <w:numPr>
          <w:ilvl w:val="0"/>
          <w:numId w:val="26"/>
        </w:numPr>
        <w:divId w:val="1833176780"/>
        <w:rPr>
          <w:rFonts w:ascii="Arial" w:hAnsi="Arial" w:cs="Arial"/>
          <w:sz w:val="22"/>
          <w:szCs w:val="18"/>
        </w:rPr>
      </w:pPr>
      <w:r w:rsidRPr="001967EE">
        <w:rPr>
          <w:rFonts w:ascii="Arial" w:hAnsi="Arial" w:cs="Arial"/>
          <w:sz w:val="22"/>
          <w:szCs w:val="18"/>
        </w:rPr>
        <w:t xml:space="preserve">Anaesthetists were reminded to </w:t>
      </w:r>
      <w:r w:rsidRPr="001967EE">
        <w:rPr>
          <w:rStyle w:val="Strong"/>
          <w:rFonts w:ascii="Arial" w:hAnsi="Arial" w:cs="Arial"/>
          <w:sz w:val="22"/>
          <w:szCs w:val="18"/>
        </w:rPr>
        <w:t>make entries in the notes when reviewing patients</w:t>
      </w:r>
      <w:r w:rsidRPr="001967EE">
        <w:rPr>
          <w:rFonts w:ascii="Arial" w:hAnsi="Arial" w:cs="Arial"/>
          <w:sz w:val="22"/>
          <w:szCs w:val="18"/>
        </w:rPr>
        <w:t xml:space="preserve"> (even if no management changes are made). It is very difficult to prove attendance/review later on without contemporaneous records.</w:t>
      </w:r>
    </w:p>
    <w:p w14:paraId="1F11DB79" w14:textId="77777777" w:rsidR="0004105E" w:rsidRPr="001967EE" w:rsidRDefault="00817076">
      <w:pPr>
        <w:pStyle w:val="NormalWeb"/>
        <w:divId w:val="1833176780"/>
        <w:rPr>
          <w:rFonts w:ascii="Arial" w:hAnsi="Arial" w:cs="Arial"/>
          <w:sz w:val="22"/>
          <w:szCs w:val="18"/>
        </w:rPr>
      </w:pPr>
      <w:r w:rsidRPr="001967EE">
        <w:rPr>
          <w:rFonts w:ascii="Arial" w:hAnsi="Arial" w:cs="Arial"/>
          <w:sz w:val="22"/>
          <w:szCs w:val="18"/>
        </w:rPr>
        <w:t xml:space="preserve">An email was circulated to anaesthetists after the meeting in response to an orthopaedic incident.   </w:t>
      </w:r>
    </w:p>
    <w:p w14:paraId="0B1D6CD4" w14:textId="77777777" w:rsidR="0004105E" w:rsidRPr="001967EE" w:rsidRDefault="00817076" w:rsidP="00817076">
      <w:pPr>
        <w:pStyle w:val="NormalWeb"/>
        <w:numPr>
          <w:ilvl w:val="0"/>
          <w:numId w:val="27"/>
        </w:numPr>
        <w:divId w:val="1833176780"/>
        <w:rPr>
          <w:rFonts w:ascii="Arial" w:hAnsi="Arial" w:cs="Arial"/>
          <w:sz w:val="22"/>
          <w:szCs w:val="18"/>
        </w:rPr>
      </w:pPr>
      <w:r w:rsidRPr="001967EE">
        <w:rPr>
          <w:rFonts w:ascii="Arial" w:hAnsi="Arial" w:cs="Arial"/>
          <w:sz w:val="22"/>
          <w:szCs w:val="18"/>
        </w:rPr>
        <w:t xml:space="preserve">A </w:t>
      </w:r>
      <w:r w:rsidRPr="001967EE">
        <w:rPr>
          <w:rStyle w:val="Strong"/>
          <w:rFonts w:ascii="Arial" w:hAnsi="Arial" w:cs="Arial"/>
          <w:sz w:val="22"/>
          <w:szCs w:val="18"/>
        </w:rPr>
        <w:t>patient known to have CKD stage three was prescribed a NSAID post-operatively</w:t>
      </w:r>
      <w:r w:rsidRPr="001967EE">
        <w:rPr>
          <w:rFonts w:ascii="Arial" w:hAnsi="Arial" w:cs="Arial"/>
          <w:sz w:val="22"/>
          <w:szCs w:val="18"/>
        </w:rPr>
        <w:t>.</w:t>
      </w:r>
    </w:p>
    <w:p w14:paraId="02E4B984" w14:textId="77777777" w:rsidR="0004105E" w:rsidRPr="001967EE" w:rsidRDefault="00817076" w:rsidP="00817076">
      <w:pPr>
        <w:pStyle w:val="NormalWeb"/>
        <w:numPr>
          <w:ilvl w:val="0"/>
          <w:numId w:val="27"/>
        </w:numPr>
        <w:divId w:val="1833176780"/>
        <w:rPr>
          <w:rFonts w:ascii="Arial" w:hAnsi="Arial" w:cs="Arial"/>
          <w:sz w:val="22"/>
          <w:szCs w:val="18"/>
        </w:rPr>
      </w:pPr>
      <w:r w:rsidRPr="001967EE">
        <w:rPr>
          <w:rFonts w:ascii="Arial" w:hAnsi="Arial" w:cs="Arial"/>
          <w:sz w:val="22"/>
          <w:szCs w:val="18"/>
        </w:rPr>
        <w:t>No harm occurred but renal function did dip transiently.</w:t>
      </w:r>
    </w:p>
    <w:p w14:paraId="1BADAEC8" w14:textId="77777777" w:rsidR="0004105E" w:rsidRPr="001967EE" w:rsidRDefault="00817076" w:rsidP="00817076">
      <w:pPr>
        <w:pStyle w:val="NormalWeb"/>
        <w:numPr>
          <w:ilvl w:val="0"/>
          <w:numId w:val="27"/>
        </w:numPr>
        <w:divId w:val="1833176780"/>
        <w:rPr>
          <w:rFonts w:ascii="Arial" w:hAnsi="Arial" w:cs="Arial"/>
          <w:sz w:val="22"/>
          <w:szCs w:val="18"/>
        </w:rPr>
      </w:pPr>
      <w:r w:rsidRPr="001967EE">
        <w:rPr>
          <w:rFonts w:ascii="Arial" w:hAnsi="Arial" w:cs="Arial"/>
          <w:sz w:val="22"/>
          <w:szCs w:val="18"/>
        </w:rPr>
        <w:t>Please </w:t>
      </w:r>
      <w:r w:rsidRPr="001967EE">
        <w:rPr>
          <w:rStyle w:val="Strong"/>
          <w:rFonts w:ascii="Arial" w:hAnsi="Arial" w:cs="Arial"/>
          <w:sz w:val="22"/>
          <w:szCs w:val="18"/>
        </w:rPr>
        <w:t>be mindful of prescribing drugs in patients with renal impairment</w:t>
      </w:r>
      <w:r w:rsidRPr="001967EE">
        <w:rPr>
          <w:rFonts w:ascii="Arial" w:hAnsi="Arial" w:cs="Arial"/>
          <w:sz w:val="22"/>
          <w:szCs w:val="18"/>
        </w:rPr>
        <w:t>.</w:t>
      </w:r>
    </w:p>
    <w:p w14:paraId="7117007A" w14:textId="77777777" w:rsidR="0004105E" w:rsidRPr="001967EE" w:rsidRDefault="00817076" w:rsidP="00817076">
      <w:pPr>
        <w:pStyle w:val="NormalWeb"/>
        <w:numPr>
          <w:ilvl w:val="0"/>
          <w:numId w:val="27"/>
        </w:numPr>
        <w:divId w:val="1833176780"/>
        <w:rPr>
          <w:rFonts w:ascii="Arial" w:hAnsi="Arial" w:cs="Arial"/>
          <w:sz w:val="22"/>
          <w:szCs w:val="18"/>
        </w:rPr>
      </w:pPr>
      <w:r w:rsidRPr="001967EE">
        <w:rPr>
          <w:rFonts w:ascii="Arial" w:hAnsi="Arial" w:cs="Arial"/>
          <w:sz w:val="22"/>
          <w:szCs w:val="18"/>
        </w:rPr>
        <w:t xml:space="preserve">If they are felt necessary also please </w:t>
      </w:r>
      <w:r w:rsidRPr="001967EE">
        <w:rPr>
          <w:rStyle w:val="Strong"/>
          <w:rFonts w:ascii="Arial" w:hAnsi="Arial" w:cs="Arial"/>
          <w:sz w:val="22"/>
          <w:szCs w:val="18"/>
        </w:rPr>
        <w:t>consider using the end date on the drug chart</w:t>
      </w:r>
      <w:r w:rsidRPr="001967EE">
        <w:rPr>
          <w:rFonts w:ascii="Arial" w:hAnsi="Arial" w:cs="Arial"/>
          <w:sz w:val="22"/>
          <w:szCs w:val="18"/>
        </w:rPr>
        <w:t xml:space="preserve"> to ensure they are not discharged home still taking them.</w:t>
      </w:r>
    </w:p>
    <w:p w14:paraId="1A7A46A7" w14:textId="77777777" w:rsidR="0004105E" w:rsidRPr="001967EE" w:rsidRDefault="00817076" w:rsidP="00B31AB4">
      <w:pPr>
        <w:pStyle w:val="MonthTitle"/>
        <w:divId w:val="1833176780"/>
      </w:pPr>
      <w:r w:rsidRPr="001967EE">
        <w:t>July 2015</w:t>
      </w:r>
    </w:p>
    <w:p w14:paraId="5FF531BC" w14:textId="77777777" w:rsidR="0004105E" w:rsidRPr="001967EE" w:rsidRDefault="00817076">
      <w:pPr>
        <w:pStyle w:val="NormalWeb"/>
        <w:divId w:val="1833176780"/>
        <w:rPr>
          <w:rFonts w:ascii="Arial" w:hAnsi="Arial" w:cs="Arial"/>
          <w:sz w:val="22"/>
          <w:szCs w:val="18"/>
        </w:rPr>
      </w:pPr>
      <w:r w:rsidRPr="001967EE">
        <w:rPr>
          <w:rFonts w:ascii="Arial" w:hAnsi="Arial" w:cs="Arial"/>
          <w:sz w:val="22"/>
          <w:szCs w:val="18"/>
        </w:rPr>
        <w:lastRenderedPageBreak/>
        <w:t xml:space="preserve">A case of </w:t>
      </w:r>
      <w:r w:rsidRPr="001967EE">
        <w:rPr>
          <w:rStyle w:val="Strong"/>
          <w:rFonts w:ascii="Arial" w:hAnsi="Arial" w:cs="Arial"/>
          <w:sz w:val="22"/>
          <w:szCs w:val="18"/>
        </w:rPr>
        <w:t xml:space="preserve">re-use of a </w:t>
      </w:r>
      <w:proofErr w:type="spellStart"/>
      <w:r w:rsidRPr="001967EE">
        <w:rPr>
          <w:rStyle w:val="Strong"/>
          <w:rFonts w:ascii="Arial" w:hAnsi="Arial" w:cs="Arial"/>
          <w:sz w:val="22"/>
          <w:szCs w:val="18"/>
        </w:rPr>
        <w:t>Yankauer</w:t>
      </w:r>
      <w:proofErr w:type="spellEnd"/>
      <w:r w:rsidRPr="001967EE">
        <w:rPr>
          <w:rStyle w:val="Strong"/>
          <w:rFonts w:ascii="Arial" w:hAnsi="Arial" w:cs="Arial"/>
          <w:sz w:val="22"/>
          <w:szCs w:val="18"/>
        </w:rPr>
        <w:t xml:space="preserve"> sucker</w:t>
      </w:r>
      <w:r w:rsidRPr="001967EE">
        <w:rPr>
          <w:rFonts w:ascii="Arial" w:hAnsi="Arial" w:cs="Arial"/>
          <w:sz w:val="22"/>
          <w:szCs w:val="18"/>
        </w:rPr>
        <w:t xml:space="preserve"> on a subsequent patient was discussed. The dirty sucker had been re-sheathed in its plastic/paper cover and was not changed between cases.</w:t>
      </w:r>
    </w:p>
    <w:p w14:paraId="5C81D48F" w14:textId="77777777" w:rsidR="0004105E" w:rsidRPr="001967EE" w:rsidRDefault="00817076" w:rsidP="00817076">
      <w:pPr>
        <w:pStyle w:val="NormalWeb"/>
        <w:numPr>
          <w:ilvl w:val="0"/>
          <w:numId w:val="28"/>
        </w:numPr>
        <w:divId w:val="1833176780"/>
        <w:rPr>
          <w:rFonts w:ascii="Arial" w:hAnsi="Arial" w:cs="Arial"/>
          <w:sz w:val="22"/>
          <w:szCs w:val="18"/>
        </w:rPr>
      </w:pPr>
      <w:r w:rsidRPr="001967EE">
        <w:rPr>
          <w:rFonts w:ascii="Arial" w:hAnsi="Arial" w:cs="Arial"/>
          <w:sz w:val="22"/>
          <w:szCs w:val="18"/>
        </w:rPr>
        <w:t xml:space="preserve">Please </w:t>
      </w:r>
      <w:r w:rsidRPr="001967EE">
        <w:rPr>
          <w:rStyle w:val="Strong"/>
          <w:rFonts w:ascii="Arial" w:hAnsi="Arial" w:cs="Arial"/>
          <w:sz w:val="22"/>
          <w:szCs w:val="18"/>
        </w:rPr>
        <w:t>check suction equipment between cases</w:t>
      </w:r>
      <w:r w:rsidRPr="001967EE">
        <w:rPr>
          <w:rFonts w:ascii="Arial" w:hAnsi="Arial" w:cs="Arial"/>
          <w:sz w:val="22"/>
          <w:szCs w:val="18"/>
        </w:rPr>
        <w:t xml:space="preserve"> to ensure it has been changed</w:t>
      </w:r>
    </w:p>
    <w:p w14:paraId="7BC454ED" w14:textId="77777777" w:rsidR="0004105E" w:rsidRPr="001967EE" w:rsidRDefault="00817076" w:rsidP="00817076">
      <w:pPr>
        <w:pStyle w:val="NormalWeb"/>
        <w:numPr>
          <w:ilvl w:val="0"/>
          <w:numId w:val="28"/>
        </w:numPr>
        <w:divId w:val="1833176780"/>
        <w:rPr>
          <w:rFonts w:ascii="Arial" w:hAnsi="Arial" w:cs="Arial"/>
          <w:sz w:val="22"/>
          <w:szCs w:val="18"/>
        </w:rPr>
      </w:pPr>
      <w:r w:rsidRPr="001967EE">
        <w:rPr>
          <w:rStyle w:val="Strong"/>
          <w:rFonts w:ascii="Arial" w:hAnsi="Arial" w:cs="Arial"/>
          <w:sz w:val="22"/>
          <w:szCs w:val="18"/>
        </w:rPr>
        <w:t xml:space="preserve">Check the </w:t>
      </w:r>
      <w:proofErr w:type="spellStart"/>
      <w:r w:rsidRPr="001967EE">
        <w:rPr>
          <w:rStyle w:val="Strong"/>
          <w:rFonts w:ascii="Arial" w:hAnsi="Arial" w:cs="Arial"/>
          <w:sz w:val="22"/>
          <w:szCs w:val="18"/>
        </w:rPr>
        <w:t>Yankauer</w:t>
      </w:r>
      <w:proofErr w:type="spellEnd"/>
      <w:r w:rsidRPr="001967EE">
        <w:rPr>
          <w:rFonts w:ascii="Arial" w:hAnsi="Arial" w:cs="Arial"/>
          <w:sz w:val="22"/>
          <w:szCs w:val="18"/>
        </w:rPr>
        <w:t xml:space="preserve"> just before it goes in the patient's mouth</w:t>
      </w:r>
    </w:p>
    <w:p w14:paraId="35FB0647" w14:textId="77777777" w:rsidR="0004105E" w:rsidRPr="001967EE" w:rsidRDefault="00817076" w:rsidP="00817076">
      <w:pPr>
        <w:pStyle w:val="NormalWeb"/>
        <w:numPr>
          <w:ilvl w:val="0"/>
          <w:numId w:val="28"/>
        </w:numPr>
        <w:divId w:val="1833176780"/>
        <w:rPr>
          <w:rFonts w:ascii="Arial" w:hAnsi="Arial" w:cs="Arial"/>
          <w:sz w:val="22"/>
          <w:szCs w:val="18"/>
        </w:rPr>
      </w:pPr>
      <w:r w:rsidRPr="001967EE">
        <w:rPr>
          <w:rFonts w:ascii="Arial" w:hAnsi="Arial" w:cs="Arial"/>
          <w:sz w:val="22"/>
          <w:szCs w:val="18"/>
        </w:rPr>
        <w:t xml:space="preserve">Please </w:t>
      </w:r>
      <w:r w:rsidRPr="001967EE">
        <w:rPr>
          <w:rStyle w:val="Strong"/>
          <w:rFonts w:ascii="Arial" w:hAnsi="Arial" w:cs="Arial"/>
          <w:sz w:val="22"/>
          <w:szCs w:val="18"/>
        </w:rPr>
        <w:t>communicate with your ODP if you have used the suction</w:t>
      </w:r>
      <w:r w:rsidRPr="001967EE">
        <w:rPr>
          <w:rFonts w:ascii="Arial" w:hAnsi="Arial" w:cs="Arial"/>
          <w:sz w:val="22"/>
          <w:szCs w:val="18"/>
        </w:rPr>
        <w:t xml:space="preserve"> without their knowledge</w:t>
      </w:r>
    </w:p>
    <w:p w14:paraId="7A2CA722" w14:textId="77777777" w:rsidR="0004105E" w:rsidRPr="001967EE" w:rsidRDefault="00817076" w:rsidP="00817076">
      <w:pPr>
        <w:pStyle w:val="NormalWeb"/>
        <w:numPr>
          <w:ilvl w:val="0"/>
          <w:numId w:val="28"/>
        </w:numPr>
        <w:divId w:val="1833176780"/>
        <w:rPr>
          <w:rFonts w:ascii="Arial" w:hAnsi="Arial" w:cs="Arial"/>
          <w:sz w:val="22"/>
          <w:szCs w:val="18"/>
        </w:rPr>
      </w:pPr>
      <w:r w:rsidRPr="001967EE">
        <w:rPr>
          <w:rFonts w:ascii="Arial" w:hAnsi="Arial" w:cs="Arial"/>
          <w:sz w:val="22"/>
          <w:szCs w:val="18"/>
        </w:rPr>
        <w:t>Do not leave used suction in a position which makes it appear clean</w:t>
      </w:r>
    </w:p>
    <w:p w14:paraId="1E14BF49" w14:textId="77777777" w:rsidR="0004105E" w:rsidRPr="001967EE" w:rsidRDefault="00817076" w:rsidP="00B31AB4">
      <w:pPr>
        <w:pStyle w:val="MonthTitle"/>
        <w:divId w:val="1833176780"/>
      </w:pPr>
      <w:r w:rsidRPr="001967EE">
        <w:t>June 2015</w:t>
      </w:r>
    </w:p>
    <w:p w14:paraId="1CFB17C8" w14:textId="77777777" w:rsidR="0004105E" w:rsidRPr="001967EE" w:rsidRDefault="00817076">
      <w:pPr>
        <w:pStyle w:val="NormalWeb"/>
        <w:divId w:val="1833176780"/>
        <w:rPr>
          <w:rFonts w:ascii="Arial" w:hAnsi="Arial" w:cs="Arial"/>
          <w:sz w:val="22"/>
          <w:szCs w:val="18"/>
        </w:rPr>
      </w:pPr>
      <w:r w:rsidRPr="001967EE">
        <w:rPr>
          <w:rFonts w:ascii="Arial" w:hAnsi="Arial" w:cs="Arial"/>
          <w:sz w:val="22"/>
          <w:szCs w:val="18"/>
        </w:rPr>
        <w:t xml:space="preserve">A case was reported of a young </w:t>
      </w:r>
      <w:r w:rsidRPr="001967EE">
        <w:rPr>
          <w:rStyle w:val="Strong"/>
          <w:rFonts w:ascii="Arial" w:hAnsi="Arial" w:cs="Arial"/>
          <w:sz w:val="22"/>
          <w:szCs w:val="18"/>
        </w:rPr>
        <w:t>smoker with a high BMI</w:t>
      </w:r>
      <w:r w:rsidRPr="001967EE">
        <w:rPr>
          <w:rFonts w:ascii="Arial" w:hAnsi="Arial" w:cs="Arial"/>
          <w:sz w:val="22"/>
          <w:szCs w:val="18"/>
        </w:rPr>
        <w:t xml:space="preserve"> undergoing a laparoscopic cholecystectomy. She desaturated rapidly on induction, but recovered quickly after intubation. At the end of the procedure, she became </w:t>
      </w:r>
      <w:r w:rsidRPr="001967EE">
        <w:rPr>
          <w:rStyle w:val="Strong"/>
          <w:rFonts w:ascii="Arial" w:hAnsi="Arial" w:cs="Arial"/>
          <w:sz w:val="22"/>
          <w:szCs w:val="18"/>
        </w:rPr>
        <w:t>profoundly hypoxic</w:t>
      </w:r>
      <w:r w:rsidRPr="001967EE">
        <w:rPr>
          <w:rFonts w:ascii="Arial" w:hAnsi="Arial" w:cs="Arial"/>
          <w:sz w:val="22"/>
          <w:szCs w:val="18"/>
        </w:rPr>
        <w:t xml:space="preserve"> on being transferred to her bed (lowest SpO2 40%). The anaesthetist suctioned down the tracheal tube, and gave 100% oxygen. Help was summoned and arrived quickly. She slowly improved with hand ventilation and repeated suction. This was </w:t>
      </w:r>
      <w:r w:rsidRPr="001967EE">
        <w:rPr>
          <w:rStyle w:val="Strong"/>
          <w:rFonts w:ascii="Arial" w:hAnsi="Arial" w:cs="Arial"/>
          <w:sz w:val="22"/>
          <w:szCs w:val="18"/>
        </w:rPr>
        <w:t>presumed to have been a mucous plug</w:t>
      </w:r>
      <w:r w:rsidRPr="001967EE">
        <w:rPr>
          <w:rFonts w:ascii="Arial" w:hAnsi="Arial" w:cs="Arial"/>
          <w:sz w:val="22"/>
          <w:szCs w:val="18"/>
        </w:rPr>
        <w:t xml:space="preserve"> which shifted with suctioning. There were no postoperative complications.</w:t>
      </w:r>
    </w:p>
    <w:p w14:paraId="67CC1956" w14:textId="77777777" w:rsidR="0004105E" w:rsidRPr="001967EE" w:rsidRDefault="00817076">
      <w:pPr>
        <w:pStyle w:val="NormalWeb"/>
        <w:divId w:val="1833176780"/>
        <w:rPr>
          <w:rFonts w:ascii="Arial" w:hAnsi="Arial" w:cs="Arial"/>
          <w:sz w:val="22"/>
          <w:szCs w:val="18"/>
        </w:rPr>
      </w:pPr>
      <w:r w:rsidRPr="001967EE">
        <w:rPr>
          <w:rFonts w:ascii="Arial" w:hAnsi="Arial" w:cs="Arial"/>
          <w:sz w:val="22"/>
          <w:szCs w:val="18"/>
        </w:rPr>
        <w:t xml:space="preserve">A patient </w:t>
      </w:r>
      <w:r w:rsidRPr="001967EE">
        <w:rPr>
          <w:rStyle w:val="Strong"/>
          <w:rFonts w:ascii="Arial" w:hAnsi="Arial" w:cs="Arial"/>
          <w:sz w:val="22"/>
          <w:szCs w:val="18"/>
        </w:rPr>
        <w:t>aspirated under anaesthesia</w:t>
      </w:r>
      <w:r w:rsidRPr="001967EE">
        <w:rPr>
          <w:rFonts w:ascii="Arial" w:hAnsi="Arial" w:cs="Arial"/>
          <w:sz w:val="22"/>
          <w:szCs w:val="18"/>
        </w:rPr>
        <w:t xml:space="preserve">. They had been given a sedative pre-med prior to undergoing an endoscopy. On induction the patient vomited 200ml of bilious non-particulate fluid. They were positioned head down, suctioned and the trachea was intubated. Oxygen saturations stayed &gt;95% throughout. The procedure was completed uneventfully. Flumazenil was administered at the end of the procedure to facilitate a wide awake </w:t>
      </w:r>
      <w:proofErr w:type="spellStart"/>
      <w:r w:rsidRPr="001967EE">
        <w:rPr>
          <w:rFonts w:ascii="Arial" w:hAnsi="Arial" w:cs="Arial"/>
          <w:sz w:val="22"/>
          <w:szCs w:val="18"/>
        </w:rPr>
        <w:t>extubation</w:t>
      </w:r>
      <w:proofErr w:type="spellEnd"/>
      <w:r w:rsidRPr="001967EE">
        <w:rPr>
          <w:rFonts w:ascii="Arial" w:hAnsi="Arial" w:cs="Arial"/>
          <w:sz w:val="22"/>
          <w:szCs w:val="18"/>
        </w:rPr>
        <w:t>.</w:t>
      </w:r>
    </w:p>
    <w:p w14:paraId="1BF4F59A" w14:textId="77777777" w:rsidR="0004105E" w:rsidRPr="001967EE" w:rsidRDefault="00817076">
      <w:pPr>
        <w:pStyle w:val="NormalWeb"/>
        <w:divId w:val="1833176780"/>
        <w:rPr>
          <w:rFonts w:ascii="Arial" w:hAnsi="Arial" w:cs="Arial"/>
          <w:sz w:val="22"/>
          <w:szCs w:val="18"/>
        </w:rPr>
      </w:pPr>
      <w:r w:rsidRPr="001967EE">
        <w:rPr>
          <w:rFonts w:ascii="Arial" w:hAnsi="Arial" w:cs="Arial"/>
          <w:sz w:val="22"/>
          <w:szCs w:val="18"/>
        </w:rPr>
        <w:t xml:space="preserve">Another case of </w:t>
      </w:r>
      <w:r w:rsidRPr="001967EE">
        <w:rPr>
          <w:rStyle w:val="Strong"/>
          <w:rFonts w:ascii="Arial" w:hAnsi="Arial" w:cs="Arial"/>
          <w:sz w:val="22"/>
          <w:szCs w:val="18"/>
        </w:rPr>
        <w:t>cardiovascular collapse after Teicoplanin</w:t>
      </w:r>
      <w:r w:rsidRPr="001967EE">
        <w:rPr>
          <w:rFonts w:ascii="Arial" w:hAnsi="Arial" w:cs="Arial"/>
          <w:sz w:val="22"/>
          <w:szCs w:val="18"/>
        </w:rPr>
        <w:t xml:space="preserve"> was presented. The patient required adrenaline, metaraminol and admission to intensive care. They recovered uneventfully. Current guidance regarding the administration of Teicoplanin was reiterated:</w:t>
      </w:r>
    </w:p>
    <w:p w14:paraId="1F7EC401" w14:textId="77777777" w:rsidR="0004105E" w:rsidRPr="001967EE" w:rsidRDefault="00817076" w:rsidP="00817076">
      <w:pPr>
        <w:pStyle w:val="NormalWeb"/>
        <w:numPr>
          <w:ilvl w:val="0"/>
          <w:numId w:val="29"/>
        </w:numPr>
        <w:divId w:val="1833176780"/>
        <w:rPr>
          <w:rFonts w:ascii="Arial" w:hAnsi="Arial" w:cs="Arial"/>
          <w:sz w:val="22"/>
          <w:szCs w:val="18"/>
        </w:rPr>
      </w:pPr>
      <w:r w:rsidRPr="001967EE">
        <w:rPr>
          <w:rFonts w:ascii="Arial" w:hAnsi="Arial" w:cs="Arial"/>
          <w:sz w:val="22"/>
          <w:szCs w:val="18"/>
        </w:rPr>
        <w:t>Make teicoplanin up in 20ml (not the small ampoule of water in the packet)</w:t>
      </w:r>
    </w:p>
    <w:p w14:paraId="5D321089" w14:textId="77777777" w:rsidR="0004105E" w:rsidRPr="001967EE" w:rsidRDefault="00A56F26" w:rsidP="00817076">
      <w:pPr>
        <w:pStyle w:val="NormalWeb"/>
        <w:numPr>
          <w:ilvl w:val="0"/>
          <w:numId w:val="29"/>
        </w:numPr>
        <w:divId w:val="1833176780"/>
        <w:rPr>
          <w:rFonts w:ascii="Arial" w:hAnsi="Arial" w:cs="Arial"/>
          <w:sz w:val="22"/>
          <w:szCs w:val="18"/>
        </w:rPr>
      </w:pPr>
      <w:r w:rsidRPr="001967EE">
        <w:rPr>
          <w:noProof/>
          <w:lang w:val="en-US" w:eastAsia="en-US"/>
        </w:rPr>
        <w:drawing>
          <wp:anchor distT="0" distB="0" distL="114300" distR="114300" simplePos="0" relativeHeight="251676672" behindDoc="1" locked="0" layoutInCell="1" allowOverlap="1" wp14:anchorId="3CE8315A" wp14:editId="32BA2D0D">
            <wp:simplePos x="0" y="0"/>
            <wp:positionH relativeFrom="column">
              <wp:posOffset>-771525</wp:posOffset>
            </wp:positionH>
            <wp:positionV relativeFrom="paragraph">
              <wp:posOffset>92075</wp:posOffset>
            </wp:positionV>
            <wp:extent cx="568421" cy="576000"/>
            <wp:effectExtent l="0" t="0" r="3175" b="0"/>
            <wp:wrapTight wrapText="bothSides">
              <wp:wrapPolygon edited="0">
                <wp:start x="0" y="0"/>
                <wp:lineTo x="0" y="20719"/>
                <wp:lineTo x="20997" y="20719"/>
                <wp:lineTo x="20997" y="0"/>
                <wp:lineTo x="0" y="0"/>
              </wp:wrapPolygon>
            </wp:wrapTight>
            <wp:docPr id="22" name="Picture 22">
              <a:hlinkClick xmlns:a="http://schemas.openxmlformats.org/drawingml/2006/main" r:id="rId189"/>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90" cstate="print">
                      <a:extLst>
                        <a:ext uri="{28A0092B-C50C-407E-A947-70E740481C1C}">
                          <a14:useLocalDpi xmlns:a14="http://schemas.microsoft.com/office/drawing/2010/main" val="0"/>
                        </a:ext>
                      </a:extLst>
                    </a:blip>
                    <a:stretch>
                      <a:fillRect/>
                    </a:stretch>
                  </pic:blipFill>
                  <pic:spPr>
                    <a:xfrm>
                      <a:off x="0" y="0"/>
                      <a:ext cx="568421" cy="576000"/>
                    </a:xfrm>
                    <a:prstGeom prst="rect">
                      <a:avLst/>
                    </a:prstGeom>
                  </pic:spPr>
                </pic:pic>
              </a:graphicData>
            </a:graphic>
            <wp14:sizeRelH relativeFrom="page">
              <wp14:pctWidth>0</wp14:pctWidth>
            </wp14:sizeRelH>
            <wp14:sizeRelV relativeFrom="page">
              <wp14:pctHeight>0</wp14:pctHeight>
            </wp14:sizeRelV>
          </wp:anchor>
        </w:drawing>
      </w:r>
      <w:r w:rsidR="00817076" w:rsidRPr="001967EE">
        <w:rPr>
          <w:rFonts w:ascii="Arial" w:hAnsi="Arial" w:cs="Arial"/>
          <w:sz w:val="22"/>
          <w:szCs w:val="18"/>
        </w:rPr>
        <w:t>Give it slowly - 3-5 minutes</w:t>
      </w:r>
    </w:p>
    <w:p w14:paraId="64B13E1F" w14:textId="77777777" w:rsidR="0004105E" w:rsidRPr="001967EE" w:rsidRDefault="00817076" w:rsidP="00817076">
      <w:pPr>
        <w:pStyle w:val="NormalWeb"/>
        <w:numPr>
          <w:ilvl w:val="0"/>
          <w:numId w:val="29"/>
        </w:numPr>
        <w:divId w:val="1833176780"/>
        <w:rPr>
          <w:rFonts w:ascii="Arial" w:hAnsi="Arial" w:cs="Arial"/>
          <w:sz w:val="22"/>
          <w:szCs w:val="18"/>
        </w:rPr>
      </w:pPr>
      <w:r w:rsidRPr="001967EE">
        <w:rPr>
          <w:rFonts w:ascii="Arial" w:hAnsi="Arial" w:cs="Arial"/>
          <w:sz w:val="22"/>
          <w:szCs w:val="18"/>
        </w:rPr>
        <w:t xml:space="preserve">Ensure the </w:t>
      </w:r>
      <w:proofErr w:type="spellStart"/>
      <w:r w:rsidRPr="001967EE">
        <w:rPr>
          <w:rFonts w:ascii="Arial" w:hAnsi="Arial" w:cs="Arial"/>
          <w:sz w:val="22"/>
          <w:szCs w:val="18"/>
        </w:rPr>
        <w:t>venflon</w:t>
      </w:r>
      <w:proofErr w:type="spellEnd"/>
      <w:r w:rsidRPr="001967EE">
        <w:rPr>
          <w:rFonts w:ascii="Arial" w:hAnsi="Arial" w:cs="Arial"/>
          <w:sz w:val="22"/>
          <w:szCs w:val="18"/>
        </w:rPr>
        <w:t xml:space="preserve"> is flushed before and after giving</w:t>
      </w:r>
    </w:p>
    <w:p w14:paraId="7EA909BE" w14:textId="77777777" w:rsidR="0004105E" w:rsidRPr="001967EE" w:rsidRDefault="00817076" w:rsidP="00817076">
      <w:pPr>
        <w:pStyle w:val="NormalWeb"/>
        <w:numPr>
          <w:ilvl w:val="0"/>
          <w:numId w:val="29"/>
        </w:numPr>
        <w:divId w:val="1833176780"/>
        <w:rPr>
          <w:rFonts w:ascii="Arial" w:hAnsi="Arial" w:cs="Arial"/>
          <w:sz w:val="22"/>
          <w:szCs w:val="18"/>
        </w:rPr>
      </w:pPr>
      <w:r w:rsidRPr="001967EE">
        <w:rPr>
          <w:rFonts w:ascii="Arial" w:hAnsi="Arial" w:cs="Arial"/>
          <w:sz w:val="22"/>
          <w:szCs w:val="18"/>
        </w:rPr>
        <w:t xml:space="preserve">[Teicoplanin may precipitate with gentamicin causing a particulate </w:t>
      </w:r>
      <w:proofErr w:type="spellStart"/>
      <w:r w:rsidRPr="001967EE">
        <w:rPr>
          <w:rFonts w:ascii="Arial" w:hAnsi="Arial" w:cs="Arial"/>
          <w:sz w:val="22"/>
          <w:szCs w:val="18"/>
        </w:rPr>
        <w:t>anaplylaxis</w:t>
      </w:r>
      <w:proofErr w:type="spellEnd"/>
      <w:r w:rsidRPr="001967EE">
        <w:rPr>
          <w:rFonts w:ascii="Arial" w:hAnsi="Arial" w:cs="Arial"/>
          <w:sz w:val="22"/>
          <w:szCs w:val="18"/>
        </w:rPr>
        <w:t>-like reaction]</w:t>
      </w:r>
      <w:r w:rsidR="00A56F26" w:rsidRPr="001967EE">
        <w:rPr>
          <w:noProof/>
        </w:rPr>
        <w:t xml:space="preserve"> </w:t>
      </w:r>
    </w:p>
    <w:p w14:paraId="35E7C01A" w14:textId="77777777" w:rsidR="0004105E" w:rsidRPr="001967EE" w:rsidRDefault="00A56F26" w:rsidP="00817076">
      <w:pPr>
        <w:pStyle w:val="NormalWeb"/>
        <w:numPr>
          <w:ilvl w:val="0"/>
          <w:numId w:val="29"/>
        </w:numPr>
        <w:divId w:val="1833176780"/>
        <w:rPr>
          <w:rFonts w:ascii="Arial" w:hAnsi="Arial" w:cs="Arial"/>
          <w:sz w:val="22"/>
          <w:szCs w:val="18"/>
        </w:rPr>
      </w:pPr>
      <w:r w:rsidRPr="001967EE">
        <w:rPr>
          <w:noProof/>
          <w:lang w:val="en-US" w:eastAsia="en-US"/>
        </w:rPr>
        <w:drawing>
          <wp:anchor distT="0" distB="0" distL="114300" distR="114300" simplePos="0" relativeHeight="251675648" behindDoc="1" locked="0" layoutInCell="1" allowOverlap="1" wp14:anchorId="2B5F2005" wp14:editId="7B5C208D">
            <wp:simplePos x="0" y="0"/>
            <wp:positionH relativeFrom="column">
              <wp:posOffset>-771525</wp:posOffset>
            </wp:positionH>
            <wp:positionV relativeFrom="paragraph">
              <wp:posOffset>198755</wp:posOffset>
            </wp:positionV>
            <wp:extent cx="581025" cy="582930"/>
            <wp:effectExtent l="0" t="0" r="9525" b="7620"/>
            <wp:wrapTight wrapText="bothSides">
              <wp:wrapPolygon edited="0">
                <wp:start x="0" y="0"/>
                <wp:lineTo x="0" y="21176"/>
                <wp:lineTo x="21246" y="21176"/>
                <wp:lineTo x="21246" y="0"/>
                <wp:lineTo x="0" y="0"/>
              </wp:wrapPolygon>
            </wp:wrapTight>
            <wp:docPr id="21" name="Picture 21">
              <a:hlinkClick xmlns:a="http://schemas.openxmlformats.org/drawingml/2006/main" r:id="rId191"/>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92" cstate="print">
                      <a:extLst>
                        <a:ext uri="{28A0092B-C50C-407E-A947-70E740481C1C}">
                          <a14:useLocalDpi xmlns:a14="http://schemas.microsoft.com/office/drawing/2010/main" val="0"/>
                        </a:ext>
                      </a:extLst>
                    </a:blip>
                    <a:stretch>
                      <a:fillRect/>
                    </a:stretch>
                  </pic:blipFill>
                  <pic:spPr>
                    <a:xfrm>
                      <a:off x="0" y="0"/>
                      <a:ext cx="581025" cy="582930"/>
                    </a:xfrm>
                    <a:prstGeom prst="rect">
                      <a:avLst/>
                    </a:prstGeom>
                  </pic:spPr>
                </pic:pic>
              </a:graphicData>
            </a:graphic>
            <wp14:sizeRelH relativeFrom="page">
              <wp14:pctWidth>0</wp14:pctWidth>
            </wp14:sizeRelH>
            <wp14:sizeRelV relativeFrom="page">
              <wp14:pctHeight>0</wp14:pctHeight>
            </wp14:sizeRelV>
          </wp:anchor>
        </w:drawing>
      </w:r>
      <w:r w:rsidR="00817076" w:rsidRPr="001967EE">
        <w:rPr>
          <w:rFonts w:ascii="Arial" w:hAnsi="Arial" w:cs="Arial"/>
          <w:sz w:val="22"/>
          <w:szCs w:val="18"/>
        </w:rPr>
        <w:t xml:space="preserve">Report all cases via the </w:t>
      </w:r>
      <w:proofErr w:type="spellStart"/>
      <w:r w:rsidR="00817076" w:rsidRPr="001967EE">
        <w:rPr>
          <w:rFonts w:ascii="Arial" w:hAnsi="Arial" w:cs="Arial"/>
          <w:sz w:val="22"/>
          <w:szCs w:val="18"/>
        </w:rPr>
        <w:t>Datix</w:t>
      </w:r>
      <w:proofErr w:type="spellEnd"/>
      <w:r w:rsidR="00817076" w:rsidRPr="001967EE">
        <w:rPr>
          <w:rFonts w:ascii="Arial" w:hAnsi="Arial" w:cs="Arial"/>
          <w:sz w:val="22"/>
          <w:szCs w:val="18"/>
        </w:rPr>
        <w:t xml:space="preserve"> system, discuss with the anaphylaxis lead (</w:t>
      </w:r>
      <w:proofErr w:type="spellStart"/>
      <w:r w:rsidR="00817076" w:rsidRPr="001967EE">
        <w:rPr>
          <w:rFonts w:ascii="Arial" w:hAnsi="Arial" w:cs="Arial"/>
          <w:sz w:val="22"/>
          <w:szCs w:val="18"/>
        </w:rPr>
        <w:t>Dr.</w:t>
      </w:r>
      <w:proofErr w:type="spellEnd"/>
      <w:r w:rsidR="00817076" w:rsidRPr="001967EE">
        <w:rPr>
          <w:rFonts w:ascii="Arial" w:hAnsi="Arial" w:cs="Arial"/>
          <w:sz w:val="22"/>
          <w:szCs w:val="18"/>
        </w:rPr>
        <w:t xml:space="preserve"> Mark Daugherty) and refer to Derriford for allergy testing (</w:t>
      </w:r>
      <w:hyperlink r:id="rId193" w:tgtFrame="_blank" w:tooltip="Derriford Anaesthetic Analphylaxis Referral Form [Microsoft Word document / 100 Kb]" w:history="1">
        <w:r w:rsidR="00817076" w:rsidRPr="001967EE">
          <w:rPr>
            <w:rStyle w:val="Hyperlink"/>
            <w:rFonts w:ascii="Arial" w:hAnsi="Arial" w:cs="Arial"/>
            <w:sz w:val="22"/>
            <w:szCs w:val="18"/>
          </w:rPr>
          <w:t>Referral form</w:t>
        </w:r>
      </w:hyperlink>
      <w:r w:rsidR="00817076" w:rsidRPr="001967EE">
        <w:rPr>
          <w:rFonts w:ascii="Arial" w:hAnsi="Arial" w:cs="Arial"/>
          <w:sz w:val="22"/>
          <w:szCs w:val="18"/>
        </w:rPr>
        <w:t>)</w:t>
      </w:r>
    </w:p>
    <w:p w14:paraId="16C16583" w14:textId="77777777" w:rsidR="0004105E" w:rsidRPr="001967EE" w:rsidRDefault="00817076" w:rsidP="00817076">
      <w:pPr>
        <w:pStyle w:val="NormalWeb"/>
        <w:numPr>
          <w:ilvl w:val="0"/>
          <w:numId w:val="29"/>
        </w:numPr>
        <w:divId w:val="1833176780"/>
        <w:rPr>
          <w:rFonts w:ascii="Arial" w:hAnsi="Arial" w:cs="Arial"/>
          <w:sz w:val="22"/>
          <w:szCs w:val="18"/>
        </w:rPr>
      </w:pPr>
      <w:r w:rsidRPr="001967EE">
        <w:rPr>
          <w:rStyle w:val="Strong"/>
          <w:rFonts w:ascii="Arial" w:hAnsi="Arial" w:cs="Arial"/>
          <w:sz w:val="22"/>
          <w:szCs w:val="18"/>
        </w:rPr>
        <w:t>Anaphylaxis treatment protocols</w:t>
      </w:r>
      <w:r w:rsidRPr="001967EE">
        <w:rPr>
          <w:rFonts w:ascii="Arial" w:hAnsi="Arial" w:cs="Arial"/>
          <w:sz w:val="22"/>
          <w:szCs w:val="18"/>
        </w:rPr>
        <w:t xml:space="preserve"> are available on the walls of each anaesthetic room. They are also available from the </w:t>
      </w:r>
      <w:r w:rsidR="00A56F26" w:rsidRPr="001967EE">
        <w:rPr>
          <w:rFonts w:ascii="Arial" w:hAnsi="Arial" w:cs="Arial"/>
          <w:sz w:val="22"/>
          <w:szCs w:val="18"/>
        </w:rPr>
        <w:t>Hub</w:t>
      </w:r>
      <w:r w:rsidRPr="001967EE">
        <w:rPr>
          <w:rFonts w:ascii="Arial" w:hAnsi="Arial" w:cs="Arial"/>
          <w:sz w:val="22"/>
          <w:szCs w:val="18"/>
        </w:rPr>
        <w:t xml:space="preserve"> </w:t>
      </w:r>
      <w:r w:rsidR="00A56F26" w:rsidRPr="001967EE">
        <w:rPr>
          <w:rFonts w:ascii="Arial" w:hAnsi="Arial" w:cs="Arial"/>
          <w:sz w:val="22"/>
          <w:szCs w:val="18"/>
        </w:rPr>
        <w:t>Anaesthetic</w:t>
      </w:r>
      <w:r w:rsidRPr="001967EE">
        <w:rPr>
          <w:rFonts w:ascii="Arial" w:hAnsi="Arial" w:cs="Arial"/>
          <w:sz w:val="22"/>
          <w:szCs w:val="18"/>
        </w:rPr>
        <w:t xml:space="preserve"> site</w:t>
      </w:r>
      <w:r w:rsidR="00A56F26" w:rsidRPr="001967EE">
        <w:rPr>
          <w:rFonts w:ascii="Arial" w:hAnsi="Arial" w:cs="Arial"/>
          <w:sz w:val="22"/>
          <w:szCs w:val="18"/>
        </w:rPr>
        <w:t>, the AAGBI</w:t>
      </w:r>
      <w:r w:rsidRPr="001967EE">
        <w:rPr>
          <w:rFonts w:ascii="Arial" w:hAnsi="Arial" w:cs="Arial"/>
          <w:sz w:val="22"/>
          <w:szCs w:val="18"/>
        </w:rPr>
        <w:t xml:space="preserve"> and in the European Society </w:t>
      </w:r>
      <w:r w:rsidR="00A56F26" w:rsidRPr="001967EE">
        <w:rPr>
          <w:rFonts w:ascii="Arial" w:hAnsi="Arial" w:cs="Arial"/>
          <w:sz w:val="22"/>
          <w:szCs w:val="18"/>
        </w:rPr>
        <w:t xml:space="preserve">of </w:t>
      </w:r>
      <w:proofErr w:type="spellStart"/>
      <w:r w:rsidR="00A56F26" w:rsidRPr="001967EE">
        <w:rPr>
          <w:rFonts w:ascii="Arial" w:hAnsi="Arial" w:cs="Arial"/>
          <w:sz w:val="22"/>
          <w:szCs w:val="18"/>
        </w:rPr>
        <w:t>Anesthetists</w:t>
      </w:r>
      <w:proofErr w:type="spellEnd"/>
      <w:r w:rsidR="00A56F26" w:rsidRPr="001967EE">
        <w:rPr>
          <w:rFonts w:ascii="Arial" w:hAnsi="Arial" w:cs="Arial"/>
          <w:sz w:val="22"/>
          <w:szCs w:val="18"/>
        </w:rPr>
        <w:t xml:space="preserve"> Emergency Book</w:t>
      </w:r>
    </w:p>
    <w:p w14:paraId="146011AF" w14:textId="77777777" w:rsidR="0004105E" w:rsidRPr="001967EE" w:rsidRDefault="00EA0D89">
      <w:pPr>
        <w:pStyle w:val="NormalWeb"/>
        <w:divId w:val="1833176780"/>
        <w:rPr>
          <w:rFonts w:ascii="Arial" w:hAnsi="Arial" w:cs="Arial"/>
          <w:sz w:val="22"/>
          <w:szCs w:val="18"/>
        </w:rPr>
      </w:pPr>
      <w:r w:rsidRPr="001967EE">
        <w:rPr>
          <w:noProof/>
          <w:lang w:val="en-US" w:eastAsia="en-US"/>
        </w:rPr>
        <w:drawing>
          <wp:anchor distT="0" distB="0" distL="114300" distR="114300" simplePos="0" relativeHeight="251677696" behindDoc="1" locked="0" layoutInCell="1" allowOverlap="1" wp14:anchorId="1859BF08" wp14:editId="4602487C">
            <wp:simplePos x="0" y="0"/>
            <wp:positionH relativeFrom="column">
              <wp:posOffset>-742950</wp:posOffset>
            </wp:positionH>
            <wp:positionV relativeFrom="paragraph">
              <wp:posOffset>731520</wp:posOffset>
            </wp:positionV>
            <wp:extent cx="576000" cy="578648"/>
            <wp:effectExtent l="0" t="0" r="0" b="0"/>
            <wp:wrapTight wrapText="bothSides">
              <wp:wrapPolygon edited="0">
                <wp:start x="0" y="0"/>
                <wp:lineTo x="0" y="20628"/>
                <wp:lineTo x="20719" y="20628"/>
                <wp:lineTo x="20719" y="0"/>
                <wp:lineTo x="0" y="0"/>
              </wp:wrapPolygon>
            </wp:wrapTight>
            <wp:docPr id="23" name="Picture 23">
              <a:hlinkClick xmlns:a="http://schemas.openxmlformats.org/drawingml/2006/main" r:id="rId166"/>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94" cstate="print">
                      <a:extLst>
                        <a:ext uri="{28A0092B-C50C-407E-A947-70E740481C1C}">
                          <a14:useLocalDpi xmlns:a14="http://schemas.microsoft.com/office/drawing/2010/main" val="0"/>
                        </a:ext>
                      </a:extLst>
                    </a:blip>
                    <a:stretch>
                      <a:fillRect/>
                    </a:stretch>
                  </pic:blipFill>
                  <pic:spPr>
                    <a:xfrm>
                      <a:off x="0" y="0"/>
                      <a:ext cx="576000" cy="578648"/>
                    </a:xfrm>
                    <a:prstGeom prst="rect">
                      <a:avLst/>
                    </a:prstGeom>
                  </pic:spPr>
                </pic:pic>
              </a:graphicData>
            </a:graphic>
            <wp14:sizeRelH relativeFrom="page">
              <wp14:pctWidth>0</wp14:pctWidth>
            </wp14:sizeRelH>
            <wp14:sizeRelV relativeFrom="page">
              <wp14:pctHeight>0</wp14:pctHeight>
            </wp14:sizeRelV>
          </wp:anchor>
        </w:drawing>
      </w:r>
      <w:r w:rsidR="00817076" w:rsidRPr="001967EE">
        <w:rPr>
          <w:rStyle w:val="Strong"/>
          <w:rFonts w:ascii="Arial" w:hAnsi="Arial" w:cs="Arial"/>
          <w:sz w:val="22"/>
          <w:szCs w:val="18"/>
        </w:rPr>
        <w:t>Dental damage.</w:t>
      </w:r>
      <w:r w:rsidR="00817076" w:rsidRPr="001967EE">
        <w:rPr>
          <w:rFonts w:ascii="Arial" w:hAnsi="Arial" w:cs="Arial"/>
          <w:sz w:val="22"/>
          <w:szCs w:val="18"/>
        </w:rPr>
        <w:t xml:space="preserve"> A patient with two central crowns bit down on a </w:t>
      </w:r>
      <w:proofErr w:type="spellStart"/>
      <w:r w:rsidR="00817076" w:rsidRPr="001967EE">
        <w:rPr>
          <w:rFonts w:ascii="Arial" w:hAnsi="Arial" w:cs="Arial"/>
          <w:sz w:val="22"/>
          <w:szCs w:val="18"/>
        </w:rPr>
        <w:t>guedel</w:t>
      </w:r>
      <w:proofErr w:type="spellEnd"/>
      <w:r w:rsidR="00817076" w:rsidRPr="001967EE">
        <w:rPr>
          <w:rFonts w:ascii="Arial" w:hAnsi="Arial" w:cs="Arial"/>
          <w:sz w:val="22"/>
          <w:szCs w:val="18"/>
        </w:rPr>
        <w:t xml:space="preserve"> airway prior to endotracheal tube removal. A crown was found in the patient's mouth in recovery. The patient received an explanation and an apology. The anaesthetist had discussed the possibility of dental damage with the patient during the preoperative visit.</w:t>
      </w:r>
    </w:p>
    <w:p w14:paraId="449317CD" w14:textId="77777777" w:rsidR="0004105E" w:rsidRPr="001967EE" w:rsidRDefault="00817076" w:rsidP="00817076">
      <w:pPr>
        <w:pStyle w:val="NormalWeb"/>
        <w:numPr>
          <w:ilvl w:val="0"/>
          <w:numId w:val="30"/>
        </w:numPr>
        <w:divId w:val="1833176780"/>
        <w:rPr>
          <w:rFonts w:ascii="Arial" w:hAnsi="Arial" w:cs="Arial"/>
          <w:sz w:val="22"/>
          <w:szCs w:val="18"/>
        </w:rPr>
      </w:pPr>
      <w:r w:rsidRPr="001967EE">
        <w:rPr>
          <w:rFonts w:ascii="Arial" w:hAnsi="Arial" w:cs="Arial"/>
          <w:sz w:val="22"/>
          <w:szCs w:val="18"/>
        </w:rPr>
        <w:t>Anaesthetists are reminded of the need to inform all patients of the risk of dental/mouth/lip trauma</w:t>
      </w:r>
    </w:p>
    <w:p w14:paraId="5A04FA46" w14:textId="77777777" w:rsidR="0004105E" w:rsidRPr="001967EE" w:rsidRDefault="00817076" w:rsidP="00817076">
      <w:pPr>
        <w:pStyle w:val="NormalWeb"/>
        <w:numPr>
          <w:ilvl w:val="0"/>
          <w:numId w:val="30"/>
        </w:numPr>
        <w:divId w:val="1833176780"/>
        <w:rPr>
          <w:rFonts w:ascii="Arial" w:hAnsi="Arial" w:cs="Arial"/>
          <w:sz w:val="22"/>
          <w:szCs w:val="18"/>
        </w:rPr>
      </w:pPr>
      <w:r w:rsidRPr="001967EE">
        <w:rPr>
          <w:rFonts w:ascii="Arial" w:hAnsi="Arial" w:cs="Arial"/>
          <w:sz w:val="22"/>
          <w:szCs w:val="18"/>
        </w:rPr>
        <w:t xml:space="preserve">Further advice on managing dental </w:t>
      </w:r>
      <w:r w:rsidR="00EA0D89" w:rsidRPr="001967EE">
        <w:rPr>
          <w:rFonts w:ascii="Arial" w:hAnsi="Arial" w:cs="Arial"/>
          <w:sz w:val="22"/>
          <w:szCs w:val="18"/>
        </w:rPr>
        <w:t>trauma is available from the Royal College</w:t>
      </w:r>
    </w:p>
    <w:p w14:paraId="0C02315D" w14:textId="77777777" w:rsidR="0004105E" w:rsidRPr="001967EE" w:rsidRDefault="00817076">
      <w:pPr>
        <w:pStyle w:val="NormalWeb"/>
        <w:divId w:val="1833176780"/>
        <w:rPr>
          <w:rFonts w:ascii="Arial" w:hAnsi="Arial" w:cs="Arial"/>
          <w:sz w:val="22"/>
          <w:szCs w:val="18"/>
        </w:rPr>
      </w:pPr>
      <w:r w:rsidRPr="001967EE">
        <w:rPr>
          <w:rFonts w:ascii="Arial" w:hAnsi="Arial" w:cs="Arial"/>
          <w:sz w:val="22"/>
          <w:szCs w:val="18"/>
        </w:rPr>
        <w:t xml:space="preserve">A patient was admitted to the Intensive Care Unit where </w:t>
      </w:r>
      <w:r w:rsidRPr="001967EE">
        <w:rPr>
          <w:rStyle w:val="Strong"/>
          <w:rFonts w:ascii="Arial" w:hAnsi="Arial" w:cs="Arial"/>
          <w:sz w:val="22"/>
          <w:szCs w:val="18"/>
        </w:rPr>
        <w:t>white fluid was seen in one lumen of his PICC line</w:t>
      </w:r>
      <w:r w:rsidRPr="001967EE">
        <w:rPr>
          <w:rFonts w:ascii="Arial" w:hAnsi="Arial" w:cs="Arial"/>
          <w:sz w:val="22"/>
          <w:szCs w:val="18"/>
        </w:rPr>
        <w:t xml:space="preserve">. This was presumed to be </w:t>
      </w:r>
      <w:r w:rsidRPr="001967EE">
        <w:rPr>
          <w:rStyle w:val="Strong"/>
          <w:rFonts w:ascii="Arial" w:hAnsi="Arial" w:cs="Arial"/>
          <w:sz w:val="22"/>
          <w:szCs w:val="18"/>
        </w:rPr>
        <w:t>residual anaesthetic agent</w:t>
      </w:r>
      <w:r w:rsidRPr="001967EE">
        <w:rPr>
          <w:rFonts w:ascii="Arial" w:hAnsi="Arial" w:cs="Arial"/>
          <w:sz w:val="22"/>
          <w:szCs w:val="18"/>
        </w:rPr>
        <w:t xml:space="preserve"> (Propofol)</w:t>
      </w:r>
    </w:p>
    <w:p w14:paraId="4B2C7FC5" w14:textId="77777777" w:rsidR="0004105E" w:rsidRPr="001967EE" w:rsidRDefault="00817076" w:rsidP="00817076">
      <w:pPr>
        <w:pStyle w:val="NormalWeb"/>
        <w:numPr>
          <w:ilvl w:val="0"/>
          <w:numId w:val="31"/>
        </w:numPr>
        <w:divId w:val="1833176780"/>
        <w:rPr>
          <w:rFonts w:ascii="Arial" w:hAnsi="Arial" w:cs="Arial"/>
          <w:sz w:val="22"/>
          <w:szCs w:val="18"/>
        </w:rPr>
      </w:pPr>
      <w:r w:rsidRPr="001967EE">
        <w:rPr>
          <w:rFonts w:ascii="Arial" w:hAnsi="Arial" w:cs="Arial"/>
          <w:sz w:val="22"/>
          <w:szCs w:val="18"/>
        </w:rPr>
        <w:t>Anaesthetists were reminded of the dangers of residual anaesthetic agents in intravenous lines</w:t>
      </w:r>
    </w:p>
    <w:p w14:paraId="052E913F" w14:textId="77777777" w:rsidR="0004105E" w:rsidRPr="001967EE" w:rsidRDefault="00817076" w:rsidP="00817076">
      <w:pPr>
        <w:pStyle w:val="NormalWeb"/>
        <w:numPr>
          <w:ilvl w:val="0"/>
          <w:numId w:val="31"/>
        </w:numPr>
        <w:divId w:val="1833176780"/>
        <w:rPr>
          <w:rFonts w:ascii="Arial" w:hAnsi="Arial" w:cs="Arial"/>
          <w:sz w:val="22"/>
          <w:szCs w:val="18"/>
        </w:rPr>
      </w:pPr>
      <w:r w:rsidRPr="001967EE">
        <w:rPr>
          <w:rFonts w:ascii="Arial" w:hAnsi="Arial" w:cs="Arial"/>
          <w:sz w:val="22"/>
          <w:szCs w:val="18"/>
        </w:rPr>
        <w:t>All lines should be flushed after giving drugs and at the end of the case</w:t>
      </w:r>
    </w:p>
    <w:p w14:paraId="6686C7D8" w14:textId="77777777" w:rsidR="0004105E" w:rsidRPr="001967EE" w:rsidRDefault="00EA0D89" w:rsidP="00817076">
      <w:pPr>
        <w:pStyle w:val="NormalWeb"/>
        <w:numPr>
          <w:ilvl w:val="0"/>
          <w:numId w:val="31"/>
        </w:numPr>
        <w:divId w:val="1833176780"/>
        <w:rPr>
          <w:rFonts w:ascii="Arial" w:hAnsi="Arial" w:cs="Arial"/>
          <w:sz w:val="22"/>
          <w:szCs w:val="18"/>
        </w:rPr>
      </w:pPr>
      <w:r w:rsidRPr="001967EE">
        <w:rPr>
          <w:noProof/>
          <w:lang w:val="en-US" w:eastAsia="en-US"/>
        </w:rPr>
        <w:lastRenderedPageBreak/>
        <w:drawing>
          <wp:anchor distT="0" distB="0" distL="114300" distR="114300" simplePos="0" relativeHeight="251678720" behindDoc="1" locked="0" layoutInCell="1" allowOverlap="1" wp14:anchorId="60A387D3" wp14:editId="7C9E8E21">
            <wp:simplePos x="0" y="0"/>
            <wp:positionH relativeFrom="column">
              <wp:posOffset>-718820</wp:posOffset>
            </wp:positionH>
            <wp:positionV relativeFrom="paragraph">
              <wp:posOffset>115570</wp:posOffset>
            </wp:positionV>
            <wp:extent cx="570230" cy="575945"/>
            <wp:effectExtent l="0" t="0" r="1270" b="0"/>
            <wp:wrapTight wrapText="bothSides">
              <wp:wrapPolygon edited="0">
                <wp:start x="0" y="0"/>
                <wp:lineTo x="0" y="20719"/>
                <wp:lineTo x="20927" y="20719"/>
                <wp:lineTo x="20927" y="0"/>
                <wp:lineTo x="0" y="0"/>
              </wp:wrapPolygon>
            </wp:wrapTight>
            <wp:docPr id="24" name="Picture 24">
              <a:hlinkClick xmlns:a="http://schemas.openxmlformats.org/drawingml/2006/main" r:id="rId19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96" cstate="print">
                      <a:extLst>
                        <a:ext uri="{28A0092B-C50C-407E-A947-70E740481C1C}">
                          <a14:useLocalDpi xmlns:a14="http://schemas.microsoft.com/office/drawing/2010/main" val="0"/>
                        </a:ext>
                      </a:extLst>
                    </a:blip>
                    <a:stretch>
                      <a:fillRect/>
                    </a:stretch>
                  </pic:blipFill>
                  <pic:spPr>
                    <a:xfrm>
                      <a:off x="0" y="0"/>
                      <a:ext cx="570230" cy="575945"/>
                    </a:xfrm>
                    <a:prstGeom prst="rect">
                      <a:avLst/>
                    </a:prstGeom>
                  </pic:spPr>
                </pic:pic>
              </a:graphicData>
            </a:graphic>
            <wp14:sizeRelH relativeFrom="page">
              <wp14:pctWidth>0</wp14:pctWidth>
            </wp14:sizeRelH>
            <wp14:sizeRelV relativeFrom="page">
              <wp14:pctHeight>0</wp14:pctHeight>
            </wp14:sizeRelV>
          </wp:anchor>
        </w:drawing>
      </w:r>
      <w:r w:rsidR="00817076" w:rsidRPr="001967EE">
        <w:rPr>
          <w:rFonts w:ascii="Arial" w:hAnsi="Arial" w:cs="Arial"/>
          <w:sz w:val="22"/>
          <w:szCs w:val="18"/>
        </w:rPr>
        <w:t>Anaesthetists should verbally handover the fact that the lines have been flushed to recovery/ITU staff</w:t>
      </w:r>
    </w:p>
    <w:p w14:paraId="5BAD9EE1" w14:textId="77777777" w:rsidR="0004105E" w:rsidRPr="001967EE" w:rsidRDefault="00817076" w:rsidP="00817076">
      <w:pPr>
        <w:pStyle w:val="NormalWeb"/>
        <w:numPr>
          <w:ilvl w:val="0"/>
          <w:numId w:val="31"/>
        </w:numPr>
        <w:divId w:val="1833176780"/>
        <w:rPr>
          <w:rFonts w:ascii="Arial" w:hAnsi="Arial" w:cs="Arial"/>
          <w:sz w:val="22"/>
          <w:szCs w:val="18"/>
        </w:rPr>
      </w:pPr>
      <w:r w:rsidRPr="001967EE">
        <w:rPr>
          <w:rFonts w:ascii="Arial" w:hAnsi="Arial" w:cs="Arial"/>
          <w:sz w:val="22"/>
          <w:szCs w:val="18"/>
        </w:rPr>
        <w:t>Be extra vigilant when multiple anaesthetists are involved in a case</w:t>
      </w:r>
    </w:p>
    <w:p w14:paraId="2EB50FC8" w14:textId="77777777" w:rsidR="0004105E" w:rsidRPr="001967EE" w:rsidRDefault="00817076" w:rsidP="00817076">
      <w:pPr>
        <w:pStyle w:val="NormalWeb"/>
        <w:numPr>
          <w:ilvl w:val="0"/>
          <w:numId w:val="31"/>
        </w:numPr>
        <w:divId w:val="1833176780"/>
        <w:rPr>
          <w:rFonts w:ascii="Arial" w:hAnsi="Arial" w:cs="Arial"/>
          <w:sz w:val="22"/>
          <w:szCs w:val="18"/>
        </w:rPr>
      </w:pPr>
      <w:r w:rsidRPr="001967EE">
        <w:rPr>
          <w:rFonts w:ascii="Arial" w:hAnsi="Arial" w:cs="Arial"/>
          <w:sz w:val="22"/>
          <w:szCs w:val="18"/>
        </w:rPr>
        <w:t xml:space="preserve">A </w:t>
      </w:r>
      <w:hyperlink r:id="rId197" w:tgtFrame="_blank" w:tooltip="Residual Anaesthetic Agent Alert" w:history="1">
        <w:r w:rsidRPr="001967EE">
          <w:rPr>
            <w:rStyle w:val="Hyperlink"/>
            <w:rFonts w:ascii="Arial" w:hAnsi="Arial" w:cs="Arial"/>
            <w:sz w:val="22"/>
            <w:szCs w:val="18"/>
          </w:rPr>
          <w:t>national warning on Residual Anaesthetic Agents</w:t>
        </w:r>
      </w:hyperlink>
      <w:r w:rsidRPr="001967EE">
        <w:rPr>
          <w:rFonts w:ascii="Arial" w:hAnsi="Arial" w:cs="Arial"/>
          <w:sz w:val="22"/>
          <w:szCs w:val="18"/>
        </w:rPr>
        <w:t xml:space="preserve"> was published by NHS England in 2014.</w:t>
      </w:r>
      <w:r w:rsidR="00EA0D89" w:rsidRPr="001967EE">
        <w:rPr>
          <w:noProof/>
        </w:rPr>
        <w:t xml:space="preserve"> </w:t>
      </w:r>
    </w:p>
    <w:p w14:paraId="732B30AA" w14:textId="77777777" w:rsidR="0004105E" w:rsidRPr="001967EE" w:rsidRDefault="00817076">
      <w:pPr>
        <w:pStyle w:val="NormalWeb"/>
        <w:divId w:val="1833176780"/>
        <w:rPr>
          <w:rFonts w:ascii="Arial" w:hAnsi="Arial" w:cs="Arial"/>
          <w:sz w:val="22"/>
          <w:szCs w:val="18"/>
        </w:rPr>
      </w:pPr>
      <w:r w:rsidRPr="001967EE">
        <w:rPr>
          <w:rFonts w:ascii="Arial" w:hAnsi="Arial" w:cs="Arial"/>
          <w:sz w:val="22"/>
          <w:szCs w:val="18"/>
        </w:rPr>
        <w:t xml:space="preserve">Recovery staff reported a diabetic patient who had been on a sliding scale infusion during theatre but had </w:t>
      </w:r>
      <w:r w:rsidRPr="001967EE">
        <w:rPr>
          <w:rStyle w:val="Strong"/>
          <w:rFonts w:ascii="Arial" w:hAnsi="Arial" w:cs="Arial"/>
          <w:sz w:val="22"/>
          <w:szCs w:val="18"/>
        </w:rPr>
        <w:t>not had a BM checked since leaving the ward</w:t>
      </w:r>
      <w:r w:rsidRPr="001967EE">
        <w:rPr>
          <w:rFonts w:ascii="Arial" w:hAnsi="Arial" w:cs="Arial"/>
          <w:sz w:val="22"/>
          <w:szCs w:val="18"/>
        </w:rPr>
        <w:t>.</w:t>
      </w:r>
    </w:p>
    <w:p w14:paraId="5AF6CEC3" w14:textId="77777777" w:rsidR="0004105E" w:rsidRPr="001967EE" w:rsidRDefault="00817076" w:rsidP="00817076">
      <w:pPr>
        <w:pStyle w:val="NormalWeb"/>
        <w:numPr>
          <w:ilvl w:val="0"/>
          <w:numId w:val="32"/>
        </w:numPr>
        <w:divId w:val="1833176780"/>
        <w:rPr>
          <w:rFonts w:ascii="Arial" w:hAnsi="Arial" w:cs="Arial"/>
          <w:sz w:val="22"/>
          <w:szCs w:val="18"/>
        </w:rPr>
      </w:pPr>
      <w:r w:rsidRPr="001967EE">
        <w:rPr>
          <w:rFonts w:ascii="Arial" w:hAnsi="Arial" w:cs="Arial"/>
          <w:sz w:val="22"/>
          <w:szCs w:val="18"/>
        </w:rPr>
        <w:t xml:space="preserve">Anaesthetists are reminded that there are clear </w:t>
      </w:r>
      <w:hyperlink r:id="rId198" w:tgtFrame="_blank" w:tooltip="Perioperative Management of Diabetes [adobe pdf / 515 Kb]" w:history="1">
        <w:r w:rsidRPr="001967EE">
          <w:rPr>
            <w:rStyle w:val="Hyperlink"/>
            <w:rFonts w:ascii="Arial" w:hAnsi="Arial" w:cs="Arial"/>
            <w:sz w:val="22"/>
            <w:szCs w:val="18"/>
          </w:rPr>
          <w:t>RDE guidelines for the management of diabetic patients during theatre episodes</w:t>
        </w:r>
      </w:hyperlink>
      <w:r w:rsidRPr="001967EE">
        <w:rPr>
          <w:rFonts w:ascii="Arial" w:hAnsi="Arial" w:cs="Arial"/>
          <w:sz w:val="22"/>
          <w:szCs w:val="18"/>
        </w:rPr>
        <w:t xml:space="preserve"> </w:t>
      </w:r>
    </w:p>
    <w:p w14:paraId="4966E2FC" w14:textId="77777777" w:rsidR="0004105E" w:rsidRPr="001967EE" w:rsidRDefault="00817076" w:rsidP="00817076">
      <w:pPr>
        <w:pStyle w:val="NormalWeb"/>
        <w:numPr>
          <w:ilvl w:val="0"/>
          <w:numId w:val="32"/>
        </w:numPr>
        <w:divId w:val="1833176780"/>
        <w:rPr>
          <w:rFonts w:ascii="Arial" w:hAnsi="Arial" w:cs="Arial"/>
          <w:sz w:val="22"/>
          <w:szCs w:val="18"/>
        </w:rPr>
      </w:pPr>
      <w:r w:rsidRPr="001967EE">
        <w:rPr>
          <w:rFonts w:ascii="Arial" w:hAnsi="Arial" w:cs="Arial"/>
          <w:sz w:val="22"/>
          <w:szCs w:val="18"/>
        </w:rPr>
        <w:t xml:space="preserve">This includes the advice to: </w:t>
      </w:r>
      <w:r w:rsidRPr="001967EE">
        <w:rPr>
          <w:rStyle w:val="Strong"/>
          <w:rFonts w:ascii="Arial" w:hAnsi="Arial" w:cs="Arial"/>
          <w:sz w:val="22"/>
          <w:szCs w:val="18"/>
        </w:rPr>
        <w:t>'Check capillary glucose on admission, immediately before surgery, at least hourly during surgery and while under the effects of anaesthesia (in recovery)'</w:t>
      </w:r>
      <w:r w:rsidRPr="001967EE">
        <w:rPr>
          <w:rFonts w:ascii="Arial" w:hAnsi="Arial" w:cs="Arial"/>
          <w:sz w:val="22"/>
          <w:szCs w:val="18"/>
        </w:rPr>
        <w:t xml:space="preserve"> </w:t>
      </w:r>
    </w:p>
    <w:p w14:paraId="0B1EB6B7" w14:textId="77777777" w:rsidR="0004105E" w:rsidRPr="001967EE" w:rsidRDefault="00817076">
      <w:pPr>
        <w:pStyle w:val="NormalWeb"/>
        <w:divId w:val="1833176780"/>
        <w:rPr>
          <w:rFonts w:ascii="Arial" w:hAnsi="Arial" w:cs="Arial"/>
          <w:sz w:val="22"/>
          <w:szCs w:val="18"/>
        </w:rPr>
      </w:pPr>
      <w:r w:rsidRPr="001967EE">
        <w:rPr>
          <w:rStyle w:val="Strong"/>
          <w:rFonts w:ascii="Arial" w:hAnsi="Arial" w:cs="Arial"/>
          <w:sz w:val="22"/>
          <w:szCs w:val="18"/>
        </w:rPr>
        <w:t>Emergence delirium after nasal cocaine administration for ENT surgery</w:t>
      </w:r>
      <w:r w:rsidRPr="001967EE">
        <w:rPr>
          <w:rFonts w:ascii="Arial" w:hAnsi="Arial" w:cs="Arial"/>
          <w:sz w:val="22"/>
          <w:szCs w:val="18"/>
        </w:rPr>
        <w:t xml:space="preserve"> was discussed. A young lady developed abnormal movements, </w:t>
      </w:r>
      <w:proofErr w:type="spellStart"/>
      <w:r w:rsidRPr="001967EE">
        <w:rPr>
          <w:rFonts w:ascii="Arial" w:hAnsi="Arial" w:cs="Arial"/>
          <w:sz w:val="22"/>
          <w:szCs w:val="18"/>
        </w:rPr>
        <w:t>stridulous</w:t>
      </w:r>
      <w:proofErr w:type="spellEnd"/>
      <w:r w:rsidRPr="001967EE">
        <w:rPr>
          <w:rFonts w:ascii="Arial" w:hAnsi="Arial" w:cs="Arial"/>
          <w:sz w:val="22"/>
          <w:szCs w:val="18"/>
        </w:rPr>
        <w:t xml:space="preserve"> breathing, hypertension and became unresponsive in recovery after septal diathermy. CT head was normal and she recovered shortly afterwards. 'Propofol syndrome' and Cocaine toxicity were discussed. Symptoms of cocaine toxicity include:</w:t>
      </w:r>
    </w:p>
    <w:p w14:paraId="345443CD" w14:textId="77777777" w:rsidR="0004105E" w:rsidRPr="001967EE" w:rsidRDefault="00817076" w:rsidP="00817076">
      <w:pPr>
        <w:pStyle w:val="NormalWeb"/>
        <w:numPr>
          <w:ilvl w:val="0"/>
          <w:numId w:val="33"/>
        </w:numPr>
        <w:divId w:val="1833176780"/>
        <w:rPr>
          <w:rFonts w:ascii="Arial" w:hAnsi="Arial" w:cs="Arial"/>
          <w:sz w:val="22"/>
          <w:szCs w:val="18"/>
        </w:rPr>
      </w:pPr>
      <w:r w:rsidRPr="001967EE">
        <w:rPr>
          <w:rFonts w:ascii="Arial" w:hAnsi="Arial" w:cs="Arial"/>
          <w:sz w:val="22"/>
          <w:szCs w:val="18"/>
        </w:rPr>
        <w:t>Neurological</w:t>
      </w:r>
    </w:p>
    <w:p w14:paraId="1FB9E797" w14:textId="77777777" w:rsidR="0004105E" w:rsidRPr="001967EE" w:rsidRDefault="00817076" w:rsidP="00817076">
      <w:pPr>
        <w:pStyle w:val="NormalWeb"/>
        <w:numPr>
          <w:ilvl w:val="1"/>
          <w:numId w:val="33"/>
        </w:numPr>
        <w:divId w:val="1833176780"/>
        <w:rPr>
          <w:rFonts w:ascii="Arial" w:hAnsi="Arial" w:cs="Arial"/>
          <w:sz w:val="22"/>
          <w:szCs w:val="18"/>
        </w:rPr>
      </w:pPr>
      <w:r w:rsidRPr="001967EE">
        <w:rPr>
          <w:rFonts w:ascii="Arial" w:hAnsi="Arial" w:cs="Arial"/>
          <w:sz w:val="22"/>
          <w:szCs w:val="18"/>
        </w:rPr>
        <w:t>Euphoria</w:t>
      </w:r>
    </w:p>
    <w:p w14:paraId="39F656B6" w14:textId="77777777" w:rsidR="0004105E" w:rsidRPr="001967EE" w:rsidRDefault="00817076" w:rsidP="00817076">
      <w:pPr>
        <w:pStyle w:val="NormalWeb"/>
        <w:numPr>
          <w:ilvl w:val="1"/>
          <w:numId w:val="33"/>
        </w:numPr>
        <w:divId w:val="1833176780"/>
        <w:rPr>
          <w:rFonts w:ascii="Arial" w:hAnsi="Arial" w:cs="Arial"/>
          <w:sz w:val="22"/>
          <w:szCs w:val="18"/>
        </w:rPr>
      </w:pPr>
      <w:r w:rsidRPr="001967EE">
        <w:rPr>
          <w:rFonts w:ascii="Arial" w:hAnsi="Arial" w:cs="Arial"/>
          <w:sz w:val="22"/>
          <w:szCs w:val="18"/>
        </w:rPr>
        <w:t>Anxiety, dysphoria, agitation and aggression</w:t>
      </w:r>
    </w:p>
    <w:p w14:paraId="3A694934" w14:textId="77777777" w:rsidR="0004105E" w:rsidRPr="001967EE" w:rsidRDefault="00817076" w:rsidP="00817076">
      <w:pPr>
        <w:pStyle w:val="NormalWeb"/>
        <w:numPr>
          <w:ilvl w:val="1"/>
          <w:numId w:val="33"/>
        </w:numPr>
        <w:divId w:val="1833176780"/>
        <w:rPr>
          <w:rFonts w:ascii="Arial" w:hAnsi="Arial" w:cs="Arial"/>
          <w:sz w:val="22"/>
          <w:szCs w:val="18"/>
        </w:rPr>
      </w:pPr>
      <w:r w:rsidRPr="001967EE">
        <w:rPr>
          <w:rFonts w:ascii="Arial" w:hAnsi="Arial" w:cs="Arial"/>
          <w:sz w:val="22"/>
          <w:szCs w:val="18"/>
        </w:rPr>
        <w:t>Paranoid psychosis with visual and tactile hallucination</w:t>
      </w:r>
    </w:p>
    <w:p w14:paraId="742A157F" w14:textId="77777777" w:rsidR="0004105E" w:rsidRPr="001967EE" w:rsidRDefault="00817076" w:rsidP="00817076">
      <w:pPr>
        <w:pStyle w:val="NormalWeb"/>
        <w:numPr>
          <w:ilvl w:val="1"/>
          <w:numId w:val="33"/>
        </w:numPr>
        <w:divId w:val="1833176780"/>
        <w:rPr>
          <w:rFonts w:ascii="Arial" w:hAnsi="Arial" w:cs="Arial"/>
          <w:sz w:val="22"/>
          <w:szCs w:val="18"/>
        </w:rPr>
      </w:pPr>
      <w:r w:rsidRPr="001967EE">
        <w:rPr>
          <w:rFonts w:ascii="Arial" w:hAnsi="Arial" w:cs="Arial"/>
          <w:sz w:val="22"/>
          <w:szCs w:val="18"/>
        </w:rPr>
        <w:t>Hyperthermia, rigidity and myoclonic movements</w:t>
      </w:r>
    </w:p>
    <w:p w14:paraId="0D879F87" w14:textId="77777777" w:rsidR="0004105E" w:rsidRPr="001967EE" w:rsidRDefault="00817076" w:rsidP="00817076">
      <w:pPr>
        <w:pStyle w:val="NormalWeb"/>
        <w:numPr>
          <w:ilvl w:val="1"/>
          <w:numId w:val="33"/>
        </w:numPr>
        <w:divId w:val="1833176780"/>
        <w:rPr>
          <w:rFonts w:ascii="Arial" w:hAnsi="Arial" w:cs="Arial"/>
          <w:sz w:val="22"/>
          <w:szCs w:val="18"/>
        </w:rPr>
      </w:pPr>
      <w:r w:rsidRPr="001967EE">
        <w:rPr>
          <w:rFonts w:ascii="Arial" w:hAnsi="Arial" w:cs="Arial"/>
          <w:sz w:val="22"/>
          <w:szCs w:val="18"/>
        </w:rPr>
        <w:t>Seizures</w:t>
      </w:r>
    </w:p>
    <w:p w14:paraId="26FFB139" w14:textId="77777777" w:rsidR="0004105E" w:rsidRPr="001967EE" w:rsidRDefault="00817076" w:rsidP="00817076">
      <w:pPr>
        <w:pStyle w:val="NormalWeb"/>
        <w:numPr>
          <w:ilvl w:val="0"/>
          <w:numId w:val="33"/>
        </w:numPr>
        <w:divId w:val="1833176780"/>
        <w:rPr>
          <w:rFonts w:ascii="Arial" w:hAnsi="Arial" w:cs="Arial"/>
          <w:sz w:val="22"/>
          <w:szCs w:val="18"/>
        </w:rPr>
      </w:pPr>
      <w:r w:rsidRPr="001967EE">
        <w:rPr>
          <w:rFonts w:ascii="Arial" w:hAnsi="Arial" w:cs="Arial"/>
          <w:sz w:val="22"/>
          <w:szCs w:val="18"/>
        </w:rPr>
        <w:t>Cardiovascular</w:t>
      </w:r>
    </w:p>
    <w:p w14:paraId="3A3E8D82" w14:textId="77777777" w:rsidR="0004105E" w:rsidRPr="001967EE" w:rsidRDefault="00817076" w:rsidP="00817076">
      <w:pPr>
        <w:pStyle w:val="NormalWeb"/>
        <w:numPr>
          <w:ilvl w:val="1"/>
          <w:numId w:val="33"/>
        </w:numPr>
        <w:divId w:val="1833176780"/>
        <w:rPr>
          <w:rFonts w:ascii="Arial" w:hAnsi="Arial" w:cs="Arial"/>
          <w:sz w:val="22"/>
          <w:szCs w:val="18"/>
        </w:rPr>
      </w:pPr>
      <w:r w:rsidRPr="001967EE">
        <w:rPr>
          <w:rFonts w:ascii="Arial" w:hAnsi="Arial" w:cs="Arial"/>
          <w:sz w:val="22"/>
          <w:szCs w:val="18"/>
        </w:rPr>
        <w:t xml:space="preserve">Tachycardia and hypertension </w:t>
      </w:r>
    </w:p>
    <w:p w14:paraId="0CC777BE" w14:textId="77777777" w:rsidR="0004105E" w:rsidRPr="001967EE" w:rsidRDefault="00817076" w:rsidP="00817076">
      <w:pPr>
        <w:pStyle w:val="NormalWeb"/>
        <w:numPr>
          <w:ilvl w:val="1"/>
          <w:numId w:val="33"/>
        </w:numPr>
        <w:divId w:val="1833176780"/>
        <w:rPr>
          <w:rFonts w:ascii="Arial" w:hAnsi="Arial" w:cs="Arial"/>
          <w:sz w:val="22"/>
          <w:szCs w:val="18"/>
        </w:rPr>
      </w:pPr>
      <w:r w:rsidRPr="001967EE">
        <w:rPr>
          <w:rFonts w:ascii="Arial" w:hAnsi="Arial" w:cs="Arial"/>
          <w:sz w:val="22"/>
          <w:szCs w:val="18"/>
        </w:rPr>
        <w:t>Arrhythmias and cardiac conduction abnormalities</w:t>
      </w:r>
    </w:p>
    <w:p w14:paraId="5B495A63" w14:textId="77777777" w:rsidR="0004105E" w:rsidRPr="001967EE" w:rsidRDefault="00817076" w:rsidP="00817076">
      <w:pPr>
        <w:pStyle w:val="NormalWeb"/>
        <w:numPr>
          <w:ilvl w:val="1"/>
          <w:numId w:val="33"/>
        </w:numPr>
        <w:divId w:val="1833176780"/>
        <w:rPr>
          <w:rFonts w:ascii="Arial" w:hAnsi="Arial" w:cs="Arial"/>
          <w:sz w:val="22"/>
          <w:szCs w:val="18"/>
        </w:rPr>
      </w:pPr>
      <w:r w:rsidRPr="001967EE">
        <w:rPr>
          <w:rFonts w:ascii="Arial" w:hAnsi="Arial" w:cs="Arial"/>
          <w:sz w:val="22"/>
          <w:szCs w:val="18"/>
        </w:rPr>
        <w:t>Acute coronary syndromes: vasospastic and /or coronary thrombotic</w:t>
      </w:r>
    </w:p>
    <w:p w14:paraId="281D61CE" w14:textId="77777777" w:rsidR="0004105E" w:rsidRPr="001967EE" w:rsidRDefault="00817076" w:rsidP="00817076">
      <w:pPr>
        <w:pStyle w:val="NormalWeb"/>
        <w:numPr>
          <w:ilvl w:val="1"/>
          <w:numId w:val="33"/>
        </w:numPr>
        <w:divId w:val="1833176780"/>
        <w:rPr>
          <w:rFonts w:ascii="Arial" w:hAnsi="Arial" w:cs="Arial"/>
          <w:sz w:val="22"/>
          <w:szCs w:val="18"/>
        </w:rPr>
      </w:pPr>
      <w:r w:rsidRPr="001967EE">
        <w:rPr>
          <w:rFonts w:ascii="Arial" w:hAnsi="Arial" w:cs="Arial"/>
          <w:sz w:val="22"/>
          <w:szCs w:val="18"/>
        </w:rPr>
        <w:t>QT prolongation</w:t>
      </w:r>
    </w:p>
    <w:p w14:paraId="0A3DED83" w14:textId="77777777" w:rsidR="0004105E" w:rsidRPr="001967EE" w:rsidRDefault="00817076" w:rsidP="00817076">
      <w:pPr>
        <w:pStyle w:val="NormalWeb"/>
        <w:numPr>
          <w:ilvl w:val="1"/>
          <w:numId w:val="33"/>
        </w:numPr>
        <w:divId w:val="1833176780"/>
        <w:rPr>
          <w:rFonts w:ascii="Arial" w:hAnsi="Arial" w:cs="Arial"/>
          <w:sz w:val="22"/>
          <w:szCs w:val="18"/>
        </w:rPr>
      </w:pPr>
      <w:r w:rsidRPr="001967EE">
        <w:rPr>
          <w:rFonts w:ascii="Arial" w:hAnsi="Arial" w:cs="Arial"/>
          <w:sz w:val="22"/>
          <w:szCs w:val="18"/>
        </w:rPr>
        <w:t>Acute pulmonary oedema</w:t>
      </w:r>
    </w:p>
    <w:p w14:paraId="04CD6D9F" w14:textId="77777777" w:rsidR="0004105E" w:rsidRPr="001967EE" w:rsidRDefault="00817076" w:rsidP="00817076">
      <w:pPr>
        <w:pStyle w:val="NormalWeb"/>
        <w:numPr>
          <w:ilvl w:val="0"/>
          <w:numId w:val="33"/>
        </w:numPr>
        <w:divId w:val="1833176780"/>
        <w:rPr>
          <w:rFonts w:ascii="Arial" w:hAnsi="Arial" w:cs="Arial"/>
          <w:sz w:val="22"/>
          <w:szCs w:val="18"/>
        </w:rPr>
      </w:pPr>
      <w:r w:rsidRPr="001967EE">
        <w:rPr>
          <w:rFonts w:ascii="Arial" w:hAnsi="Arial" w:cs="Arial"/>
          <w:sz w:val="22"/>
          <w:szCs w:val="18"/>
        </w:rPr>
        <w:t>Peripheral sympathomimetic</w:t>
      </w:r>
    </w:p>
    <w:p w14:paraId="57F3149F" w14:textId="77777777" w:rsidR="0004105E" w:rsidRPr="001967EE" w:rsidRDefault="00817076" w:rsidP="00817076">
      <w:pPr>
        <w:pStyle w:val="NormalWeb"/>
        <w:numPr>
          <w:ilvl w:val="1"/>
          <w:numId w:val="33"/>
        </w:numPr>
        <w:divId w:val="1833176780"/>
        <w:rPr>
          <w:rFonts w:ascii="Arial" w:hAnsi="Arial" w:cs="Arial"/>
          <w:sz w:val="22"/>
          <w:szCs w:val="18"/>
        </w:rPr>
      </w:pPr>
      <w:r w:rsidRPr="001967EE">
        <w:rPr>
          <w:rFonts w:ascii="Arial" w:hAnsi="Arial" w:cs="Arial"/>
          <w:sz w:val="22"/>
          <w:szCs w:val="18"/>
        </w:rPr>
        <w:t>Hyperthermia</w:t>
      </w:r>
    </w:p>
    <w:p w14:paraId="236B09E1" w14:textId="77777777" w:rsidR="0004105E" w:rsidRPr="001967EE" w:rsidRDefault="00B00590" w:rsidP="00817076">
      <w:pPr>
        <w:pStyle w:val="NormalWeb"/>
        <w:numPr>
          <w:ilvl w:val="1"/>
          <w:numId w:val="33"/>
        </w:numPr>
        <w:divId w:val="1833176780"/>
        <w:rPr>
          <w:rFonts w:ascii="Arial" w:hAnsi="Arial" w:cs="Arial"/>
          <w:sz w:val="22"/>
          <w:szCs w:val="18"/>
        </w:rPr>
      </w:pPr>
      <w:r w:rsidRPr="001967EE">
        <w:rPr>
          <w:noProof/>
          <w:lang w:val="en-US" w:eastAsia="en-US"/>
        </w:rPr>
        <w:drawing>
          <wp:anchor distT="0" distB="0" distL="114300" distR="114300" simplePos="0" relativeHeight="251682816" behindDoc="1" locked="0" layoutInCell="1" allowOverlap="1" wp14:anchorId="69BF7814" wp14:editId="716E8D46">
            <wp:simplePos x="0" y="0"/>
            <wp:positionH relativeFrom="column">
              <wp:posOffset>-790575</wp:posOffset>
            </wp:positionH>
            <wp:positionV relativeFrom="paragraph">
              <wp:posOffset>149225</wp:posOffset>
            </wp:positionV>
            <wp:extent cx="647700" cy="647700"/>
            <wp:effectExtent l="0" t="0" r="0" b="0"/>
            <wp:wrapTight wrapText="bothSides">
              <wp:wrapPolygon edited="0">
                <wp:start x="0" y="0"/>
                <wp:lineTo x="0" y="20965"/>
                <wp:lineTo x="20965" y="20965"/>
                <wp:lineTo x="20965" y="0"/>
                <wp:lineTo x="0" y="0"/>
              </wp:wrapPolygon>
            </wp:wrapTight>
            <wp:docPr id="26" name="Picture 26">
              <a:hlinkClick xmlns:a="http://schemas.openxmlformats.org/drawingml/2006/main" r:id="rId199"/>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00" cstate="print">
                      <a:extLst>
                        <a:ext uri="{28A0092B-C50C-407E-A947-70E740481C1C}">
                          <a14:useLocalDpi xmlns:a14="http://schemas.microsoft.com/office/drawing/2010/main" val="0"/>
                        </a:ext>
                      </a:extLst>
                    </a:blip>
                    <a:stretch>
                      <a:fillRect/>
                    </a:stretch>
                  </pic:blipFill>
                  <pic:spPr>
                    <a:xfrm>
                      <a:off x="0" y="0"/>
                      <a:ext cx="647700" cy="647700"/>
                    </a:xfrm>
                    <a:prstGeom prst="rect">
                      <a:avLst/>
                    </a:prstGeom>
                  </pic:spPr>
                </pic:pic>
              </a:graphicData>
            </a:graphic>
            <wp14:sizeRelH relativeFrom="page">
              <wp14:pctWidth>0</wp14:pctWidth>
            </wp14:sizeRelH>
            <wp14:sizeRelV relativeFrom="page">
              <wp14:pctHeight>0</wp14:pctHeight>
            </wp14:sizeRelV>
          </wp:anchor>
        </w:drawing>
      </w:r>
      <w:r w:rsidR="00817076" w:rsidRPr="001967EE">
        <w:rPr>
          <w:rFonts w:ascii="Arial" w:hAnsi="Arial" w:cs="Arial"/>
          <w:sz w:val="22"/>
          <w:szCs w:val="18"/>
        </w:rPr>
        <w:t>Muscle fasciculations</w:t>
      </w:r>
    </w:p>
    <w:p w14:paraId="5C66C8B7" w14:textId="77777777" w:rsidR="0004105E" w:rsidRPr="001967EE" w:rsidRDefault="00817076" w:rsidP="00817076">
      <w:pPr>
        <w:pStyle w:val="NormalWeb"/>
        <w:numPr>
          <w:ilvl w:val="1"/>
          <w:numId w:val="33"/>
        </w:numPr>
        <w:divId w:val="1833176780"/>
        <w:rPr>
          <w:rFonts w:ascii="Arial" w:hAnsi="Arial" w:cs="Arial"/>
          <w:sz w:val="22"/>
          <w:szCs w:val="18"/>
        </w:rPr>
      </w:pPr>
      <w:r w:rsidRPr="001967EE">
        <w:rPr>
          <w:rFonts w:ascii="Arial" w:hAnsi="Arial" w:cs="Arial"/>
          <w:sz w:val="22"/>
          <w:szCs w:val="18"/>
        </w:rPr>
        <w:t>Mydriasis, sweating and tremor</w:t>
      </w:r>
    </w:p>
    <w:p w14:paraId="6E2EF55C" w14:textId="77777777" w:rsidR="0004105E" w:rsidRPr="001967EE" w:rsidRDefault="00817076">
      <w:pPr>
        <w:pStyle w:val="NormalWeb"/>
        <w:divId w:val="1833176780"/>
        <w:rPr>
          <w:rFonts w:ascii="Arial" w:hAnsi="Arial" w:cs="Arial"/>
          <w:sz w:val="22"/>
          <w:szCs w:val="18"/>
        </w:rPr>
      </w:pPr>
      <w:r w:rsidRPr="001967EE">
        <w:rPr>
          <w:rFonts w:ascii="Arial" w:hAnsi="Arial" w:cs="Arial"/>
          <w:sz w:val="22"/>
          <w:szCs w:val="18"/>
        </w:rPr>
        <w:t xml:space="preserve">Further details on </w:t>
      </w:r>
      <w:r w:rsidRPr="001967EE">
        <w:rPr>
          <w:rStyle w:val="Strong"/>
          <w:rFonts w:ascii="Arial" w:hAnsi="Arial" w:cs="Arial"/>
          <w:sz w:val="22"/>
          <w:szCs w:val="18"/>
        </w:rPr>
        <w:t>cocaine toxicity</w:t>
      </w:r>
      <w:r w:rsidRPr="001967EE">
        <w:rPr>
          <w:rFonts w:ascii="Arial" w:hAnsi="Arial" w:cs="Arial"/>
          <w:sz w:val="22"/>
          <w:szCs w:val="18"/>
        </w:rPr>
        <w:t xml:space="preserve"> are available from: </w:t>
      </w:r>
      <w:hyperlink r:id="rId201" w:history="1">
        <w:r w:rsidRPr="001967EE">
          <w:rPr>
            <w:rStyle w:val="Hyperlink"/>
            <w:rFonts w:ascii="Arial" w:hAnsi="Arial" w:cs="Arial"/>
            <w:sz w:val="22"/>
            <w:szCs w:val="18"/>
          </w:rPr>
          <w:t>http://lifeinthefastlane.com/ccc/cocaine-toxicity/</w:t>
        </w:r>
      </w:hyperlink>
    </w:p>
    <w:p w14:paraId="1A87C54F" w14:textId="77777777" w:rsidR="0004105E" w:rsidRPr="001967EE" w:rsidRDefault="00817076">
      <w:pPr>
        <w:pStyle w:val="NormalWeb"/>
        <w:divId w:val="1833176780"/>
        <w:rPr>
          <w:rFonts w:ascii="Arial" w:hAnsi="Arial" w:cs="Arial"/>
          <w:sz w:val="22"/>
          <w:szCs w:val="18"/>
        </w:rPr>
      </w:pPr>
      <w:r w:rsidRPr="001967EE">
        <w:rPr>
          <w:rFonts w:ascii="Arial" w:hAnsi="Arial" w:cs="Arial"/>
          <w:sz w:val="22"/>
          <w:szCs w:val="18"/>
        </w:rPr>
        <w:t xml:space="preserve">A case of </w:t>
      </w:r>
      <w:r w:rsidRPr="001967EE">
        <w:rPr>
          <w:rStyle w:val="Strong"/>
          <w:rFonts w:ascii="Arial" w:hAnsi="Arial" w:cs="Arial"/>
          <w:sz w:val="22"/>
          <w:szCs w:val="18"/>
        </w:rPr>
        <w:t>cardiac arrest during robotic surgery</w:t>
      </w:r>
      <w:r w:rsidRPr="001967EE">
        <w:rPr>
          <w:rFonts w:ascii="Arial" w:hAnsi="Arial" w:cs="Arial"/>
          <w:sz w:val="22"/>
          <w:szCs w:val="18"/>
        </w:rPr>
        <w:t xml:space="preserve"> was discussed. A gentleman had a </w:t>
      </w:r>
      <w:r w:rsidRPr="001967EE">
        <w:rPr>
          <w:rStyle w:val="Strong"/>
          <w:rFonts w:ascii="Arial" w:hAnsi="Arial" w:cs="Arial"/>
          <w:sz w:val="22"/>
          <w:szCs w:val="18"/>
        </w:rPr>
        <w:t>sudden VF arrest</w:t>
      </w:r>
      <w:r w:rsidRPr="001967EE">
        <w:rPr>
          <w:rFonts w:ascii="Arial" w:hAnsi="Arial" w:cs="Arial"/>
          <w:sz w:val="22"/>
          <w:szCs w:val="18"/>
        </w:rPr>
        <w:t xml:space="preserve"> approximately 5 minutes before the end of surgery. He had undergone 2 hours of technically difficult, steep head down surgery with tricky fluid balance management. The robot was quickly disengaged. </w:t>
      </w:r>
      <w:r w:rsidRPr="001967EE">
        <w:rPr>
          <w:rStyle w:val="Strong"/>
          <w:rFonts w:ascii="Arial" w:hAnsi="Arial" w:cs="Arial"/>
          <w:sz w:val="22"/>
          <w:szCs w:val="18"/>
        </w:rPr>
        <w:t>CPR and a DC shock</w:t>
      </w:r>
      <w:r w:rsidRPr="001967EE">
        <w:rPr>
          <w:rFonts w:ascii="Arial" w:hAnsi="Arial" w:cs="Arial"/>
          <w:sz w:val="22"/>
          <w:szCs w:val="18"/>
        </w:rPr>
        <w:t xml:space="preserve"> were effective and cardiac output was restored. The patient received </w:t>
      </w:r>
      <w:r w:rsidRPr="001967EE">
        <w:rPr>
          <w:rStyle w:val="Strong"/>
          <w:rFonts w:ascii="Arial" w:hAnsi="Arial" w:cs="Arial"/>
          <w:sz w:val="22"/>
          <w:szCs w:val="18"/>
        </w:rPr>
        <w:t>insulin and dextrose to treat hyperkalaemia</w:t>
      </w:r>
      <w:r w:rsidRPr="001967EE">
        <w:rPr>
          <w:rFonts w:ascii="Arial" w:hAnsi="Arial" w:cs="Arial"/>
          <w:sz w:val="22"/>
          <w:szCs w:val="18"/>
        </w:rPr>
        <w:t xml:space="preserve">. The procedure was completed open (as the robotic instruments were no longer sterile). The patient developed ST changes later in intensive care and was transferred to the cardiac </w:t>
      </w:r>
      <w:proofErr w:type="spellStart"/>
      <w:r w:rsidRPr="001967EE">
        <w:rPr>
          <w:rFonts w:ascii="Arial" w:hAnsi="Arial" w:cs="Arial"/>
          <w:sz w:val="22"/>
          <w:szCs w:val="18"/>
        </w:rPr>
        <w:t>cath</w:t>
      </w:r>
      <w:proofErr w:type="spellEnd"/>
      <w:r w:rsidRPr="001967EE">
        <w:rPr>
          <w:rFonts w:ascii="Arial" w:hAnsi="Arial" w:cs="Arial"/>
          <w:sz w:val="22"/>
          <w:szCs w:val="18"/>
        </w:rPr>
        <w:t xml:space="preserve"> lab for </w:t>
      </w:r>
      <w:r w:rsidRPr="001967EE">
        <w:rPr>
          <w:rStyle w:val="Strong"/>
          <w:rFonts w:ascii="Arial" w:hAnsi="Arial" w:cs="Arial"/>
          <w:sz w:val="22"/>
          <w:szCs w:val="18"/>
        </w:rPr>
        <w:t>PCI/stenting for plaque rupture of a 90% LAD stenosis</w:t>
      </w:r>
      <w:r w:rsidRPr="001967EE">
        <w:rPr>
          <w:rFonts w:ascii="Arial" w:hAnsi="Arial" w:cs="Arial"/>
          <w:sz w:val="22"/>
          <w:szCs w:val="18"/>
        </w:rPr>
        <w:t>. He made a good recovery. Discussion points included:</w:t>
      </w:r>
    </w:p>
    <w:p w14:paraId="65A916FA" w14:textId="77777777" w:rsidR="0004105E" w:rsidRPr="001967EE" w:rsidRDefault="00817076" w:rsidP="00817076">
      <w:pPr>
        <w:pStyle w:val="NormalWeb"/>
        <w:numPr>
          <w:ilvl w:val="0"/>
          <w:numId w:val="34"/>
        </w:numPr>
        <w:divId w:val="1833176780"/>
        <w:rPr>
          <w:rFonts w:ascii="Arial" w:hAnsi="Arial" w:cs="Arial"/>
          <w:sz w:val="22"/>
          <w:szCs w:val="18"/>
        </w:rPr>
      </w:pPr>
      <w:r w:rsidRPr="001967EE">
        <w:rPr>
          <w:rStyle w:val="Strong"/>
          <w:rFonts w:ascii="Arial" w:hAnsi="Arial" w:cs="Arial"/>
          <w:sz w:val="22"/>
          <w:szCs w:val="18"/>
        </w:rPr>
        <w:t>Emergency robot undocking</w:t>
      </w:r>
      <w:r w:rsidRPr="001967EE">
        <w:rPr>
          <w:rFonts w:ascii="Arial" w:hAnsi="Arial" w:cs="Arial"/>
          <w:sz w:val="22"/>
          <w:szCs w:val="18"/>
        </w:rPr>
        <w:t xml:space="preserve"> from the patient worked very smoothly and </w:t>
      </w:r>
      <w:r w:rsidRPr="001967EE">
        <w:rPr>
          <w:rStyle w:val="Strong"/>
          <w:rFonts w:ascii="Arial" w:hAnsi="Arial" w:cs="Arial"/>
          <w:sz w:val="22"/>
          <w:szCs w:val="18"/>
        </w:rPr>
        <w:t>CPR was started quickly</w:t>
      </w:r>
      <w:r w:rsidRPr="001967EE">
        <w:rPr>
          <w:rFonts w:ascii="Arial" w:hAnsi="Arial" w:cs="Arial"/>
          <w:sz w:val="22"/>
          <w:szCs w:val="18"/>
        </w:rPr>
        <w:t xml:space="preserve"> </w:t>
      </w:r>
    </w:p>
    <w:p w14:paraId="22E36644" w14:textId="77777777" w:rsidR="0004105E" w:rsidRPr="001967EE" w:rsidRDefault="00817076" w:rsidP="00817076">
      <w:pPr>
        <w:pStyle w:val="NormalWeb"/>
        <w:numPr>
          <w:ilvl w:val="0"/>
          <w:numId w:val="34"/>
        </w:numPr>
        <w:divId w:val="1833176780"/>
        <w:rPr>
          <w:rFonts w:ascii="Arial" w:hAnsi="Arial" w:cs="Arial"/>
          <w:sz w:val="22"/>
          <w:szCs w:val="18"/>
        </w:rPr>
      </w:pPr>
      <w:r w:rsidRPr="001967EE">
        <w:rPr>
          <w:rFonts w:ascii="Arial" w:hAnsi="Arial" w:cs="Arial"/>
          <w:sz w:val="22"/>
          <w:szCs w:val="18"/>
        </w:rPr>
        <w:t xml:space="preserve">Anaesthetists were reminded to </w:t>
      </w:r>
      <w:r w:rsidRPr="001967EE">
        <w:rPr>
          <w:rStyle w:val="Strong"/>
          <w:rFonts w:ascii="Arial" w:hAnsi="Arial" w:cs="Arial"/>
          <w:sz w:val="22"/>
          <w:szCs w:val="18"/>
        </w:rPr>
        <w:t>check the date of latest blood results</w:t>
      </w:r>
      <w:r w:rsidRPr="001967EE">
        <w:rPr>
          <w:rFonts w:ascii="Arial" w:hAnsi="Arial" w:cs="Arial"/>
          <w:sz w:val="22"/>
          <w:szCs w:val="18"/>
        </w:rPr>
        <w:t xml:space="preserve"> (the pre-op U&amp;Es were 6 weeks old in this case). Consider repeating on the day - or sending a blood gas for Na/K and </w:t>
      </w:r>
      <w:proofErr w:type="spellStart"/>
      <w:r w:rsidRPr="001967EE">
        <w:rPr>
          <w:rFonts w:ascii="Arial" w:hAnsi="Arial" w:cs="Arial"/>
          <w:sz w:val="22"/>
          <w:szCs w:val="18"/>
        </w:rPr>
        <w:t>hemocue</w:t>
      </w:r>
      <w:proofErr w:type="spellEnd"/>
      <w:r w:rsidRPr="001967EE">
        <w:rPr>
          <w:rFonts w:ascii="Arial" w:hAnsi="Arial" w:cs="Arial"/>
          <w:sz w:val="22"/>
          <w:szCs w:val="18"/>
        </w:rPr>
        <w:t xml:space="preserve"> for Hb</w:t>
      </w:r>
    </w:p>
    <w:p w14:paraId="08D6F255" w14:textId="77777777" w:rsidR="0004105E" w:rsidRPr="001967EE" w:rsidRDefault="00817076" w:rsidP="00817076">
      <w:pPr>
        <w:pStyle w:val="NormalWeb"/>
        <w:numPr>
          <w:ilvl w:val="0"/>
          <w:numId w:val="34"/>
        </w:numPr>
        <w:divId w:val="1833176780"/>
        <w:rPr>
          <w:rFonts w:ascii="Arial" w:hAnsi="Arial" w:cs="Arial"/>
          <w:sz w:val="22"/>
          <w:szCs w:val="18"/>
        </w:rPr>
      </w:pPr>
      <w:r w:rsidRPr="001967EE">
        <w:rPr>
          <w:rFonts w:ascii="Arial" w:hAnsi="Arial" w:cs="Arial"/>
          <w:sz w:val="22"/>
          <w:szCs w:val="18"/>
        </w:rPr>
        <w:t xml:space="preserve">The </w:t>
      </w:r>
      <w:r w:rsidRPr="001967EE">
        <w:rPr>
          <w:rStyle w:val="Strong"/>
          <w:rFonts w:ascii="Arial" w:hAnsi="Arial" w:cs="Arial"/>
          <w:sz w:val="22"/>
          <w:szCs w:val="18"/>
        </w:rPr>
        <w:t>cardiac arrest rhythm with hyperkalaemia is usually asystole</w:t>
      </w:r>
      <w:r w:rsidRPr="001967EE">
        <w:rPr>
          <w:rFonts w:ascii="Arial" w:hAnsi="Arial" w:cs="Arial"/>
          <w:sz w:val="22"/>
          <w:szCs w:val="18"/>
        </w:rPr>
        <w:t xml:space="preserve"> </w:t>
      </w:r>
    </w:p>
    <w:p w14:paraId="391B6020" w14:textId="77777777" w:rsidR="00234DF0" w:rsidRDefault="00817076" w:rsidP="00817076">
      <w:pPr>
        <w:pStyle w:val="NormalWeb"/>
        <w:numPr>
          <w:ilvl w:val="0"/>
          <w:numId w:val="34"/>
        </w:numPr>
        <w:divId w:val="1833176780"/>
        <w:rPr>
          <w:rFonts w:ascii="Arial" w:hAnsi="Arial" w:cs="Arial"/>
          <w:sz w:val="22"/>
          <w:szCs w:val="18"/>
        </w:rPr>
      </w:pPr>
      <w:r w:rsidRPr="001967EE">
        <w:rPr>
          <w:rFonts w:ascii="Arial" w:hAnsi="Arial" w:cs="Arial"/>
          <w:sz w:val="22"/>
          <w:szCs w:val="18"/>
        </w:rPr>
        <w:t>Be suspicious of odd blood results and recheck if they don't make clinical sense</w:t>
      </w:r>
    </w:p>
    <w:p w14:paraId="6A437CC5" w14:textId="77777777" w:rsidR="0004105E" w:rsidRPr="001967EE" w:rsidRDefault="00817076" w:rsidP="00B31AB4">
      <w:pPr>
        <w:pStyle w:val="MonthTitle"/>
        <w:divId w:val="1833176780"/>
      </w:pPr>
      <w:r w:rsidRPr="001967EE">
        <w:lastRenderedPageBreak/>
        <w:t>April 2015</w:t>
      </w:r>
    </w:p>
    <w:p w14:paraId="3A1686E8" w14:textId="77777777" w:rsidR="0004105E" w:rsidRPr="001967EE" w:rsidRDefault="00817076">
      <w:pPr>
        <w:pStyle w:val="NormalWeb"/>
        <w:divId w:val="1833176780"/>
        <w:rPr>
          <w:rFonts w:ascii="Arial" w:hAnsi="Arial" w:cs="Arial"/>
          <w:sz w:val="22"/>
          <w:szCs w:val="18"/>
        </w:rPr>
      </w:pPr>
      <w:r w:rsidRPr="001967EE">
        <w:rPr>
          <w:rFonts w:ascii="Arial" w:hAnsi="Arial" w:cs="Arial"/>
          <w:sz w:val="22"/>
          <w:szCs w:val="18"/>
        </w:rPr>
        <w:t xml:space="preserve">A patient with </w:t>
      </w:r>
      <w:r w:rsidRPr="001967EE">
        <w:rPr>
          <w:rStyle w:val="Strong"/>
          <w:rFonts w:ascii="Arial" w:hAnsi="Arial" w:cs="Arial"/>
          <w:sz w:val="22"/>
          <w:szCs w:val="18"/>
        </w:rPr>
        <w:t>Ankylosing Spondylitis undergoing Spinal Surgery</w:t>
      </w:r>
      <w:r w:rsidRPr="001967EE">
        <w:rPr>
          <w:rFonts w:ascii="Arial" w:hAnsi="Arial" w:cs="Arial"/>
          <w:sz w:val="22"/>
          <w:szCs w:val="18"/>
        </w:rPr>
        <w:t xml:space="preserve"> was discussed. He was difficult to position prone on table - and a dry-run 'prepositioning' technique was used with him awake. He had an identified difficult airway (which was managed well). He was anaesthetised and transferred uneventfully. The patient described </w:t>
      </w:r>
      <w:r w:rsidRPr="001967EE">
        <w:rPr>
          <w:rStyle w:val="Strong"/>
          <w:rFonts w:ascii="Arial" w:hAnsi="Arial" w:cs="Arial"/>
          <w:sz w:val="22"/>
          <w:szCs w:val="18"/>
        </w:rPr>
        <w:t>visual loss</w:t>
      </w:r>
      <w:r w:rsidRPr="001967EE">
        <w:rPr>
          <w:rFonts w:ascii="Arial" w:hAnsi="Arial" w:cs="Arial"/>
          <w:sz w:val="22"/>
          <w:szCs w:val="18"/>
        </w:rPr>
        <w:t xml:space="preserve"> on waking.</w:t>
      </w:r>
    </w:p>
    <w:p w14:paraId="0D4236FE" w14:textId="77777777" w:rsidR="0004105E" w:rsidRPr="001967EE" w:rsidRDefault="00817076" w:rsidP="00817076">
      <w:pPr>
        <w:pStyle w:val="NormalWeb"/>
        <w:numPr>
          <w:ilvl w:val="0"/>
          <w:numId w:val="35"/>
        </w:numPr>
        <w:divId w:val="1833176780"/>
        <w:rPr>
          <w:rFonts w:ascii="Arial" w:hAnsi="Arial" w:cs="Arial"/>
          <w:sz w:val="22"/>
          <w:szCs w:val="18"/>
        </w:rPr>
      </w:pPr>
      <w:r w:rsidRPr="001967EE">
        <w:rPr>
          <w:rFonts w:ascii="Arial" w:hAnsi="Arial" w:cs="Arial"/>
          <w:sz w:val="22"/>
          <w:szCs w:val="18"/>
        </w:rPr>
        <w:t xml:space="preserve">Discussion: </w:t>
      </w:r>
      <w:r w:rsidRPr="001967EE">
        <w:rPr>
          <w:rStyle w:val="Strong"/>
          <w:rFonts w:ascii="Arial" w:hAnsi="Arial" w:cs="Arial"/>
          <w:sz w:val="22"/>
          <w:szCs w:val="18"/>
        </w:rPr>
        <w:t>Blindness is a well-recognised complication</w:t>
      </w:r>
      <w:r w:rsidRPr="001967EE">
        <w:rPr>
          <w:rFonts w:ascii="Arial" w:hAnsi="Arial" w:cs="Arial"/>
          <w:sz w:val="22"/>
          <w:szCs w:val="18"/>
        </w:rPr>
        <w:t xml:space="preserve"> of spinal surgery and it should be </w:t>
      </w:r>
      <w:r w:rsidRPr="001967EE">
        <w:rPr>
          <w:rStyle w:val="Strong"/>
          <w:rFonts w:ascii="Arial" w:hAnsi="Arial" w:cs="Arial"/>
          <w:sz w:val="22"/>
          <w:szCs w:val="18"/>
        </w:rPr>
        <w:t>high-lighted as a risk during the consent process</w:t>
      </w:r>
      <w:r w:rsidRPr="001967EE">
        <w:rPr>
          <w:rFonts w:ascii="Arial" w:hAnsi="Arial" w:cs="Arial"/>
          <w:sz w:val="22"/>
          <w:szCs w:val="18"/>
        </w:rPr>
        <w:t>.</w:t>
      </w:r>
    </w:p>
    <w:p w14:paraId="40447767" w14:textId="77777777" w:rsidR="0004105E" w:rsidRPr="001967EE" w:rsidRDefault="00817076" w:rsidP="00817076">
      <w:pPr>
        <w:pStyle w:val="NormalWeb"/>
        <w:numPr>
          <w:ilvl w:val="0"/>
          <w:numId w:val="35"/>
        </w:numPr>
        <w:divId w:val="1833176780"/>
        <w:rPr>
          <w:rFonts w:ascii="Arial" w:hAnsi="Arial" w:cs="Arial"/>
          <w:sz w:val="22"/>
          <w:szCs w:val="18"/>
        </w:rPr>
      </w:pPr>
      <w:r w:rsidRPr="001967EE">
        <w:rPr>
          <w:rFonts w:ascii="Arial" w:hAnsi="Arial" w:cs="Arial"/>
          <w:sz w:val="22"/>
          <w:szCs w:val="18"/>
        </w:rPr>
        <w:t xml:space="preserve">Patients with ankylosing spondylitis are </w:t>
      </w:r>
      <w:r w:rsidRPr="001967EE">
        <w:rPr>
          <w:rStyle w:val="Strong"/>
          <w:rFonts w:ascii="Arial" w:hAnsi="Arial" w:cs="Arial"/>
          <w:sz w:val="22"/>
          <w:szCs w:val="18"/>
        </w:rPr>
        <w:t>often fixed in sub-optimal body position</w:t>
      </w:r>
      <w:r w:rsidRPr="001967EE">
        <w:rPr>
          <w:rFonts w:ascii="Arial" w:hAnsi="Arial" w:cs="Arial"/>
          <w:sz w:val="22"/>
          <w:szCs w:val="18"/>
        </w:rPr>
        <w:t>.</w:t>
      </w:r>
    </w:p>
    <w:p w14:paraId="1DA58F0D" w14:textId="77777777" w:rsidR="0004105E" w:rsidRPr="001967EE" w:rsidRDefault="00817076" w:rsidP="00817076">
      <w:pPr>
        <w:pStyle w:val="NormalWeb"/>
        <w:numPr>
          <w:ilvl w:val="0"/>
          <w:numId w:val="35"/>
        </w:numPr>
        <w:divId w:val="1833176780"/>
        <w:rPr>
          <w:rFonts w:ascii="Arial" w:hAnsi="Arial" w:cs="Arial"/>
          <w:sz w:val="22"/>
          <w:szCs w:val="18"/>
        </w:rPr>
      </w:pPr>
      <w:r w:rsidRPr="001967EE">
        <w:rPr>
          <w:rStyle w:val="Strong"/>
          <w:rFonts w:ascii="Arial" w:hAnsi="Arial" w:cs="Arial"/>
          <w:sz w:val="22"/>
          <w:szCs w:val="18"/>
        </w:rPr>
        <w:t>Consider 'pre-positioning' patients</w:t>
      </w:r>
      <w:r w:rsidRPr="001967EE">
        <w:rPr>
          <w:rFonts w:ascii="Arial" w:hAnsi="Arial" w:cs="Arial"/>
          <w:sz w:val="22"/>
          <w:szCs w:val="18"/>
        </w:rPr>
        <w:t xml:space="preserve"> where there are fixed deformities to ensure the table/supports are set correctly</w:t>
      </w:r>
    </w:p>
    <w:p w14:paraId="736D9706" w14:textId="77777777" w:rsidR="0004105E" w:rsidRPr="001967EE" w:rsidRDefault="00817076" w:rsidP="00817076">
      <w:pPr>
        <w:pStyle w:val="NormalWeb"/>
        <w:numPr>
          <w:ilvl w:val="0"/>
          <w:numId w:val="35"/>
        </w:numPr>
        <w:divId w:val="1833176780"/>
        <w:rPr>
          <w:rFonts w:ascii="Arial" w:hAnsi="Arial" w:cs="Arial"/>
          <w:sz w:val="22"/>
          <w:szCs w:val="18"/>
        </w:rPr>
      </w:pPr>
      <w:r w:rsidRPr="001967EE">
        <w:rPr>
          <w:rFonts w:ascii="Arial" w:hAnsi="Arial" w:cs="Arial"/>
          <w:sz w:val="22"/>
          <w:szCs w:val="18"/>
        </w:rPr>
        <w:t xml:space="preserve">Remember to </w:t>
      </w:r>
      <w:r w:rsidRPr="001967EE">
        <w:rPr>
          <w:rStyle w:val="Strong"/>
          <w:rFonts w:ascii="Arial" w:hAnsi="Arial" w:cs="Arial"/>
          <w:sz w:val="22"/>
          <w:szCs w:val="18"/>
        </w:rPr>
        <w:t>re-check pressure areas after spinal osteotomy</w:t>
      </w:r>
      <w:r w:rsidRPr="001967EE">
        <w:rPr>
          <w:rFonts w:ascii="Arial" w:hAnsi="Arial" w:cs="Arial"/>
          <w:sz w:val="22"/>
          <w:szCs w:val="18"/>
        </w:rPr>
        <w:t xml:space="preserve"> as the patient's position may shift significantly</w:t>
      </w:r>
    </w:p>
    <w:p w14:paraId="4E47AEF3" w14:textId="77777777" w:rsidR="0004105E" w:rsidRPr="001967EE" w:rsidRDefault="00817076" w:rsidP="00817076">
      <w:pPr>
        <w:pStyle w:val="NormalWeb"/>
        <w:numPr>
          <w:ilvl w:val="0"/>
          <w:numId w:val="35"/>
        </w:numPr>
        <w:divId w:val="1833176780"/>
        <w:rPr>
          <w:rFonts w:ascii="Arial" w:hAnsi="Arial" w:cs="Arial"/>
          <w:sz w:val="22"/>
          <w:szCs w:val="18"/>
        </w:rPr>
      </w:pPr>
      <w:r w:rsidRPr="001967EE">
        <w:rPr>
          <w:rStyle w:val="Strong"/>
          <w:rFonts w:ascii="Arial" w:hAnsi="Arial" w:cs="Arial"/>
          <w:sz w:val="22"/>
          <w:szCs w:val="18"/>
        </w:rPr>
        <w:t>Risk factors for ischaemic optic neuropathy</w:t>
      </w:r>
      <w:r w:rsidRPr="001967EE">
        <w:rPr>
          <w:rFonts w:ascii="Arial" w:hAnsi="Arial" w:cs="Arial"/>
          <w:sz w:val="22"/>
          <w:szCs w:val="18"/>
        </w:rPr>
        <w:t xml:space="preserve"> include:</w:t>
      </w:r>
    </w:p>
    <w:p w14:paraId="2F0F7E2A" w14:textId="77777777" w:rsidR="0004105E" w:rsidRPr="001967EE" w:rsidRDefault="00817076" w:rsidP="00817076">
      <w:pPr>
        <w:pStyle w:val="NormalWeb"/>
        <w:numPr>
          <w:ilvl w:val="1"/>
          <w:numId w:val="35"/>
        </w:numPr>
        <w:divId w:val="1833176780"/>
        <w:rPr>
          <w:rFonts w:ascii="Arial" w:hAnsi="Arial" w:cs="Arial"/>
          <w:sz w:val="22"/>
          <w:szCs w:val="18"/>
        </w:rPr>
      </w:pPr>
      <w:r w:rsidRPr="001967EE">
        <w:rPr>
          <w:rFonts w:ascii="Arial" w:hAnsi="Arial" w:cs="Arial"/>
          <w:sz w:val="22"/>
          <w:szCs w:val="18"/>
        </w:rPr>
        <w:t>Long operations (especially &gt;6 hours)</w:t>
      </w:r>
    </w:p>
    <w:p w14:paraId="0067DB97" w14:textId="77777777" w:rsidR="0004105E" w:rsidRPr="001967EE" w:rsidRDefault="00817076" w:rsidP="00817076">
      <w:pPr>
        <w:pStyle w:val="NormalWeb"/>
        <w:numPr>
          <w:ilvl w:val="1"/>
          <w:numId w:val="35"/>
        </w:numPr>
        <w:divId w:val="1833176780"/>
        <w:rPr>
          <w:rFonts w:ascii="Arial" w:hAnsi="Arial" w:cs="Arial"/>
          <w:sz w:val="22"/>
          <w:szCs w:val="18"/>
        </w:rPr>
      </w:pPr>
      <w:r w:rsidRPr="001967EE">
        <w:rPr>
          <w:rFonts w:ascii="Arial" w:hAnsi="Arial" w:cs="Arial"/>
          <w:sz w:val="22"/>
          <w:szCs w:val="18"/>
        </w:rPr>
        <w:t xml:space="preserve">Blood loss &gt;1000 </w:t>
      </w:r>
      <w:proofErr w:type="spellStart"/>
      <w:r w:rsidRPr="001967EE">
        <w:rPr>
          <w:rFonts w:ascii="Arial" w:hAnsi="Arial" w:cs="Arial"/>
          <w:sz w:val="22"/>
          <w:szCs w:val="18"/>
        </w:rPr>
        <w:t>mls</w:t>
      </w:r>
      <w:proofErr w:type="spellEnd"/>
    </w:p>
    <w:p w14:paraId="2B5FEA87" w14:textId="77777777" w:rsidR="0004105E" w:rsidRPr="001967EE" w:rsidRDefault="00817076" w:rsidP="00817076">
      <w:pPr>
        <w:pStyle w:val="NormalWeb"/>
        <w:numPr>
          <w:ilvl w:val="1"/>
          <w:numId w:val="35"/>
        </w:numPr>
        <w:divId w:val="1833176780"/>
        <w:rPr>
          <w:rFonts w:ascii="Arial" w:hAnsi="Arial" w:cs="Arial"/>
          <w:sz w:val="22"/>
          <w:szCs w:val="18"/>
        </w:rPr>
      </w:pPr>
      <w:r w:rsidRPr="001967EE">
        <w:rPr>
          <w:rFonts w:ascii="Arial" w:hAnsi="Arial" w:cs="Arial"/>
          <w:sz w:val="22"/>
          <w:szCs w:val="18"/>
        </w:rPr>
        <w:t>Atherosclerosis - DM, Hypertension, Male</w:t>
      </w:r>
    </w:p>
    <w:p w14:paraId="19B4F924" w14:textId="77777777" w:rsidR="0004105E" w:rsidRPr="001967EE" w:rsidRDefault="00817076" w:rsidP="00817076">
      <w:pPr>
        <w:pStyle w:val="NormalWeb"/>
        <w:numPr>
          <w:ilvl w:val="1"/>
          <w:numId w:val="35"/>
        </w:numPr>
        <w:divId w:val="1833176780"/>
        <w:rPr>
          <w:rFonts w:ascii="Arial" w:hAnsi="Arial" w:cs="Arial"/>
          <w:sz w:val="22"/>
          <w:szCs w:val="18"/>
        </w:rPr>
      </w:pPr>
      <w:r w:rsidRPr="001967EE">
        <w:rPr>
          <w:rFonts w:ascii="Arial" w:hAnsi="Arial" w:cs="Arial"/>
          <w:sz w:val="22"/>
          <w:szCs w:val="18"/>
        </w:rPr>
        <w:t>Anaemia</w:t>
      </w:r>
    </w:p>
    <w:p w14:paraId="4EC68F80" w14:textId="77777777" w:rsidR="0004105E" w:rsidRPr="001967EE" w:rsidRDefault="00817076" w:rsidP="00817076">
      <w:pPr>
        <w:pStyle w:val="NormalWeb"/>
        <w:numPr>
          <w:ilvl w:val="1"/>
          <w:numId w:val="35"/>
        </w:numPr>
        <w:divId w:val="1833176780"/>
        <w:rPr>
          <w:rFonts w:ascii="Arial" w:hAnsi="Arial" w:cs="Arial"/>
          <w:sz w:val="22"/>
          <w:szCs w:val="18"/>
        </w:rPr>
      </w:pPr>
      <w:r w:rsidRPr="001967EE">
        <w:rPr>
          <w:rFonts w:ascii="Arial" w:hAnsi="Arial" w:cs="Arial"/>
          <w:sz w:val="22"/>
          <w:szCs w:val="18"/>
        </w:rPr>
        <w:t>Head down position (aim to keep the head above the level of the body)</w:t>
      </w:r>
    </w:p>
    <w:p w14:paraId="327C0EE5" w14:textId="77777777" w:rsidR="0004105E" w:rsidRPr="001967EE" w:rsidRDefault="00817076">
      <w:pPr>
        <w:pStyle w:val="NormalWeb"/>
        <w:divId w:val="1833176780"/>
        <w:rPr>
          <w:rFonts w:ascii="Arial" w:hAnsi="Arial" w:cs="Arial"/>
          <w:sz w:val="22"/>
          <w:szCs w:val="18"/>
        </w:rPr>
      </w:pPr>
      <w:r w:rsidRPr="001967EE">
        <w:rPr>
          <w:rFonts w:ascii="Arial" w:hAnsi="Arial" w:cs="Arial"/>
          <w:sz w:val="22"/>
          <w:szCs w:val="18"/>
        </w:rPr>
        <w:t xml:space="preserve">A case was presented where the </w:t>
      </w:r>
      <w:r w:rsidRPr="001967EE">
        <w:rPr>
          <w:rStyle w:val="Strong"/>
          <w:rFonts w:ascii="Arial" w:hAnsi="Arial" w:cs="Arial"/>
          <w:sz w:val="22"/>
          <w:szCs w:val="18"/>
        </w:rPr>
        <w:t xml:space="preserve">consent process had failed. </w:t>
      </w:r>
      <w:r w:rsidRPr="001967EE">
        <w:rPr>
          <w:rFonts w:ascii="Arial" w:hAnsi="Arial" w:cs="Arial"/>
          <w:sz w:val="22"/>
          <w:szCs w:val="18"/>
        </w:rPr>
        <w:t>The parents had consented for a child with the dressing on the hand. In theatre it was discovered that they had signed for an operation on the wrong finger. The correct procedure was performed.</w:t>
      </w:r>
    </w:p>
    <w:p w14:paraId="5C544886" w14:textId="77777777" w:rsidR="0004105E" w:rsidRPr="001967EE" w:rsidRDefault="00817076">
      <w:pPr>
        <w:pStyle w:val="NormalWeb"/>
        <w:divId w:val="1833176780"/>
        <w:rPr>
          <w:rFonts w:ascii="Arial" w:hAnsi="Arial" w:cs="Arial"/>
          <w:sz w:val="22"/>
          <w:szCs w:val="18"/>
        </w:rPr>
      </w:pPr>
      <w:r w:rsidRPr="001967EE">
        <w:rPr>
          <w:rFonts w:ascii="Arial" w:hAnsi="Arial" w:cs="Arial"/>
          <w:sz w:val="22"/>
          <w:szCs w:val="18"/>
        </w:rPr>
        <w:t xml:space="preserve">A patient </w:t>
      </w:r>
      <w:r w:rsidRPr="001967EE">
        <w:rPr>
          <w:rStyle w:val="Strong"/>
          <w:rFonts w:ascii="Arial" w:hAnsi="Arial" w:cs="Arial"/>
          <w:sz w:val="22"/>
          <w:szCs w:val="18"/>
        </w:rPr>
        <w:t>arrived in the anaesthetic room with the wrong set of notes, wrong consent form and incorrect name bands</w:t>
      </w:r>
      <w:r w:rsidRPr="001967EE">
        <w:rPr>
          <w:rFonts w:ascii="Arial" w:hAnsi="Arial" w:cs="Arial"/>
          <w:sz w:val="22"/>
          <w:szCs w:val="18"/>
        </w:rPr>
        <w:t>. This was detected appropriately during the sign-in to the anaesthetic room but had been missed on sign-out from the ward.</w:t>
      </w:r>
    </w:p>
    <w:p w14:paraId="286F14A6" w14:textId="77777777" w:rsidR="0004105E" w:rsidRPr="001967EE" w:rsidRDefault="00817076" w:rsidP="00817076">
      <w:pPr>
        <w:pStyle w:val="NormalWeb"/>
        <w:numPr>
          <w:ilvl w:val="0"/>
          <w:numId w:val="36"/>
        </w:numPr>
        <w:divId w:val="1833176780"/>
        <w:rPr>
          <w:rFonts w:ascii="Arial" w:hAnsi="Arial" w:cs="Arial"/>
          <w:sz w:val="22"/>
          <w:szCs w:val="18"/>
        </w:rPr>
      </w:pPr>
      <w:r w:rsidRPr="001967EE">
        <w:rPr>
          <w:rFonts w:ascii="Arial" w:hAnsi="Arial" w:cs="Arial"/>
          <w:sz w:val="22"/>
          <w:szCs w:val="18"/>
        </w:rPr>
        <w:t>Discussion: The importance of asking patients to state their own name and date of birth was high-lighted.</w:t>
      </w:r>
    </w:p>
    <w:p w14:paraId="4877E139" w14:textId="77777777" w:rsidR="0004105E" w:rsidRPr="001967EE" w:rsidRDefault="00817076">
      <w:pPr>
        <w:pStyle w:val="NormalWeb"/>
        <w:divId w:val="1833176780"/>
        <w:rPr>
          <w:rFonts w:ascii="Arial" w:hAnsi="Arial" w:cs="Arial"/>
          <w:sz w:val="22"/>
          <w:szCs w:val="18"/>
        </w:rPr>
      </w:pPr>
      <w:r w:rsidRPr="001967EE">
        <w:rPr>
          <w:rFonts w:ascii="Arial" w:hAnsi="Arial" w:cs="Arial"/>
          <w:sz w:val="22"/>
          <w:szCs w:val="18"/>
        </w:rPr>
        <w:t xml:space="preserve">A baby with Retinopathy of Prematurity was discussed. There were </w:t>
      </w:r>
      <w:r w:rsidRPr="001967EE">
        <w:rPr>
          <w:rStyle w:val="Strong"/>
          <w:rFonts w:ascii="Arial" w:hAnsi="Arial" w:cs="Arial"/>
          <w:sz w:val="22"/>
          <w:szCs w:val="18"/>
        </w:rPr>
        <w:t>difficulties seeing the parents</w:t>
      </w:r>
      <w:r w:rsidRPr="001967EE">
        <w:rPr>
          <w:rFonts w:ascii="Arial" w:hAnsi="Arial" w:cs="Arial"/>
          <w:sz w:val="22"/>
          <w:szCs w:val="18"/>
        </w:rPr>
        <w:t xml:space="preserve"> of the child pre-operatively.</w:t>
      </w:r>
    </w:p>
    <w:p w14:paraId="3A081509" w14:textId="77777777" w:rsidR="0004105E" w:rsidRPr="001967EE" w:rsidRDefault="00817076" w:rsidP="00817076">
      <w:pPr>
        <w:pStyle w:val="NormalWeb"/>
        <w:numPr>
          <w:ilvl w:val="0"/>
          <w:numId w:val="37"/>
        </w:numPr>
        <w:divId w:val="1833176780"/>
        <w:rPr>
          <w:rFonts w:ascii="Arial" w:hAnsi="Arial" w:cs="Arial"/>
          <w:sz w:val="22"/>
          <w:szCs w:val="18"/>
        </w:rPr>
      </w:pPr>
      <w:r w:rsidRPr="001967EE">
        <w:rPr>
          <w:rFonts w:ascii="Arial" w:hAnsi="Arial" w:cs="Arial"/>
          <w:sz w:val="22"/>
          <w:szCs w:val="18"/>
        </w:rPr>
        <w:t>The department were reminded that (except in an emergency) </w:t>
      </w:r>
      <w:r w:rsidRPr="001967EE">
        <w:rPr>
          <w:rStyle w:val="Strong"/>
          <w:rFonts w:ascii="Arial" w:hAnsi="Arial" w:cs="Arial"/>
          <w:sz w:val="22"/>
          <w:szCs w:val="18"/>
        </w:rPr>
        <w:t>no GA should be given to a child if the parents/guardian have not been spoken to pre-op</w:t>
      </w:r>
      <w:r w:rsidRPr="001967EE">
        <w:rPr>
          <w:rFonts w:ascii="Arial" w:hAnsi="Arial" w:cs="Arial"/>
          <w:sz w:val="22"/>
          <w:szCs w:val="18"/>
        </w:rPr>
        <w:t xml:space="preserve"> </w:t>
      </w:r>
    </w:p>
    <w:p w14:paraId="631BBF20" w14:textId="77777777" w:rsidR="0004105E" w:rsidRPr="001967EE" w:rsidRDefault="00817076">
      <w:pPr>
        <w:pStyle w:val="NormalWeb"/>
        <w:divId w:val="1833176780"/>
        <w:rPr>
          <w:rFonts w:ascii="Arial" w:hAnsi="Arial" w:cs="Arial"/>
          <w:sz w:val="22"/>
          <w:szCs w:val="18"/>
        </w:rPr>
      </w:pPr>
      <w:r w:rsidRPr="001967EE">
        <w:rPr>
          <w:rFonts w:ascii="Arial" w:hAnsi="Arial" w:cs="Arial"/>
          <w:sz w:val="22"/>
          <w:szCs w:val="18"/>
        </w:rPr>
        <w:t xml:space="preserve">A patient with </w:t>
      </w:r>
      <w:r w:rsidRPr="001967EE">
        <w:rPr>
          <w:rStyle w:val="Strong"/>
          <w:rFonts w:ascii="Arial" w:hAnsi="Arial" w:cs="Arial"/>
          <w:sz w:val="22"/>
          <w:szCs w:val="18"/>
        </w:rPr>
        <w:t>Endometrial Carcinoma listed for Laparoscopic Assisted Vaginal Hysterectomy</w:t>
      </w:r>
      <w:r w:rsidRPr="001967EE">
        <w:rPr>
          <w:rFonts w:ascii="Arial" w:hAnsi="Arial" w:cs="Arial"/>
          <w:sz w:val="22"/>
          <w:szCs w:val="18"/>
        </w:rPr>
        <w:t xml:space="preserve"> was presented. She was anaesthetised by a trainee with a consultant present and was easy to ventilate and intubate. A second consultant anaesthetist took over the case in theatre. During the case, gurgling was heard at the patient's mouth and a leak was suspected. Post-operatively, a CT demonstrated free gas and free fluid in the abdomen. </w:t>
      </w:r>
      <w:r w:rsidRPr="001967EE">
        <w:rPr>
          <w:rStyle w:val="Strong"/>
          <w:rFonts w:ascii="Arial" w:hAnsi="Arial" w:cs="Arial"/>
          <w:sz w:val="22"/>
          <w:szCs w:val="18"/>
        </w:rPr>
        <w:t>The patient developed multi-organ failure secondary to a perforated stomach and died</w:t>
      </w:r>
      <w:r w:rsidRPr="001967EE">
        <w:rPr>
          <w:rFonts w:ascii="Arial" w:hAnsi="Arial" w:cs="Arial"/>
          <w:sz w:val="22"/>
          <w:szCs w:val="18"/>
        </w:rPr>
        <w:t>.</w:t>
      </w:r>
    </w:p>
    <w:p w14:paraId="3A802C0E" w14:textId="77777777" w:rsidR="0004105E" w:rsidRPr="001967EE" w:rsidRDefault="00817076" w:rsidP="00817076">
      <w:pPr>
        <w:pStyle w:val="NormalWeb"/>
        <w:numPr>
          <w:ilvl w:val="0"/>
          <w:numId w:val="38"/>
        </w:numPr>
        <w:divId w:val="1833176780"/>
        <w:rPr>
          <w:rFonts w:ascii="Arial" w:hAnsi="Arial" w:cs="Arial"/>
          <w:sz w:val="22"/>
          <w:szCs w:val="18"/>
        </w:rPr>
      </w:pPr>
      <w:r w:rsidRPr="001967EE">
        <w:rPr>
          <w:rFonts w:ascii="Arial" w:hAnsi="Arial" w:cs="Arial"/>
          <w:sz w:val="22"/>
          <w:szCs w:val="18"/>
        </w:rPr>
        <w:t xml:space="preserve">Discussion: This was likely to have been </w:t>
      </w:r>
      <w:r w:rsidRPr="001967EE">
        <w:rPr>
          <w:rStyle w:val="Strong"/>
          <w:rFonts w:ascii="Arial" w:hAnsi="Arial" w:cs="Arial"/>
          <w:sz w:val="22"/>
          <w:szCs w:val="18"/>
        </w:rPr>
        <w:t>stomach insufflation in the anaesthetic room</w:t>
      </w:r>
      <w:r w:rsidRPr="001967EE">
        <w:rPr>
          <w:rFonts w:ascii="Arial" w:hAnsi="Arial" w:cs="Arial"/>
          <w:sz w:val="22"/>
          <w:szCs w:val="18"/>
        </w:rPr>
        <w:t xml:space="preserve"> followed by </w:t>
      </w:r>
      <w:r w:rsidRPr="001967EE">
        <w:rPr>
          <w:rStyle w:val="Strong"/>
          <w:rFonts w:ascii="Arial" w:hAnsi="Arial" w:cs="Arial"/>
          <w:sz w:val="22"/>
          <w:szCs w:val="18"/>
        </w:rPr>
        <w:t>surgical perforation</w:t>
      </w:r>
      <w:r w:rsidRPr="001967EE">
        <w:rPr>
          <w:rFonts w:ascii="Arial" w:hAnsi="Arial" w:cs="Arial"/>
          <w:sz w:val="22"/>
          <w:szCs w:val="18"/>
        </w:rPr>
        <w:t xml:space="preserve"> of a now distended stomach.</w:t>
      </w:r>
    </w:p>
    <w:p w14:paraId="6226F179" w14:textId="77777777" w:rsidR="0004105E" w:rsidRPr="001967EE" w:rsidRDefault="00817076" w:rsidP="00817076">
      <w:pPr>
        <w:pStyle w:val="NormalWeb"/>
        <w:numPr>
          <w:ilvl w:val="0"/>
          <w:numId w:val="38"/>
        </w:numPr>
        <w:divId w:val="1833176780"/>
        <w:rPr>
          <w:rFonts w:ascii="Arial" w:hAnsi="Arial" w:cs="Arial"/>
          <w:sz w:val="22"/>
          <w:szCs w:val="18"/>
        </w:rPr>
      </w:pPr>
      <w:r w:rsidRPr="001967EE">
        <w:rPr>
          <w:rFonts w:ascii="Arial" w:hAnsi="Arial" w:cs="Arial"/>
          <w:sz w:val="22"/>
          <w:szCs w:val="18"/>
        </w:rPr>
        <w:t>Advice to reduce risk in future:</w:t>
      </w:r>
    </w:p>
    <w:p w14:paraId="0B0A8760" w14:textId="77777777" w:rsidR="0004105E" w:rsidRPr="001967EE" w:rsidRDefault="00817076" w:rsidP="00817076">
      <w:pPr>
        <w:pStyle w:val="NormalWeb"/>
        <w:numPr>
          <w:ilvl w:val="1"/>
          <w:numId w:val="38"/>
        </w:numPr>
        <w:divId w:val="1833176780"/>
        <w:rPr>
          <w:rFonts w:ascii="Arial" w:hAnsi="Arial" w:cs="Arial"/>
          <w:sz w:val="22"/>
          <w:szCs w:val="18"/>
        </w:rPr>
      </w:pPr>
      <w:r w:rsidRPr="001967EE">
        <w:rPr>
          <w:rFonts w:ascii="Arial" w:hAnsi="Arial" w:cs="Arial"/>
          <w:sz w:val="22"/>
          <w:szCs w:val="18"/>
        </w:rPr>
        <w:t xml:space="preserve">Use a </w:t>
      </w:r>
      <w:proofErr w:type="spellStart"/>
      <w:r w:rsidRPr="001967EE">
        <w:rPr>
          <w:rStyle w:val="Strong"/>
          <w:rFonts w:ascii="Arial" w:hAnsi="Arial" w:cs="Arial"/>
          <w:sz w:val="22"/>
          <w:szCs w:val="18"/>
        </w:rPr>
        <w:t>Guedel</w:t>
      </w:r>
      <w:proofErr w:type="spellEnd"/>
      <w:r w:rsidRPr="001967EE">
        <w:rPr>
          <w:rStyle w:val="Strong"/>
          <w:rFonts w:ascii="Arial" w:hAnsi="Arial" w:cs="Arial"/>
          <w:sz w:val="22"/>
          <w:szCs w:val="18"/>
        </w:rPr>
        <w:t xml:space="preserve"> airway</w:t>
      </w:r>
      <w:r w:rsidRPr="001967EE">
        <w:rPr>
          <w:rFonts w:ascii="Arial" w:hAnsi="Arial" w:cs="Arial"/>
          <w:sz w:val="22"/>
          <w:szCs w:val="18"/>
        </w:rPr>
        <w:t xml:space="preserve"> to make bag/mask ventilation easier (even if airway is not difficult)</w:t>
      </w:r>
    </w:p>
    <w:p w14:paraId="2DF82E3D" w14:textId="77777777" w:rsidR="0004105E" w:rsidRPr="001967EE" w:rsidRDefault="00817076" w:rsidP="00817076">
      <w:pPr>
        <w:pStyle w:val="NormalWeb"/>
        <w:numPr>
          <w:ilvl w:val="1"/>
          <w:numId w:val="38"/>
        </w:numPr>
        <w:divId w:val="1833176780"/>
        <w:rPr>
          <w:rFonts w:ascii="Arial" w:hAnsi="Arial" w:cs="Arial"/>
          <w:sz w:val="22"/>
          <w:szCs w:val="18"/>
        </w:rPr>
      </w:pPr>
      <w:r w:rsidRPr="001967EE">
        <w:rPr>
          <w:rFonts w:ascii="Arial" w:hAnsi="Arial" w:cs="Arial"/>
          <w:sz w:val="22"/>
          <w:szCs w:val="18"/>
        </w:rPr>
        <w:t xml:space="preserve">Be suspicious of </w:t>
      </w:r>
      <w:proofErr w:type="spellStart"/>
      <w:r w:rsidRPr="001967EE">
        <w:rPr>
          <w:rFonts w:ascii="Arial" w:hAnsi="Arial" w:cs="Arial"/>
          <w:sz w:val="22"/>
          <w:szCs w:val="18"/>
        </w:rPr>
        <w:t>gurging</w:t>
      </w:r>
      <w:proofErr w:type="spellEnd"/>
      <w:r w:rsidRPr="001967EE">
        <w:rPr>
          <w:rFonts w:ascii="Arial" w:hAnsi="Arial" w:cs="Arial"/>
          <w:sz w:val="22"/>
          <w:szCs w:val="18"/>
        </w:rPr>
        <w:t xml:space="preserve"> noises (especially if they do not cease with cuff insufflation)</w:t>
      </w:r>
    </w:p>
    <w:p w14:paraId="2512B520" w14:textId="77777777" w:rsidR="0004105E" w:rsidRPr="001967EE" w:rsidRDefault="00817076" w:rsidP="00817076">
      <w:pPr>
        <w:pStyle w:val="NormalWeb"/>
        <w:numPr>
          <w:ilvl w:val="1"/>
          <w:numId w:val="38"/>
        </w:numPr>
        <w:divId w:val="1833176780"/>
        <w:rPr>
          <w:rFonts w:ascii="Arial" w:hAnsi="Arial" w:cs="Arial"/>
          <w:sz w:val="22"/>
          <w:szCs w:val="18"/>
        </w:rPr>
      </w:pPr>
      <w:r w:rsidRPr="001967EE">
        <w:rPr>
          <w:rFonts w:ascii="Arial" w:hAnsi="Arial" w:cs="Arial"/>
          <w:sz w:val="22"/>
          <w:szCs w:val="18"/>
        </w:rPr>
        <w:t xml:space="preserve">Consider </w:t>
      </w:r>
      <w:r w:rsidRPr="001967EE">
        <w:rPr>
          <w:rStyle w:val="Strong"/>
          <w:rFonts w:ascii="Arial" w:hAnsi="Arial" w:cs="Arial"/>
          <w:sz w:val="22"/>
          <w:szCs w:val="18"/>
        </w:rPr>
        <w:t>rocuronium and no bag/mask ventilation</w:t>
      </w:r>
      <w:r w:rsidRPr="001967EE">
        <w:rPr>
          <w:rFonts w:ascii="Arial" w:hAnsi="Arial" w:cs="Arial"/>
          <w:sz w:val="22"/>
          <w:szCs w:val="18"/>
        </w:rPr>
        <w:t xml:space="preserve"> before intubation</w:t>
      </w:r>
    </w:p>
    <w:p w14:paraId="59BB53BB" w14:textId="77777777" w:rsidR="0004105E" w:rsidRPr="001967EE" w:rsidRDefault="00817076" w:rsidP="00817076">
      <w:pPr>
        <w:pStyle w:val="NormalWeb"/>
        <w:numPr>
          <w:ilvl w:val="1"/>
          <w:numId w:val="38"/>
        </w:numPr>
        <w:divId w:val="1833176780"/>
        <w:rPr>
          <w:rFonts w:ascii="Arial" w:hAnsi="Arial" w:cs="Arial"/>
          <w:sz w:val="22"/>
          <w:szCs w:val="18"/>
        </w:rPr>
      </w:pPr>
      <w:r w:rsidRPr="001967EE">
        <w:rPr>
          <w:rFonts w:ascii="Arial" w:hAnsi="Arial" w:cs="Arial"/>
          <w:sz w:val="22"/>
          <w:szCs w:val="18"/>
        </w:rPr>
        <w:t xml:space="preserve">Consider </w:t>
      </w:r>
      <w:r w:rsidRPr="001967EE">
        <w:rPr>
          <w:rStyle w:val="Strong"/>
          <w:rFonts w:ascii="Arial" w:hAnsi="Arial" w:cs="Arial"/>
          <w:sz w:val="22"/>
          <w:szCs w:val="18"/>
        </w:rPr>
        <w:t>routine decompression with Orogastric/Nasogastric tube</w:t>
      </w:r>
      <w:r w:rsidRPr="001967EE">
        <w:rPr>
          <w:rFonts w:ascii="Arial" w:hAnsi="Arial" w:cs="Arial"/>
          <w:sz w:val="22"/>
          <w:szCs w:val="18"/>
        </w:rPr>
        <w:t xml:space="preserve"> </w:t>
      </w:r>
    </w:p>
    <w:p w14:paraId="0288153D" w14:textId="77777777" w:rsidR="0004105E" w:rsidRPr="001967EE" w:rsidRDefault="00817076">
      <w:pPr>
        <w:pStyle w:val="NormalWeb"/>
        <w:divId w:val="1833176780"/>
        <w:rPr>
          <w:rFonts w:ascii="Arial" w:hAnsi="Arial" w:cs="Arial"/>
          <w:sz w:val="22"/>
          <w:szCs w:val="18"/>
        </w:rPr>
      </w:pPr>
      <w:r w:rsidRPr="001967EE">
        <w:rPr>
          <w:rFonts w:ascii="Arial" w:hAnsi="Arial" w:cs="Arial"/>
          <w:sz w:val="22"/>
          <w:szCs w:val="18"/>
        </w:rPr>
        <w:t xml:space="preserve">Problems with the </w:t>
      </w:r>
      <w:proofErr w:type="spellStart"/>
      <w:r w:rsidRPr="001967EE">
        <w:rPr>
          <w:rStyle w:val="Strong"/>
          <w:rFonts w:ascii="Arial" w:hAnsi="Arial" w:cs="Arial"/>
          <w:sz w:val="22"/>
          <w:szCs w:val="18"/>
        </w:rPr>
        <w:t>MasimoSET</w:t>
      </w:r>
      <w:proofErr w:type="spellEnd"/>
      <w:r w:rsidRPr="001967EE">
        <w:rPr>
          <w:rStyle w:val="Strong"/>
          <w:rFonts w:ascii="Arial" w:hAnsi="Arial" w:cs="Arial"/>
          <w:sz w:val="22"/>
          <w:szCs w:val="18"/>
        </w:rPr>
        <w:t xml:space="preserve"> Rainbow monitors</w:t>
      </w:r>
      <w:r w:rsidRPr="001967EE">
        <w:rPr>
          <w:rFonts w:ascii="Arial" w:hAnsi="Arial" w:cs="Arial"/>
          <w:sz w:val="22"/>
          <w:szCs w:val="18"/>
        </w:rPr>
        <w:t xml:space="preserve"> were discussed. These function as expected as </w:t>
      </w:r>
      <w:proofErr w:type="spellStart"/>
      <w:r w:rsidRPr="001967EE">
        <w:rPr>
          <w:rFonts w:ascii="Arial" w:hAnsi="Arial" w:cs="Arial"/>
          <w:sz w:val="22"/>
          <w:szCs w:val="18"/>
        </w:rPr>
        <w:t>stand alone</w:t>
      </w:r>
      <w:proofErr w:type="spellEnd"/>
      <w:r w:rsidRPr="001967EE">
        <w:rPr>
          <w:rFonts w:ascii="Arial" w:hAnsi="Arial" w:cs="Arial"/>
          <w:sz w:val="22"/>
          <w:szCs w:val="18"/>
        </w:rPr>
        <w:t xml:space="preserve"> devices, but </w:t>
      </w:r>
      <w:r w:rsidRPr="001967EE">
        <w:rPr>
          <w:rStyle w:val="Strong"/>
          <w:rFonts w:ascii="Arial" w:hAnsi="Arial" w:cs="Arial"/>
          <w:sz w:val="22"/>
          <w:szCs w:val="18"/>
        </w:rPr>
        <w:t xml:space="preserve">generate a synthesised inaccurate </w:t>
      </w:r>
      <w:proofErr w:type="spellStart"/>
      <w:r w:rsidRPr="001967EE">
        <w:rPr>
          <w:rStyle w:val="Strong"/>
          <w:rFonts w:ascii="Arial" w:hAnsi="Arial" w:cs="Arial"/>
          <w:sz w:val="22"/>
          <w:szCs w:val="18"/>
        </w:rPr>
        <w:t>pleth</w:t>
      </w:r>
      <w:proofErr w:type="spellEnd"/>
      <w:r w:rsidRPr="001967EE">
        <w:rPr>
          <w:rStyle w:val="Strong"/>
          <w:rFonts w:ascii="Arial" w:hAnsi="Arial" w:cs="Arial"/>
          <w:sz w:val="22"/>
          <w:szCs w:val="18"/>
        </w:rPr>
        <w:t xml:space="preserve"> trace</w:t>
      </w:r>
      <w:r w:rsidRPr="001967EE">
        <w:rPr>
          <w:rFonts w:ascii="Arial" w:hAnsi="Arial" w:cs="Arial"/>
          <w:sz w:val="22"/>
          <w:szCs w:val="18"/>
        </w:rPr>
        <w:t xml:space="preserve"> when connected to the </w:t>
      </w:r>
      <w:proofErr w:type="spellStart"/>
      <w:r w:rsidRPr="001967EE">
        <w:rPr>
          <w:rFonts w:ascii="Arial" w:hAnsi="Arial" w:cs="Arial"/>
          <w:sz w:val="22"/>
          <w:szCs w:val="18"/>
        </w:rPr>
        <w:t>Datex</w:t>
      </w:r>
      <w:proofErr w:type="spellEnd"/>
      <w:r w:rsidRPr="001967EE">
        <w:rPr>
          <w:rFonts w:ascii="Arial" w:hAnsi="Arial" w:cs="Arial"/>
          <w:sz w:val="22"/>
          <w:szCs w:val="18"/>
        </w:rPr>
        <w:t xml:space="preserve"> monitors. Two incidents have been reported. In one case a reassuring trace was </w:t>
      </w:r>
      <w:r w:rsidRPr="001967EE">
        <w:rPr>
          <w:rFonts w:ascii="Arial" w:hAnsi="Arial" w:cs="Arial"/>
          <w:sz w:val="22"/>
          <w:szCs w:val="18"/>
        </w:rPr>
        <w:lastRenderedPageBreak/>
        <w:t>displayed on the monitor when the patient was actually very bradycardic. In the other a tachycardic trace was displayed when the patient had normal physiology</w:t>
      </w:r>
    </w:p>
    <w:p w14:paraId="39A372A4" w14:textId="77777777" w:rsidR="0004105E" w:rsidRPr="001967EE" w:rsidRDefault="00817076" w:rsidP="00817076">
      <w:pPr>
        <w:pStyle w:val="NormalWeb"/>
        <w:numPr>
          <w:ilvl w:val="0"/>
          <w:numId w:val="39"/>
        </w:numPr>
        <w:divId w:val="1833176780"/>
        <w:rPr>
          <w:rFonts w:ascii="Arial" w:hAnsi="Arial" w:cs="Arial"/>
          <w:sz w:val="22"/>
          <w:szCs w:val="18"/>
        </w:rPr>
      </w:pPr>
      <w:proofErr w:type="spellStart"/>
      <w:r w:rsidRPr="001967EE">
        <w:rPr>
          <w:rFonts w:ascii="Arial" w:hAnsi="Arial" w:cs="Arial"/>
          <w:sz w:val="22"/>
          <w:szCs w:val="18"/>
        </w:rPr>
        <w:t>Dr.</w:t>
      </w:r>
      <w:proofErr w:type="spellEnd"/>
      <w:r w:rsidRPr="001967EE">
        <w:rPr>
          <w:rFonts w:ascii="Arial" w:hAnsi="Arial" w:cs="Arial"/>
          <w:sz w:val="22"/>
          <w:szCs w:val="18"/>
        </w:rPr>
        <w:t xml:space="preserve"> Ford has liaised with Masimo, but they cannot provide an acceptable solution at present</w:t>
      </w:r>
    </w:p>
    <w:p w14:paraId="4E71E13C" w14:textId="77777777" w:rsidR="0004105E" w:rsidRPr="001967EE" w:rsidRDefault="00817076" w:rsidP="00817076">
      <w:pPr>
        <w:pStyle w:val="NormalWeb"/>
        <w:numPr>
          <w:ilvl w:val="0"/>
          <w:numId w:val="39"/>
        </w:numPr>
        <w:divId w:val="1833176780"/>
        <w:rPr>
          <w:rFonts w:ascii="Arial" w:hAnsi="Arial" w:cs="Arial"/>
          <w:sz w:val="22"/>
          <w:szCs w:val="18"/>
        </w:rPr>
      </w:pPr>
      <w:r w:rsidRPr="001967EE">
        <w:rPr>
          <w:rFonts w:ascii="Arial" w:hAnsi="Arial" w:cs="Arial"/>
          <w:sz w:val="22"/>
          <w:szCs w:val="18"/>
        </w:rPr>
        <w:t>The link leads have been removed from theatres</w:t>
      </w:r>
    </w:p>
    <w:p w14:paraId="01DA9B9C" w14:textId="77777777" w:rsidR="0004105E" w:rsidRPr="001967EE" w:rsidRDefault="00817076" w:rsidP="00817076">
      <w:pPr>
        <w:pStyle w:val="NormalWeb"/>
        <w:numPr>
          <w:ilvl w:val="0"/>
          <w:numId w:val="39"/>
        </w:numPr>
        <w:divId w:val="1833176780"/>
        <w:rPr>
          <w:rFonts w:ascii="Arial" w:hAnsi="Arial" w:cs="Arial"/>
          <w:sz w:val="22"/>
          <w:szCs w:val="18"/>
        </w:rPr>
      </w:pPr>
      <w:r w:rsidRPr="001967EE">
        <w:rPr>
          <w:rFonts w:ascii="Arial" w:hAnsi="Arial" w:cs="Arial"/>
          <w:sz w:val="22"/>
          <w:szCs w:val="18"/>
        </w:rPr>
        <w:t xml:space="preserve">Masimo monitors can be used again - but only as </w:t>
      </w:r>
      <w:proofErr w:type="spellStart"/>
      <w:r w:rsidRPr="001967EE">
        <w:rPr>
          <w:rFonts w:ascii="Arial" w:hAnsi="Arial" w:cs="Arial"/>
          <w:sz w:val="22"/>
          <w:szCs w:val="18"/>
        </w:rPr>
        <w:t>stand alone</w:t>
      </w:r>
      <w:proofErr w:type="spellEnd"/>
      <w:r w:rsidRPr="001967EE">
        <w:rPr>
          <w:rFonts w:ascii="Arial" w:hAnsi="Arial" w:cs="Arial"/>
          <w:sz w:val="22"/>
          <w:szCs w:val="18"/>
        </w:rPr>
        <w:t xml:space="preserve"> devices</w:t>
      </w:r>
    </w:p>
    <w:p w14:paraId="3A9056DC" w14:textId="77777777" w:rsidR="0004105E" w:rsidRDefault="00817076" w:rsidP="00817076">
      <w:pPr>
        <w:pStyle w:val="NormalWeb"/>
        <w:numPr>
          <w:ilvl w:val="0"/>
          <w:numId w:val="39"/>
        </w:numPr>
        <w:divId w:val="1833176780"/>
        <w:rPr>
          <w:rFonts w:ascii="Arial" w:hAnsi="Arial" w:cs="Arial"/>
          <w:sz w:val="22"/>
          <w:szCs w:val="18"/>
        </w:rPr>
      </w:pPr>
      <w:r w:rsidRPr="001967EE">
        <w:rPr>
          <w:rFonts w:ascii="Arial" w:hAnsi="Arial" w:cs="Arial"/>
          <w:sz w:val="22"/>
          <w:szCs w:val="18"/>
        </w:rPr>
        <w:t xml:space="preserve">If anaesthetists wish to use the Masimo and also have an SpO2 trace on the </w:t>
      </w:r>
      <w:proofErr w:type="spellStart"/>
      <w:r w:rsidRPr="001967EE">
        <w:rPr>
          <w:rFonts w:ascii="Arial" w:hAnsi="Arial" w:cs="Arial"/>
          <w:sz w:val="22"/>
          <w:szCs w:val="18"/>
        </w:rPr>
        <w:t>Datex</w:t>
      </w:r>
      <w:proofErr w:type="spellEnd"/>
      <w:r w:rsidRPr="001967EE">
        <w:rPr>
          <w:rFonts w:ascii="Arial" w:hAnsi="Arial" w:cs="Arial"/>
          <w:sz w:val="22"/>
          <w:szCs w:val="18"/>
        </w:rPr>
        <w:t xml:space="preserve"> monitor, they will need to use two </w:t>
      </w:r>
      <w:proofErr w:type="spellStart"/>
      <w:r w:rsidRPr="001967EE">
        <w:rPr>
          <w:rFonts w:ascii="Arial" w:hAnsi="Arial" w:cs="Arial"/>
          <w:sz w:val="22"/>
          <w:szCs w:val="18"/>
        </w:rPr>
        <w:t>sats</w:t>
      </w:r>
      <w:proofErr w:type="spellEnd"/>
      <w:r w:rsidRPr="001967EE">
        <w:rPr>
          <w:rFonts w:ascii="Arial" w:hAnsi="Arial" w:cs="Arial"/>
          <w:sz w:val="22"/>
          <w:szCs w:val="18"/>
        </w:rPr>
        <w:t xml:space="preserve"> probes</w:t>
      </w:r>
    </w:p>
    <w:p w14:paraId="4E610FB0" w14:textId="77777777" w:rsidR="00234DF0" w:rsidRPr="001967EE" w:rsidRDefault="00234DF0" w:rsidP="00234DF0">
      <w:pPr>
        <w:pStyle w:val="NormalWeb"/>
        <w:divId w:val="1833176780"/>
        <w:rPr>
          <w:rFonts w:ascii="Arial" w:hAnsi="Arial" w:cs="Arial"/>
          <w:sz w:val="22"/>
          <w:szCs w:val="18"/>
        </w:rPr>
      </w:pPr>
    </w:p>
    <w:p w14:paraId="7CA3B4A4" w14:textId="77777777" w:rsidR="0004105E" w:rsidRPr="001967EE" w:rsidRDefault="00817076" w:rsidP="00B31AB4">
      <w:pPr>
        <w:pStyle w:val="MonthTitle"/>
        <w:divId w:val="1833176780"/>
      </w:pPr>
      <w:r w:rsidRPr="001967EE">
        <w:t>March 2015</w:t>
      </w:r>
    </w:p>
    <w:p w14:paraId="2F55F263" w14:textId="77777777" w:rsidR="0004105E" w:rsidRPr="001967EE" w:rsidRDefault="00817076">
      <w:pPr>
        <w:pStyle w:val="NormalWeb"/>
        <w:divId w:val="1833176780"/>
        <w:rPr>
          <w:rFonts w:ascii="Arial" w:hAnsi="Arial" w:cs="Arial"/>
          <w:sz w:val="22"/>
          <w:szCs w:val="18"/>
        </w:rPr>
      </w:pPr>
      <w:r w:rsidRPr="001967EE">
        <w:rPr>
          <w:rFonts w:ascii="Arial" w:hAnsi="Arial" w:cs="Arial"/>
          <w:sz w:val="22"/>
          <w:szCs w:val="18"/>
        </w:rPr>
        <w:t>A patient who had undergone a </w:t>
      </w:r>
      <w:r w:rsidRPr="001967EE">
        <w:rPr>
          <w:rStyle w:val="Strong"/>
          <w:rFonts w:ascii="Arial" w:hAnsi="Arial" w:cs="Arial"/>
          <w:sz w:val="22"/>
          <w:szCs w:val="18"/>
        </w:rPr>
        <w:t>VATS and pericardial window for cardiac effusion secondary to cardiac amyloid</w:t>
      </w:r>
      <w:r w:rsidRPr="001967EE">
        <w:rPr>
          <w:rFonts w:ascii="Arial" w:hAnsi="Arial" w:cs="Arial"/>
          <w:sz w:val="22"/>
          <w:szCs w:val="18"/>
        </w:rPr>
        <w:t xml:space="preserve"> was presented. The effusion had been drained under radiological guidance 15 days prior to surgery but had re-accumulated. Cardiac MRI suggested poor diastolic function and large effusion but systolic function was reasonable. Extubated after surgery but </w:t>
      </w:r>
      <w:r w:rsidRPr="001967EE">
        <w:rPr>
          <w:rStyle w:val="Strong"/>
          <w:rFonts w:ascii="Arial" w:hAnsi="Arial" w:cs="Arial"/>
          <w:sz w:val="22"/>
          <w:szCs w:val="18"/>
        </w:rPr>
        <w:t>arrested in recovery</w:t>
      </w:r>
      <w:r w:rsidRPr="001967EE">
        <w:rPr>
          <w:rFonts w:ascii="Arial" w:hAnsi="Arial" w:cs="Arial"/>
          <w:sz w:val="22"/>
          <w:szCs w:val="18"/>
        </w:rPr>
        <w:t>. Resuscitation stopped after 3 rounds of CPR.</w:t>
      </w:r>
    </w:p>
    <w:p w14:paraId="0F408EB8" w14:textId="77777777" w:rsidR="0004105E" w:rsidRPr="001967EE" w:rsidRDefault="00817076" w:rsidP="00817076">
      <w:pPr>
        <w:pStyle w:val="NormalWeb"/>
        <w:numPr>
          <w:ilvl w:val="0"/>
          <w:numId w:val="40"/>
        </w:numPr>
        <w:divId w:val="1833176780"/>
        <w:rPr>
          <w:rFonts w:ascii="Arial" w:hAnsi="Arial" w:cs="Arial"/>
          <w:sz w:val="22"/>
          <w:szCs w:val="18"/>
        </w:rPr>
      </w:pPr>
      <w:r w:rsidRPr="001967EE">
        <w:rPr>
          <w:rFonts w:ascii="Arial" w:hAnsi="Arial" w:cs="Arial"/>
          <w:sz w:val="22"/>
          <w:szCs w:val="18"/>
        </w:rPr>
        <w:t>Discussion: Cardiac amyloid extremely rare and clearly very high risk case.</w:t>
      </w:r>
    </w:p>
    <w:p w14:paraId="3AAFD8A6" w14:textId="77777777" w:rsidR="0004105E" w:rsidRPr="001967EE" w:rsidRDefault="00817076" w:rsidP="00817076">
      <w:pPr>
        <w:pStyle w:val="NormalWeb"/>
        <w:numPr>
          <w:ilvl w:val="0"/>
          <w:numId w:val="40"/>
        </w:numPr>
        <w:divId w:val="1833176780"/>
        <w:rPr>
          <w:rFonts w:ascii="Arial" w:hAnsi="Arial" w:cs="Arial"/>
          <w:sz w:val="22"/>
          <w:szCs w:val="18"/>
        </w:rPr>
      </w:pPr>
      <w:r w:rsidRPr="001967EE">
        <w:rPr>
          <w:rFonts w:ascii="Arial" w:hAnsi="Arial" w:cs="Arial"/>
          <w:sz w:val="22"/>
          <w:szCs w:val="18"/>
        </w:rPr>
        <w:t>Median survival 15 months from diagnosis.</w:t>
      </w:r>
    </w:p>
    <w:p w14:paraId="07172DCD" w14:textId="77777777" w:rsidR="0004105E" w:rsidRPr="001967EE" w:rsidRDefault="00817076" w:rsidP="00817076">
      <w:pPr>
        <w:pStyle w:val="NormalWeb"/>
        <w:numPr>
          <w:ilvl w:val="0"/>
          <w:numId w:val="40"/>
        </w:numPr>
        <w:divId w:val="1833176780"/>
        <w:rPr>
          <w:rFonts w:ascii="Arial" w:hAnsi="Arial" w:cs="Arial"/>
          <w:sz w:val="22"/>
          <w:szCs w:val="18"/>
        </w:rPr>
      </w:pPr>
      <w:r w:rsidRPr="001967EE">
        <w:rPr>
          <w:rFonts w:ascii="Arial" w:hAnsi="Arial" w:cs="Arial"/>
          <w:sz w:val="22"/>
          <w:szCs w:val="18"/>
        </w:rPr>
        <w:t>No concerns with management of the patient in this case were identified</w:t>
      </w:r>
    </w:p>
    <w:p w14:paraId="1F44CE9E" w14:textId="77777777" w:rsidR="0004105E" w:rsidRPr="001967EE" w:rsidRDefault="00817076" w:rsidP="00817076">
      <w:pPr>
        <w:pStyle w:val="NormalWeb"/>
        <w:numPr>
          <w:ilvl w:val="0"/>
          <w:numId w:val="40"/>
        </w:numPr>
        <w:divId w:val="1833176780"/>
        <w:rPr>
          <w:rFonts w:ascii="Arial" w:hAnsi="Arial" w:cs="Arial"/>
          <w:sz w:val="22"/>
          <w:szCs w:val="18"/>
        </w:rPr>
      </w:pPr>
      <w:r w:rsidRPr="001967EE">
        <w:rPr>
          <w:rFonts w:ascii="Arial" w:hAnsi="Arial" w:cs="Arial"/>
          <w:sz w:val="22"/>
          <w:szCs w:val="18"/>
        </w:rPr>
        <w:t>Principles of management discussed:</w:t>
      </w:r>
    </w:p>
    <w:p w14:paraId="2DB73F45" w14:textId="77777777" w:rsidR="0004105E" w:rsidRPr="001967EE" w:rsidRDefault="00817076" w:rsidP="00817076">
      <w:pPr>
        <w:pStyle w:val="NormalWeb"/>
        <w:numPr>
          <w:ilvl w:val="1"/>
          <w:numId w:val="40"/>
        </w:numPr>
        <w:divId w:val="1833176780"/>
        <w:rPr>
          <w:rFonts w:ascii="Arial" w:hAnsi="Arial" w:cs="Arial"/>
          <w:sz w:val="22"/>
          <w:szCs w:val="18"/>
        </w:rPr>
      </w:pPr>
      <w:r w:rsidRPr="001967EE">
        <w:rPr>
          <w:rStyle w:val="Strong"/>
          <w:rFonts w:ascii="Arial" w:hAnsi="Arial" w:cs="Arial"/>
          <w:sz w:val="22"/>
          <w:szCs w:val="18"/>
        </w:rPr>
        <w:t>Optimise medical management with diuretics, beta blockers and consider transplant options</w:t>
      </w:r>
      <w:r w:rsidRPr="001967EE">
        <w:rPr>
          <w:rFonts w:ascii="Arial" w:hAnsi="Arial" w:cs="Arial"/>
          <w:sz w:val="22"/>
          <w:szCs w:val="18"/>
        </w:rPr>
        <w:t>.</w:t>
      </w:r>
    </w:p>
    <w:p w14:paraId="6A02F28F" w14:textId="77777777" w:rsidR="0004105E" w:rsidRPr="001967EE" w:rsidRDefault="00817076" w:rsidP="00817076">
      <w:pPr>
        <w:pStyle w:val="NormalWeb"/>
        <w:numPr>
          <w:ilvl w:val="1"/>
          <w:numId w:val="40"/>
        </w:numPr>
        <w:divId w:val="1833176780"/>
        <w:rPr>
          <w:rFonts w:ascii="Arial" w:hAnsi="Arial" w:cs="Arial"/>
          <w:sz w:val="22"/>
          <w:szCs w:val="18"/>
        </w:rPr>
      </w:pPr>
      <w:r w:rsidRPr="001967EE">
        <w:rPr>
          <w:rStyle w:val="Strong"/>
          <w:rFonts w:ascii="Arial" w:hAnsi="Arial" w:cs="Arial"/>
          <w:sz w:val="22"/>
          <w:szCs w:val="18"/>
        </w:rPr>
        <w:t>Clear communication between surgeon anaesthetist and cardiologist and family.</w:t>
      </w:r>
      <w:r w:rsidRPr="001967EE">
        <w:rPr>
          <w:rFonts w:ascii="Arial" w:hAnsi="Arial" w:cs="Arial"/>
          <w:sz w:val="22"/>
          <w:szCs w:val="18"/>
        </w:rPr>
        <w:t xml:space="preserve"> </w:t>
      </w:r>
    </w:p>
    <w:p w14:paraId="0E205682" w14:textId="77777777" w:rsidR="0004105E" w:rsidRPr="001967EE" w:rsidRDefault="00817076">
      <w:pPr>
        <w:pStyle w:val="NormalWeb"/>
        <w:divId w:val="1833176780"/>
        <w:rPr>
          <w:rFonts w:ascii="Arial" w:hAnsi="Arial" w:cs="Arial"/>
          <w:sz w:val="22"/>
          <w:szCs w:val="18"/>
        </w:rPr>
      </w:pPr>
      <w:r w:rsidRPr="001967EE">
        <w:rPr>
          <w:rFonts w:ascii="Arial" w:hAnsi="Arial" w:cs="Arial"/>
          <w:sz w:val="22"/>
          <w:szCs w:val="18"/>
        </w:rPr>
        <w:t xml:space="preserve">A patient for </w:t>
      </w:r>
      <w:r w:rsidRPr="001967EE">
        <w:rPr>
          <w:rStyle w:val="Strong"/>
          <w:rFonts w:ascii="Arial" w:hAnsi="Arial" w:cs="Arial"/>
          <w:sz w:val="22"/>
          <w:szCs w:val="18"/>
        </w:rPr>
        <w:t>elective Endovascular Aneurysm Repair</w:t>
      </w:r>
      <w:r w:rsidRPr="001967EE">
        <w:rPr>
          <w:rFonts w:ascii="Arial" w:hAnsi="Arial" w:cs="Arial"/>
          <w:sz w:val="22"/>
          <w:szCs w:val="18"/>
        </w:rPr>
        <w:t xml:space="preserve"> (EVAR) was presented. He had complained of chest pain 2 days pre-op. CPEX test reassuring Anaerobic threshold 8.7 and no chest pain. Uneventful GA but had chest pain 2 days post op and ischaemic changes on ECG. Coronary </w:t>
      </w:r>
      <w:proofErr w:type="spellStart"/>
      <w:r w:rsidRPr="001967EE">
        <w:rPr>
          <w:rFonts w:ascii="Arial" w:hAnsi="Arial" w:cs="Arial"/>
          <w:sz w:val="22"/>
          <w:szCs w:val="18"/>
        </w:rPr>
        <w:t>angio</w:t>
      </w:r>
      <w:proofErr w:type="spellEnd"/>
      <w:r w:rsidRPr="001967EE">
        <w:rPr>
          <w:rFonts w:ascii="Arial" w:hAnsi="Arial" w:cs="Arial"/>
          <w:sz w:val="22"/>
          <w:szCs w:val="18"/>
        </w:rPr>
        <w:t xml:space="preserve"> revealed severe triple vessel disease.</w:t>
      </w:r>
    </w:p>
    <w:p w14:paraId="09A364B0" w14:textId="77777777" w:rsidR="0004105E" w:rsidRPr="001967EE" w:rsidRDefault="00817076" w:rsidP="00817076">
      <w:pPr>
        <w:pStyle w:val="NormalWeb"/>
        <w:numPr>
          <w:ilvl w:val="0"/>
          <w:numId w:val="41"/>
        </w:numPr>
        <w:divId w:val="1833176780"/>
        <w:rPr>
          <w:rFonts w:ascii="Arial" w:hAnsi="Arial" w:cs="Arial"/>
          <w:sz w:val="22"/>
          <w:szCs w:val="18"/>
        </w:rPr>
      </w:pPr>
      <w:r w:rsidRPr="001967EE">
        <w:rPr>
          <w:rFonts w:ascii="Arial" w:hAnsi="Arial" w:cs="Arial"/>
          <w:sz w:val="22"/>
          <w:szCs w:val="18"/>
        </w:rPr>
        <w:t>Discussion. False negative CPEX test.</w:t>
      </w:r>
    </w:p>
    <w:p w14:paraId="5C5A74E6" w14:textId="77777777" w:rsidR="0004105E" w:rsidRPr="001967EE" w:rsidRDefault="00817076" w:rsidP="00817076">
      <w:pPr>
        <w:pStyle w:val="NormalWeb"/>
        <w:numPr>
          <w:ilvl w:val="0"/>
          <w:numId w:val="41"/>
        </w:numPr>
        <w:divId w:val="1833176780"/>
        <w:rPr>
          <w:rFonts w:ascii="Arial" w:hAnsi="Arial" w:cs="Arial"/>
          <w:sz w:val="22"/>
          <w:szCs w:val="18"/>
        </w:rPr>
      </w:pPr>
      <w:r w:rsidRPr="001967EE">
        <w:rPr>
          <w:rFonts w:ascii="Arial" w:hAnsi="Arial" w:cs="Arial"/>
          <w:sz w:val="22"/>
          <w:szCs w:val="18"/>
        </w:rPr>
        <w:t>Principles of CPEX discussed.</w:t>
      </w:r>
    </w:p>
    <w:p w14:paraId="154387E7" w14:textId="77777777" w:rsidR="0004105E" w:rsidRPr="001967EE" w:rsidRDefault="00817076" w:rsidP="00817076">
      <w:pPr>
        <w:pStyle w:val="NormalWeb"/>
        <w:numPr>
          <w:ilvl w:val="0"/>
          <w:numId w:val="41"/>
        </w:numPr>
        <w:divId w:val="1833176780"/>
        <w:rPr>
          <w:rFonts w:ascii="Arial" w:hAnsi="Arial" w:cs="Arial"/>
          <w:sz w:val="22"/>
          <w:szCs w:val="18"/>
        </w:rPr>
      </w:pPr>
      <w:r w:rsidRPr="001967EE">
        <w:rPr>
          <w:rFonts w:ascii="Arial" w:hAnsi="Arial" w:cs="Arial"/>
          <w:sz w:val="22"/>
          <w:szCs w:val="18"/>
        </w:rPr>
        <w:t>CPEX known to be only 85 % sensitive.</w:t>
      </w:r>
    </w:p>
    <w:p w14:paraId="5AC1756B" w14:textId="77777777" w:rsidR="0004105E" w:rsidRPr="001967EE" w:rsidRDefault="00817076" w:rsidP="00817076">
      <w:pPr>
        <w:pStyle w:val="NormalWeb"/>
        <w:numPr>
          <w:ilvl w:val="0"/>
          <w:numId w:val="41"/>
        </w:numPr>
        <w:divId w:val="1833176780"/>
        <w:rPr>
          <w:rFonts w:ascii="Arial" w:hAnsi="Arial" w:cs="Arial"/>
          <w:sz w:val="22"/>
          <w:szCs w:val="18"/>
        </w:rPr>
      </w:pPr>
      <w:r w:rsidRPr="001967EE">
        <w:rPr>
          <w:rStyle w:val="Strong"/>
          <w:rFonts w:ascii="Arial" w:hAnsi="Arial" w:cs="Arial"/>
          <w:sz w:val="22"/>
          <w:szCs w:val="18"/>
        </w:rPr>
        <w:t>With clear symptoms of angina have a low threshold for cardiology referral to consider coronary angiography instead of CPEX</w:t>
      </w:r>
      <w:r w:rsidRPr="001967EE">
        <w:rPr>
          <w:rFonts w:ascii="Arial" w:hAnsi="Arial" w:cs="Arial"/>
          <w:sz w:val="22"/>
          <w:szCs w:val="18"/>
        </w:rPr>
        <w:t xml:space="preserve">. </w:t>
      </w:r>
    </w:p>
    <w:p w14:paraId="4AC2752B" w14:textId="77777777" w:rsidR="0004105E" w:rsidRPr="001967EE" w:rsidRDefault="00817076">
      <w:pPr>
        <w:pStyle w:val="NormalWeb"/>
        <w:divId w:val="1833176780"/>
        <w:rPr>
          <w:rFonts w:ascii="Arial" w:hAnsi="Arial" w:cs="Arial"/>
          <w:sz w:val="22"/>
          <w:szCs w:val="18"/>
        </w:rPr>
      </w:pPr>
      <w:r w:rsidRPr="001967EE">
        <w:rPr>
          <w:rFonts w:ascii="Arial" w:hAnsi="Arial" w:cs="Arial"/>
          <w:sz w:val="22"/>
          <w:szCs w:val="18"/>
        </w:rPr>
        <w:t xml:space="preserve">Patient with known </w:t>
      </w:r>
      <w:r w:rsidRPr="001967EE">
        <w:rPr>
          <w:rStyle w:val="Strong"/>
          <w:rFonts w:ascii="Arial" w:hAnsi="Arial" w:cs="Arial"/>
          <w:sz w:val="22"/>
          <w:szCs w:val="18"/>
        </w:rPr>
        <w:t>type IV hypersensitivity to lignocaine</w:t>
      </w:r>
      <w:r w:rsidRPr="001967EE">
        <w:rPr>
          <w:rFonts w:ascii="Arial" w:hAnsi="Arial" w:cs="Arial"/>
          <w:sz w:val="22"/>
          <w:szCs w:val="18"/>
        </w:rPr>
        <w:t xml:space="preserve"> given propofol with lignocaine added to it on induction. Error identified but no adverse events occurred and patient admitted overnight for observation. </w:t>
      </w:r>
    </w:p>
    <w:p w14:paraId="2115D0A9" w14:textId="77777777" w:rsidR="0004105E" w:rsidRPr="001967EE" w:rsidRDefault="00817076" w:rsidP="00817076">
      <w:pPr>
        <w:pStyle w:val="NormalWeb"/>
        <w:numPr>
          <w:ilvl w:val="0"/>
          <w:numId w:val="42"/>
        </w:numPr>
        <w:divId w:val="1833176780"/>
        <w:rPr>
          <w:rFonts w:ascii="Arial" w:hAnsi="Arial" w:cs="Arial"/>
          <w:sz w:val="22"/>
          <w:szCs w:val="18"/>
        </w:rPr>
      </w:pPr>
      <w:r w:rsidRPr="001967EE">
        <w:rPr>
          <w:rFonts w:ascii="Arial" w:hAnsi="Arial" w:cs="Arial"/>
          <w:sz w:val="22"/>
          <w:szCs w:val="18"/>
        </w:rPr>
        <w:t>Discussion: Lignocaine allergy is extremely rare.</w:t>
      </w:r>
    </w:p>
    <w:p w14:paraId="5CF2954C" w14:textId="77777777" w:rsidR="0004105E" w:rsidRPr="001967EE" w:rsidRDefault="00817076" w:rsidP="00817076">
      <w:pPr>
        <w:pStyle w:val="NormalWeb"/>
        <w:numPr>
          <w:ilvl w:val="0"/>
          <w:numId w:val="42"/>
        </w:numPr>
        <w:divId w:val="1833176780"/>
        <w:rPr>
          <w:rFonts w:ascii="Arial" w:hAnsi="Arial" w:cs="Arial"/>
          <w:sz w:val="22"/>
          <w:szCs w:val="18"/>
        </w:rPr>
      </w:pPr>
      <w:r w:rsidRPr="001967EE">
        <w:rPr>
          <w:rFonts w:ascii="Arial" w:hAnsi="Arial" w:cs="Arial"/>
          <w:sz w:val="22"/>
          <w:szCs w:val="18"/>
        </w:rPr>
        <w:t>Dental lignocaine has preservatives in it that is more likely to provoke an allergic reaction that the lignocaine added to propofol.</w:t>
      </w:r>
    </w:p>
    <w:p w14:paraId="61565D66" w14:textId="77777777" w:rsidR="0004105E" w:rsidRPr="001967EE" w:rsidRDefault="00817076" w:rsidP="00817076">
      <w:pPr>
        <w:pStyle w:val="NormalWeb"/>
        <w:numPr>
          <w:ilvl w:val="0"/>
          <w:numId w:val="42"/>
        </w:numPr>
        <w:divId w:val="1833176780"/>
        <w:rPr>
          <w:rFonts w:ascii="Arial" w:hAnsi="Arial" w:cs="Arial"/>
          <w:sz w:val="22"/>
          <w:szCs w:val="18"/>
        </w:rPr>
      </w:pPr>
      <w:r w:rsidRPr="001967EE">
        <w:rPr>
          <w:rFonts w:ascii="Arial" w:hAnsi="Arial" w:cs="Arial"/>
          <w:sz w:val="22"/>
          <w:szCs w:val="18"/>
        </w:rPr>
        <w:t>Often those reporting allergy to dental local have had a tachycardia to the adrenaline component rather than an allergic reaction.</w:t>
      </w:r>
    </w:p>
    <w:p w14:paraId="4949F542" w14:textId="77777777" w:rsidR="0004105E" w:rsidRPr="001967EE" w:rsidRDefault="00817076" w:rsidP="00817076">
      <w:pPr>
        <w:pStyle w:val="NormalWeb"/>
        <w:numPr>
          <w:ilvl w:val="0"/>
          <w:numId w:val="42"/>
        </w:numPr>
        <w:divId w:val="1833176780"/>
        <w:rPr>
          <w:rFonts w:ascii="Arial" w:hAnsi="Arial" w:cs="Arial"/>
          <w:sz w:val="22"/>
          <w:szCs w:val="18"/>
        </w:rPr>
      </w:pPr>
      <w:r w:rsidRPr="001967EE">
        <w:rPr>
          <w:rFonts w:ascii="Arial" w:hAnsi="Arial" w:cs="Arial"/>
          <w:sz w:val="22"/>
          <w:szCs w:val="18"/>
        </w:rPr>
        <w:t xml:space="preserve">The case highlighted the </w:t>
      </w:r>
      <w:r w:rsidRPr="001967EE">
        <w:rPr>
          <w:rStyle w:val="Strong"/>
          <w:rFonts w:ascii="Arial" w:hAnsi="Arial" w:cs="Arial"/>
          <w:sz w:val="22"/>
          <w:szCs w:val="18"/>
        </w:rPr>
        <w:t>need for novice trainees to spend a period of time drawing up their own drugs</w:t>
      </w:r>
      <w:r w:rsidRPr="001967EE">
        <w:rPr>
          <w:rFonts w:ascii="Arial" w:hAnsi="Arial" w:cs="Arial"/>
          <w:sz w:val="22"/>
          <w:szCs w:val="18"/>
        </w:rPr>
        <w:t>.</w:t>
      </w:r>
    </w:p>
    <w:p w14:paraId="3552D1B3" w14:textId="77777777" w:rsidR="0004105E" w:rsidRPr="001967EE" w:rsidRDefault="00817076" w:rsidP="00817076">
      <w:pPr>
        <w:pStyle w:val="NormalWeb"/>
        <w:numPr>
          <w:ilvl w:val="0"/>
          <w:numId w:val="42"/>
        </w:numPr>
        <w:divId w:val="1833176780"/>
        <w:rPr>
          <w:rFonts w:ascii="Arial" w:hAnsi="Arial" w:cs="Arial"/>
          <w:sz w:val="22"/>
          <w:szCs w:val="18"/>
        </w:rPr>
      </w:pPr>
      <w:r w:rsidRPr="001967EE">
        <w:rPr>
          <w:rFonts w:ascii="Arial" w:hAnsi="Arial" w:cs="Arial"/>
          <w:sz w:val="22"/>
          <w:szCs w:val="18"/>
        </w:rPr>
        <w:t xml:space="preserve">The propofol that we now use is less painful on injection but it was felt that for children it still causes pain on injection.  </w:t>
      </w:r>
    </w:p>
    <w:p w14:paraId="45438902" w14:textId="77777777" w:rsidR="00234DF0" w:rsidRDefault="00234DF0">
      <w:pPr>
        <w:rPr>
          <w:rFonts w:ascii="Arial" w:hAnsi="Arial" w:cs="Arial"/>
          <w:sz w:val="36"/>
        </w:rPr>
      </w:pPr>
      <w:r>
        <w:br w:type="page"/>
      </w:r>
    </w:p>
    <w:p w14:paraId="4AEBE86B" w14:textId="77777777" w:rsidR="0004105E" w:rsidRPr="001967EE" w:rsidRDefault="00817076" w:rsidP="00B31AB4">
      <w:pPr>
        <w:pStyle w:val="MonthTitle"/>
        <w:divId w:val="1833176780"/>
      </w:pPr>
      <w:r w:rsidRPr="001967EE">
        <w:lastRenderedPageBreak/>
        <w:t>October 2014</w:t>
      </w:r>
    </w:p>
    <w:p w14:paraId="574030C7" w14:textId="77777777" w:rsidR="0004105E" w:rsidRPr="001967EE" w:rsidRDefault="00817076">
      <w:pPr>
        <w:pStyle w:val="NormalWeb"/>
        <w:divId w:val="1833176780"/>
        <w:rPr>
          <w:rFonts w:ascii="Arial" w:hAnsi="Arial" w:cs="Arial"/>
          <w:sz w:val="22"/>
          <w:szCs w:val="22"/>
        </w:rPr>
      </w:pPr>
      <w:r w:rsidRPr="001967EE">
        <w:rPr>
          <w:rFonts w:ascii="Arial" w:hAnsi="Arial" w:cs="Arial"/>
          <w:sz w:val="22"/>
          <w:szCs w:val="22"/>
        </w:rPr>
        <w:t xml:space="preserve">A patient with </w:t>
      </w:r>
      <w:r w:rsidRPr="001967EE">
        <w:rPr>
          <w:rStyle w:val="Strong"/>
          <w:rFonts w:ascii="Arial" w:hAnsi="Arial" w:cs="Arial"/>
          <w:sz w:val="22"/>
          <w:szCs w:val="22"/>
        </w:rPr>
        <w:t>clot aspiration after dental extractions</w:t>
      </w:r>
      <w:r w:rsidRPr="001967EE">
        <w:rPr>
          <w:rFonts w:ascii="Arial" w:hAnsi="Arial" w:cs="Arial"/>
          <w:sz w:val="22"/>
          <w:szCs w:val="22"/>
        </w:rPr>
        <w:t xml:space="preserve"> was discussed. The patient had learning difficulties with cough and swallow problems. He required intubation and ventilation, and subsequent tracheostomy. The following points were highlighted in the discussion:</w:t>
      </w:r>
    </w:p>
    <w:p w14:paraId="549C2F50" w14:textId="77777777" w:rsidR="0004105E" w:rsidRPr="001967EE" w:rsidRDefault="00817076" w:rsidP="00817076">
      <w:pPr>
        <w:pStyle w:val="NormalWeb"/>
        <w:numPr>
          <w:ilvl w:val="0"/>
          <w:numId w:val="43"/>
        </w:numPr>
        <w:divId w:val="1833176780"/>
        <w:rPr>
          <w:rFonts w:ascii="Arial" w:hAnsi="Arial" w:cs="Arial"/>
          <w:sz w:val="22"/>
          <w:szCs w:val="22"/>
        </w:rPr>
      </w:pPr>
      <w:r w:rsidRPr="001967EE">
        <w:rPr>
          <w:rFonts w:ascii="Arial" w:hAnsi="Arial" w:cs="Arial"/>
          <w:sz w:val="22"/>
          <w:szCs w:val="22"/>
        </w:rPr>
        <w:t>In patients with swallow/cough difficulties, anaesthetists (and surgeons) should take every care to ensure sockets are dry after dental extractions.</w:t>
      </w:r>
    </w:p>
    <w:p w14:paraId="06CFF4EB" w14:textId="77777777" w:rsidR="0004105E" w:rsidRPr="001967EE" w:rsidRDefault="00817076" w:rsidP="00817076">
      <w:pPr>
        <w:pStyle w:val="NormalWeb"/>
        <w:numPr>
          <w:ilvl w:val="0"/>
          <w:numId w:val="43"/>
        </w:numPr>
        <w:divId w:val="1833176780"/>
        <w:rPr>
          <w:rFonts w:ascii="Arial" w:hAnsi="Arial" w:cs="Arial"/>
          <w:sz w:val="22"/>
          <w:szCs w:val="22"/>
        </w:rPr>
      </w:pPr>
      <w:r w:rsidRPr="001967EE">
        <w:rPr>
          <w:rFonts w:ascii="Arial" w:hAnsi="Arial" w:cs="Arial"/>
          <w:sz w:val="22"/>
          <w:szCs w:val="22"/>
        </w:rPr>
        <w:t xml:space="preserve">Consider lowering the </w:t>
      </w:r>
      <w:proofErr w:type="spellStart"/>
      <w:r w:rsidRPr="001967EE">
        <w:rPr>
          <w:rFonts w:ascii="Arial" w:hAnsi="Arial" w:cs="Arial"/>
          <w:sz w:val="22"/>
          <w:szCs w:val="22"/>
        </w:rPr>
        <w:t>threshhold</w:t>
      </w:r>
      <w:proofErr w:type="spellEnd"/>
      <w:r w:rsidRPr="001967EE">
        <w:rPr>
          <w:rFonts w:ascii="Arial" w:hAnsi="Arial" w:cs="Arial"/>
          <w:sz w:val="22"/>
          <w:szCs w:val="22"/>
        </w:rPr>
        <w:t xml:space="preserve"> for suturing, packing, using </w:t>
      </w:r>
      <w:proofErr w:type="spellStart"/>
      <w:r w:rsidRPr="001967EE">
        <w:rPr>
          <w:rFonts w:ascii="Arial" w:hAnsi="Arial" w:cs="Arial"/>
          <w:sz w:val="22"/>
          <w:szCs w:val="22"/>
        </w:rPr>
        <w:t>Kaltostat</w:t>
      </w:r>
      <w:proofErr w:type="spellEnd"/>
      <w:r w:rsidRPr="001967EE">
        <w:rPr>
          <w:rFonts w:ascii="Arial" w:hAnsi="Arial" w:cs="Arial"/>
          <w:sz w:val="22"/>
          <w:szCs w:val="22"/>
        </w:rPr>
        <w:t xml:space="preserve"> or tranexamic acid</w:t>
      </w:r>
    </w:p>
    <w:p w14:paraId="72F3A193" w14:textId="77777777" w:rsidR="0004105E" w:rsidRPr="001967EE" w:rsidRDefault="00817076" w:rsidP="00817076">
      <w:pPr>
        <w:pStyle w:val="NormalWeb"/>
        <w:numPr>
          <w:ilvl w:val="0"/>
          <w:numId w:val="43"/>
        </w:numPr>
        <w:divId w:val="1833176780"/>
        <w:rPr>
          <w:rFonts w:ascii="Arial" w:hAnsi="Arial" w:cs="Arial"/>
          <w:sz w:val="22"/>
          <w:szCs w:val="22"/>
        </w:rPr>
      </w:pPr>
      <w:r w:rsidRPr="001967EE">
        <w:rPr>
          <w:rFonts w:ascii="Arial" w:hAnsi="Arial" w:cs="Arial"/>
          <w:sz w:val="22"/>
          <w:szCs w:val="22"/>
        </w:rPr>
        <w:t>Remain in theatre until bleeding has stopped - do not accept continuing ooze</w:t>
      </w:r>
    </w:p>
    <w:p w14:paraId="078A8C2D" w14:textId="77777777" w:rsidR="0004105E" w:rsidRPr="001967EE" w:rsidRDefault="00817076" w:rsidP="00817076">
      <w:pPr>
        <w:pStyle w:val="NormalWeb"/>
        <w:numPr>
          <w:ilvl w:val="0"/>
          <w:numId w:val="43"/>
        </w:numPr>
        <w:divId w:val="1833176780"/>
        <w:rPr>
          <w:rFonts w:ascii="Arial" w:hAnsi="Arial" w:cs="Arial"/>
          <w:sz w:val="22"/>
          <w:szCs w:val="22"/>
        </w:rPr>
      </w:pPr>
      <w:r w:rsidRPr="001967EE">
        <w:rPr>
          <w:rFonts w:ascii="Arial" w:hAnsi="Arial" w:cs="Arial"/>
          <w:sz w:val="22"/>
          <w:szCs w:val="22"/>
        </w:rPr>
        <w:t xml:space="preserve">Some patients with physical limitations and minimal exercise tolerance may be very close to requiring mechanical ventilation - be aware that an anaesthetic may take them over that </w:t>
      </w:r>
      <w:proofErr w:type="spellStart"/>
      <w:r w:rsidRPr="001967EE">
        <w:rPr>
          <w:rFonts w:ascii="Arial" w:hAnsi="Arial" w:cs="Arial"/>
          <w:sz w:val="22"/>
          <w:szCs w:val="22"/>
        </w:rPr>
        <w:t>threshhold</w:t>
      </w:r>
      <w:proofErr w:type="spellEnd"/>
    </w:p>
    <w:p w14:paraId="693052EB" w14:textId="77777777" w:rsidR="0004105E" w:rsidRPr="001967EE" w:rsidRDefault="00817076" w:rsidP="00817076">
      <w:pPr>
        <w:numPr>
          <w:ilvl w:val="0"/>
          <w:numId w:val="43"/>
        </w:numPr>
        <w:spacing w:before="100" w:beforeAutospacing="1" w:after="100" w:afterAutospacing="1"/>
        <w:divId w:val="1833176780"/>
        <w:rPr>
          <w:rFonts w:ascii="Arial" w:eastAsia="Times New Roman" w:hAnsi="Arial" w:cs="Arial"/>
          <w:sz w:val="22"/>
          <w:szCs w:val="22"/>
        </w:rPr>
      </w:pPr>
      <w:r w:rsidRPr="001967EE">
        <w:rPr>
          <w:rFonts w:ascii="Arial" w:eastAsia="Times New Roman" w:hAnsi="Arial" w:cs="Arial"/>
          <w:sz w:val="22"/>
          <w:szCs w:val="22"/>
        </w:rPr>
        <w:t xml:space="preserve">Treatment escalation plans should be considered (both internally, and for the community) </w:t>
      </w:r>
    </w:p>
    <w:p w14:paraId="7DE9E087" w14:textId="77777777" w:rsidR="0004105E" w:rsidRPr="001967EE" w:rsidRDefault="00817076">
      <w:pPr>
        <w:pStyle w:val="NormalWeb"/>
        <w:divId w:val="1833176780"/>
        <w:rPr>
          <w:rFonts w:ascii="Arial" w:hAnsi="Arial" w:cs="Arial"/>
          <w:sz w:val="22"/>
          <w:szCs w:val="22"/>
        </w:rPr>
      </w:pPr>
      <w:r w:rsidRPr="001967EE">
        <w:rPr>
          <w:rFonts w:ascii="Arial" w:hAnsi="Arial" w:cs="Arial"/>
          <w:sz w:val="22"/>
          <w:szCs w:val="22"/>
        </w:rPr>
        <w:t xml:space="preserve">The difficulties of anaesthetising patients with </w:t>
      </w:r>
      <w:r w:rsidRPr="001967EE">
        <w:rPr>
          <w:rStyle w:val="Strong"/>
          <w:rFonts w:ascii="Arial" w:hAnsi="Arial" w:cs="Arial"/>
          <w:sz w:val="22"/>
          <w:szCs w:val="22"/>
        </w:rPr>
        <w:t>pulmonary hypertension</w:t>
      </w:r>
      <w:r w:rsidRPr="001967EE">
        <w:rPr>
          <w:rFonts w:ascii="Arial" w:hAnsi="Arial" w:cs="Arial"/>
          <w:sz w:val="22"/>
          <w:szCs w:val="22"/>
        </w:rPr>
        <w:t xml:space="preserve"> were discussed after a sudden death</w:t>
      </w:r>
    </w:p>
    <w:p w14:paraId="10578F1C" w14:textId="77777777" w:rsidR="0004105E" w:rsidRPr="001967EE" w:rsidRDefault="00817076" w:rsidP="00817076">
      <w:pPr>
        <w:pStyle w:val="NormalWeb"/>
        <w:numPr>
          <w:ilvl w:val="0"/>
          <w:numId w:val="44"/>
        </w:numPr>
        <w:divId w:val="1833176780"/>
        <w:rPr>
          <w:rFonts w:ascii="Arial" w:hAnsi="Arial" w:cs="Arial"/>
          <w:sz w:val="22"/>
          <w:szCs w:val="22"/>
        </w:rPr>
      </w:pPr>
      <w:r w:rsidRPr="001967EE">
        <w:rPr>
          <w:rFonts w:ascii="Arial" w:hAnsi="Arial" w:cs="Arial"/>
          <w:sz w:val="22"/>
          <w:szCs w:val="22"/>
        </w:rPr>
        <w:t>Pulmonary hypertension may be difficult to diagnose from the history</w:t>
      </w:r>
    </w:p>
    <w:p w14:paraId="0A19E697" w14:textId="77777777" w:rsidR="0004105E" w:rsidRPr="001967EE" w:rsidRDefault="00817076" w:rsidP="00817076">
      <w:pPr>
        <w:pStyle w:val="NormalWeb"/>
        <w:numPr>
          <w:ilvl w:val="0"/>
          <w:numId w:val="44"/>
        </w:numPr>
        <w:divId w:val="1833176780"/>
        <w:rPr>
          <w:rFonts w:ascii="Arial" w:hAnsi="Arial" w:cs="Arial"/>
          <w:sz w:val="22"/>
          <w:szCs w:val="22"/>
        </w:rPr>
      </w:pPr>
      <w:r w:rsidRPr="001967EE">
        <w:rPr>
          <w:rFonts w:ascii="Arial" w:hAnsi="Arial" w:cs="Arial"/>
          <w:sz w:val="22"/>
          <w:szCs w:val="22"/>
        </w:rPr>
        <w:t>Causes include (WHO classification)</w:t>
      </w:r>
    </w:p>
    <w:p w14:paraId="1EAFD1ED" w14:textId="77777777" w:rsidR="0004105E" w:rsidRPr="001967EE" w:rsidRDefault="00817076" w:rsidP="00817076">
      <w:pPr>
        <w:pStyle w:val="NormalWeb"/>
        <w:numPr>
          <w:ilvl w:val="1"/>
          <w:numId w:val="44"/>
        </w:numPr>
        <w:divId w:val="1833176780"/>
        <w:rPr>
          <w:rFonts w:ascii="Arial" w:hAnsi="Arial" w:cs="Arial"/>
          <w:sz w:val="22"/>
          <w:szCs w:val="22"/>
        </w:rPr>
      </w:pPr>
      <w:r w:rsidRPr="001967EE">
        <w:rPr>
          <w:rFonts w:ascii="Arial" w:hAnsi="Arial" w:cs="Arial"/>
          <w:sz w:val="22"/>
          <w:szCs w:val="22"/>
        </w:rPr>
        <w:t>I: Pulmonary artery hypertension</w:t>
      </w:r>
    </w:p>
    <w:p w14:paraId="5A1524DF" w14:textId="77777777" w:rsidR="0004105E" w:rsidRPr="001967EE" w:rsidRDefault="00817076" w:rsidP="00817076">
      <w:pPr>
        <w:pStyle w:val="NormalWeb"/>
        <w:numPr>
          <w:ilvl w:val="2"/>
          <w:numId w:val="44"/>
        </w:numPr>
        <w:divId w:val="1833176780"/>
        <w:rPr>
          <w:rFonts w:ascii="Arial" w:hAnsi="Arial" w:cs="Arial"/>
          <w:sz w:val="22"/>
          <w:szCs w:val="22"/>
        </w:rPr>
      </w:pPr>
      <w:r w:rsidRPr="001967EE">
        <w:rPr>
          <w:rFonts w:ascii="Arial" w:hAnsi="Arial" w:cs="Arial"/>
          <w:sz w:val="22"/>
          <w:szCs w:val="22"/>
        </w:rPr>
        <w:t xml:space="preserve">Idiopathic, </w:t>
      </w:r>
      <w:proofErr w:type="spellStart"/>
      <w:r w:rsidRPr="001967EE">
        <w:rPr>
          <w:rFonts w:ascii="Arial" w:hAnsi="Arial" w:cs="Arial"/>
          <w:sz w:val="22"/>
          <w:szCs w:val="22"/>
        </w:rPr>
        <w:t>Congential</w:t>
      </w:r>
      <w:proofErr w:type="spellEnd"/>
      <w:r w:rsidRPr="001967EE">
        <w:rPr>
          <w:rFonts w:ascii="Arial" w:hAnsi="Arial" w:cs="Arial"/>
          <w:sz w:val="22"/>
          <w:szCs w:val="22"/>
        </w:rPr>
        <w:t>/Inheritable, Drug/Toxin induced, Pulmonary venous occlusive disease</w:t>
      </w:r>
    </w:p>
    <w:p w14:paraId="78346C8E" w14:textId="77777777" w:rsidR="0004105E" w:rsidRPr="001967EE" w:rsidRDefault="00817076" w:rsidP="00817076">
      <w:pPr>
        <w:pStyle w:val="NormalWeb"/>
        <w:numPr>
          <w:ilvl w:val="2"/>
          <w:numId w:val="44"/>
        </w:numPr>
        <w:divId w:val="1833176780"/>
        <w:rPr>
          <w:rFonts w:ascii="Arial" w:hAnsi="Arial" w:cs="Arial"/>
          <w:sz w:val="22"/>
          <w:szCs w:val="22"/>
        </w:rPr>
      </w:pPr>
      <w:r w:rsidRPr="001967EE">
        <w:rPr>
          <w:rFonts w:ascii="Arial" w:hAnsi="Arial" w:cs="Arial"/>
          <w:sz w:val="22"/>
          <w:szCs w:val="22"/>
        </w:rPr>
        <w:t xml:space="preserve">Persistent pulmonary hypertension of the </w:t>
      </w:r>
      <w:proofErr w:type="spellStart"/>
      <w:r w:rsidRPr="001967EE">
        <w:rPr>
          <w:rFonts w:ascii="Arial" w:hAnsi="Arial" w:cs="Arial"/>
          <w:sz w:val="22"/>
          <w:szCs w:val="22"/>
        </w:rPr>
        <w:t>newborn</w:t>
      </w:r>
      <w:proofErr w:type="spellEnd"/>
    </w:p>
    <w:p w14:paraId="0E3572DC" w14:textId="77777777" w:rsidR="0004105E" w:rsidRPr="001967EE" w:rsidRDefault="00817076" w:rsidP="00817076">
      <w:pPr>
        <w:pStyle w:val="NormalWeb"/>
        <w:numPr>
          <w:ilvl w:val="1"/>
          <w:numId w:val="44"/>
        </w:numPr>
        <w:divId w:val="1833176780"/>
        <w:rPr>
          <w:rFonts w:ascii="Arial" w:hAnsi="Arial" w:cs="Arial"/>
          <w:sz w:val="22"/>
          <w:szCs w:val="22"/>
        </w:rPr>
      </w:pPr>
      <w:r w:rsidRPr="001967EE">
        <w:rPr>
          <w:rFonts w:ascii="Arial" w:hAnsi="Arial" w:cs="Arial"/>
          <w:sz w:val="22"/>
          <w:szCs w:val="22"/>
        </w:rPr>
        <w:t>II: Pulmonary hypertension due to left heart disease</w:t>
      </w:r>
    </w:p>
    <w:p w14:paraId="33840B5C" w14:textId="77777777" w:rsidR="0004105E" w:rsidRPr="001967EE" w:rsidRDefault="00817076" w:rsidP="00817076">
      <w:pPr>
        <w:pStyle w:val="NormalWeb"/>
        <w:numPr>
          <w:ilvl w:val="2"/>
          <w:numId w:val="44"/>
        </w:numPr>
        <w:divId w:val="1833176780"/>
        <w:rPr>
          <w:rFonts w:ascii="Arial" w:hAnsi="Arial" w:cs="Arial"/>
          <w:sz w:val="22"/>
          <w:szCs w:val="22"/>
        </w:rPr>
      </w:pPr>
      <w:r w:rsidRPr="001967EE">
        <w:rPr>
          <w:rFonts w:ascii="Arial" w:hAnsi="Arial" w:cs="Arial"/>
          <w:sz w:val="22"/>
          <w:szCs w:val="22"/>
        </w:rPr>
        <w:t>systolic disorders, diastolic disorders, valvular</w:t>
      </w:r>
    </w:p>
    <w:p w14:paraId="6BB48D0E" w14:textId="77777777" w:rsidR="0004105E" w:rsidRPr="001967EE" w:rsidRDefault="00817076" w:rsidP="00817076">
      <w:pPr>
        <w:pStyle w:val="NormalWeb"/>
        <w:numPr>
          <w:ilvl w:val="1"/>
          <w:numId w:val="44"/>
        </w:numPr>
        <w:divId w:val="1833176780"/>
        <w:rPr>
          <w:rFonts w:ascii="Arial" w:hAnsi="Arial" w:cs="Arial"/>
          <w:sz w:val="22"/>
          <w:szCs w:val="22"/>
        </w:rPr>
      </w:pPr>
      <w:r w:rsidRPr="001967EE">
        <w:rPr>
          <w:rFonts w:ascii="Arial" w:hAnsi="Arial" w:cs="Arial"/>
          <w:sz w:val="22"/>
          <w:szCs w:val="22"/>
        </w:rPr>
        <w:t xml:space="preserve">III: </w:t>
      </w:r>
      <w:r w:rsidRPr="001967EE">
        <w:rPr>
          <w:rFonts w:ascii="Arial" w:hAnsi="Arial" w:cs="Arial"/>
          <w:color w:val="252525"/>
          <w:sz w:val="22"/>
          <w:szCs w:val="22"/>
          <w:shd w:val="clear" w:color="auto" w:fill="FFFFFF"/>
        </w:rPr>
        <w:t>Pulmonary hypertension owing to </w:t>
      </w:r>
      <w:r w:rsidRPr="001967EE">
        <w:rPr>
          <w:rFonts w:ascii="Arial" w:hAnsi="Arial" w:cs="Arial"/>
          <w:sz w:val="22"/>
          <w:szCs w:val="22"/>
        </w:rPr>
        <w:t>lung disease</w:t>
      </w:r>
      <w:r w:rsidRPr="001967EE">
        <w:rPr>
          <w:rFonts w:ascii="Arial" w:hAnsi="Arial" w:cs="Arial"/>
          <w:color w:val="252525"/>
          <w:sz w:val="22"/>
          <w:szCs w:val="22"/>
          <w:shd w:val="clear" w:color="auto" w:fill="FFFFFF"/>
        </w:rPr>
        <w:t> and/or </w:t>
      </w:r>
      <w:r w:rsidRPr="001967EE">
        <w:rPr>
          <w:rFonts w:ascii="Arial" w:hAnsi="Arial" w:cs="Arial"/>
          <w:sz w:val="22"/>
          <w:szCs w:val="22"/>
        </w:rPr>
        <w:t>hypoxia</w:t>
      </w:r>
    </w:p>
    <w:p w14:paraId="08943A9D" w14:textId="77777777" w:rsidR="0004105E" w:rsidRPr="001967EE" w:rsidRDefault="00817076" w:rsidP="00817076">
      <w:pPr>
        <w:pStyle w:val="NormalWeb"/>
        <w:numPr>
          <w:ilvl w:val="2"/>
          <w:numId w:val="44"/>
        </w:numPr>
        <w:divId w:val="1833176780"/>
        <w:rPr>
          <w:rFonts w:ascii="Arial" w:hAnsi="Arial" w:cs="Arial"/>
          <w:sz w:val="22"/>
          <w:szCs w:val="22"/>
        </w:rPr>
      </w:pPr>
      <w:r w:rsidRPr="001967EE">
        <w:rPr>
          <w:rFonts w:ascii="Arial" w:hAnsi="Arial" w:cs="Arial"/>
          <w:sz w:val="22"/>
          <w:szCs w:val="22"/>
        </w:rPr>
        <w:t xml:space="preserve">COPD, </w:t>
      </w:r>
      <w:proofErr w:type="spellStart"/>
      <w:r w:rsidRPr="001967EE">
        <w:rPr>
          <w:rFonts w:ascii="Arial" w:hAnsi="Arial" w:cs="Arial"/>
          <w:sz w:val="22"/>
          <w:szCs w:val="22"/>
        </w:rPr>
        <w:t>Intertitial</w:t>
      </w:r>
      <w:proofErr w:type="spellEnd"/>
      <w:r w:rsidRPr="001967EE">
        <w:rPr>
          <w:rFonts w:ascii="Arial" w:hAnsi="Arial" w:cs="Arial"/>
          <w:sz w:val="22"/>
          <w:szCs w:val="22"/>
        </w:rPr>
        <w:t xml:space="preserve"> lung disease, other Restrictive/Obstructive lung diseases</w:t>
      </w:r>
    </w:p>
    <w:p w14:paraId="39995B7F" w14:textId="77777777" w:rsidR="0004105E" w:rsidRPr="001967EE" w:rsidRDefault="00817076" w:rsidP="00817076">
      <w:pPr>
        <w:pStyle w:val="NormalWeb"/>
        <w:numPr>
          <w:ilvl w:val="2"/>
          <w:numId w:val="44"/>
        </w:numPr>
        <w:divId w:val="1833176780"/>
        <w:rPr>
          <w:rFonts w:ascii="Arial" w:hAnsi="Arial" w:cs="Arial"/>
          <w:sz w:val="22"/>
          <w:szCs w:val="22"/>
        </w:rPr>
      </w:pPr>
      <w:r w:rsidRPr="001967EE">
        <w:rPr>
          <w:rFonts w:ascii="Arial" w:hAnsi="Arial" w:cs="Arial"/>
          <w:sz w:val="22"/>
          <w:szCs w:val="22"/>
        </w:rPr>
        <w:t xml:space="preserve">Sleep disorders, chronic exposure to high altitude, developmental </w:t>
      </w:r>
      <w:proofErr w:type="spellStart"/>
      <w:r w:rsidRPr="001967EE">
        <w:rPr>
          <w:rFonts w:ascii="Arial" w:hAnsi="Arial" w:cs="Arial"/>
          <w:sz w:val="22"/>
          <w:szCs w:val="22"/>
        </w:rPr>
        <w:t>abnormailities</w:t>
      </w:r>
      <w:proofErr w:type="spellEnd"/>
    </w:p>
    <w:p w14:paraId="4B57F565" w14:textId="77777777" w:rsidR="0004105E" w:rsidRPr="001967EE" w:rsidRDefault="00817076" w:rsidP="00817076">
      <w:pPr>
        <w:pStyle w:val="NormalWeb"/>
        <w:numPr>
          <w:ilvl w:val="1"/>
          <w:numId w:val="44"/>
        </w:numPr>
        <w:divId w:val="1833176780"/>
        <w:rPr>
          <w:rFonts w:ascii="Arial" w:hAnsi="Arial" w:cs="Arial"/>
          <w:sz w:val="22"/>
          <w:szCs w:val="22"/>
        </w:rPr>
      </w:pPr>
      <w:r w:rsidRPr="001967EE">
        <w:rPr>
          <w:rFonts w:ascii="Arial" w:hAnsi="Arial" w:cs="Arial"/>
          <w:sz w:val="22"/>
          <w:szCs w:val="22"/>
        </w:rPr>
        <w:t>IV: Chronic thromboembolic pulmonary hypertension (CTEPH)</w:t>
      </w:r>
    </w:p>
    <w:p w14:paraId="086E10DE" w14:textId="77777777" w:rsidR="0004105E" w:rsidRPr="001967EE" w:rsidRDefault="00817076" w:rsidP="00817076">
      <w:pPr>
        <w:pStyle w:val="NormalWeb"/>
        <w:numPr>
          <w:ilvl w:val="1"/>
          <w:numId w:val="44"/>
        </w:numPr>
        <w:divId w:val="1833176780"/>
        <w:rPr>
          <w:rFonts w:ascii="Arial" w:hAnsi="Arial" w:cs="Arial"/>
          <w:sz w:val="22"/>
          <w:szCs w:val="22"/>
        </w:rPr>
      </w:pPr>
      <w:r w:rsidRPr="001967EE">
        <w:rPr>
          <w:rFonts w:ascii="Arial" w:hAnsi="Arial" w:cs="Arial"/>
          <w:sz w:val="22"/>
          <w:szCs w:val="22"/>
        </w:rPr>
        <w:t>V: Pulmonary hypertension with unclear multifactorial mechanisms</w:t>
      </w:r>
    </w:p>
    <w:p w14:paraId="0189BAB7" w14:textId="77777777" w:rsidR="0004105E" w:rsidRPr="001967EE" w:rsidRDefault="00817076" w:rsidP="00817076">
      <w:pPr>
        <w:pStyle w:val="NormalWeb"/>
        <w:numPr>
          <w:ilvl w:val="2"/>
          <w:numId w:val="44"/>
        </w:numPr>
        <w:divId w:val="1833176780"/>
        <w:rPr>
          <w:rFonts w:ascii="Arial" w:hAnsi="Arial" w:cs="Arial"/>
          <w:sz w:val="22"/>
          <w:szCs w:val="22"/>
        </w:rPr>
      </w:pPr>
      <w:r w:rsidRPr="001967EE">
        <w:rPr>
          <w:rFonts w:ascii="Arial" w:hAnsi="Arial" w:cs="Arial"/>
          <w:sz w:val="22"/>
          <w:szCs w:val="22"/>
        </w:rPr>
        <w:t xml:space="preserve">Hematologic diseases: myeloproliferative disease, splenectomy </w:t>
      </w:r>
    </w:p>
    <w:p w14:paraId="1BCCBC73" w14:textId="77777777" w:rsidR="0004105E" w:rsidRPr="001967EE" w:rsidRDefault="00817076" w:rsidP="00817076">
      <w:pPr>
        <w:pStyle w:val="NormalWeb"/>
        <w:numPr>
          <w:ilvl w:val="2"/>
          <w:numId w:val="44"/>
        </w:numPr>
        <w:divId w:val="1833176780"/>
        <w:rPr>
          <w:rFonts w:ascii="Arial" w:hAnsi="Arial" w:cs="Arial"/>
          <w:sz w:val="22"/>
          <w:szCs w:val="22"/>
        </w:rPr>
      </w:pPr>
      <w:r w:rsidRPr="001967EE">
        <w:rPr>
          <w:rFonts w:ascii="Arial" w:hAnsi="Arial" w:cs="Arial"/>
          <w:sz w:val="22"/>
          <w:szCs w:val="22"/>
        </w:rPr>
        <w:t xml:space="preserve">Systemic diseases: sarcoidosis, pulmonary Langerhans cell histiocytosis: lymphangioleiomyomatosis, neurofibromatosis, vasculitis </w:t>
      </w:r>
    </w:p>
    <w:p w14:paraId="18664393" w14:textId="77777777" w:rsidR="0004105E" w:rsidRPr="001967EE" w:rsidRDefault="00817076" w:rsidP="00817076">
      <w:pPr>
        <w:pStyle w:val="NormalWeb"/>
        <w:numPr>
          <w:ilvl w:val="2"/>
          <w:numId w:val="44"/>
        </w:numPr>
        <w:divId w:val="1833176780"/>
        <w:rPr>
          <w:rFonts w:ascii="Arial" w:hAnsi="Arial" w:cs="Arial"/>
          <w:sz w:val="22"/>
          <w:szCs w:val="22"/>
        </w:rPr>
      </w:pPr>
      <w:r w:rsidRPr="001967EE">
        <w:rPr>
          <w:rFonts w:ascii="Arial" w:hAnsi="Arial" w:cs="Arial"/>
          <w:sz w:val="22"/>
          <w:szCs w:val="22"/>
        </w:rPr>
        <w:t xml:space="preserve">Metabolic disorders: glycogen storage disease, Gaucher disease, thyroid diseases </w:t>
      </w:r>
    </w:p>
    <w:p w14:paraId="263B1B6F" w14:textId="77777777" w:rsidR="0004105E" w:rsidRPr="001967EE" w:rsidRDefault="00817076" w:rsidP="00817076">
      <w:pPr>
        <w:pStyle w:val="NormalWeb"/>
        <w:numPr>
          <w:ilvl w:val="2"/>
          <w:numId w:val="44"/>
        </w:numPr>
        <w:divId w:val="1833176780"/>
        <w:rPr>
          <w:rFonts w:ascii="Arial" w:hAnsi="Arial" w:cs="Arial"/>
          <w:sz w:val="22"/>
          <w:szCs w:val="22"/>
        </w:rPr>
      </w:pPr>
      <w:r w:rsidRPr="001967EE">
        <w:rPr>
          <w:rFonts w:ascii="Arial" w:hAnsi="Arial" w:cs="Arial"/>
          <w:sz w:val="22"/>
          <w:szCs w:val="22"/>
        </w:rPr>
        <w:t xml:space="preserve">Others: tumoral obstruction, fibrosing mediastinitis, chronic renal failure on dialysis </w:t>
      </w:r>
    </w:p>
    <w:p w14:paraId="449835EC" w14:textId="77777777" w:rsidR="0004105E" w:rsidRPr="001967EE" w:rsidRDefault="00817076" w:rsidP="00817076">
      <w:pPr>
        <w:pStyle w:val="NormalWeb"/>
        <w:numPr>
          <w:ilvl w:val="0"/>
          <w:numId w:val="44"/>
        </w:numPr>
        <w:divId w:val="1833176780"/>
        <w:rPr>
          <w:rFonts w:ascii="Arial" w:hAnsi="Arial" w:cs="Arial"/>
          <w:sz w:val="22"/>
          <w:szCs w:val="22"/>
        </w:rPr>
      </w:pPr>
      <w:r w:rsidRPr="001967EE">
        <w:rPr>
          <w:rStyle w:val="Strong"/>
          <w:rFonts w:ascii="Arial" w:hAnsi="Arial" w:cs="Arial"/>
          <w:sz w:val="22"/>
          <w:szCs w:val="22"/>
        </w:rPr>
        <w:t>Avoid any stimulus which can increase PVR</w:t>
      </w:r>
      <w:r w:rsidRPr="001967EE">
        <w:rPr>
          <w:rFonts w:ascii="Arial" w:hAnsi="Arial" w:cs="Arial"/>
          <w:sz w:val="22"/>
          <w:szCs w:val="22"/>
        </w:rPr>
        <w:t xml:space="preserve"> including: </w:t>
      </w:r>
      <w:r w:rsidRPr="001967EE">
        <w:rPr>
          <w:rFonts w:ascii="Arial" w:hAnsi="Arial" w:cs="Arial"/>
          <w:color w:val="0000FF"/>
          <w:sz w:val="22"/>
          <w:szCs w:val="22"/>
        </w:rPr>
        <w:t>nitrous oxide</w:t>
      </w:r>
      <w:r w:rsidRPr="001967EE">
        <w:rPr>
          <w:rFonts w:ascii="Arial" w:hAnsi="Arial" w:cs="Arial"/>
          <w:sz w:val="22"/>
          <w:szCs w:val="22"/>
        </w:rPr>
        <w:t xml:space="preserve">, </w:t>
      </w:r>
      <w:r w:rsidRPr="001967EE">
        <w:rPr>
          <w:rFonts w:ascii="Arial" w:hAnsi="Arial" w:cs="Arial"/>
          <w:color w:val="0000FF"/>
          <w:sz w:val="22"/>
          <w:szCs w:val="22"/>
        </w:rPr>
        <w:t>adrenaline</w:t>
      </w:r>
      <w:r w:rsidRPr="001967EE">
        <w:rPr>
          <w:rFonts w:ascii="Arial" w:hAnsi="Arial" w:cs="Arial"/>
          <w:sz w:val="22"/>
          <w:szCs w:val="22"/>
        </w:rPr>
        <w:t xml:space="preserve">, dopamine, </w:t>
      </w:r>
      <w:r w:rsidRPr="001967EE">
        <w:rPr>
          <w:rFonts w:ascii="Arial" w:hAnsi="Arial" w:cs="Arial"/>
          <w:sz w:val="22"/>
          <w:szCs w:val="22"/>
        </w:rPr>
        <w:br/>
        <w:t xml:space="preserve">protamine, serotonin, thromboxane A2, prostaglandins such as PGF2alpha and PGE2, </w:t>
      </w:r>
      <w:r w:rsidRPr="001967EE">
        <w:rPr>
          <w:rFonts w:ascii="Arial" w:hAnsi="Arial" w:cs="Arial"/>
          <w:sz w:val="22"/>
          <w:szCs w:val="22"/>
        </w:rPr>
        <w:br/>
      </w:r>
      <w:r w:rsidRPr="001967EE">
        <w:rPr>
          <w:rFonts w:ascii="Arial" w:hAnsi="Arial" w:cs="Arial"/>
          <w:color w:val="0000FF"/>
          <w:sz w:val="22"/>
          <w:szCs w:val="22"/>
        </w:rPr>
        <w:t>hypoxia</w:t>
      </w:r>
      <w:r w:rsidRPr="001967EE">
        <w:rPr>
          <w:rFonts w:ascii="Arial" w:hAnsi="Arial" w:cs="Arial"/>
          <w:sz w:val="22"/>
          <w:szCs w:val="22"/>
        </w:rPr>
        <w:t xml:space="preserve">, </w:t>
      </w:r>
      <w:r w:rsidRPr="001967EE">
        <w:rPr>
          <w:rFonts w:ascii="Arial" w:hAnsi="Arial" w:cs="Arial"/>
          <w:color w:val="0000FF"/>
          <w:sz w:val="22"/>
          <w:szCs w:val="22"/>
        </w:rPr>
        <w:t>hypercarbia</w:t>
      </w:r>
      <w:r w:rsidRPr="001967EE">
        <w:rPr>
          <w:rFonts w:ascii="Arial" w:hAnsi="Arial" w:cs="Arial"/>
          <w:sz w:val="22"/>
          <w:szCs w:val="22"/>
        </w:rPr>
        <w:t xml:space="preserve">, </w:t>
      </w:r>
      <w:r w:rsidRPr="001967EE">
        <w:rPr>
          <w:rFonts w:ascii="Arial" w:hAnsi="Arial" w:cs="Arial"/>
          <w:color w:val="0000FF"/>
          <w:sz w:val="22"/>
          <w:szCs w:val="22"/>
        </w:rPr>
        <w:t>acidosis</w:t>
      </w:r>
      <w:r w:rsidRPr="001967EE">
        <w:rPr>
          <w:rFonts w:ascii="Arial" w:hAnsi="Arial" w:cs="Arial"/>
          <w:sz w:val="22"/>
          <w:szCs w:val="22"/>
        </w:rPr>
        <w:t xml:space="preserve">, </w:t>
      </w:r>
      <w:r w:rsidRPr="001967EE">
        <w:rPr>
          <w:rFonts w:ascii="Arial" w:hAnsi="Arial" w:cs="Arial"/>
          <w:color w:val="0000FF"/>
          <w:sz w:val="22"/>
          <w:szCs w:val="22"/>
        </w:rPr>
        <w:t xml:space="preserve">PEEP </w:t>
      </w:r>
      <w:r w:rsidRPr="001967EE">
        <w:rPr>
          <w:rFonts w:ascii="Arial" w:hAnsi="Arial" w:cs="Arial"/>
          <w:sz w:val="22"/>
          <w:szCs w:val="22"/>
        </w:rPr>
        <w:t xml:space="preserve">and </w:t>
      </w:r>
      <w:r w:rsidRPr="001967EE">
        <w:rPr>
          <w:rFonts w:ascii="Arial" w:hAnsi="Arial" w:cs="Arial"/>
          <w:color w:val="0000FF"/>
          <w:sz w:val="22"/>
          <w:szCs w:val="22"/>
        </w:rPr>
        <w:t>lung hyperinflation</w:t>
      </w:r>
      <w:r w:rsidRPr="001967EE">
        <w:rPr>
          <w:rFonts w:ascii="Arial" w:hAnsi="Arial" w:cs="Arial"/>
          <w:sz w:val="22"/>
          <w:szCs w:val="22"/>
        </w:rPr>
        <w:t xml:space="preserve">, </w:t>
      </w:r>
      <w:r w:rsidRPr="001967EE">
        <w:rPr>
          <w:rFonts w:ascii="Arial" w:hAnsi="Arial" w:cs="Arial"/>
          <w:color w:val="0000FF"/>
          <w:sz w:val="22"/>
          <w:szCs w:val="22"/>
        </w:rPr>
        <w:t>cold</w:t>
      </w:r>
      <w:r w:rsidRPr="001967EE">
        <w:rPr>
          <w:rFonts w:ascii="Arial" w:hAnsi="Arial" w:cs="Arial"/>
          <w:sz w:val="22"/>
          <w:szCs w:val="22"/>
        </w:rPr>
        <w:t xml:space="preserve">, </w:t>
      </w:r>
      <w:r w:rsidRPr="001967EE">
        <w:rPr>
          <w:rFonts w:ascii="Arial" w:hAnsi="Arial" w:cs="Arial"/>
          <w:color w:val="0000FF"/>
          <w:sz w:val="22"/>
          <w:szCs w:val="22"/>
        </w:rPr>
        <w:t xml:space="preserve">anxiety </w:t>
      </w:r>
      <w:r w:rsidRPr="001967EE">
        <w:rPr>
          <w:rFonts w:ascii="Arial" w:hAnsi="Arial" w:cs="Arial"/>
          <w:sz w:val="22"/>
          <w:szCs w:val="22"/>
        </w:rPr>
        <w:t xml:space="preserve">and </w:t>
      </w:r>
      <w:r w:rsidRPr="001967EE">
        <w:rPr>
          <w:rFonts w:ascii="Arial" w:hAnsi="Arial" w:cs="Arial"/>
          <w:color w:val="0000FF"/>
          <w:sz w:val="22"/>
          <w:szCs w:val="22"/>
        </w:rPr>
        <w:t>stress</w:t>
      </w:r>
      <w:r w:rsidRPr="001967EE">
        <w:rPr>
          <w:rFonts w:ascii="Arial" w:hAnsi="Arial" w:cs="Arial"/>
          <w:sz w:val="22"/>
          <w:szCs w:val="22"/>
        </w:rPr>
        <w:t>.</w:t>
      </w:r>
    </w:p>
    <w:p w14:paraId="1E597099" w14:textId="77777777" w:rsidR="0004105E" w:rsidRPr="001967EE" w:rsidRDefault="00817076" w:rsidP="00817076">
      <w:pPr>
        <w:pStyle w:val="NormalWeb"/>
        <w:numPr>
          <w:ilvl w:val="0"/>
          <w:numId w:val="44"/>
        </w:numPr>
        <w:divId w:val="1833176780"/>
        <w:rPr>
          <w:rFonts w:ascii="Arial" w:hAnsi="Arial" w:cs="Arial"/>
          <w:sz w:val="22"/>
          <w:szCs w:val="22"/>
        </w:rPr>
      </w:pPr>
      <w:r w:rsidRPr="001967EE">
        <w:rPr>
          <w:rStyle w:val="Strong"/>
          <w:rFonts w:ascii="Arial" w:hAnsi="Arial" w:cs="Arial"/>
          <w:sz w:val="22"/>
          <w:szCs w:val="22"/>
        </w:rPr>
        <w:t>If PVR is increased it can be reduced by</w:t>
      </w:r>
      <w:r w:rsidRPr="001967EE">
        <w:rPr>
          <w:rFonts w:ascii="Arial" w:hAnsi="Arial" w:cs="Arial"/>
          <w:sz w:val="22"/>
          <w:szCs w:val="22"/>
        </w:rPr>
        <w:t xml:space="preserve">: </w:t>
      </w:r>
      <w:r w:rsidRPr="001967EE">
        <w:rPr>
          <w:rFonts w:ascii="Arial" w:hAnsi="Arial" w:cs="Arial"/>
          <w:color w:val="00CC66"/>
          <w:sz w:val="22"/>
          <w:szCs w:val="22"/>
        </w:rPr>
        <w:t xml:space="preserve">hypocarbia </w:t>
      </w:r>
      <w:r w:rsidRPr="001967EE">
        <w:rPr>
          <w:rFonts w:ascii="Arial" w:hAnsi="Arial" w:cs="Arial"/>
          <w:sz w:val="22"/>
          <w:szCs w:val="22"/>
        </w:rPr>
        <w:t xml:space="preserve">(via </w:t>
      </w:r>
      <w:r w:rsidRPr="001967EE">
        <w:rPr>
          <w:rFonts w:ascii="Arial" w:hAnsi="Arial" w:cs="Arial"/>
          <w:color w:val="00CC66"/>
          <w:sz w:val="22"/>
          <w:szCs w:val="22"/>
        </w:rPr>
        <w:t>hyperventilation</w:t>
      </w:r>
      <w:r w:rsidRPr="001967EE">
        <w:rPr>
          <w:rFonts w:ascii="Arial" w:hAnsi="Arial" w:cs="Arial"/>
          <w:sz w:val="22"/>
          <w:szCs w:val="22"/>
        </w:rPr>
        <w:t xml:space="preserve">), </w:t>
      </w:r>
      <w:r w:rsidRPr="001967EE">
        <w:rPr>
          <w:rFonts w:ascii="Arial" w:hAnsi="Arial" w:cs="Arial"/>
          <w:color w:val="00CC66"/>
          <w:sz w:val="22"/>
          <w:szCs w:val="22"/>
        </w:rPr>
        <w:t>nitric oxide</w:t>
      </w:r>
      <w:r w:rsidRPr="001967EE">
        <w:rPr>
          <w:rFonts w:ascii="Arial" w:hAnsi="Arial" w:cs="Arial"/>
          <w:sz w:val="22"/>
          <w:szCs w:val="22"/>
        </w:rPr>
        <w:t xml:space="preserve">, </w:t>
      </w:r>
      <w:r w:rsidRPr="001967EE">
        <w:rPr>
          <w:rFonts w:ascii="Arial" w:hAnsi="Arial" w:cs="Arial"/>
          <w:sz w:val="22"/>
          <w:szCs w:val="22"/>
        </w:rPr>
        <w:br/>
      </w:r>
      <w:r w:rsidRPr="001967EE">
        <w:rPr>
          <w:rFonts w:ascii="Arial" w:hAnsi="Arial" w:cs="Arial"/>
          <w:color w:val="00CC66"/>
          <w:sz w:val="22"/>
          <w:szCs w:val="22"/>
        </w:rPr>
        <w:t>morphine</w:t>
      </w:r>
      <w:r w:rsidRPr="001967EE">
        <w:rPr>
          <w:rFonts w:ascii="Arial" w:hAnsi="Arial" w:cs="Arial"/>
          <w:sz w:val="22"/>
          <w:szCs w:val="22"/>
        </w:rPr>
        <w:t xml:space="preserve">, </w:t>
      </w:r>
      <w:r w:rsidRPr="001967EE">
        <w:rPr>
          <w:rFonts w:ascii="Arial" w:hAnsi="Arial" w:cs="Arial"/>
          <w:color w:val="00CC66"/>
          <w:sz w:val="22"/>
          <w:szCs w:val="22"/>
        </w:rPr>
        <w:t>glyceryl trinitrate</w:t>
      </w:r>
      <w:r w:rsidRPr="001967EE">
        <w:rPr>
          <w:rFonts w:ascii="Arial" w:hAnsi="Arial" w:cs="Arial"/>
          <w:sz w:val="22"/>
          <w:szCs w:val="22"/>
        </w:rPr>
        <w:t xml:space="preserve">, </w:t>
      </w:r>
      <w:r w:rsidRPr="001967EE">
        <w:rPr>
          <w:rFonts w:ascii="Arial" w:hAnsi="Arial" w:cs="Arial"/>
          <w:color w:val="00CC66"/>
          <w:sz w:val="22"/>
          <w:szCs w:val="22"/>
        </w:rPr>
        <w:t>sodium nitroprusside</w:t>
      </w:r>
      <w:r w:rsidRPr="001967EE">
        <w:rPr>
          <w:rFonts w:ascii="Arial" w:hAnsi="Arial" w:cs="Arial"/>
          <w:sz w:val="22"/>
          <w:szCs w:val="22"/>
        </w:rPr>
        <w:t xml:space="preserve">, tolazoline, </w:t>
      </w:r>
      <w:proofErr w:type="spellStart"/>
      <w:r w:rsidRPr="001967EE">
        <w:rPr>
          <w:rFonts w:ascii="Arial" w:hAnsi="Arial" w:cs="Arial"/>
          <w:color w:val="00CC66"/>
          <w:sz w:val="22"/>
          <w:szCs w:val="22"/>
        </w:rPr>
        <w:t>prostacycline</w:t>
      </w:r>
      <w:proofErr w:type="spellEnd"/>
      <w:r w:rsidRPr="001967EE">
        <w:rPr>
          <w:rFonts w:ascii="Arial" w:hAnsi="Arial" w:cs="Arial"/>
          <w:color w:val="00CC66"/>
          <w:sz w:val="22"/>
          <w:szCs w:val="22"/>
        </w:rPr>
        <w:t xml:space="preserve"> (PGI2)</w:t>
      </w:r>
      <w:r w:rsidRPr="001967EE">
        <w:rPr>
          <w:rFonts w:ascii="Arial" w:hAnsi="Arial" w:cs="Arial"/>
          <w:sz w:val="22"/>
          <w:szCs w:val="22"/>
        </w:rPr>
        <w:t xml:space="preserve">, </w:t>
      </w:r>
      <w:r w:rsidRPr="001967EE">
        <w:rPr>
          <w:rFonts w:ascii="Arial" w:hAnsi="Arial" w:cs="Arial"/>
          <w:sz w:val="22"/>
          <w:szCs w:val="22"/>
        </w:rPr>
        <w:br/>
      </w:r>
      <w:r w:rsidRPr="001967EE">
        <w:rPr>
          <w:rFonts w:ascii="Arial" w:hAnsi="Arial" w:cs="Arial"/>
          <w:color w:val="00CC66"/>
          <w:sz w:val="22"/>
          <w:szCs w:val="22"/>
        </w:rPr>
        <w:t>isoprenaline</w:t>
      </w:r>
      <w:r w:rsidRPr="001967EE">
        <w:rPr>
          <w:rFonts w:ascii="Arial" w:hAnsi="Arial" w:cs="Arial"/>
          <w:sz w:val="22"/>
          <w:szCs w:val="22"/>
        </w:rPr>
        <w:t xml:space="preserve">, and </w:t>
      </w:r>
      <w:r w:rsidRPr="001967EE">
        <w:rPr>
          <w:rFonts w:ascii="Arial" w:hAnsi="Arial" w:cs="Arial"/>
          <w:color w:val="00CC66"/>
          <w:sz w:val="22"/>
          <w:szCs w:val="22"/>
        </w:rPr>
        <w:t>aminophylline</w:t>
      </w:r>
      <w:r w:rsidRPr="001967EE">
        <w:rPr>
          <w:rFonts w:ascii="Arial" w:hAnsi="Arial" w:cs="Arial"/>
          <w:sz w:val="22"/>
          <w:szCs w:val="22"/>
        </w:rPr>
        <w:t xml:space="preserve"> </w:t>
      </w:r>
    </w:p>
    <w:p w14:paraId="68414EE2" w14:textId="77777777" w:rsidR="0004105E" w:rsidRPr="001967EE" w:rsidRDefault="000709C3" w:rsidP="00817076">
      <w:pPr>
        <w:pStyle w:val="NormalWeb"/>
        <w:numPr>
          <w:ilvl w:val="0"/>
          <w:numId w:val="44"/>
        </w:numPr>
        <w:divId w:val="1833176780"/>
        <w:rPr>
          <w:rFonts w:ascii="Arial" w:hAnsi="Arial" w:cs="Arial"/>
          <w:sz w:val="22"/>
          <w:szCs w:val="22"/>
        </w:rPr>
      </w:pPr>
      <w:r w:rsidRPr="001967EE">
        <w:rPr>
          <w:noProof/>
          <w:lang w:val="en-US" w:eastAsia="en-US"/>
        </w:rPr>
        <w:drawing>
          <wp:anchor distT="0" distB="0" distL="114300" distR="114300" simplePos="0" relativeHeight="251681792" behindDoc="1" locked="0" layoutInCell="1" allowOverlap="1" wp14:anchorId="392EB9DB" wp14:editId="509CD11D">
            <wp:simplePos x="0" y="0"/>
            <wp:positionH relativeFrom="column">
              <wp:posOffset>-673100</wp:posOffset>
            </wp:positionH>
            <wp:positionV relativeFrom="paragraph">
              <wp:posOffset>274320</wp:posOffset>
            </wp:positionV>
            <wp:extent cx="644525" cy="647700"/>
            <wp:effectExtent l="0" t="0" r="3175" b="0"/>
            <wp:wrapTight wrapText="bothSides">
              <wp:wrapPolygon edited="0">
                <wp:start x="0" y="0"/>
                <wp:lineTo x="0" y="20965"/>
                <wp:lineTo x="21068" y="20965"/>
                <wp:lineTo x="21068" y="0"/>
                <wp:lineTo x="0" y="0"/>
              </wp:wrapPolygon>
            </wp:wrapTight>
            <wp:docPr id="25" name="Picture 25">
              <a:hlinkClick xmlns:a="http://schemas.openxmlformats.org/drawingml/2006/main" r:id="rId202"/>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03" cstate="print">
                      <a:extLst>
                        <a:ext uri="{28A0092B-C50C-407E-A947-70E740481C1C}">
                          <a14:useLocalDpi xmlns:a14="http://schemas.microsoft.com/office/drawing/2010/main" val="0"/>
                        </a:ext>
                      </a:extLst>
                    </a:blip>
                    <a:stretch>
                      <a:fillRect/>
                    </a:stretch>
                  </pic:blipFill>
                  <pic:spPr>
                    <a:xfrm>
                      <a:off x="0" y="0"/>
                      <a:ext cx="644525" cy="647700"/>
                    </a:xfrm>
                    <a:prstGeom prst="rect">
                      <a:avLst/>
                    </a:prstGeom>
                  </pic:spPr>
                </pic:pic>
              </a:graphicData>
            </a:graphic>
            <wp14:sizeRelH relativeFrom="page">
              <wp14:pctWidth>0</wp14:pctWidth>
            </wp14:sizeRelH>
            <wp14:sizeRelV relativeFrom="page">
              <wp14:pctHeight>0</wp14:pctHeight>
            </wp14:sizeRelV>
          </wp:anchor>
        </w:drawing>
      </w:r>
      <w:r w:rsidR="00817076" w:rsidRPr="001967EE">
        <w:rPr>
          <w:rFonts w:ascii="Arial" w:hAnsi="Arial" w:cs="Arial"/>
          <w:sz w:val="22"/>
          <w:szCs w:val="22"/>
        </w:rPr>
        <w:t xml:space="preserve">Aims are to </w:t>
      </w:r>
      <w:r w:rsidR="00817076" w:rsidRPr="001967EE">
        <w:rPr>
          <w:rStyle w:val="Strong"/>
          <w:rFonts w:ascii="Arial" w:hAnsi="Arial" w:cs="Arial"/>
          <w:sz w:val="22"/>
          <w:szCs w:val="22"/>
        </w:rPr>
        <w:t>avoid marked decreases in venous return</w:t>
      </w:r>
      <w:r w:rsidR="00817076" w:rsidRPr="001967EE">
        <w:rPr>
          <w:rFonts w:ascii="Arial" w:hAnsi="Arial" w:cs="Arial"/>
          <w:sz w:val="22"/>
          <w:szCs w:val="22"/>
        </w:rPr>
        <w:t xml:space="preserve"> (</w:t>
      </w:r>
      <w:r w:rsidR="00817076" w:rsidRPr="001967EE">
        <w:rPr>
          <w:rFonts w:ascii="Arial" w:hAnsi="Arial" w:cs="Arial"/>
          <w:color w:val="00CC66"/>
          <w:sz w:val="22"/>
          <w:szCs w:val="22"/>
        </w:rPr>
        <w:t>correct blood and fluid loss quickly</w:t>
      </w:r>
      <w:r w:rsidR="00817076" w:rsidRPr="001967EE">
        <w:rPr>
          <w:rFonts w:ascii="Arial" w:hAnsi="Arial" w:cs="Arial"/>
          <w:sz w:val="22"/>
          <w:szCs w:val="22"/>
        </w:rPr>
        <w:t xml:space="preserve">), </w:t>
      </w:r>
      <w:r w:rsidR="00817076" w:rsidRPr="001967EE">
        <w:rPr>
          <w:rFonts w:ascii="Arial" w:hAnsi="Arial" w:cs="Arial"/>
          <w:sz w:val="22"/>
          <w:szCs w:val="22"/>
        </w:rPr>
        <w:br/>
      </w:r>
      <w:r w:rsidR="00817076" w:rsidRPr="001967EE">
        <w:rPr>
          <w:rStyle w:val="Strong"/>
          <w:rFonts w:ascii="Arial" w:hAnsi="Arial" w:cs="Arial"/>
          <w:sz w:val="22"/>
          <w:szCs w:val="22"/>
        </w:rPr>
        <w:t>avoid marked decreases in SVR</w:t>
      </w:r>
      <w:r w:rsidR="00817076" w:rsidRPr="001967EE">
        <w:rPr>
          <w:rFonts w:ascii="Arial" w:hAnsi="Arial" w:cs="Arial"/>
          <w:sz w:val="22"/>
          <w:szCs w:val="22"/>
        </w:rPr>
        <w:t xml:space="preserve">, </w:t>
      </w:r>
      <w:r w:rsidR="00817076" w:rsidRPr="001967EE">
        <w:rPr>
          <w:rStyle w:val="Strong"/>
          <w:rFonts w:ascii="Arial" w:hAnsi="Arial" w:cs="Arial"/>
          <w:sz w:val="22"/>
          <w:szCs w:val="22"/>
        </w:rPr>
        <w:t>avoid drugs which cause myocardial depression</w:t>
      </w:r>
      <w:r w:rsidR="00817076" w:rsidRPr="001967EE">
        <w:rPr>
          <w:rFonts w:ascii="Arial" w:hAnsi="Arial" w:cs="Arial"/>
          <w:sz w:val="22"/>
          <w:szCs w:val="22"/>
        </w:rPr>
        <w:t xml:space="preserve">, and to </w:t>
      </w:r>
      <w:r w:rsidR="00817076" w:rsidRPr="001967EE">
        <w:rPr>
          <w:rFonts w:ascii="Arial" w:hAnsi="Arial" w:cs="Arial"/>
          <w:sz w:val="22"/>
          <w:szCs w:val="22"/>
        </w:rPr>
        <w:br/>
      </w:r>
      <w:r w:rsidR="00817076" w:rsidRPr="001967EE">
        <w:rPr>
          <w:rStyle w:val="Strong"/>
          <w:rFonts w:ascii="Arial" w:hAnsi="Arial" w:cs="Arial"/>
          <w:sz w:val="22"/>
          <w:szCs w:val="22"/>
        </w:rPr>
        <w:t>maintain a normal heart rate</w:t>
      </w:r>
      <w:r w:rsidR="00817076" w:rsidRPr="001967EE">
        <w:rPr>
          <w:rFonts w:ascii="Arial" w:hAnsi="Arial" w:cs="Arial"/>
          <w:sz w:val="22"/>
          <w:szCs w:val="22"/>
        </w:rPr>
        <w:t>.</w:t>
      </w:r>
      <w:r w:rsidRPr="001967EE">
        <w:rPr>
          <w:noProof/>
        </w:rPr>
        <w:t xml:space="preserve"> </w:t>
      </w:r>
    </w:p>
    <w:p w14:paraId="2C7C21DF" w14:textId="77777777" w:rsidR="0004105E" w:rsidRPr="001967EE" w:rsidRDefault="00385E59" w:rsidP="00817076">
      <w:pPr>
        <w:pStyle w:val="NormalWeb"/>
        <w:numPr>
          <w:ilvl w:val="0"/>
          <w:numId w:val="44"/>
        </w:numPr>
        <w:divId w:val="1833176780"/>
        <w:rPr>
          <w:rFonts w:ascii="Arial" w:hAnsi="Arial" w:cs="Arial"/>
          <w:sz w:val="22"/>
          <w:szCs w:val="22"/>
        </w:rPr>
      </w:pPr>
      <w:r w:rsidRPr="001967EE">
        <w:rPr>
          <w:rFonts w:ascii="Arial" w:hAnsi="Arial" w:cs="Arial"/>
          <w:sz w:val="22"/>
          <w:szCs w:val="22"/>
        </w:rPr>
        <w:sym w:font="Symbol" w:char="F0AE"/>
      </w:r>
      <w:r w:rsidR="00817076" w:rsidRPr="001967EE">
        <w:rPr>
          <w:rFonts w:ascii="Arial" w:hAnsi="Arial" w:cs="Arial"/>
          <w:sz w:val="22"/>
          <w:szCs w:val="22"/>
        </w:rPr>
        <w:t xml:space="preserve"> Further information can be found on </w:t>
      </w:r>
      <w:r w:rsidRPr="001967EE">
        <w:rPr>
          <w:rFonts w:ascii="Arial" w:hAnsi="Arial" w:cs="Arial"/>
          <w:sz w:val="22"/>
          <w:szCs w:val="22"/>
        </w:rPr>
        <w:t>Anaesthesia Tutorial of the Week (</w:t>
      </w:r>
      <w:hyperlink r:id="rId204" w:tgtFrame="_blank" w:tooltip="Anaesthesia Tutorial of the Week" w:history="1">
        <w:r w:rsidR="00817076" w:rsidRPr="001967EE">
          <w:rPr>
            <w:rStyle w:val="Hyperlink"/>
            <w:rFonts w:ascii="Arial" w:hAnsi="Arial" w:cs="Arial"/>
            <w:sz w:val="22"/>
            <w:szCs w:val="22"/>
          </w:rPr>
          <w:t>ATOW</w:t>
        </w:r>
      </w:hyperlink>
      <w:r w:rsidRPr="001967EE">
        <w:rPr>
          <w:rFonts w:ascii="Arial" w:hAnsi="Arial" w:cs="Arial"/>
          <w:sz w:val="22"/>
          <w:szCs w:val="22"/>
        </w:rPr>
        <w:t>)</w:t>
      </w:r>
    </w:p>
    <w:p w14:paraId="312C45D3" w14:textId="77777777" w:rsidR="00234DF0" w:rsidRDefault="00817076">
      <w:pPr>
        <w:pStyle w:val="NormalWeb"/>
        <w:divId w:val="1833176780"/>
        <w:rPr>
          <w:rFonts w:ascii="Arial" w:hAnsi="Arial" w:cs="Arial"/>
          <w:sz w:val="22"/>
          <w:szCs w:val="22"/>
        </w:rPr>
      </w:pPr>
      <w:r w:rsidRPr="001967EE">
        <w:rPr>
          <w:rFonts w:ascii="Arial" w:hAnsi="Arial" w:cs="Arial"/>
          <w:sz w:val="22"/>
          <w:szCs w:val="22"/>
        </w:rPr>
        <w:t> </w:t>
      </w:r>
    </w:p>
    <w:p w14:paraId="0A7F7304" w14:textId="77777777" w:rsidR="0004105E" w:rsidRPr="001967EE" w:rsidRDefault="00817076">
      <w:pPr>
        <w:pStyle w:val="NormalWeb"/>
        <w:divId w:val="1833176780"/>
        <w:rPr>
          <w:rFonts w:ascii="Arial" w:hAnsi="Arial" w:cs="Arial"/>
          <w:sz w:val="22"/>
          <w:szCs w:val="22"/>
        </w:rPr>
      </w:pPr>
      <w:r w:rsidRPr="001967EE">
        <w:rPr>
          <w:rFonts w:ascii="Arial" w:hAnsi="Arial" w:cs="Arial"/>
          <w:sz w:val="22"/>
          <w:szCs w:val="22"/>
        </w:rPr>
        <w:t xml:space="preserve">A case of </w:t>
      </w:r>
      <w:r w:rsidRPr="001967EE">
        <w:rPr>
          <w:rStyle w:val="Strong"/>
          <w:rFonts w:ascii="Arial" w:hAnsi="Arial" w:cs="Arial"/>
          <w:sz w:val="22"/>
          <w:szCs w:val="22"/>
        </w:rPr>
        <w:t>tracheostomy cuff herniation</w:t>
      </w:r>
      <w:r w:rsidRPr="001967EE">
        <w:rPr>
          <w:rFonts w:ascii="Arial" w:hAnsi="Arial" w:cs="Arial"/>
          <w:sz w:val="22"/>
          <w:szCs w:val="22"/>
        </w:rPr>
        <w:t xml:space="preserve"> was discussed</w:t>
      </w:r>
    </w:p>
    <w:p w14:paraId="566C1F3E" w14:textId="77777777" w:rsidR="0004105E" w:rsidRPr="001967EE" w:rsidRDefault="00817076" w:rsidP="00817076">
      <w:pPr>
        <w:pStyle w:val="NormalWeb"/>
        <w:numPr>
          <w:ilvl w:val="0"/>
          <w:numId w:val="45"/>
        </w:numPr>
        <w:divId w:val="1833176780"/>
        <w:rPr>
          <w:rFonts w:ascii="Arial" w:hAnsi="Arial" w:cs="Arial"/>
          <w:sz w:val="22"/>
          <w:szCs w:val="22"/>
        </w:rPr>
      </w:pPr>
      <w:r w:rsidRPr="001967EE">
        <w:rPr>
          <w:rFonts w:ascii="Arial" w:hAnsi="Arial" w:cs="Arial"/>
          <w:sz w:val="22"/>
          <w:szCs w:val="22"/>
        </w:rPr>
        <w:t>The obstruction was rapidly recognised in theatre, and resolved on cuff deflation</w:t>
      </w:r>
    </w:p>
    <w:p w14:paraId="0CF76F9C" w14:textId="77777777" w:rsidR="0004105E" w:rsidRPr="001967EE" w:rsidRDefault="00817076" w:rsidP="00817076">
      <w:pPr>
        <w:pStyle w:val="NormalWeb"/>
        <w:numPr>
          <w:ilvl w:val="0"/>
          <w:numId w:val="45"/>
        </w:numPr>
        <w:divId w:val="1833176780"/>
        <w:rPr>
          <w:rFonts w:ascii="Arial" w:hAnsi="Arial" w:cs="Arial"/>
          <w:sz w:val="22"/>
          <w:szCs w:val="22"/>
        </w:rPr>
      </w:pPr>
      <w:r w:rsidRPr="001967EE">
        <w:rPr>
          <w:rFonts w:ascii="Arial" w:hAnsi="Arial" w:cs="Arial"/>
          <w:sz w:val="22"/>
          <w:szCs w:val="22"/>
        </w:rPr>
        <w:lastRenderedPageBreak/>
        <w:t>By design, tracheostomy tubes have little space between the cuff and lumen</w:t>
      </w:r>
    </w:p>
    <w:p w14:paraId="0B815E3C" w14:textId="77777777" w:rsidR="0004105E" w:rsidRPr="001967EE" w:rsidRDefault="00817076" w:rsidP="00817076">
      <w:pPr>
        <w:pStyle w:val="NormalWeb"/>
        <w:numPr>
          <w:ilvl w:val="0"/>
          <w:numId w:val="45"/>
        </w:numPr>
        <w:divId w:val="1833176780"/>
        <w:rPr>
          <w:rFonts w:ascii="Arial" w:hAnsi="Arial" w:cs="Arial"/>
          <w:sz w:val="22"/>
          <w:szCs w:val="22"/>
        </w:rPr>
      </w:pPr>
      <w:r w:rsidRPr="001967EE">
        <w:rPr>
          <w:rFonts w:ascii="Arial" w:hAnsi="Arial" w:cs="Arial"/>
          <w:sz w:val="22"/>
          <w:szCs w:val="22"/>
        </w:rPr>
        <w:t xml:space="preserve">Unlike endotracheal tubes, tracheotomy tubes are not bevelled - making it more likely for obstructions to cover the lumen </w:t>
      </w:r>
    </w:p>
    <w:p w14:paraId="7D08DDDD" w14:textId="77777777" w:rsidR="0004105E" w:rsidRPr="001967EE" w:rsidRDefault="00817076" w:rsidP="00817076">
      <w:pPr>
        <w:pStyle w:val="NormalWeb"/>
        <w:numPr>
          <w:ilvl w:val="0"/>
          <w:numId w:val="45"/>
        </w:numPr>
        <w:divId w:val="1833176780"/>
        <w:rPr>
          <w:rFonts w:ascii="Arial" w:hAnsi="Arial" w:cs="Arial"/>
          <w:sz w:val="22"/>
          <w:szCs w:val="22"/>
        </w:rPr>
      </w:pPr>
      <w:r w:rsidRPr="001967EE">
        <w:rPr>
          <w:rFonts w:ascii="Arial" w:hAnsi="Arial" w:cs="Arial"/>
          <w:sz w:val="22"/>
          <w:szCs w:val="22"/>
        </w:rPr>
        <w:t>In this case, the cuff was overinflated</w:t>
      </w:r>
    </w:p>
    <w:p w14:paraId="58345EB8" w14:textId="77777777" w:rsidR="0004105E" w:rsidRPr="001967EE" w:rsidRDefault="00817076" w:rsidP="00817076">
      <w:pPr>
        <w:pStyle w:val="NormalWeb"/>
        <w:numPr>
          <w:ilvl w:val="0"/>
          <w:numId w:val="45"/>
        </w:numPr>
        <w:divId w:val="1833176780"/>
        <w:rPr>
          <w:rFonts w:ascii="Arial" w:hAnsi="Arial" w:cs="Arial"/>
          <w:sz w:val="22"/>
          <w:szCs w:val="22"/>
        </w:rPr>
      </w:pPr>
      <w:r w:rsidRPr="001967EE">
        <w:rPr>
          <w:rFonts w:ascii="Arial" w:hAnsi="Arial" w:cs="Arial"/>
          <w:sz w:val="22"/>
          <w:szCs w:val="22"/>
        </w:rPr>
        <w:t>Other causes to consider include gas expansion with warming, or with the use of nitrous oxide</w:t>
      </w:r>
    </w:p>
    <w:p w14:paraId="6C22A75C" w14:textId="77777777" w:rsidR="00234DF0" w:rsidRDefault="00234DF0">
      <w:pPr>
        <w:rPr>
          <w:rFonts w:ascii="Arial" w:hAnsi="Arial" w:cs="Arial"/>
          <w:sz w:val="36"/>
        </w:rPr>
      </w:pPr>
      <w:r>
        <w:br w:type="page"/>
      </w:r>
    </w:p>
    <w:p w14:paraId="087B718E" w14:textId="77777777" w:rsidR="0004105E" w:rsidRPr="001967EE" w:rsidRDefault="00817076" w:rsidP="00B31AB4">
      <w:pPr>
        <w:pStyle w:val="MonthTitle"/>
        <w:divId w:val="1833176780"/>
      </w:pPr>
      <w:r w:rsidRPr="001967EE">
        <w:lastRenderedPageBreak/>
        <w:t>September 2014</w:t>
      </w:r>
    </w:p>
    <w:p w14:paraId="02C01541" w14:textId="77777777" w:rsidR="0004105E" w:rsidRPr="001967EE" w:rsidRDefault="005F2757">
      <w:pPr>
        <w:pStyle w:val="NormalWeb"/>
        <w:divId w:val="1833176780"/>
        <w:rPr>
          <w:rFonts w:ascii="Arial" w:hAnsi="Arial" w:cs="Arial"/>
          <w:sz w:val="22"/>
          <w:szCs w:val="22"/>
        </w:rPr>
      </w:pPr>
      <w:r w:rsidRPr="001967EE">
        <w:rPr>
          <w:noProof/>
          <w:lang w:val="en-US" w:eastAsia="en-US"/>
        </w:rPr>
        <w:drawing>
          <wp:anchor distT="0" distB="0" distL="114300" distR="114300" simplePos="0" relativeHeight="251683840" behindDoc="1" locked="0" layoutInCell="1" allowOverlap="1" wp14:anchorId="2B0F151C" wp14:editId="7CA9A943">
            <wp:simplePos x="0" y="0"/>
            <wp:positionH relativeFrom="column">
              <wp:posOffset>-809625</wp:posOffset>
            </wp:positionH>
            <wp:positionV relativeFrom="paragraph">
              <wp:posOffset>946785</wp:posOffset>
            </wp:positionV>
            <wp:extent cx="650875" cy="647700"/>
            <wp:effectExtent l="0" t="0" r="0" b="0"/>
            <wp:wrapTight wrapText="bothSides">
              <wp:wrapPolygon edited="0">
                <wp:start x="0" y="0"/>
                <wp:lineTo x="0" y="20965"/>
                <wp:lineTo x="20862" y="20965"/>
                <wp:lineTo x="20862" y="0"/>
                <wp:lineTo x="0" y="0"/>
              </wp:wrapPolygon>
            </wp:wrapTight>
            <wp:docPr id="28" name="Picture 28">
              <a:hlinkClick xmlns:a="http://schemas.openxmlformats.org/drawingml/2006/main" r:id="rId20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06" cstate="print">
                      <a:extLst>
                        <a:ext uri="{28A0092B-C50C-407E-A947-70E740481C1C}">
                          <a14:useLocalDpi xmlns:a14="http://schemas.microsoft.com/office/drawing/2010/main" val="0"/>
                        </a:ext>
                      </a:extLst>
                    </a:blip>
                    <a:stretch>
                      <a:fillRect/>
                    </a:stretch>
                  </pic:blipFill>
                  <pic:spPr>
                    <a:xfrm>
                      <a:off x="0" y="0"/>
                      <a:ext cx="650875" cy="647700"/>
                    </a:xfrm>
                    <a:prstGeom prst="rect">
                      <a:avLst/>
                    </a:prstGeom>
                  </pic:spPr>
                </pic:pic>
              </a:graphicData>
            </a:graphic>
            <wp14:sizeRelH relativeFrom="page">
              <wp14:pctWidth>0</wp14:pctWidth>
            </wp14:sizeRelH>
            <wp14:sizeRelV relativeFrom="page">
              <wp14:pctHeight>0</wp14:pctHeight>
            </wp14:sizeRelV>
          </wp:anchor>
        </w:drawing>
      </w:r>
      <w:r w:rsidR="00817076" w:rsidRPr="001967EE">
        <w:rPr>
          <w:rFonts w:ascii="Arial" w:hAnsi="Arial" w:cs="Arial"/>
          <w:sz w:val="22"/>
          <w:szCs w:val="22"/>
        </w:rPr>
        <w:t xml:space="preserve">A case of </w:t>
      </w:r>
      <w:r w:rsidR="00817076" w:rsidRPr="001967EE">
        <w:rPr>
          <w:rStyle w:val="Strong"/>
          <w:rFonts w:ascii="Arial" w:hAnsi="Arial" w:cs="Arial"/>
          <w:sz w:val="22"/>
          <w:szCs w:val="22"/>
        </w:rPr>
        <w:t xml:space="preserve">severe hypoxia on </w:t>
      </w:r>
      <w:proofErr w:type="spellStart"/>
      <w:r w:rsidR="00817076" w:rsidRPr="001967EE">
        <w:rPr>
          <w:rStyle w:val="Strong"/>
          <w:rFonts w:ascii="Arial" w:hAnsi="Arial" w:cs="Arial"/>
          <w:sz w:val="22"/>
          <w:szCs w:val="22"/>
        </w:rPr>
        <w:t>extubation</w:t>
      </w:r>
      <w:proofErr w:type="spellEnd"/>
      <w:r w:rsidR="00817076" w:rsidRPr="001967EE">
        <w:rPr>
          <w:rStyle w:val="Strong"/>
          <w:rFonts w:ascii="Arial" w:hAnsi="Arial" w:cs="Arial"/>
          <w:sz w:val="22"/>
          <w:szCs w:val="22"/>
        </w:rPr>
        <w:t xml:space="preserve"> was discussed</w:t>
      </w:r>
      <w:r w:rsidR="00817076" w:rsidRPr="001967EE">
        <w:rPr>
          <w:rFonts w:ascii="Arial" w:hAnsi="Arial" w:cs="Arial"/>
          <w:sz w:val="22"/>
          <w:szCs w:val="22"/>
        </w:rPr>
        <w:t xml:space="preserve">. The patient had undergone a previous neck dissection with subsequent radiotherapy. They were known to be difficult to hand ventilate. Reintubation was easy using the CMAC and no lasting harm </w:t>
      </w:r>
      <w:r w:rsidRPr="001967EE">
        <w:rPr>
          <w:rFonts w:ascii="Arial" w:hAnsi="Arial" w:cs="Arial"/>
          <w:sz w:val="22"/>
          <w:szCs w:val="22"/>
        </w:rPr>
        <w:t>occurred</w:t>
      </w:r>
      <w:r w:rsidR="00817076" w:rsidRPr="001967EE">
        <w:rPr>
          <w:rFonts w:ascii="Arial" w:hAnsi="Arial" w:cs="Arial"/>
          <w:sz w:val="22"/>
          <w:szCs w:val="22"/>
        </w:rPr>
        <w:t>. The department discussed</w:t>
      </w:r>
    </w:p>
    <w:p w14:paraId="1DFC08BA" w14:textId="77777777" w:rsidR="0004105E" w:rsidRPr="001967EE" w:rsidRDefault="00817076" w:rsidP="00817076">
      <w:pPr>
        <w:pStyle w:val="NormalWeb"/>
        <w:numPr>
          <w:ilvl w:val="0"/>
          <w:numId w:val="46"/>
        </w:numPr>
        <w:divId w:val="1833176780"/>
        <w:rPr>
          <w:rFonts w:ascii="Arial" w:hAnsi="Arial" w:cs="Arial"/>
          <w:sz w:val="22"/>
          <w:szCs w:val="22"/>
        </w:rPr>
      </w:pPr>
      <w:r w:rsidRPr="001967EE">
        <w:rPr>
          <w:rFonts w:ascii="Arial" w:hAnsi="Arial" w:cs="Arial"/>
          <w:sz w:val="22"/>
          <w:szCs w:val="22"/>
        </w:rPr>
        <w:t xml:space="preserve">the importance of planning the </w:t>
      </w:r>
      <w:proofErr w:type="spellStart"/>
      <w:r w:rsidRPr="001967EE">
        <w:rPr>
          <w:rFonts w:ascii="Arial" w:hAnsi="Arial" w:cs="Arial"/>
          <w:sz w:val="22"/>
          <w:szCs w:val="22"/>
        </w:rPr>
        <w:t>extubation</w:t>
      </w:r>
      <w:proofErr w:type="spellEnd"/>
      <w:r w:rsidRPr="001967EE">
        <w:rPr>
          <w:rFonts w:ascii="Arial" w:hAnsi="Arial" w:cs="Arial"/>
          <w:sz w:val="22"/>
          <w:szCs w:val="22"/>
        </w:rPr>
        <w:t xml:space="preserve"> as much as intubation</w:t>
      </w:r>
    </w:p>
    <w:p w14:paraId="68E77E31" w14:textId="77777777" w:rsidR="0004105E" w:rsidRPr="001967EE" w:rsidRDefault="00B60777" w:rsidP="00817076">
      <w:pPr>
        <w:pStyle w:val="NormalWeb"/>
        <w:numPr>
          <w:ilvl w:val="0"/>
          <w:numId w:val="46"/>
        </w:numPr>
        <w:divId w:val="1833176780"/>
        <w:rPr>
          <w:rFonts w:ascii="Arial" w:hAnsi="Arial" w:cs="Arial"/>
          <w:sz w:val="22"/>
          <w:szCs w:val="22"/>
        </w:rPr>
      </w:pPr>
      <w:hyperlink r:id="rId207" w:tooltip="DAS Guidelines" w:history="1">
        <w:r w:rsidR="00817076" w:rsidRPr="001967EE">
          <w:rPr>
            <w:rStyle w:val="Hyperlink"/>
            <w:rFonts w:ascii="Arial" w:hAnsi="Arial" w:cs="Arial"/>
            <w:sz w:val="22"/>
            <w:szCs w:val="22"/>
          </w:rPr>
          <w:t>DAS guidelines</w:t>
        </w:r>
      </w:hyperlink>
      <w:r w:rsidR="00817076" w:rsidRPr="001967EE">
        <w:rPr>
          <w:rFonts w:ascii="Arial" w:hAnsi="Arial" w:cs="Arial"/>
          <w:sz w:val="22"/>
          <w:szCs w:val="22"/>
        </w:rPr>
        <w:t xml:space="preserve"> and the need for early surgical intubation</w:t>
      </w:r>
    </w:p>
    <w:p w14:paraId="13E11E9B" w14:textId="77777777" w:rsidR="0004105E" w:rsidRPr="001967EE" w:rsidRDefault="00817076" w:rsidP="00817076">
      <w:pPr>
        <w:pStyle w:val="NormalWeb"/>
        <w:numPr>
          <w:ilvl w:val="0"/>
          <w:numId w:val="46"/>
        </w:numPr>
        <w:divId w:val="1833176780"/>
        <w:rPr>
          <w:rFonts w:ascii="Arial" w:hAnsi="Arial" w:cs="Arial"/>
          <w:sz w:val="22"/>
          <w:szCs w:val="22"/>
        </w:rPr>
      </w:pPr>
      <w:r w:rsidRPr="001967EE">
        <w:rPr>
          <w:rFonts w:ascii="Arial" w:hAnsi="Arial" w:cs="Arial"/>
          <w:sz w:val="22"/>
          <w:szCs w:val="22"/>
        </w:rPr>
        <w:t xml:space="preserve">the importance of keeping the ENT/max fax surgeon in theatre for </w:t>
      </w:r>
      <w:proofErr w:type="spellStart"/>
      <w:r w:rsidRPr="001967EE">
        <w:rPr>
          <w:rFonts w:ascii="Arial" w:hAnsi="Arial" w:cs="Arial"/>
          <w:sz w:val="22"/>
          <w:szCs w:val="22"/>
        </w:rPr>
        <w:t>extubation</w:t>
      </w:r>
      <w:proofErr w:type="spellEnd"/>
      <w:r w:rsidRPr="001967EE">
        <w:rPr>
          <w:rFonts w:ascii="Arial" w:hAnsi="Arial" w:cs="Arial"/>
          <w:sz w:val="22"/>
          <w:szCs w:val="22"/>
        </w:rPr>
        <w:t xml:space="preserve"> in high risk cases.</w:t>
      </w:r>
    </w:p>
    <w:p w14:paraId="3E5FDD00" w14:textId="77777777" w:rsidR="0004105E" w:rsidRPr="001967EE" w:rsidRDefault="00817076">
      <w:pPr>
        <w:pStyle w:val="NormalWeb"/>
        <w:divId w:val="1833176780"/>
        <w:rPr>
          <w:rFonts w:ascii="Arial" w:hAnsi="Arial" w:cs="Arial"/>
          <w:sz w:val="22"/>
          <w:szCs w:val="22"/>
        </w:rPr>
      </w:pPr>
      <w:r w:rsidRPr="001967EE">
        <w:rPr>
          <w:rFonts w:ascii="Arial" w:hAnsi="Arial" w:cs="Arial"/>
          <w:sz w:val="22"/>
          <w:szCs w:val="22"/>
        </w:rPr>
        <w:t xml:space="preserve">A patient was anaesthetised using the circle system, with the </w:t>
      </w:r>
      <w:r w:rsidRPr="001967EE">
        <w:rPr>
          <w:rStyle w:val="Strong"/>
          <w:rFonts w:ascii="Arial" w:hAnsi="Arial" w:cs="Arial"/>
          <w:sz w:val="22"/>
          <w:szCs w:val="22"/>
        </w:rPr>
        <w:t>switch inadvertently turned to the common gas outlet</w:t>
      </w:r>
      <w:r w:rsidRPr="001967EE">
        <w:rPr>
          <w:rFonts w:ascii="Arial" w:hAnsi="Arial" w:cs="Arial"/>
          <w:sz w:val="22"/>
          <w:szCs w:val="22"/>
        </w:rPr>
        <w:t xml:space="preserve"> setting - this out</w:t>
      </w:r>
      <w:r w:rsidR="005F2757" w:rsidRPr="001967EE">
        <w:rPr>
          <w:rFonts w:ascii="Arial" w:hAnsi="Arial" w:cs="Arial"/>
          <w:sz w:val="22"/>
          <w:szCs w:val="22"/>
        </w:rPr>
        <w:t xml:space="preserve">let was occluded with a red cap. </w:t>
      </w:r>
      <w:r w:rsidRPr="001967EE">
        <w:rPr>
          <w:rFonts w:ascii="Arial" w:hAnsi="Arial" w:cs="Arial"/>
          <w:sz w:val="22"/>
          <w:szCs w:val="22"/>
        </w:rPr>
        <w:t xml:space="preserve">In this case, a connection allows up to 8 litres of gas flow between the two circuits and oxygenation and administration of volatile agent </w:t>
      </w:r>
      <w:r w:rsidR="005F2757" w:rsidRPr="001967EE">
        <w:rPr>
          <w:rFonts w:ascii="Arial" w:hAnsi="Arial" w:cs="Arial"/>
          <w:sz w:val="22"/>
          <w:szCs w:val="22"/>
        </w:rPr>
        <w:t>occurred</w:t>
      </w:r>
      <w:r w:rsidRPr="001967EE">
        <w:rPr>
          <w:rFonts w:ascii="Arial" w:hAnsi="Arial" w:cs="Arial"/>
          <w:sz w:val="22"/>
          <w:szCs w:val="22"/>
        </w:rPr>
        <w:t xml:space="preserve"> and the patient came to no harm. Anaesthetists were reminded of the danger of incorrect switch selection, and the need for vigilance in subsequent cases.</w:t>
      </w:r>
      <w:r w:rsidR="005F2757" w:rsidRPr="001967EE">
        <w:rPr>
          <w:noProof/>
        </w:rPr>
        <w:t xml:space="preserve"> </w:t>
      </w:r>
    </w:p>
    <w:p w14:paraId="7EAE27C8" w14:textId="77777777" w:rsidR="0004105E" w:rsidRPr="001967EE" w:rsidRDefault="00817076">
      <w:pPr>
        <w:pStyle w:val="NormalWeb"/>
        <w:divId w:val="1833176780"/>
        <w:rPr>
          <w:rFonts w:ascii="Arial" w:hAnsi="Arial" w:cs="Arial"/>
          <w:sz w:val="22"/>
          <w:szCs w:val="22"/>
        </w:rPr>
      </w:pPr>
      <w:r w:rsidRPr="001967EE">
        <w:rPr>
          <w:rFonts w:ascii="Arial" w:hAnsi="Arial" w:cs="Arial"/>
          <w:sz w:val="22"/>
          <w:szCs w:val="22"/>
        </w:rPr>
        <w:t xml:space="preserve">A case of </w:t>
      </w:r>
      <w:r w:rsidRPr="001967EE">
        <w:rPr>
          <w:rStyle w:val="Strong"/>
          <w:rFonts w:ascii="Arial" w:hAnsi="Arial" w:cs="Arial"/>
          <w:sz w:val="22"/>
          <w:szCs w:val="22"/>
        </w:rPr>
        <w:t>regurgitation of water in a patient with an LMA</w:t>
      </w:r>
      <w:r w:rsidRPr="001967EE">
        <w:rPr>
          <w:rFonts w:ascii="Arial" w:hAnsi="Arial" w:cs="Arial"/>
          <w:sz w:val="22"/>
          <w:szCs w:val="22"/>
        </w:rPr>
        <w:t xml:space="preserve"> was described. No harm </w:t>
      </w:r>
      <w:proofErr w:type="spellStart"/>
      <w:r w:rsidRPr="001967EE">
        <w:rPr>
          <w:rFonts w:ascii="Arial" w:hAnsi="Arial" w:cs="Arial"/>
          <w:sz w:val="22"/>
          <w:szCs w:val="22"/>
        </w:rPr>
        <w:t>occured</w:t>
      </w:r>
      <w:proofErr w:type="spellEnd"/>
      <w:r w:rsidRPr="001967EE">
        <w:rPr>
          <w:rFonts w:ascii="Arial" w:hAnsi="Arial" w:cs="Arial"/>
          <w:sz w:val="22"/>
          <w:szCs w:val="22"/>
        </w:rPr>
        <w:t xml:space="preserve"> - but anaesthetists were asked to be extra vigilant since clear fluids are now being given to patients less than 2 hours </w:t>
      </w:r>
      <w:proofErr w:type="spellStart"/>
      <w:r w:rsidRPr="001967EE">
        <w:rPr>
          <w:rFonts w:ascii="Arial" w:hAnsi="Arial" w:cs="Arial"/>
          <w:sz w:val="22"/>
          <w:szCs w:val="22"/>
        </w:rPr>
        <w:t>preinduction</w:t>
      </w:r>
      <w:proofErr w:type="spellEnd"/>
    </w:p>
    <w:p w14:paraId="7A391B3D" w14:textId="77777777" w:rsidR="0004105E" w:rsidRPr="001967EE" w:rsidRDefault="00817076">
      <w:pPr>
        <w:pStyle w:val="NormalWeb"/>
        <w:divId w:val="1833176780"/>
        <w:rPr>
          <w:rFonts w:ascii="Arial" w:hAnsi="Arial" w:cs="Arial"/>
          <w:sz w:val="22"/>
          <w:szCs w:val="22"/>
        </w:rPr>
      </w:pPr>
      <w:r w:rsidRPr="001967EE">
        <w:rPr>
          <w:rFonts w:ascii="Arial" w:hAnsi="Arial" w:cs="Arial"/>
          <w:sz w:val="22"/>
          <w:szCs w:val="22"/>
        </w:rPr>
        <w:t xml:space="preserve">A patient received a </w:t>
      </w:r>
      <w:r w:rsidRPr="001967EE">
        <w:rPr>
          <w:rStyle w:val="Strong"/>
          <w:rFonts w:ascii="Arial" w:hAnsi="Arial" w:cs="Arial"/>
          <w:sz w:val="22"/>
          <w:szCs w:val="22"/>
        </w:rPr>
        <w:t xml:space="preserve">double dose of IV </w:t>
      </w:r>
      <w:proofErr w:type="spellStart"/>
      <w:r w:rsidRPr="001967EE">
        <w:rPr>
          <w:rStyle w:val="Strong"/>
          <w:rFonts w:ascii="Arial" w:hAnsi="Arial" w:cs="Arial"/>
          <w:sz w:val="22"/>
          <w:szCs w:val="22"/>
        </w:rPr>
        <w:t>cyclizine</w:t>
      </w:r>
      <w:proofErr w:type="spellEnd"/>
      <w:r w:rsidRPr="001967EE">
        <w:rPr>
          <w:rFonts w:ascii="Arial" w:hAnsi="Arial" w:cs="Arial"/>
          <w:sz w:val="22"/>
          <w:szCs w:val="22"/>
        </w:rPr>
        <w:t>. Please check the multiple areas where drugs can be prescribed</w:t>
      </w:r>
    </w:p>
    <w:p w14:paraId="7BD6EF76" w14:textId="77777777" w:rsidR="0004105E" w:rsidRPr="001967EE" w:rsidRDefault="00817076" w:rsidP="00817076">
      <w:pPr>
        <w:pStyle w:val="NormalWeb"/>
        <w:numPr>
          <w:ilvl w:val="0"/>
          <w:numId w:val="47"/>
        </w:numPr>
        <w:divId w:val="1833176780"/>
        <w:rPr>
          <w:rFonts w:ascii="Arial" w:hAnsi="Arial" w:cs="Arial"/>
          <w:sz w:val="22"/>
          <w:szCs w:val="22"/>
        </w:rPr>
      </w:pPr>
      <w:r w:rsidRPr="001967EE">
        <w:rPr>
          <w:rFonts w:ascii="Arial" w:hAnsi="Arial" w:cs="Arial"/>
          <w:sz w:val="22"/>
          <w:szCs w:val="22"/>
        </w:rPr>
        <w:t>In patient prescription charts</w:t>
      </w:r>
    </w:p>
    <w:p w14:paraId="7FAD8F41" w14:textId="77777777" w:rsidR="0004105E" w:rsidRPr="001967EE" w:rsidRDefault="00817076" w:rsidP="00817076">
      <w:pPr>
        <w:pStyle w:val="NormalWeb"/>
        <w:numPr>
          <w:ilvl w:val="0"/>
          <w:numId w:val="47"/>
        </w:numPr>
        <w:divId w:val="1833176780"/>
        <w:rPr>
          <w:rFonts w:ascii="Arial" w:hAnsi="Arial" w:cs="Arial"/>
          <w:sz w:val="22"/>
          <w:szCs w:val="22"/>
        </w:rPr>
      </w:pPr>
      <w:r w:rsidRPr="001967EE">
        <w:rPr>
          <w:rFonts w:ascii="Arial" w:hAnsi="Arial" w:cs="Arial"/>
          <w:sz w:val="22"/>
          <w:szCs w:val="22"/>
        </w:rPr>
        <w:t>Day case prescriptions charts</w:t>
      </w:r>
    </w:p>
    <w:p w14:paraId="405DA786" w14:textId="77777777" w:rsidR="0004105E" w:rsidRPr="001967EE" w:rsidRDefault="00817076" w:rsidP="00817076">
      <w:pPr>
        <w:pStyle w:val="NormalWeb"/>
        <w:numPr>
          <w:ilvl w:val="0"/>
          <w:numId w:val="47"/>
        </w:numPr>
        <w:divId w:val="1833176780"/>
        <w:rPr>
          <w:rFonts w:ascii="Arial" w:hAnsi="Arial" w:cs="Arial"/>
          <w:sz w:val="22"/>
          <w:szCs w:val="22"/>
        </w:rPr>
      </w:pPr>
      <w:r w:rsidRPr="001967EE">
        <w:rPr>
          <w:rFonts w:ascii="Arial" w:hAnsi="Arial" w:cs="Arial"/>
          <w:sz w:val="22"/>
          <w:szCs w:val="22"/>
        </w:rPr>
        <w:t>Paediatric day case booklets</w:t>
      </w:r>
    </w:p>
    <w:p w14:paraId="63F0A3B5" w14:textId="77777777" w:rsidR="0004105E" w:rsidRPr="001967EE" w:rsidRDefault="00817076" w:rsidP="00817076">
      <w:pPr>
        <w:pStyle w:val="NormalWeb"/>
        <w:numPr>
          <w:ilvl w:val="0"/>
          <w:numId w:val="47"/>
        </w:numPr>
        <w:divId w:val="1833176780"/>
        <w:rPr>
          <w:rFonts w:ascii="Arial" w:hAnsi="Arial" w:cs="Arial"/>
          <w:sz w:val="22"/>
          <w:szCs w:val="22"/>
        </w:rPr>
      </w:pPr>
      <w:r w:rsidRPr="001967EE">
        <w:rPr>
          <w:rFonts w:ascii="Arial" w:hAnsi="Arial" w:cs="Arial"/>
          <w:sz w:val="22"/>
          <w:szCs w:val="22"/>
        </w:rPr>
        <w:t>Emergency department admission documentation</w:t>
      </w:r>
    </w:p>
    <w:p w14:paraId="21C54367" w14:textId="77777777" w:rsidR="0004105E" w:rsidRPr="001967EE" w:rsidRDefault="00817076" w:rsidP="00817076">
      <w:pPr>
        <w:pStyle w:val="NormalWeb"/>
        <w:numPr>
          <w:ilvl w:val="0"/>
          <w:numId w:val="47"/>
        </w:numPr>
        <w:divId w:val="1833176780"/>
        <w:rPr>
          <w:rFonts w:ascii="Arial" w:hAnsi="Arial" w:cs="Arial"/>
          <w:sz w:val="22"/>
          <w:szCs w:val="22"/>
        </w:rPr>
      </w:pPr>
      <w:r w:rsidRPr="001967EE">
        <w:rPr>
          <w:rFonts w:ascii="Arial" w:hAnsi="Arial" w:cs="Arial"/>
          <w:sz w:val="22"/>
          <w:szCs w:val="22"/>
        </w:rPr>
        <w:t>GP emergency admission letters</w:t>
      </w:r>
    </w:p>
    <w:p w14:paraId="27B7886E" w14:textId="77777777" w:rsidR="0004105E" w:rsidRPr="001967EE" w:rsidRDefault="00817076" w:rsidP="00817076">
      <w:pPr>
        <w:pStyle w:val="NormalWeb"/>
        <w:numPr>
          <w:ilvl w:val="0"/>
          <w:numId w:val="47"/>
        </w:numPr>
        <w:divId w:val="1833176780"/>
        <w:rPr>
          <w:rFonts w:ascii="Arial" w:hAnsi="Arial" w:cs="Arial"/>
          <w:sz w:val="22"/>
          <w:szCs w:val="22"/>
        </w:rPr>
      </w:pPr>
      <w:r w:rsidRPr="001967EE">
        <w:rPr>
          <w:rFonts w:ascii="Arial" w:hAnsi="Arial" w:cs="Arial"/>
          <w:sz w:val="22"/>
          <w:szCs w:val="22"/>
        </w:rPr>
        <w:t>Any medicines the patient reports taking at home prior to admission</w:t>
      </w:r>
    </w:p>
    <w:p w14:paraId="46F9BEC6" w14:textId="77777777" w:rsidR="0004105E" w:rsidRPr="001967EE" w:rsidRDefault="00817076">
      <w:pPr>
        <w:pStyle w:val="NormalWeb"/>
        <w:divId w:val="1833176780"/>
        <w:rPr>
          <w:rFonts w:ascii="Arial" w:hAnsi="Arial" w:cs="Arial"/>
          <w:sz w:val="22"/>
          <w:szCs w:val="22"/>
        </w:rPr>
      </w:pPr>
      <w:r w:rsidRPr="001967EE">
        <w:rPr>
          <w:rFonts w:ascii="Arial" w:hAnsi="Arial" w:cs="Arial"/>
          <w:sz w:val="22"/>
          <w:szCs w:val="22"/>
        </w:rPr>
        <w:t>A patient being transferred from theatre being brought into Recovery was moved through the curtained area without checking that the route was clear and in the process the child’s foot was knocked by the bed.  It was later established that the child did not sustain any injury.  Please take extra care to avoid injuries to those behind curtains (and maintain privacy).</w:t>
      </w:r>
    </w:p>
    <w:p w14:paraId="76189176" w14:textId="77777777" w:rsidR="00234DF0" w:rsidRDefault="00234DF0">
      <w:pPr>
        <w:rPr>
          <w:rFonts w:ascii="Arial" w:hAnsi="Arial" w:cs="Arial"/>
          <w:sz w:val="36"/>
        </w:rPr>
      </w:pPr>
      <w:r>
        <w:br w:type="page"/>
      </w:r>
    </w:p>
    <w:p w14:paraId="27914C69" w14:textId="77777777" w:rsidR="0004105E" w:rsidRPr="001967EE" w:rsidRDefault="00817076" w:rsidP="00B31AB4">
      <w:pPr>
        <w:pStyle w:val="MonthTitle"/>
        <w:divId w:val="1833176780"/>
      </w:pPr>
      <w:r w:rsidRPr="001967EE">
        <w:lastRenderedPageBreak/>
        <w:t>July 2014</w:t>
      </w:r>
    </w:p>
    <w:p w14:paraId="0C2D2B65" w14:textId="77777777" w:rsidR="0004105E" w:rsidRPr="001967EE" w:rsidRDefault="00817076">
      <w:pPr>
        <w:pStyle w:val="NormalWeb"/>
        <w:divId w:val="1833176780"/>
        <w:rPr>
          <w:rFonts w:ascii="Arial" w:hAnsi="Arial" w:cs="Arial"/>
          <w:sz w:val="22"/>
          <w:szCs w:val="18"/>
        </w:rPr>
      </w:pPr>
      <w:r w:rsidRPr="001967EE">
        <w:rPr>
          <w:rFonts w:ascii="Arial" w:hAnsi="Arial" w:cs="Arial"/>
          <w:sz w:val="22"/>
          <w:szCs w:val="18"/>
        </w:rPr>
        <w:t xml:space="preserve">A case of </w:t>
      </w:r>
      <w:r w:rsidRPr="001967EE">
        <w:rPr>
          <w:rStyle w:val="Strong"/>
          <w:rFonts w:ascii="Arial" w:hAnsi="Arial" w:cs="Arial"/>
          <w:sz w:val="22"/>
          <w:szCs w:val="18"/>
        </w:rPr>
        <w:t>High Epidural Block</w:t>
      </w:r>
      <w:r w:rsidRPr="001967EE">
        <w:rPr>
          <w:rFonts w:ascii="Arial" w:hAnsi="Arial" w:cs="Arial"/>
          <w:sz w:val="22"/>
          <w:szCs w:val="18"/>
        </w:rPr>
        <w:t xml:space="preserve"> after forceps delivery was discussed. Learning points included the need to admit the patient to a place of safety (in this case HDU). This made the incident STEIS reportable. The reporter of the incident highlighted the need for safe practice even if it will trigger external reporting. The obstetric anaesthetic consultants emphasised that early top ups in the room with fizzy lidocaine (18ml 2% lidocaine, with 8.4% bicarbonate and 1ml 1:10,000 adrenaline) may lead to a good block before theatre and reduce the total volume needed. For trials (forceps/</w:t>
      </w:r>
      <w:proofErr w:type="spellStart"/>
      <w:r w:rsidRPr="001967EE">
        <w:rPr>
          <w:rFonts w:ascii="Arial" w:hAnsi="Arial" w:cs="Arial"/>
          <w:sz w:val="22"/>
          <w:szCs w:val="18"/>
        </w:rPr>
        <w:t>ventouse</w:t>
      </w:r>
      <w:proofErr w:type="spellEnd"/>
      <w:r w:rsidRPr="001967EE">
        <w:rPr>
          <w:rFonts w:ascii="Arial" w:hAnsi="Arial" w:cs="Arial"/>
          <w:sz w:val="22"/>
          <w:szCs w:val="18"/>
        </w:rPr>
        <w:t>) the block needs to be ascending, but does not need to be at T4 before starting.</w:t>
      </w:r>
    </w:p>
    <w:p w14:paraId="3BE66D9A" w14:textId="77777777" w:rsidR="0004105E" w:rsidRPr="001967EE" w:rsidRDefault="00817076">
      <w:pPr>
        <w:pStyle w:val="NormalWeb"/>
        <w:divId w:val="1833176780"/>
        <w:rPr>
          <w:rFonts w:ascii="Arial" w:hAnsi="Arial" w:cs="Arial"/>
          <w:sz w:val="22"/>
          <w:szCs w:val="18"/>
        </w:rPr>
      </w:pPr>
      <w:r w:rsidRPr="001967EE">
        <w:rPr>
          <w:rFonts w:ascii="Arial" w:hAnsi="Arial" w:cs="Arial"/>
          <w:sz w:val="22"/>
          <w:szCs w:val="18"/>
        </w:rPr>
        <w:t xml:space="preserve">An </w:t>
      </w:r>
      <w:r w:rsidRPr="001967EE">
        <w:rPr>
          <w:rStyle w:val="Strong"/>
          <w:rFonts w:ascii="Arial" w:hAnsi="Arial" w:cs="Arial"/>
          <w:sz w:val="22"/>
          <w:szCs w:val="18"/>
        </w:rPr>
        <w:t>Anaphylaxis</w:t>
      </w:r>
      <w:r w:rsidRPr="001967EE">
        <w:rPr>
          <w:rFonts w:ascii="Arial" w:hAnsi="Arial" w:cs="Arial"/>
          <w:sz w:val="22"/>
          <w:szCs w:val="18"/>
        </w:rPr>
        <w:t xml:space="preserve"> </w:t>
      </w:r>
      <w:r w:rsidRPr="001967EE">
        <w:rPr>
          <w:rStyle w:val="Strong"/>
          <w:rFonts w:ascii="Arial" w:hAnsi="Arial" w:cs="Arial"/>
          <w:sz w:val="22"/>
          <w:szCs w:val="18"/>
        </w:rPr>
        <w:t>to Patent Blue</w:t>
      </w:r>
      <w:r w:rsidRPr="001967EE">
        <w:rPr>
          <w:rFonts w:ascii="Arial" w:hAnsi="Arial" w:cs="Arial"/>
          <w:sz w:val="22"/>
          <w:szCs w:val="18"/>
        </w:rPr>
        <w:t xml:space="preserve"> dye during </w:t>
      </w:r>
      <w:proofErr w:type="spellStart"/>
      <w:r w:rsidRPr="001967EE">
        <w:rPr>
          <w:rFonts w:ascii="Arial" w:hAnsi="Arial" w:cs="Arial"/>
          <w:sz w:val="22"/>
          <w:szCs w:val="18"/>
        </w:rPr>
        <w:t>sentinal</w:t>
      </w:r>
      <w:proofErr w:type="spellEnd"/>
      <w:r w:rsidRPr="001967EE">
        <w:rPr>
          <w:rFonts w:ascii="Arial" w:hAnsi="Arial" w:cs="Arial"/>
          <w:sz w:val="22"/>
          <w:szCs w:val="18"/>
        </w:rPr>
        <w:t xml:space="preserve"> node biopsy was discussed. The presentation was predominantly refractory hypotension. The patient required boluses of adrenaline to restore blood pressure. The anaesthetist used the in theatre AAGBI treatment guidelines and emphasised how useful they were. Because of a shortage of critical care beds the patient received one-to-one nursing care in recovery. A referral to Derriford has been made and a Yellow Card adverse drug reaction report will be submitted once skin testing results are known.</w:t>
      </w:r>
    </w:p>
    <w:p w14:paraId="1207715C" w14:textId="77777777" w:rsidR="0004105E" w:rsidRPr="001967EE" w:rsidRDefault="00817076">
      <w:pPr>
        <w:pStyle w:val="NormalWeb"/>
        <w:divId w:val="1833176780"/>
        <w:rPr>
          <w:rFonts w:ascii="Arial" w:hAnsi="Arial" w:cs="Arial"/>
          <w:sz w:val="22"/>
          <w:szCs w:val="18"/>
        </w:rPr>
      </w:pPr>
      <w:r w:rsidRPr="001967EE">
        <w:rPr>
          <w:rFonts w:ascii="Arial" w:hAnsi="Arial" w:cs="Arial"/>
          <w:sz w:val="22"/>
          <w:szCs w:val="18"/>
        </w:rPr>
        <w:t xml:space="preserve">Treatment of </w:t>
      </w:r>
      <w:r w:rsidRPr="001967EE">
        <w:rPr>
          <w:rStyle w:val="Strong"/>
          <w:rFonts w:ascii="Arial" w:hAnsi="Arial" w:cs="Arial"/>
          <w:sz w:val="22"/>
          <w:szCs w:val="18"/>
        </w:rPr>
        <w:t>AF with rapid ventricular response</w:t>
      </w:r>
      <w:r w:rsidRPr="001967EE">
        <w:rPr>
          <w:rFonts w:ascii="Arial" w:hAnsi="Arial" w:cs="Arial"/>
          <w:sz w:val="22"/>
          <w:szCs w:val="18"/>
        </w:rPr>
        <w:t xml:space="preserve"> in a thoracic patient in the lateral position was discussed. It is important to treat correctable factors - hypovolaemia, oxygenation, potassium and magnesium levels. DC Cardioversion was successful in this case using pads in the anterior-posterior configuration.</w:t>
      </w:r>
    </w:p>
    <w:p w14:paraId="429483AE" w14:textId="77777777" w:rsidR="0004105E" w:rsidRPr="001967EE" w:rsidRDefault="00817076">
      <w:pPr>
        <w:pStyle w:val="NormalWeb"/>
        <w:divId w:val="1833176780"/>
        <w:rPr>
          <w:rFonts w:ascii="Arial" w:hAnsi="Arial" w:cs="Arial"/>
          <w:sz w:val="22"/>
          <w:szCs w:val="18"/>
        </w:rPr>
      </w:pPr>
      <w:r w:rsidRPr="001967EE">
        <w:rPr>
          <w:rFonts w:ascii="Arial" w:hAnsi="Arial" w:cs="Arial"/>
          <w:sz w:val="22"/>
          <w:szCs w:val="18"/>
        </w:rPr>
        <w:t xml:space="preserve">A further incident of </w:t>
      </w:r>
      <w:r w:rsidRPr="001967EE">
        <w:rPr>
          <w:rStyle w:val="Strong"/>
          <w:rFonts w:ascii="Arial" w:hAnsi="Arial" w:cs="Arial"/>
          <w:sz w:val="22"/>
          <w:szCs w:val="18"/>
        </w:rPr>
        <w:t>rash/hypotension after Teicoplanin</w:t>
      </w:r>
      <w:r w:rsidRPr="001967EE">
        <w:rPr>
          <w:rFonts w:ascii="Arial" w:hAnsi="Arial" w:cs="Arial"/>
          <w:sz w:val="22"/>
          <w:szCs w:val="18"/>
        </w:rPr>
        <w:t xml:space="preserve"> in an orthopaedic patient was described. In this case the reaction was mild/moderate and the case could continue. The need to administer teicoplanin slowly, diluted in 20ml and with flushes before and after was emphasised. (Teicoplanin and gentamicin precipitate and may produce a 'particulate hypotension reaction').</w:t>
      </w:r>
    </w:p>
    <w:p w14:paraId="568C78F6" w14:textId="77777777" w:rsidR="0004105E" w:rsidRPr="001967EE" w:rsidRDefault="00817076">
      <w:pPr>
        <w:pStyle w:val="NormalWeb"/>
        <w:divId w:val="1833176780"/>
        <w:rPr>
          <w:rFonts w:ascii="Arial" w:hAnsi="Arial" w:cs="Arial"/>
          <w:sz w:val="22"/>
          <w:szCs w:val="18"/>
        </w:rPr>
      </w:pPr>
      <w:r w:rsidRPr="001967EE">
        <w:rPr>
          <w:rFonts w:ascii="Arial" w:hAnsi="Arial" w:cs="Arial"/>
          <w:sz w:val="22"/>
          <w:szCs w:val="18"/>
        </w:rPr>
        <w:t xml:space="preserve">A patient required intubation in a community hospital after they </w:t>
      </w:r>
      <w:r w:rsidRPr="001967EE">
        <w:rPr>
          <w:rStyle w:val="Strong"/>
          <w:rFonts w:ascii="Arial" w:hAnsi="Arial" w:cs="Arial"/>
          <w:sz w:val="22"/>
          <w:szCs w:val="18"/>
        </w:rPr>
        <w:t>desaturated on an LMA</w:t>
      </w:r>
      <w:r w:rsidRPr="001967EE">
        <w:rPr>
          <w:rFonts w:ascii="Arial" w:hAnsi="Arial" w:cs="Arial"/>
          <w:sz w:val="22"/>
          <w:szCs w:val="18"/>
        </w:rPr>
        <w:t>. They had a high BMI and a short neck. Further questioning when awake revealed symptoms of sleep apnoea and the patient was referred to their GP.</w:t>
      </w:r>
    </w:p>
    <w:p w14:paraId="66094B88" w14:textId="77777777" w:rsidR="0004105E" w:rsidRPr="001967EE" w:rsidRDefault="00817076">
      <w:pPr>
        <w:pStyle w:val="NormalWeb"/>
        <w:divId w:val="1833176780"/>
        <w:rPr>
          <w:rFonts w:ascii="Arial" w:hAnsi="Arial" w:cs="Arial"/>
          <w:sz w:val="22"/>
          <w:szCs w:val="18"/>
        </w:rPr>
      </w:pPr>
      <w:r w:rsidRPr="001967EE">
        <w:rPr>
          <w:rFonts w:ascii="Arial" w:hAnsi="Arial" w:cs="Arial"/>
          <w:sz w:val="22"/>
          <w:szCs w:val="18"/>
        </w:rPr>
        <w:t xml:space="preserve">A head and neck patient required an </w:t>
      </w:r>
      <w:r w:rsidRPr="001967EE">
        <w:rPr>
          <w:rStyle w:val="Strong"/>
          <w:rFonts w:ascii="Arial" w:hAnsi="Arial" w:cs="Arial"/>
          <w:sz w:val="22"/>
          <w:szCs w:val="18"/>
        </w:rPr>
        <w:t>urgent surgical tracheostomy</w:t>
      </w:r>
      <w:r w:rsidRPr="001967EE">
        <w:rPr>
          <w:rFonts w:ascii="Arial" w:hAnsi="Arial" w:cs="Arial"/>
          <w:sz w:val="22"/>
          <w:szCs w:val="18"/>
        </w:rPr>
        <w:t xml:space="preserve"> under local anaesthesia after a post-operative bleed in recovery and venous congestion. The importance of prompt action (removal of clips, return to theatre, calling senior staff including ENT surgeons and nurses), careful airway assessment and the role of awake tracheostomy were discussed.</w:t>
      </w:r>
    </w:p>
    <w:p w14:paraId="0DA39C44" w14:textId="77777777" w:rsidR="0004105E" w:rsidRPr="001967EE" w:rsidRDefault="00817076">
      <w:pPr>
        <w:pStyle w:val="NormalWeb"/>
        <w:divId w:val="1833176780"/>
        <w:rPr>
          <w:rFonts w:ascii="Arial" w:hAnsi="Arial" w:cs="Arial"/>
          <w:sz w:val="22"/>
          <w:szCs w:val="18"/>
        </w:rPr>
      </w:pPr>
      <w:r w:rsidRPr="001967EE">
        <w:rPr>
          <w:rStyle w:val="Strong"/>
          <w:rFonts w:ascii="Arial" w:hAnsi="Arial" w:cs="Arial"/>
          <w:sz w:val="22"/>
          <w:szCs w:val="18"/>
        </w:rPr>
        <w:t>Laryngospasm</w:t>
      </w:r>
      <w:r w:rsidRPr="001967EE">
        <w:rPr>
          <w:rFonts w:ascii="Arial" w:hAnsi="Arial" w:cs="Arial"/>
          <w:sz w:val="22"/>
          <w:szCs w:val="18"/>
        </w:rPr>
        <w:t xml:space="preserve"> on emergence after complex </w:t>
      </w:r>
      <w:proofErr w:type="spellStart"/>
      <w:r w:rsidRPr="001967EE">
        <w:rPr>
          <w:rFonts w:ascii="Arial" w:hAnsi="Arial" w:cs="Arial"/>
          <w:sz w:val="22"/>
          <w:szCs w:val="18"/>
        </w:rPr>
        <w:t>septorrhinoplasty</w:t>
      </w:r>
      <w:proofErr w:type="spellEnd"/>
      <w:r w:rsidRPr="001967EE">
        <w:rPr>
          <w:rFonts w:ascii="Arial" w:hAnsi="Arial" w:cs="Arial"/>
          <w:sz w:val="22"/>
          <w:szCs w:val="18"/>
        </w:rPr>
        <w:t xml:space="preserve"> was presented. The importance of clearing secretions, avoiding bleeding and coughing and of </w:t>
      </w:r>
      <w:proofErr w:type="spellStart"/>
      <w:r w:rsidRPr="001967EE">
        <w:rPr>
          <w:rFonts w:ascii="Arial" w:hAnsi="Arial" w:cs="Arial"/>
          <w:sz w:val="22"/>
          <w:szCs w:val="18"/>
        </w:rPr>
        <w:t>extubation</w:t>
      </w:r>
      <w:proofErr w:type="spellEnd"/>
      <w:r w:rsidRPr="001967EE">
        <w:rPr>
          <w:rFonts w:ascii="Arial" w:hAnsi="Arial" w:cs="Arial"/>
          <w:sz w:val="22"/>
          <w:szCs w:val="18"/>
        </w:rPr>
        <w:t xml:space="preserve"> awake were highlighted.</w:t>
      </w:r>
    </w:p>
    <w:p w14:paraId="58AE99D8" w14:textId="77777777" w:rsidR="0004105E" w:rsidRPr="001967EE" w:rsidRDefault="001E7225">
      <w:pPr>
        <w:pStyle w:val="NormalWeb"/>
        <w:divId w:val="1833176780"/>
        <w:rPr>
          <w:rFonts w:ascii="Arial" w:hAnsi="Arial" w:cs="Arial"/>
          <w:sz w:val="22"/>
          <w:szCs w:val="18"/>
        </w:rPr>
      </w:pPr>
      <w:r w:rsidRPr="001967EE">
        <w:rPr>
          <w:noProof/>
          <w:lang w:val="en-US" w:eastAsia="en-US"/>
        </w:rPr>
        <w:drawing>
          <wp:anchor distT="0" distB="0" distL="114300" distR="114300" simplePos="0" relativeHeight="251684864" behindDoc="1" locked="0" layoutInCell="1" allowOverlap="1" wp14:anchorId="13CF643B" wp14:editId="1644ECB3">
            <wp:simplePos x="0" y="0"/>
            <wp:positionH relativeFrom="column">
              <wp:posOffset>-819150</wp:posOffset>
            </wp:positionH>
            <wp:positionV relativeFrom="paragraph">
              <wp:posOffset>314325</wp:posOffset>
            </wp:positionV>
            <wp:extent cx="676275" cy="676275"/>
            <wp:effectExtent l="0" t="0" r="9525" b="9525"/>
            <wp:wrapTight wrapText="bothSides">
              <wp:wrapPolygon edited="0">
                <wp:start x="0" y="0"/>
                <wp:lineTo x="0" y="21296"/>
                <wp:lineTo x="21296" y="21296"/>
                <wp:lineTo x="21296" y="0"/>
                <wp:lineTo x="0" y="0"/>
              </wp:wrapPolygon>
            </wp:wrapTight>
            <wp:docPr id="29" name="Picture 29">
              <a:hlinkClick xmlns:a="http://schemas.openxmlformats.org/drawingml/2006/main" r:id="rId208"/>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09" cstate="print">
                      <a:extLst>
                        <a:ext uri="{28A0092B-C50C-407E-A947-70E740481C1C}">
                          <a14:useLocalDpi xmlns:a14="http://schemas.microsoft.com/office/drawing/2010/main" val="0"/>
                        </a:ext>
                      </a:extLst>
                    </a:blip>
                    <a:stretch>
                      <a:fillRect/>
                    </a:stretch>
                  </pic:blipFill>
                  <pic:spPr>
                    <a:xfrm>
                      <a:off x="0" y="0"/>
                      <a:ext cx="676275" cy="676275"/>
                    </a:xfrm>
                    <a:prstGeom prst="rect">
                      <a:avLst/>
                    </a:prstGeom>
                  </pic:spPr>
                </pic:pic>
              </a:graphicData>
            </a:graphic>
            <wp14:sizeRelH relativeFrom="page">
              <wp14:pctWidth>0</wp14:pctWidth>
            </wp14:sizeRelH>
            <wp14:sizeRelV relativeFrom="page">
              <wp14:pctHeight>0</wp14:pctHeight>
            </wp14:sizeRelV>
          </wp:anchor>
        </w:drawing>
      </w:r>
      <w:r w:rsidR="00817076" w:rsidRPr="001967EE">
        <w:rPr>
          <w:rFonts w:ascii="Arial" w:hAnsi="Arial" w:cs="Arial"/>
          <w:sz w:val="22"/>
          <w:szCs w:val="18"/>
        </w:rPr>
        <w:t xml:space="preserve">A paediatric patient with red name bands and a previous </w:t>
      </w:r>
      <w:r w:rsidR="00817076" w:rsidRPr="001967EE">
        <w:rPr>
          <w:rStyle w:val="Strong"/>
          <w:rFonts w:ascii="Arial" w:hAnsi="Arial" w:cs="Arial"/>
          <w:sz w:val="22"/>
          <w:szCs w:val="18"/>
        </w:rPr>
        <w:t>allergy to penicillin was given flucloxacillin</w:t>
      </w:r>
      <w:r w:rsidR="00817076" w:rsidRPr="001967EE">
        <w:rPr>
          <w:rFonts w:ascii="Arial" w:hAnsi="Arial" w:cs="Arial"/>
          <w:sz w:val="22"/>
          <w:szCs w:val="18"/>
        </w:rPr>
        <w:t xml:space="preserve">. No reaction </w:t>
      </w:r>
      <w:proofErr w:type="spellStart"/>
      <w:r w:rsidR="00817076" w:rsidRPr="001967EE">
        <w:rPr>
          <w:rFonts w:ascii="Arial" w:hAnsi="Arial" w:cs="Arial"/>
          <w:sz w:val="22"/>
          <w:szCs w:val="18"/>
        </w:rPr>
        <w:t>occured</w:t>
      </w:r>
      <w:proofErr w:type="spellEnd"/>
      <w:r w:rsidR="00817076" w:rsidRPr="001967EE">
        <w:rPr>
          <w:rFonts w:ascii="Arial" w:hAnsi="Arial" w:cs="Arial"/>
          <w:sz w:val="22"/>
          <w:szCs w:val="18"/>
        </w:rPr>
        <w:t>. The need for vigilance and checking of both name bands and drug chart allergy boxes were discussed.</w:t>
      </w:r>
    </w:p>
    <w:p w14:paraId="3D50D5B3" w14:textId="77777777" w:rsidR="0004105E" w:rsidRPr="001967EE" w:rsidRDefault="00817076">
      <w:pPr>
        <w:pStyle w:val="NormalWeb"/>
        <w:divId w:val="1833176780"/>
        <w:rPr>
          <w:rFonts w:ascii="Arial" w:hAnsi="Arial" w:cs="Arial"/>
          <w:sz w:val="22"/>
          <w:szCs w:val="18"/>
        </w:rPr>
      </w:pPr>
      <w:r w:rsidRPr="001967EE">
        <w:rPr>
          <w:rFonts w:ascii="Arial" w:hAnsi="Arial" w:cs="Arial"/>
          <w:sz w:val="22"/>
          <w:szCs w:val="18"/>
        </w:rPr>
        <w:t xml:space="preserve">The previously reported </w:t>
      </w:r>
      <w:r w:rsidRPr="001967EE">
        <w:rPr>
          <w:rStyle w:val="Strong"/>
          <w:rFonts w:ascii="Arial" w:hAnsi="Arial" w:cs="Arial"/>
          <w:sz w:val="22"/>
          <w:szCs w:val="18"/>
        </w:rPr>
        <w:t>potential for bullnose cylinder misconnection at community hospitals</w:t>
      </w:r>
      <w:r w:rsidRPr="001967EE">
        <w:rPr>
          <w:rFonts w:ascii="Arial" w:hAnsi="Arial" w:cs="Arial"/>
          <w:sz w:val="22"/>
          <w:szCs w:val="18"/>
        </w:rPr>
        <w:t xml:space="preserve"> was again discussed.</w:t>
      </w:r>
      <w:r w:rsidR="001E7225" w:rsidRPr="001967EE">
        <w:rPr>
          <w:noProof/>
        </w:rPr>
        <w:t xml:space="preserve"> </w:t>
      </w:r>
      <w:r w:rsidRPr="001967EE">
        <w:rPr>
          <w:rFonts w:ascii="Arial" w:hAnsi="Arial" w:cs="Arial"/>
          <w:sz w:val="22"/>
          <w:szCs w:val="18"/>
        </w:rPr>
        <w:t xml:space="preserve"> This was included in the latest </w:t>
      </w:r>
      <w:hyperlink r:id="rId210" w:tooltip="SALG Report Jan-Mar 2014" w:history="1">
        <w:r w:rsidRPr="001967EE">
          <w:rPr>
            <w:rStyle w:val="Hyperlink"/>
            <w:rFonts w:ascii="Arial" w:hAnsi="Arial" w:cs="Arial"/>
            <w:sz w:val="22"/>
            <w:szCs w:val="18"/>
          </w:rPr>
          <w:t>national SALG report.</w:t>
        </w:r>
      </w:hyperlink>
    </w:p>
    <w:p w14:paraId="612312E3" w14:textId="77777777" w:rsidR="00234DF0" w:rsidRDefault="00234DF0">
      <w:pPr>
        <w:rPr>
          <w:rFonts w:ascii="Arial" w:hAnsi="Arial" w:cs="Arial"/>
          <w:sz w:val="36"/>
        </w:rPr>
      </w:pPr>
      <w:r>
        <w:br w:type="page"/>
      </w:r>
    </w:p>
    <w:p w14:paraId="199866A8" w14:textId="77777777" w:rsidR="0004105E" w:rsidRPr="001967EE" w:rsidRDefault="00817076" w:rsidP="00B31AB4">
      <w:pPr>
        <w:pStyle w:val="MonthTitle"/>
        <w:divId w:val="1833176780"/>
      </w:pPr>
      <w:r w:rsidRPr="001967EE">
        <w:lastRenderedPageBreak/>
        <w:t>March 2014</w:t>
      </w:r>
    </w:p>
    <w:p w14:paraId="06A70CDB" w14:textId="77777777" w:rsidR="0004105E" w:rsidRPr="001967EE" w:rsidRDefault="00817076">
      <w:pPr>
        <w:pStyle w:val="NormalWeb"/>
        <w:divId w:val="1833176780"/>
        <w:rPr>
          <w:rFonts w:ascii="Arial" w:hAnsi="Arial" w:cs="Arial"/>
          <w:sz w:val="22"/>
          <w:szCs w:val="18"/>
        </w:rPr>
      </w:pPr>
      <w:r w:rsidRPr="001967EE">
        <w:rPr>
          <w:rFonts w:ascii="Arial" w:hAnsi="Arial" w:cs="Arial"/>
          <w:sz w:val="22"/>
          <w:szCs w:val="18"/>
        </w:rPr>
        <w:t xml:space="preserve">Nursing staff on Dart ward found a partially used TIVA </w:t>
      </w:r>
      <w:r w:rsidRPr="001967EE">
        <w:rPr>
          <w:rStyle w:val="Strong"/>
          <w:rFonts w:ascii="Arial" w:hAnsi="Arial" w:cs="Arial"/>
          <w:sz w:val="22"/>
          <w:szCs w:val="18"/>
        </w:rPr>
        <w:t>syringe of propofol and alfentanil under a patient's pillow</w:t>
      </w:r>
      <w:r w:rsidRPr="001967EE">
        <w:rPr>
          <w:rFonts w:ascii="Arial" w:hAnsi="Arial" w:cs="Arial"/>
          <w:sz w:val="22"/>
          <w:szCs w:val="18"/>
        </w:rPr>
        <w:t xml:space="preserve"> after returning from theatre. This is a controlled drug and should have undergone witnessed disposal. Please take care to discard drugs correctly.</w:t>
      </w:r>
    </w:p>
    <w:p w14:paraId="51A4EE85" w14:textId="77777777" w:rsidR="0004105E" w:rsidRPr="001967EE" w:rsidRDefault="00817076">
      <w:pPr>
        <w:pStyle w:val="NormalWeb"/>
        <w:divId w:val="1833176780"/>
        <w:rPr>
          <w:rFonts w:ascii="Arial" w:hAnsi="Arial" w:cs="Arial"/>
          <w:sz w:val="22"/>
          <w:szCs w:val="18"/>
        </w:rPr>
      </w:pPr>
      <w:r w:rsidRPr="001967EE">
        <w:rPr>
          <w:rFonts w:ascii="Arial" w:hAnsi="Arial" w:cs="Arial"/>
          <w:sz w:val="22"/>
          <w:szCs w:val="18"/>
        </w:rPr>
        <w:t xml:space="preserve">A patient undergoing gynaecological surgery became </w:t>
      </w:r>
      <w:r w:rsidRPr="001967EE">
        <w:rPr>
          <w:rStyle w:val="Strong"/>
          <w:rFonts w:ascii="Arial" w:hAnsi="Arial" w:cs="Arial"/>
          <w:sz w:val="22"/>
          <w:szCs w:val="18"/>
        </w:rPr>
        <w:t>unresponsive in recovery</w:t>
      </w:r>
      <w:r w:rsidRPr="001967EE">
        <w:rPr>
          <w:rFonts w:ascii="Arial" w:hAnsi="Arial" w:cs="Arial"/>
          <w:sz w:val="22"/>
          <w:szCs w:val="18"/>
        </w:rPr>
        <w:t xml:space="preserve"> and required overnight ventilation. CT head was normal. No cause was found and she woke the next day. Various possible caused were discussed including propofol syndrome.</w:t>
      </w:r>
    </w:p>
    <w:p w14:paraId="3F5F50AA" w14:textId="77777777" w:rsidR="0004105E" w:rsidRPr="001967EE" w:rsidRDefault="00817076">
      <w:pPr>
        <w:pStyle w:val="NormalWeb"/>
        <w:divId w:val="1833176780"/>
        <w:rPr>
          <w:rFonts w:ascii="Arial" w:hAnsi="Arial" w:cs="Arial"/>
          <w:sz w:val="22"/>
          <w:szCs w:val="18"/>
        </w:rPr>
      </w:pPr>
      <w:r w:rsidRPr="001967EE">
        <w:rPr>
          <w:rFonts w:ascii="Arial" w:hAnsi="Arial" w:cs="Arial"/>
          <w:sz w:val="22"/>
          <w:szCs w:val="18"/>
        </w:rPr>
        <w:t xml:space="preserve">A patient developed </w:t>
      </w:r>
      <w:r w:rsidRPr="001967EE">
        <w:rPr>
          <w:rStyle w:val="Strong"/>
          <w:rFonts w:ascii="Arial" w:hAnsi="Arial" w:cs="Arial"/>
          <w:sz w:val="22"/>
          <w:szCs w:val="18"/>
        </w:rPr>
        <w:t>severe bradycardia and hypotension on induction</w:t>
      </w:r>
      <w:r w:rsidRPr="001967EE">
        <w:rPr>
          <w:rFonts w:ascii="Arial" w:hAnsi="Arial" w:cs="Arial"/>
          <w:sz w:val="22"/>
          <w:szCs w:val="18"/>
        </w:rPr>
        <w:t>. Because of previous bilateral axillary clearance, the IV access was placed in the foot. This meant it took time for IV drugs and fluids to take effect and she required a brief period of CPR. Recovery was unremarkable. The episode was felt to be vagally mediated.</w:t>
      </w:r>
    </w:p>
    <w:p w14:paraId="46A65642" w14:textId="77777777" w:rsidR="0004105E" w:rsidRPr="001967EE" w:rsidRDefault="00817076">
      <w:pPr>
        <w:pStyle w:val="NormalWeb"/>
        <w:divId w:val="1833176780"/>
        <w:rPr>
          <w:rFonts w:ascii="Arial" w:hAnsi="Arial" w:cs="Arial"/>
          <w:sz w:val="22"/>
          <w:szCs w:val="18"/>
        </w:rPr>
      </w:pPr>
      <w:r w:rsidRPr="001967EE">
        <w:rPr>
          <w:rFonts w:ascii="Arial" w:hAnsi="Arial" w:cs="Arial"/>
          <w:sz w:val="22"/>
          <w:szCs w:val="18"/>
        </w:rPr>
        <w:t xml:space="preserve">A patient received a </w:t>
      </w:r>
      <w:r w:rsidRPr="001967EE">
        <w:rPr>
          <w:rStyle w:val="Strong"/>
          <w:rFonts w:ascii="Arial" w:hAnsi="Arial" w:cs="Arial"/>
          <w:sz w:val="22"/>
          <w:szCs w:val="18"/>
        </w:rPr>
        <w:t>double dose of paracetamol</w:t>
      </w:r>
      <w:r w:rsidRPr="001967EE">
        <w:rPr>
          <w:rFonts w:ascii="Arial" w:hAnsi="Arial" w:cs="Arial"/>
          <w:sz w:val="22"/>
          <w:szCs w:val="18"/>
        </w:rPr>
        <w:t xml:space="preserve"> (pre-med and a dose in theatre). The combined dose was within safe limits, but anaesthetists were reminded to check all documentation for drug administration - particularly on the paediatric ward.</w:t>
      </w:r>
    </w:p>
    <w:p w14:paraId="76480D45" w14:textId="77777777" w:rsidR="0004105E" w:rsidRPr="001967EE" w:rsidRDefault="00817076">
      <w:pPr>
        <w:pStyle w:val="NormalWeb"/>
        <w:divId w:val="1833176780"/>
        <w:rPr>
          <w:rFonts w:ascii="Arial" w:hAnsi="Arial" w:cs="Arial"/>
          <w:sz w:val="22"/>
          <w:szCs w:val="18"/>
        </w:rPr>
      </w:pPr>
      <w:r w:rsidRPr="001967EE">
        <w:rPr>
          <w:rFonts w:ascii="Arial" w:hAnsi="Arial" w:cs="Arial"/>
          <w:sz w:val="22"/>
          <w:szCs w:val="18"/>
        </w:rPr>
        <w:t xml:space="preserve">A patient with a large pelvic tumour required </w:t>
      </w:r>
      <w:r w:rsidRPr="001967EE">
        <w:rPr>
          <w:rStyle w:val="Strong"/>
          <w:rFonts w:ascii="Arial" w:hAnsi="Arial" w:cs="Arial"/>
          <w:sz w:val="22"/>
          <w:szCs w:val="18"/>
        </w:rPr>
        <w:t>massive transfusion and admission to intensive care</w:t>
      </w:r>
      <w:r w:rsidRPr="001967EE">
        <w:rPr>
          <w:rFonts w:ascii="Arial" w:hAnsi="Arial" w:cs="Arial"/>
          <w:sz w:val="22"/>
          <w:szCs w:val="18"/>
        </w:rPr>
        <w:t>. This was complicated by the fact that ITU were already full and had said they had no space. Themes discussed included:</w:t>
      </w:r>
    </w:p>
    <w:p w14:paraId="45321477" w14:textId="77777777" w:rsidR="0004105E" w:rsidRPr="001967EE" w:rsidRDefault="00817076" w:rsidP="00817076">
      <w:pPr>
        <w:pStyle w:val="NormalWeb"/>
        <w:numPr>
          <w:ilvl w:val="0"/>
          <w:numId w:val="48"/>
        </w:numPr>
        <w:divId w:val="1833176780"/>
        <w:rPr>
          <w:rFonts w:ascii="Arial" w:hAnsi="Arial" w:cs="Arial"/>
          <w:sz w:val="22"/>
          <w:szCs w:val="18"/>
        </w:rPr>
      </w:pPr>
      <w:r w:rsidRPr="001967EE">
        <w:rPr>
          <w:rFonts w:ascii="Arial" w:hAnsi="Arial" w:cs="Arial"/>
          <w:sz w:val="22"/>
          <w:szCs w:val="18"/>
        </w:rPr>
        <w:t>If blood is needed in a hurry, activate the major haemorrhage protocol</w:t>
      </w:r>
    </w:p>
    <w:p w14:paraId="2D47F193" w14:textId="77777777" w:rsidR="0004105E" w:rsidRPr="001967EE" w:rsidRDefault="00817076" w:rsidP="00817076">
      <w:pPr>
        <w:pStyle w:val="NormalWeb"/>
        <w:numPr>
          <w:ilvl w:val="0"/>
          <w:numId w:val="48"/>
        </w:numPr>
        <w:divId w:val="1833176780"/>
        <w:rPr>
          <w:rFonts w:ascii="Arial" w:hAnsi="Arial" w:cs="Arial"/>
          <w:sz w:val="22"/>
          <w:szCs w:val="18"/>
        </w:rPr>
      </w:pPr>
      <w:r w:rsidRPr="001967EE">
        <w:rPr>
          <w:rFonts w:ascii="Arial" w:hAnsi="Arial" w:cs="Arial"/>
          <w:sz w:val="22"/>
          <w:szCs w:val="18"/>
        </w:rPr>
        <w:t>Additional units of emergency 'O Neg' blood are available in main theatres, CWH and ED (as well as blood bank)</w:t>
      </w:r>
    </w:p>
    <w:p w14:paraId="3C0B4DCC" w14:textId="77777777" w:rsidR="0004105E" w:rsidRPr="001967EE" w:rsidRDefault="00817076" w:rsidP="00817076">
      <w:pPr>
        <w:pStyle w:val="NormalWeb"/>
        <w:numPr>
          <w:ilvl w:val="0"/>
          <w:numId w:val="48"/>
        </w:numPr>
        <w:divId w:val="1833176780"/>
        <w:rPr>
          <w:rFonts w:ascii="Arial" w:hAnsi="Arial" w:cs="Arial"/>
          <w:sz w:val="22"/>
          <w:szCs w:val="18"/>
        </w:rPr>
      </w:pPr>
      <w:r w:rsidRPr="001967EE">
        <w:rPr>
          <w:rFonts w:ascii="Arial" w:hAnsi="Arial" w:cs="Arial"/>
          <w:sz w:val="22"/>
          <w:szCs w:val="18"/>
        </w:rPr>
        <w:t>The cell salvage machines have two sizes of centrifuge bowls. If the smaller is used, you may find it difficult keeping up with blood loss</w:t>
      </w:r>
    </w:p>
    <w:p w14:paraId="18B46A32" w14:textId="77777777" w:rsidR="0004105E" w:rsidRPr="001967EE" w:rsidRDefault="00817076" w:rsidP="00817076">
      <w:pPr>
        <w:pStyle w:val="NormalWeb"/>
        <w:numPr>
          <w:ilvl w:val="0"/>
          <w:numId w:val="48"/>
        </w:numPr>
        <w:divId w:val="1833176780"/>
        <w:rPr>
          <w:rFonts w:ascii="Arial" w:hAnsi="Arial" w:cs="Arial"/>
          <w:sz w:val="22"/>
          <w:szCs w:val="18"/>
        </w:rPr>
      </w:pPr>
      <w:r w:rsidRPr="001967EE">
        <w:rPr>
          <w:rFonts w:ascii="Arial" w:hAnsi="Arial" w:cs="Arial"/>
          <w:sz w:val="22"/>
          <w:szCs w:val="18"/>
        </w:rPr>
        <w:t>Do not proceed with high risk elective cases when ITU have no capacity</w:t>
      </w:r>
    </w:p>
    <w:p w14:paraId="5C5AC6E5" w14:textId="77777777" w:rsidR="0004105E" w:rsidRPr="001967EE" w:rsidRDefault="00817076">
      <w:pPr>
        <w:pStyle w:val="NormalWeb"/>
        <w:divId w:val="1833176780"/>
        <w:rPr>
          <w:rFonts w:ascii="Arial" w:hAnsi="Arial" w:cs="Arial"/>
          <w:sz w:val="22"/>
          <w:szCs w:val="18"/>
        </w:rPr>
      </w:pPr>
      <w:r w:rsidRPr="001967EE">
        <w:rPr>
          <w:rFonts w:ascii="Arial" w:hAnsi="Arial" w:cs="Arial"/>
          <w:sz w:val="22"/>
          <w:szCs w:val="18"/>
        </w:rPr>
        <w:t xml:space="preserve">A </w:t>
      </w:r>
      <w:r w:rsidRPr="001967EE">
        <w:rPr>
          <w:rStyle w:val="Strong"/>
          <w:rFonts w:ascii="Arial" w:hAnsi="Arial" w:cs="Arial"/>
          <w:sz w:val="22"/>
          <w:szCs w:val="18"/>
        </w:rPr>
        <w:t>patient undergoing surgery for retinal detachment coughed and moved during the case</w:t>
      </w:r>
      <w:r w:rsidRPr="001967EE">
        <w:rPr>
          <w:rFonts w:ascii="Arial" w:hAnsi="Arial" w:cs="Arial"/>
          <w:sz w:val="22"/>
          <w:szCs w:val="18"/>
        </w:rPr>
        <w:t xml:space="preserve">. The surgeon removed the instruments quickly, but the patient suffered choroidal effusion/haemorrhage. Anaesthetists were reminded that it is important that a patient does not move during </w:t>
      </w:r>
      <w:proofErr w:type="spellStart"/>
      <w:r w:rsidRPr="001967EE">
        <w:rPr>
          <w:rFonts w:ascii="Arial" w:hAnsi="Arial" w:cs="Arial"/>
          <w:sz w:val="22"/>
          <w:szCs w:val="18"/>
        </w:rPr>
        <w:t>intraoccular</w:t>
      </w:r>
      <w:proofErr w:type="spellEnd"/>
      <w:r w:rsidRPr="001967EE">
        <w:rPr>
          <w:rFonts w:ascii="Arial" w:hAnsi="Arial" w:cs="Arial"/>
          <w:sz w:val="22"/>
          <w:szCs w:val="18"/>
        </w:rPr>
        <w:t xml:space="preserve"> surgery.</w:t>
      </w:r>
    </w:p>
    <w:p w14:paraId="218D2B04" w14:textId="77777777" w:rsidR="0004105E" w:rsidRPr="001967EE" w:rsidRDefault="00817076">
      <w:pPr>
        <w:pStyle w:val="NormalWeb"/>
        <w:divId w:val="1833176780"/>
        <w:rPr>
          <w:rFonts w:ascii="Arial" w:hAnsi="Arial" w:cs="Arial"/>
          <w:sz w:val="22"/>
          <w:szCs w:val="18"/>
        </w:rPr>
      </w:pPr>
      <w:r w:rsidRPr="001967EE">
        <w:rPr>
          <w:rFonts w:ascii="Arial" w:hAnsi="Arial" w:cs="Arial"/>
          <w:sz w:val="22"/>
          <w:szCs w:val="18"/>
        </w:rPr>
        <w:t xml:space="preserve">A patient with an </w:t>
      </w:r>
      <w:r w:rsidRPr="001967EE">
        <w:rPr>
          <w:rStyle w:val="Strong"/>
          <w:rFonts w:ascii="Arial" w:hAnsi="Arial" w:cs="Arial"/>
          <w:sz w:val="22"/>
          <w:szCs w:val="18"/>
        </w:rPr>
        <w:t>open forearm fracture was given a regional block</w:t>
      </w:r>
      <w:r w:rsidRPr="001967EE">
        <w:rPr>
          <w:rFonts w:ascii="Arial" w:hAnsi="Arial" w:cs="Arial"/>
          <w:sz w:val="22"/>
          <w:szCs w:val="18"/>
        </w:rPr>
        <w:t xml:space="preserve"> by the anaesthetist without discussion with the surgeon. The surgical team were concerned this would mask the signs of compartment syndrome. The </w:t>
      </w:r>
      <w:proofErr w:type="spellStart"/>
      <w:r w:rsidRPr="001967EE">
        <w:rPr>
          <w:rFonts w:ascii="Arial" w:hAnsi="Arial" w:cs="Arial"/>
          <w:sz w:val="22"/>
          <w:szCs w:val="18"/>
        </w:rPr>
        <w:t>patint</w:t>
      </w:r>
      <w:proofErr w:type="spellEnd"/>
      <w:r w:rsidRPr="001967EE">
        <w:rPr>
          <w:rFonts w:ascii="Arial" w:hAnsi="Arial" w:cs="Arial"/>
          <w:sz w:val="22"/>
          <w:szCs w:val="18"/>
        </w:rPr>
        <w:t xml:space="preserve"> required compartment monitoring on HDU. Please do not perform limb blocks in trauma patients without first discussing with the surgeons.</w:t>
      </w:r>
    </w:p>
    <w:p w14:paraId="3FB7FA8A" w14:textId="77777777" w:rsidR="0004105E" w:rsidRPr="001967EE" w:rsidRDefault="00817076">
      <w:pPr>
        <w:pStyle w:val="NormalWeb"/>
        <w:divId w:val="1833176780"/>
        <w:rPr>
          <w:rFonts w:ascii="Arial" w:hAnsi="Arial" w:cs="Arial"/>
          <w:sz w:val="22"/>
          <w:szCs w:val="18"/>
        </w:rPr>
      </w:pPr>
      <w:r w:rsidRPr="001967EE">
        <w:rPr>
          <w:rFonts w:ascii="Arial" w:hAnsi="Arial" w:cs="Arial"/>
          <w:sz w:val="22"/>
          <w:szCs w:val="18"/>
        </w:rPr>
        <w:t xml:space="preserve">A renal patient having fistula surgery under regional block suffered a </w:t>
      </w:r>
      <w:r w:rsidRPr="001967EE">
        <w:rPr>
          <w:rStyle w:val="Strong"/>
          <w:rFonts w:ascii="Arial" w:hAnsi="Arial" w:cs="Arial"/>
          <w:sz w:val="22"/>
          <w:szCs w:val="18"/>
        </w:rPr>
        <w:t>respiratory and then cardiac arrest</w:t>
      </w:r>
      <w:r w:rsidRPr="001967EE">
        <w:rPr>
          <w:rFonts w:ascii="Arial" w:hAnsi="Arial" w:cs="Arial"/>
          <w:sz w:val="22"/>
          <w:szCs w:val="18"/>
        </w:rPr>
        <w:t xml:space="preserve"> after being given a small dose of propofol. This was thought to be a primarily hypoxic arrest. He was quickly resuscitated and made a full recovery. Issues explored included:</w:t>
      </w:r>
    </w:p>
    <w:p w14:paraId="101361EB" w14:textId="77777777" w:rsidR="0004105E" w:rsidRPr="001967EE" w:rsidRDefault="00817076" w:rsidP="00817076">
      <w:pPr>
        <w:pStyle w:val="NormalWeb"/>
        <w:numPr>
          <w:ilvl w:val="0"/>
          <w:numId w:val="49"/>
        </w:numPr>
        <w:divId w:val="1833176780"/>
        <w:rPr>
          <w:rFonts w:ascii="Arial" w:hAnsi="Arial" w:cs="Arial"/>
          <w:sz w:val="22"/>
          <w:szCs w:val="18"/>
        </w:rPr>
      </w:pPr>
      <w:r w:rsidRPr="001967EE">
        <w:rPr>
          <w:rFonts w:ascii="Arial" w:hAnsi="Arial" w:cs="Arial"/>
          <w:sz w:val="22"/>
          <w:szCs w:val="18"/>
        </w:rPr>
        <w:t>Be very cautious with multi agent sedation (the patient had been given fentanyl and midazolam for the block)</w:t>
      </w:r>
    </w:p>
    <w:p w14:paraId="52A0296B" w14:textId="77777777" w:rsidR="0004105E" w:rsidRPr="001967EE" w:rsidRDefault="00817076" w:rsidP="00817076">
      <w:pPr>
        <w:pStyle w:val="NormalWeb"/>
        <w:numPr>
          <w:ilvl w:val="0"/>
          <w:numId w:val="49"/>
        </w:numPr>
        <w:divId w:val="1833176780"/>
        <w:rPr>
          <w:rFonts w:ascii="Arial" w:hAnsi="Arial" w:cs="Arial"/>
          <w:sz w:val="22"/>
          <w:szCs w:val="18"/>
        </w:rPr>
      </w:pPr>
      <w:r w:rsidRPr="001967EE">
        <w:rPr>
          <w:rFonts w:ascii="Arial" w:hAnsi="Arial" w:cs="Arial"/>
          <w:sz w:val="22"/>
          <w:szCs w:val="18"/>
        </w:rPr>
        <w:t>Take a good history for sleep apnoea in patients with suspicious body habitus</w:t>
      </w:r>
    </w:p>
    <w:p w14:paraId="6561DEC9" w14:textId="77777777" w:rsidR="0004105E" w:rsidRPr="001967EE" w:rsidRDefault="00817076" w:rsidP="00817076">
      <w:pPr>
        <w:pStyle w:val="NormalWeb"/>
        <w:numPr>
          <w:ilvl w:val="0"/>
          <w:numId w:val="49"/>
        </w:numPr>
        <w:divId w:val="1833176780"/>
        <w:rPr>
          <w:rFonts w:ascii="Arial" w:hAnsi="Arial" w:cs="Arial"/>
          <w:sz w:val="22"/>
          <w:szCs w:val="18"/>
        </w:rPr>
      </w:pPr>
      <w:r w:rsidRPr="001967EE">
        <w:rPr>
          <w:rFonts w:ascii="Arial" w:hAnsi="Arial" w:cs="Arial"/>
          <w:sz w:val="22"/>
          <w:szCs w:val="18"/>
        </w:rPr>
        <w:t>Call for help early enough to make a difference</w:t>
      </w:r>
    </w:p>
    <w:p w14:paraId="76ACBAF4" w14:textId="77777777" w:rsidR="0004105E" w:rsidRPr="001967EE" w:rsidRDefault="00817076">
      <w:pPr>
        <w:pStyle w:val="NormalWeb"/>
        <w:divId w:val="1833176780"/>
        <w:rPr>
          <w:rFonts w:ascii="Arial" w:hAnsi="Arial" w:cs="Arial"/>
          <w:sz w:val="22"/>
          <w:szCs w:val="18"/>
        </w:rPr>
      </w:pPr>
      <w:r w:rsidRPr="001967EE">
        <w:rPr>
          <w:rFonts w:ascii="Arial" w:hAnsi="Arial" w:cs="Arial"/>
          <w:sz w:val="22"/>
          <w:szCs w:val="18"/>
        </w:rPr>
        <w:t xml:space="preserve">The </w:t>
      </w:r>
      <w:r w:rsidRPr="001967EE">
        <w:rPr>
          <w:rStyle w:val="Strong"/>
          <w:rFonts w:ascii="Arial" w:hAnsi="Arial" w:cs="Arial"/>
          <w:sz w:val="22"/>
          <w:szCs w:val="18"/>
        </w:rPr>
        <w:t>pilot balloon was accidentally cut off a nasal endotracheal tube</w:t>
      </w:r>
      <w:r w:rsidRPr="001967EE">
        <w:rPr>
          <w:rFonts w:ascii="Arial" w:hAnsi="Arial" w:cs="Arial"/>
          <w:sz w:val="22"/>
          <w:szCs w:val="18"/>
        </w:rPr>
        <w:t xml:space="preserve"> during removal of drapes at the end of a maxillofacial case. The patient was apnoeic and the leak meant that it was impossible to ventilate. The theatre team used a blue (23G) needle to </w:t>
      </w:r>
      <w:proofErr w:type="spellStart"/>
      <w:r w:rsidRPr="001967EE">
        <w:rPr>
          <w:rFonts w:ascii="Arial" w:hAnsi="Arial" w:cs="Arial"/>
          <w:sz w:val="22"/>
          <w:szCs w:val="18"/>
        </w:rPr>
        <w:t>reinflate</w:t>
      </w:r>
      <w:proofErr w:type="spellEnd"/>
      <w:r w:rsidRPr="001967EE">
        <w:rPr>
          <w:rFonts w:ascii="Arial" w:hAnsi="Arial" w:cs="Arial"/>
          <w:sz w:val="22"/>
          <w:szCs w:val="18"/>
        </w:rPr>
        <w:t xml:space="preserve"> the cuff and thereby avoided both desaturation and the need to extubate/reintubate.</w:t>
      </w:r>
    </w:p>
    <w:p w14:paraId="5B8D1F18" w14:textId="77777777" w:rsidR="00234DF0" w:rsidRDefault="00234DF0">
      <w:pPr>
        <w:rPr>
          <w:rFonts w:ascii="Arial" w:hAnsi="Arial" w:cs="Arial"/>
          <w:sz w:val="22"/>
          <w:szCs w:val="18"/>
        </w:rPr>
      </w:pPr>
      <w:r>
        <w:rPr>
          <w:rFonts w:ascii="Arial" w:hAnsi="Arial" w:cs="Arial"/>
          <w:sz w:val="22"/>
          <w:szCs w:val="18"/>
        </w:rPr>
        <w:br w:type="page"/>
      </w:r>
    </w:p>
    <w:p w14:paraId="4FEED0AE" w14:textId="77777777" w:rsidR="0004105E" w:rsidRPr="001967EE" w:rsidRDefault="00817076">
      <w:pPr>
        <w:pStyle w:val="NormalWeb"/>
        <w:divId w:val="1833176780"/>
        <w:rPr>
          <w:rFonts w:ascii="Arial" w:hAnsi="Arial" w:cs="Arial"/>
          <w:sz w:val="22"/>
          <w:szCs w:val="18"/>
        </w:rPr>
      </w:pPr>
      <w:r w:rsidRPr="001967EE">
        <w:rPr>
          <w:rFonts w:ascii="Arial" w:hAnsi="Arial" w:cs="Arial"/>
          <w:sz w:val="22"/>
          <w:szCs w:val="18"/>
        </w:rPr>
        <w:lastRenderedPageBreak/>
        <w:t xml:space="preserve">It was discovered that a </w:t>
      </w:r>
      <w:r w:rsidRPr="001967EE">
        <w:rPr>
          <w:rStyle w:val="Strong"/>
          <w:rFonts w:ascii="Arial" w:hAnsi="Arial" w:cs="Arial"/>
          <w:sz w:val="22"/>
          <w:szCs w:val="18"/>
        </w:rPr>
        <w:t>cylinder misconnection is possible for the bull nose oxygen and air cylinders</w:t>
      </w:r>
      <w:r w:rsidRPr="001967EE">
        <w:rPr>
          <w:rFonts w:ascii="Arial" w:hAnsi="Arial" w:cs="Arial"/>
          <w:sz w:val="22"/>
          <w:szCs w:val="18"/>
        </w:rPr>
        <w:t xml:space="preserve"> at some of the community hospitals. This can result in air being attached to the oxygen inlet to the anaesthetic machine. It is possible to administer a hypoxic mixture accidentally.</w:t>
      </w:r>
    </w:p>
    <w:p w14:paraId="17C891CF" w14:textId="77777777" w:rsidR="0004105E" w:rsidRPr="001967EE" w:rsidRDefault="00817076" w:rsidP="00817076">
      <w:pPr>
        <w:pStyle w:val="NormalWeb"/>
        <w:numPr>
          <w:ilvl w:val="0"/>
          <w:numId w:val="50"/>
        </w:numPr>
        <w:divId w:val="1833176780"/>
        <w:rPr>
          <w:rFonts w:ascii="Arial" w:hAnsi="Arial" w:cs="Arial"/>
          <w:sz w:val="22"/>
          <w:szCs w:val="18"/>
        </w:rPr>
      </w:pPr>
      <w:r w:rsidRPr="001967EE">
        <w:rPr>
          <w:rFonts w:ascii="Arial" w:hAnsi="Arial" w:cs="Arial"/>
          <w:sz w:val="22"/>
          <w:szCs w:val="18"/>
        </w:rPr>
        <w:t>Please ensure you check the oxygen analyser with each machine check</w:t>
      </w:r>
    </w:p>
    <w:p w14:paraId="048E6993" w14:textId="77777777" w:rsidR="0004105E" w:rsidRPr="001967EE" w:rsidRDefault="00817076" w:rsidP="00817076">
      <w:pPr>
        <w:pStyle w:val="NormalWeb"/>
        <w:numPr>
          <w:ilvl w:val="0"/>
          <w:numId w:val="50"/>
        </w:numPr>
        <w:divId w:val="1833176780"/>
        <w:rPr>
          <w:rFonts w:ascii="Arial" w:hAnsi="Arial" w:cs="Arial"/>
          <w:sz w:val="22"/>
          <w:szCs w:val="18"/>
        </w:rPr>
      </w:pPr>
      <w:r w:rsidRPr="001967EE">
        <w:rPr>
          <w:rFonts w:ascii="Arial" w:hAnsi="Arial" w:cs="Arial"/>
          <w:sz w:val="22"/>
          <w:szCs w:val="18"/>
        </w:rPr>
        <w:t>We will be replacing these cylinders with newer types with integral non-</w:t>
      </w:r>
      <w:proofErr w:type="spellStart"/>
      <w:r w:rsidRPr="001967EE">
        <w:rPr>
          <w:rFonts w:ascii="Arial" w:hAnsi="Arial" w:cs="Arial"/>
          <w:sz w:val="22"/>
          <w:szCs w:val="18"/>
        </w:rPr>
        <w:t>exchangable</w:t>
      </w:r>
      <w:proofErr w:type="spellEnd"/>
      <w:r w:rsidRPr="001967EE">
        <w:rPr>
          <w:rFonts w:ascii="Arial" w:hAnsi="Arial" w:cs="Arial"/>
          <w:sz w:val="22"/>
          <w:szCs w:val="18"/>
        </w:rPr>
        <w:t xml:space="preserve"> </w:t>
      </w:r>
      <w:proofErr w:type="spellStart"/>
      <w:r w:rsidRPr="001967EE">
        <w:rPr>
          <w:rFonts w:ascii="Arial" w:hAnsi="Arial" w:cs="Arial"/>
          <w:sz w:val="22"/>
          <w:szCs w:val="18"/>
        </w:rPr>
        <w:t>shrader</w:t>
      </w:r>
      <w:proofErr w:type="spellEnd"/>
      <w:r w:rsidRPr="001967EE">
        <w:rPr>
          <w:rFonts w:ascii="Arial" w:hAnsi="Arial" w:cs="Arial"/>
          <w:sz w:val="22"/>
          <w:szCs w:val="18"/>
        </w:rPr>
        <w:t xml:space="preserve"> connections</w:t>
      </w:r>
    </w:p>
    <w:p w14:paraId="6674E8CB" w14:textId="77777777" w:rsidR="0004105E" w:rsidRPr="001967EE" w:rsidRDefault="00817076" w:rsidP="00817076">
      <w:pPr>
        <w:pStyle w:val="NormalWeb"/>
        <w:numPr>
          <w:ilvl w:val="0"/>
          <w:numId w:val="50"/>
        </w:numPr>
        <w:divId w:val="1833176780"/>
        <w:rPr>
          <w:rFonts w:ascii="Arial" w:hAnsi="Arial" w:cs="Arial"/>
          <w:sz w:val="22"/>
          <w:szCs w:val="18"/>
        </w:rPr>
      </w:pPr>
      <w:r w:rsidRPr="001967EE">
        <w:rPr>
          <w:rFonts w:ascii="Arial" w:hAnsi="Arial" w:cs="Arial"/>
          <w:sz w:val="22"/>
          <w:szCs w:val="18"/>
        </w:rPr>
        <w:t>This has been reported to the MHRA</w:t>
      </w:r>
    </w:p>
    <w:p w14:paraId="2E139D06" w14:textId="77777777" w:rsidR="00234DF0" w:rsidRPr="00234DF0" w:rsidRDefault="00817076" w:rsidP="00234DF0">
      <w:pPr>
        <w:pStyle w:val="NormalWeb"/>
        <w:numPr>
          <w:ilvl w:val="0"/>
          <w:numId w:val="50"/>
        </w:numPr>
        <w:divId w:val="1833176780"/>
        <w:rPr>
          <w:rFonts w:ascii="Arial" w:hAnsi="Arial" w:cs="Arial"/>
          <w:sz w:val="22"/>
          <w:szCs w:val="18"/>
        </w:rPr>
      </w:pPr>
      <w:r w:rsidRPr="001967EE">
        <w:rPr>
          <w:rFonts w:ascii="Arial" w:hAnsi="Arial" w:cs="Arial"/>
          <w:sz w:val="22"/>
          <w:szCs w:val="18"/>
        </w:rPr>
        <w:t>This will also be published as a safety report</w:t>
      </w:r>
    </w:p>
    <w:p w14:paraId="417BAA86" w14:textId="77777777" w:rsidR="0004105E" w:rsidRPr="001967EE" w:rsidRDefault="00817076" w:rsidP="00B31AB4">
      <w:pPr>
        <w:pStyle w:val="MonthTitle"/>
        <w:divId w:val="1833176780"/>
      </w:pPr>
      <w:r w:rsidRPr="001967EE">
        <w:t>November 2013</w:t>
      </w:r>
    </w:p>
    <w:p w14:paraId="4049AB20" w14:textId="77777777" w:rsidR="0004105E" w:rsidRPr="001967EE" w:rsidRDefault="00817076">
      <w:pPr>
        <w:pStyle w:val="NormalWeb"/>
        <w:divId w:val="1833176780"/>
        <w:rPr>
          <w:rFonts w:ascii="Arial" w:hAnsi="Arial" w:cs="Arial"/>
          <w:sz w:val="22"/>
          <w:szCs w:val="18"/>
        </w:rPr>
      </w:pPr>
      <w:r w:rsidRPr="001967EE">
        <w:rPr>
          <w:rFonts w:ascii="Arial" w:hAnsi="Arial" w:cs="Arial"/>
          <w:sz w:val="22"/>
          <w:szCs w:val="18"/>
        </w:rPr>
        <w:t>A case of mortality after blunt chest trauma was discussed. This had already been subject to internal investigation. Learning points are listed below. These are not necessarily all felt to have influenced the outcome in this case</w:t>
      </w:r>
    </w:p>
    <w:p w14:paraId="6536B94C" w14:textId="77777777" w:rsidR="0004105E" w:rsidRPr="001967EE" w:rsidRDefault="00817076" w:rsidP="00817076">
      <w:pPr>
        <w:pStyle w:val="NormalWeb"/>
        <w:numPr>
          <w:ilvl w:val="0"/>
          <w:numId w:val="51"/>
        </w:numPr>
        <w:divId w:val="1833176780"/>
        <w:rPr>
          <w:rFonts w:ascii="Arial" w:hAnsi="Arial" w:cs="Arial"/>
          <w:sz w:val="22"/>
          <w:szCs w:val="18"/>
        </w:rPr>
      </w:pPr>
      <w:r w:rsidRPr="001967EE">
        <w:rPr>
          <w:rFonts w:ascii="Arial" w:hAnsi="Arial" w:cs="Arial"/>
          <w:sz w:val="22"/>
          <w:szCs w:val="18"/>
        </w:rPr>
        <w:t>Patients with chest trauma need careful monitoring and review at a senior level</w:t>
      </w:r>
    </w:p>
    <w:p w14:paraId="7F6F8E2B" w14:textId="77777777" w:rsidR="0004105E" w:rsidRPr="001967EE" w:rsidRDefault="00817076" w:rsidP="00817076">
      <w:pPr>
        <w:pStyle w:val="NormalWeb"/>
        <w:numPr>
          <w:ilvl w:val="0"/>
          <w:numId w:val="51"/>
        </w:numPr>
        <w:divId w:val="1833176780"/>
        <w:rPr>
          <w:rFonts w:ascii="Arial" w:hAnsi="Arial" w:cs="Arial"/>
          <w:sz w:val="22"/>
          <w:szCs w:val="18"/>
        </w:rPr>
      </w:pPr>
      <w:r w:rsidRPr="001967EE">
        <w:rPr>
          <w:rFonts w:ascii="Arial" w:hAnsi="Arial" w:cs="Arial"/>
          <w:sz w:val="22"/>
          <w:szCs w:val="18"/>
        </w:rPr>
        <w:t>Be alert for patients with increased risk of deteriorating after chest injury</w:t>
      </w:r>
    </w:p>
    <w:p w14:paraId="75AE0798" w14:textId="77777777" w:rsidR="0004105E" w:rsidRPr="001967EE" w:rsidRDefault="00817076" w:rsidP="00817076">
      <w:pPr>
        <w:pStyle w:val="NormalWeb"/>
        <w:numPr>
          <w:ilvl w:val="1"/>
          <w:numId w:val="51"/>
        </w:numPr>
        <w:divId w:val="1833176780"/>
        <w:rPr>
          <w:rFonts w:ascii="Arial" w:hAnsi="Arial" w:cs="Arial"/>
          <w:sz w:val="22"/>
          <w:szCs w:val="18"/>
        </w:rPr>
      </w:pPr>
      <w:r w:rsidRPr="001967EE">
        <w:rPr>
          <w:rFonts w:ascii="Arial" w:hAnsi="Arial" w:cs="Arial"/>
          <w:sz w:val="22"/>
          <w:szCs w:val="18"/>
        </w:rPr>
        <w:t>Elderly</w:t>
      </w:r>
    </w:p>
    <w:p w14:paraId="30665BB7" w14:textId="77777777" w:rsidR="0004105E" w:rsidRPr="001967EE" w:rsidRDefault="00817076" w:rsidP="00817076">
      <w:pPr>
        <w:pStyle w:val="NormalWeb"/>
        <w:numPr>
          <w:ilvl w:val="1"/>
          <w:numId w:val="51"/>
        </w:numPr>
        <w:divId w:val="1833176780"/>
        <w:rPr>
          <w:rFonts w:ascii="Arial" w:hAnsi="Arial" w:cs="Arial"/>
          <w:sz w:val="22"/>
          <w:szCs w:val="18"/>
        </w:rPr>
      </w:pPr>
      <w:r w:rsidRPr="001967EE">
        <w:rPr>
          <w:rFonts w:ascii="Arial" w:hAnsi="Arial" w:cs="Arial"/>
          <w:sz w:val="22"/>
          <w:szCs w:val="18"/>
        </w:rPr>
        <w:t>Obesity</w:t>
      </w:r>
    </w:p>
    <w:p w14:paraId="61D93AF1" w14:textId="77777777" w:rsidR="0004105E" w:rsidRPr="001967EE" w:rsidRDefault="00817076" w:rsidP="00817076">
      <w:pPr>
        <w:pStyle w:val="NormalWeb"/>
        <w:numPr>
          <w:ilvl w:val="1"/>
          <w:numId w:val="51"/>
        </w:numPr>
        <w:divId w:val="1833176780"/>
        <w:rPr>
          <w:rFonts w:ascii="Arial" w:hAnsi="Arial" w:cs="Arial"/>
          <w:sz w:val="22"/>
          <w:szCs w:val="18"/>
        </w:rPr>
      </w:pPr>
      <w:r w:rsidRPr="001967EE">
        <w:rPr>
          <w:rFonts w:ascii="Arial" w:hAnsi="Arial" w:cs="Arial"/>
          <w:sz w:val="22"/>
          <w:szCs w:val="18"/>
        </w:rPr>
        <w:t>Sleep apnoea</w:t>
      </w:r>
    </w:p>
    <w:p w14:paraId="65B729FB" w14:textId="77777777" w:rsidR="0004105E" w:rsidRPr="001967EE" w:rsidRDefault="00817076" w:rsidP="00817076">
      <w:pPr>
        <w:pStyle w:val="NormalWeb"/>
        <w:numPr>
          <w:ilvl w:val="1"/>
          <w:numId w:val="51"/>
        </w:numPr>
        <w:divId w:val="1833176780"/>
        <w:rPr>
          <w:rFonts w:ascii="Arial" w:hAnsi="Arial" w:cs="Arial"/>
          <w:sz w:val="22"/>
          <w:szCs w:val="18"/>
        </w:rPr>
      </w:pPr>
      <w:r w:rsidRPr="001967EE">
        <w:rPr>
          <w:rFonts w:ascii="Arial" w:hAnsi="Arial" w:cs="Arial"/>
          <w:sz w:val="22"/>
          <w:szCs w:val="18"/>
        </w:rPr>
        <w:t>Heavy smokers</w:t>
      </w:r>
    </w:p>
    <w:p w14:paraId="3ED27ABE" w14:textId="77777777" w:rsidR="0004105E" w:rsidRPr="001967EE" w:rsidRDefault="00817076" w:rsidP="00817076">
      <w:pPr>
        <w:pStyle w:val="NormalWeb"/>
        <w:numPr>
          <w:ilvl w:val="1"/>
          <w:numId w:val="51"/>
        </w:numPr>
        <w:divId w:val="1833176780"/>
        <w:rPr>
          <w:rFonts w:ascii="Arial" w:hAnsi="Arial" w:cs="Arial"/>
          <w:sz w:val="22"/>
          <w:szCs w:val="18"/>
        </w:rPr>
      </w:pPr>
      <w:proofErr w:type="spellStart"/>
      <w:r w:rsidRPr="001967EE">
        <w:rPr>
          <w:rFonts w:ascii="Arial" w:hAnsi="Arial" w:cs="Arial"/>
          <w:sz w:val="22"/>
          <w:szCs w:val="18"/>
        </w:rPr>
        <w:t>Preexisting</w:t>
      </w:r>
      <w:proofErr w:type="spellEnd"/>
      <w:r w:rsidRPr="001967EE">
        <w:rPr>
          <w:rFonts w:ascii="Arial" w:hAnsi="Arial" w:cs="Arial"/>
          <w:sz w:val="22"/>
          <w:szCs w:val="18"/>
        </w:rPr>
        <w:t xml:space="preserve"> lung disease</w:t>
      </w:r>
    </w:p>
    <w:p w14:paraId="2BBBAED4" w14:textId="77777777" w:rsidR="0004105E" w:rsidRPr="001967EE" w:rsidRDefault="00817076" w:rsidP="00817076">
      <w:pPr>
        <w:pStyle w:val="NormalWeb"/>
        <w:numPr>
          <w:ilvl w:val="1"/>
          <w:numId w:val="51"/>
        </w:numPr>
        <w:divId w:val="1833176780"/>
        <w:rPr>
          <w:rFonts w:ascii="Arial" w:hAnsi="Arial" w:cs="Arial"/>
          <w:sz w:val="22"/>
          <w:szCs w:val="18"/>
        </w:rPr>
      </w:pPr>
      <w:r w:rsidRPr="001967EE">
        <w:rPr>
          <w:rFonts w:ascii="Arial" w:hAnsi="Arial" w:cs="Arial"/>
          <w:sz w:val="22"/>
          <w:szCs w:val="18"/>
        </w:rPr>
        <w:t>Multiple/bilateral fractures or flail segments</w:t>
      </w:r>
    </w:p>
    <w:p w14:paraId="5A2ED2C1" w14:textId="77777777" w:rsidR="0004105E" w:rsidRPr="001967EE" w:rsidRDefault="00817076" w:rsidP="00817076">
      <w:pPr>
        <w:pStyle w:val="NormalWeb"/>
        <w:numPr>
          <w:ilvl w:val="0"/>
          <w:numId w:val="51"/>
        </w:numPr>
        <w:divId w:val="1833176780"/>
        <w:rPr>
          <w:rFonts w:ascii="Arial" w:hAnsi="Arial" w:cs="Arial"/>
          <w:sz w:val="22"/>
          <w:szCs w:val="18"/>
        </w:rPr>
      </w:pPr>
      <w:r w:rsidRPr="001967EE">
        <w:rPr>
          <w:rFonts w:ascii="Arial" w:hAnsi="Arial" w:cs="Arial"/>
          <w:sz w:val="22"/>
          <w:szCs w:val="18"/>
        </w:rPr>
        <w:t>Consider epidural analgesia if not contraindicated (beware if polytrauma and coagulopathy)</w:t>
      </w:r>
    </w:p>
    <w:p w14:paraId="51582ADA" w14:textId="77777777" w:rsidR="0004105E" w:rsidRPr="001967EE" w:rsidRDefault="00817076" w:rsidP="00817076">
      <w:pPr>
        <w:pStyle w:val="NormalWeb"/>
        <w:numPr>
          <w:ilvl w:val="0"/>
          <w:numId w:val="51"/>
        </w:numPr>
        <w:divId w:val="1833176780"/>
        <w:rPr>
          <w:rFonts w:ascii="Arial" w:hAnsi="Arial" w:cs="Arial"/>
          <w:sz w:val="22"/>
          <w:szCs w:val="18"/>
        </w:rPr>
      </w:pPr>
      <w:r w:rsidRPr="001967EE">
        <w:rPr>
          <w:rFonts w:ascii="Arial" w:hAnsi="Arial" w:cs="Arial"/>
          <w:sz w:val="22"/>
          <w:szCs w:val="18"/>
        </w:rPr>
        <w:t>Consider HDU/ITU admission</w:t>
      </w:r>
    </w:p>
    <w:p w14:paraId="3E70C6E3" w14:textId="77777777" w:rsidR="0004105E" w:rsidRPr="001967EE" w:rsidRDefault="00817076" w:rsidP="00817076">
      <w:pPr>
        <w:pStyle w:val="NormalWeb"/>
        <w:numPr>
          <w:ilvl w:val="0"/>
          <w:numId w:val="51"/>
        </w:numPr>
        <w:divId w:val="1833176780"/>
        <w:rPr>
          <w:rFonts w:ascii="Arial" w:hAnsi="Arial" w:cs="Arial"/>
          <w:sz w:val="22"/>
          <w:szCs w:val="18"/>
        </w:rPr>
      </w:pPr>
      <w:r w:rsidRPr="001967EE">
        <w:rPr>
          <w:rFonts w:ascii="Arial" w:hAnsi="Arial" w:cs="Arial"/>
          <w:sz w:val="22"/>
          <w:szCs w:val="18"/>
        </w:rPr>
        <w:t>Monitor for deterioration of renal function in those with trauma especially of receiving NSAIDS</w:t>
      </w:r>
    </w:p>
    <w:p w14:paraId="078AB634" w14:textId="77777777" w:rsidR="0004105E" w:rsidRPr="001967EE" w:rsidRDefault="00817076" w:rsidP="00817076">
      <w:pPr>
        <w:pStyle w:val="NormalWeb"/>
        <w:numPr>
          <w:ilvl w:val="0"/>
          <w:numId w:val="51"/>
        </w:numPr>
        <w:divId w:val="1833176780"/>
        <w:rPr>
          <w:rFonts w:ascii="Arial" w:hAnsi="Arial" w:cs="Arial"/>
          <w:sz w:val="22"/>
          <w:szCs w:val="18"/>
        </w:rPr>
      </w:pPr>
      <w:r w:rsidRPr="001967EE">
        <w:rPr>
          <w:rFonts w:ascii="Arial" w:hAnsi="Arial" w:cs="Arial"/>
          <w:sz w:val="22"/>
          <w:szCs w:val="18"/>
        </w:rPr>
        <w:t>'At risk' patients should have their fluid balance monitored</w:t>
      </w:r>
    </w:p>
    <w:p w14:paraId="6F7CA428" w14:textId="77777777" w:rsidR="0004105E" w:rsidRPr="001967EE" w:rsidRDefault="00817076" w:rsidP="00817076">
      <w:pPr>
        <w:pStyle w:val="NormalWeb"/>
        <w:numPr>
          <w:ilvl w:val="0"/>
          <w:numId w:val="51"/>
        </w:numPr>
        <w:divId w:val="1833176780"/>
        <w:rPr>
          <w:rFonts w:ascii="Arial" w:hAnsi="Arial" w:cs="Arial"/>
          <w:sz w:val="22"/>
          <w:szCs w:val="18"/>
        </w:rPr>
      </w:pPr>
      <w:r w:rsidRPr="001967EE">
        <w:rPr>
          <w:rFonts w:ascii="Arial" w:hAnsi="Arial" w:cs="Arial"/>
          <w:sz w:val="22"/>
          <w:szCs w:val="18"/>
        </w:rPr>
        <w:t>Consider rhabdomyolysis in patients with trauma</w:t>
      </w:r>
    </w:p>
    <w:p w14:paraId="1BB2865F" w14:textId="77777777" w:rsidR="0004105E" w:rsidRPr="001967EE" w:rsidRDefault="00817076" w:rsidP="00817076">
      <w:pPr>
        <w:pStyle w:val="NormalWeb"/>
        <w:numPr>
          <w:ilvl w:val="0"/>
          <w:numId w:val="51"/>
        </w:numPr>
        <w:divId w:val="1833176780"/>
        <w:rPr>
          <w:rFonts w:ascii="Arial" w:hAnsi="Arial" w:cs="Arial"/>
          <w:sz w:val="22"/>
          <w:szCs w:val="18"/>
        </w:rPr>
      </w:pPr>
      <w:r w:rsidRPr="001967EE">
        <w:rPr>
          <w:rFonts w:ascii="Arial" w:hAnsi="Arial" w:cs="Arial"/>
          <w:sz w:val="22"/>
          <w:szCs w:val="18"/>
        </w:rPr>
        <w:t>Beware of PCA/Opioids in patients with renal impairment</w:t>
      </w:r>
    </w:p>
    <w:p w14:paraId="2AD9BD75" w14:textId="77777777" w:rsidR="00234DF0" w:rsidRDefault="00234DF0">
      <w:pPr>
        <w:rPr>
          <w:rFonts w:ascii="Arial" w:hAnsi="Arial" w:cs="Arial"/>
          <w:sz w:val="36"/>
        </w:rPr>
      </w:pPr>
      <w:r>
        <w:br w:type="page"/>
      </w:r>
    </w:p>
    <w:p w14:paraId="7E460E43" w14:textId="77777777" w:rsidR="0004105E" w:rsidRPr="001967EE" w:rsidRDefault="00817076" w:rsidP="00B31AB4">
      <w:pPr>
        <w:pStyle w:val="MonthTitle"/>
        <w:divId w:val="1833176780"/>
      </w:pPr>
      <w:r w:rsidRPr="001967EE">
        <w:lastRenderedPageBreak/>
        <w:t>October 2013 </w:t>
      </w:r>
    </w:p>
    <w:p w14:paraId="609E1B98" w14:textId="77777777" w:rsidR="0004105E" w:rsidRPr="001967EE" w:rsidRDefault="00817076">
      <w:pPr>
        <w:pStyle w:val="NormalWeb"/>
        <w:divId w:val="1833176780"/>
        <w:rPr>
          <w:rFonts w:ascii="Arial" w:hAnsi="Arial" w:cs="Arial"/>
          <w:sz w:val="22"/>
          <w:szCs w:val="18"/>
        </w:rPr>
      </w:pPr>
      <w:r w:rsidRPr="001967EE">
        <w:rPr>
          <w:rFonts w:ascii="Arial" w:hAnsi="Arial" w:cs="Arial"/>
          <w:sz w:val="22"/>
          <w:szCs w:val="18"/>
        </w:rPr>
        <w:t xml:space="preserve">The investigation report of the </w:t>
      </w:r>
      <w:r w:rsidRPr="001967EE">
        <w:rPr>
          <w:rStyle w:val="Strong"/>
          <w:rFonts w:ascii="Arial" w:hAnsi="Arial" w:cs="Arial"/>
          <w:sz w:val="22"/>
          <w:szCs w:val="18"/>
        </w:rPr>
        <w:t>ABO incompatible blood incident</w:t>
      </w:r>
      <w:r w:rsidRPr="001967EE">
        <w:rPr>
          <w:rFonts w:ascii="Arial" w:hAnsi="Arial" w:cs="Arial"/>
          <w:sz w:val="22"/>
          <w:szCs w:val="18"/>
        </w:rPr>
        <w:t xml:space="preserve"> was presented</w:t>
      </w:r>
    </w:p>
    <w:p w14:paraId="2C958EC8" w14:textId="77777777" w:rsidR="0004105E" w:rsidRPr="001967EE" w:rsidRDefault="00817076" w:rsidP="00817076">
      <w:pPr>
        <w:pStyle w:val="NormalWeb"/>
        <w:numPr>
          <w:ilvl w:val="0"/>
          <w:numId w:val="52"/>
        </w:numPr>
        <w:divId w:val="1833176780"/>
        <w:rPr>
          <w:rFonts w:ascii="Arial" w:hAnsi="Arial" w:cs="Arial"/>
          <w:sz w:val="22"/>
          <w:szCs w:val="18"/>
        </w:rPr>
      </w:pPr>
      <w:r w:rsidRPr="001967EE">
        <w:rPr>
          <w:rFonts w:ascii="Arial" w:hAnsi="Arial" w:cs="Arial"/>
          <w:sz w:val="22"/>
          <w:szCs w:val="18"/>
        </w:rPr>
        <w:t xml:space="preserve">No harm </w:t>
      </w:r>
      <w:proofErr w:type="spellStart"/>
      <w:r w:rsidRPr="001967EE">
        <w:rPr>
          <w:rFonts w:ascii="Arial" w:hAnsi="Arial" w:cs="Arial"/>
          <w:sz w:val="22"/>
          <w:szCs w:val="18"/>
        </w:rPr>
        <w:t>occured</w:t>
      </w:r>
      <w:proofErr w:type="spellEnd"/>
      <w:r w:rsidRPr="001967EE">
        <w:rPr>
          <w:rFonts w:ascii="Arial" w:hAnsi="Arial" w:cs="Arial"/>
          <w:sz w:val="22"/>
          <w:szCs w:val="18"/>
        </w:rPr>
        <w:t xml:space="preserve"> in this case</w:t>
      </w:r>
    </w:p>
    <w:p w14:paraId="00934C1A" w14:textId="77777777" w:rsidR="0004105E" w:rsidRPr="001967EE" w:rsidRDefault="00817076" w:rsidP="00817076">
      <w:pPr>
        <w:pStyle w:val="NormalWeb"/>
        <w:numPr>
          <w:ilvl w:val="0"/>
          <w:numId w:val="52"/>
        </w:numPr>
        <w:divId w:val="1833176780"/>
        <w:rPr>
          <w:rFonts w:ascii="Arial" w:hAnsi="Arial" w:cs="Arial"/>
          <w:sz w:val="22"/>
          <w:szCs w:val="18"/>
        </w:rPr>
      </w:pPr>
      <w:r w:rsidRPr="001967EE">
        <w:rPr>
          <w:rFonts w:ascii="Arial" w:hAnsi="Arial" w:cs="Arial"/>
          <w:sz w:val="22"/>
          <w:szCs w:val="18"/>
        </w:rPr>
        <w:t>The investigation found that there was no consistent process for blood checking in theatre</w:t>
      </w:r>
    </w:p>
    <w:p w14:paraId="2DDB32D3" w14:textId="77777777" w:rsidR="0004105E" w:rsidRPr="001967EE" w:rsidRDefault="00817076" w:rsidP="00817076">
      <w:pPr>
        <w:pStyle w:val="NormalWeb"/>
        <w:numPr>
          <w:ilvl w:val="0"/>
          <w:numId w:val="52"/>
        </w:numPr>
        <w:divId w:val="1833176780"/>
        <w:rPr>
          <w:rFonts w:ascii="Arial" w:hAnsi="Arial" w:cs="Arial"/>
          <w:sz w:val="22"/>
          <w:szCs w:val="18"/>
        </w:rPr>
      </w:pPr>
      <w:r w:rsidRPr="001967EE">
        <w:rPr>
          <w:rFonts w:ascii="Arial" w:hAnsi="Arial" w:cs="Arial"/>
          <w:sz w:val="22"/>
          <w:szCs w:val="18"/>
        </w:rPr>
        <w:t>Blood product units must be checked immediately before administration</w:t>
      </w:r>
    </w:p>
    <w:p w14:paraId="4D399707" w14:textId="77777777" w:rsidR="0004105E" w:rsidRPr="001967EE" w:rsidRDefault="00817076" w:rsidP="00817076">
      <w:pPr>
        <w:pStyle w:val="NormalWeb"/>
        <w:numPr>
          <w:ilvl w:val="0"/>
          <w:numId w:val="52"/>
        </w:numPr>
        <w:divId w:val="1833176780"/>
        <w:rPr>
          <w:rFonts w:ascii="Arial" w:hAnsi="Arial" w:cs="Arial"/>
          <w:sz w:val="22"/>
          <w:szCs w:val="18"/>
        </w:rPr>
      </w:pPr>
      <w:r w:rsidRPr="001967EE">
        <w:rPr>
          <w:rFonts w:ascii="Arial" w:hAnsi="Arial" w:cs="Arial"/>
          <w:sz w:val="22"/>
          <w:szCs w:val="18"/>
        </w:rPr>
        <w:t xml:space="preserve">Blood must be check against the patient's </w:t>
      </w:r>
      <w:proofErr w:type="spellStart"/>
      <w:r w:rsidRPr="001967EE">
        <w:rPr>
          <w:rFonts w:ascii="Arial" w:hAnsi="Arial" w:cs="Arial"/>
          <w:sz w:val="22"/>
          <w:szCs w:val="18"/>
        </w:rPr>
        <w:t>nameband</w:t>
      </w:r>
      <w:proofErr w:type="spellEnd"/>
      <w:r w:rsidRPr="001967EE">
        <w:rPr>
          <w:rFonts w:ascii="Arial" w:hAnsi="Arial" w:cs="Arial"/>
          <w:sz w:val="22"/>
          <w:szCs w:val="18"/>
        </w:rPr>
        <w:t xml:space="preserve"> - not the pink sheet</w:t>
      </w:r>
    </w:p>
    <w:p w14:paraId="3563CCBC" w14:textId="77777777" w:rsidR="0004105E" w:rsidRPr="001967EE" w:rsidRDefault="00817076" w:rsidP="00817076">
      <w:pPr>
        <w:pStyle w:val="NormalWeb"/>
        <w:numPr>
          <w:ilvl w:val="0"/>
          <w:numId w:val="52"/>
        </w:numPr>
        <w:divId w:val="1833176780"/>
        <w:rPr>
          <w:rFonts w:ascii="Arial" w:hAnsi="Arial" w:cs="Arial"/>
          <w:sz w:val="22"/>
          <w:szCs w:val="18"/>
        </w:rPr>
      </w:pPr>
      <w:r w:rsidRPr="001967EE">
        <w:rPr>
          <w:rFonts w:ascii="Arial" w:hAnsi="Arial" w:cs="Arial"/>
          <w:sz w:val="22"/>
          <w:szCs w:val="18"/>
        </w:rPr>
        <w:t>Both people checking must look at the wrist band and the blood label</w:t>
      </w:r>
    </w:p>
    <w:p w14:paraId="50B21AB8" w14:textId="77777777" w:rsidR="0004105E" w:rsidRPr="001967EE" w:rsidRDefault="00817076" w:rsidP="00817076">
      <w:pPr>
        <w:pStyle w:val="NormalWeb"/>
        <w:numPr>
          <w:ilvl w:val="0"/>
          <w:numId w:val="52"/>
        </w:numPr>
        <w:divId w:val="1833176780"/>
        <w:rPr>
          <w:rFonts w:ascii="Arial" w:hAnsi="Arial" w:cs="Arial"/>
          <w:sz w:val="22"/>
          <w:szCs w:val="18"/>
        </w:rPr>
      </w:pPr>
      <w:r w:rsidRPr="001967EE">
        <w:rPr>
          <w:rFonts w:ascii="Arial" w:hAnsi="Arial" w:cs="Arial"/>
          <w:sz w:val="22"/>
          <w:szCs w:val="18"/>
        </w:rPr>
        <w:t xml:space="preserve">If a delay occurs between checking and </w:t>
      </w:r>
      <w:proofErr w:type="spellStart"/>
      <w:r w:rsidRPr="001967EE">
        <w:rPr>
          <w:rFonts w:ascii="Arial" w:hAnsi="Arial" w:cs="Arial"/>
          <w:sz w:val="22"/>
          <w:szCs w:val="18"/>
        </w:rPr>
        <w:t>adminstering</w:t>
      </w:r>
      <w:proofErr w:type="spellEnd"/>
      <w:r w:rsidRPr="001967EE">
        <w:rPr>
          <w:rFonts w:ascii="Arial" w:hAnsi="Arial" w:cs="Arial"/>
          <w:sz w:val="22"/>
          <w:szCs w:val="18"/>
        </w:rPr>
        <w:t xml:space="preserve"> blood, the checking process must be repeated</w:t>
      </w:r>
    </w:p>
    <w:p w14:paraId="5BB7D730" w14:textId="77777777" w:rsidR="0004105E" w:rsidRPr="001967EE" w:rsidRDefault="00817076" w:rsidP="00817076">
      <w:pPr>
        <w:pStyle w:val="NormalWeb"/>
        <w:numPr>
          <w:ilvl w:val="0"/>
          <w:numId w:val="52"/>
        </w:numPr>
        <w:divId w:val="1833176780"/>
        <w:rPr>
          <w:rFonts w:ascii="Arial" w:hAnsi="Arial" w:cs="Arial"/>
          <w:sz w:val="22"/>
          <w:szCs w:val="18"/>
        </w:rPr>
      </w:pPr>
      <w:r w:rsidRPr="001967EE">
        <w:rPr>
          <w:rFonts w:ascii="Arial" w:hAnsi="Arial" w:cs="Arial"/>
          <w:sz w:val="22"/>
          <w:szCs w:val="18"/>
        </w:rPr>
        <w:t>Blood products must be checked individually - they cannot be 'batch' checked</w:t>
      </w:r>
    </w:p>
    <w:p w14:paraId="36C73E2E" w14:textId="77777777" w:rsidR="0004105E" w:rsidRPr="001967EE" w:rsidRDefault="00817076" w:rsidP="00817076">
      <w:pPr>
        <w:pStyle w:val="NormalWeb"/>
        <w:numPr>
          <w:ilvl w:val="0"/>
          <w:numId w:val="52"/>
        </w:numPr>
        <w:divId w:val="1833176780"/>
        <w:rPr>
          <w:rFonts w:ascii="Arial" w:hAnsi="Arial" w:cs="Arial"/>
          <w:sz w:val="22"/>
          <w:szCs w:val="18"/>
        </w:rPr>
      </w:pPr>
      <w:r w:rsidRPr="001967EE">
        <w:rPr>
          <w:rFonts w:ascii="Arial" w:hAnsi="Arial" w:cs="Arial"/>
          <w:sz w:val="22"/>
          <w:szCs w:val="18"/>
        </w:rPr>
        <w:t>Red cells should be collected from blood bank and placed in the theatre blood fridge</w:t>
      </w:r>
    </w:p>
    <w:p w14:paraId="14A93A36" w14:textId="77777777" w:rsidR="0004105E" w:rsidRPr="001967EE" w:rsidRDefault="00817076" w:rsidP="00817076">
      <w:pPr>
        <w:pStyle w:val="NormalWeb"/>
        <w:numPr>
          <w:ilvl w:val="0"/>
          <w:numId w:val="52"/>
        </w:numPr>
        <w:divId w:val="1833176780"/>
        <w:rPr>
          <w:rFonts w:ascii="Arial" w:hAnsi="Arial" w:cs="Arial"/>
          <w:sz w:val="22"/>
          <w:szCs w:val="18"/>
        </w:rPr>
      </w:pPr>
      <w:r w:rsidRPr="001967EE">
        <w:rPr>
          <w:rFonts w:ascii="Arial" w:hAnsi="Arial" w:cs="Arial"/>
          <w:sz w:val="22"/>
          <w:szCs w:val="18"/>
        </w:rPr>
        <w:t>Red cells should be removed from the fridge individually as needed</w:t>
      </w:r>
    </w:p>
    <w:p w14:paraId="3B2AF8BE" w14:textId="77777777" w:rsidR="0004105E" w:rsidRPr="001967EE" w:rsidRDefault="00817076" w:rsidP="00817076">
      <w:pPr>
        <w:pStyle w:val="NormalWeb"/>
        <w:numPr>
          <w:ilvl w:val="0"/>
          <w:numId w:val="52"/>
        </w:numPr>
        <w:divId w:val="1833176780"/>
        <w:rPr>
          <w:rFonts w:ascii="Arial" w:hAnsi="Arial" w:cs="Arial"/>
          <w:sz w:val="22"/>
          <w:szCs w:val="18"/>
        </w:rPr>
      </w:pPr>
      <w:r w:rsidRPr="001967EE">
        <w:rPr>
          <w:rFonts w:ascii="Arial" w:hAnsi="Arial" w:cs="Arial"/>
          <w:sz w:val="22"/>
          <w:szCs w:val="18"/>
        </w:rPr>
        <w:t>Red cells should not be delivered directly to theatre (except for major haemorrhage shock packs)</w:t>
      </w:r>
    </w:p>
    <w:p w14:paraId="7A9563AB" w14:textId="77777777" w:rsidR="0004105E" w:rsidRPr="001967EE" w:rsidRDefault="00817076" w:rsidP="00817076">
      <w:pPr>
        <w:pStyle w:val="NormalWeb"/>
        <w:numPr>
          <w:ilvl w:val="0"/>
          <w:numId w:val="52"/>
        </w:numPr>
        <w:divId w:val="1833176780"/>
        <w:rPr>
          <w:rFonts w:ascii="Arial" w:hAnsi="Arial" w:cs="Arial"/>
          <w:sz w:val="22"/>
          <w:szCs w:val="18"/>
        </w:rPr>
      </w:pPr>
      <w:proofErr w:type="spellStart"/>
      <w:r w:rsidRPr="001967EE">
        <w:rPr>
          <w:rFonts w:ascii="Arial" w:hAnsi="Arial" w:cs="Arial"/>
          <w:sz w:val="22"/>
          <w:szCs w:val="18"/>
        </w:rPr>
        <w:t>Dr.</w:t>
      </w:r>
      <w:proofErr w:type="spellEnd"/>
      <w:r w:rsidRPr="001967EE">
        <w:rPr>
          <w:rFonts w:ascii="Arial" w:hAnsi="Arial" w:cs="Arial"/>
          <w:sz w:val="22"/>
          <w:szCs w:val="18"/>
        </w:rPr>
        <w:t xml:space="preserve"> Grice will circulate a proposed draft theatre Standard Operating Procedure (SOP) for discussion</w:t>
      </w:r>
    </w:p>
    <w:p w14:paraId="501D7E5F" w14:textId="77777777" w:rsidR="0004105E" w:rsidRPr="001967EE" w:rsidRDefault="00817076">
      <w:pPr>
        <w:pStyle w:val="NormalWeb"/>
        <w:divId w:val="1833176780"/>
        <w:rPr>
          <w:rFonts w:ascii="Arial" w:hAnsi="Arial" w:cs="Arial"/>
          <w:sz w:val="22"/>
          <w:szCs w:val="18"/>
        </w:rPr>
      </w:pPr>
      <w:r w:rsidRPr="001967EE">
        <w:rPr>
          <w:rFonts w:ascii="Arial" w:hAnsi="Arial" w:cs="Arial"/>
          <w:sz w:val="22"/>
          <w:szCs w:val="18"/>
        </w:rPr>
        <w:t xml:space="preserve">A patient undergoing ECT at Exmouth went into </w:t>
      </w:r>
      <w:r w:rsidRPr="001967EE">
        <w:rPr>
          <w:rStyle w:val="Strong"/>
          <w:rFonts w:ascii="Arial" w:hAnsi="Arial" w:cs="Arial"/>
          <w:sz w:val="22"/>
          <w:szCs w:val="18"/>
        </w:rPr>
        <w:t>fast AF</w:t>
      </w:r>
      <w:r w:rsidRPr="001967EE">
        <w:rPr>
          <w:rFonts w:ascii="Arial" w:hAnsi="Arial" w:cs="Arial"/>
          <w:sz w:val="22"/>
          <w:szCs w:val="18"/>
        </w:rPr>
        <w:t xml:space="preserve">. They were </w:t>
      </w:r>
      <w:proofErr w:type="spellStart"/>
      <w:r w:rsidRPr="001967EE">
        <w:rPr>
          <w:rFonts w:ascii="Arial" w:hAnsi="Arial" w:cs="Arial"/>
          <w:sz w:val="22"/>
          <w:szCs w:val="18"/>
        </w:rPr>
        <w:t>transfered</w:t>
      </w:r>
      <w:proofErr w:type="spellEnd"/>
      <w:r w:rsidRPr="001967EE">
        <w:rPr>
          <w:rFonts w:ascii="Arial" w:hAnsi="Arial" w:cs="Arial"/>
          <w:sz w:val="22"/>
          <w:szCs w:val="18"/>
        </w:rPr>
        <w:t xml:space="preserve"> to Exeter and successfully cardioverted</w:t>
      </w:r>
    </w:p>
    <w:p w14:paraId="1685E80B" w14:textId="77777777" w:rsidR="0004105E" w:rsidRPr="001967EE" w:rsidRDefault="00817076">
      <w:pPr>
        <w:pStyle w:val="NormalWeb"/>
        <w:divId w:val="1833176780"/>
        <w:rPr>
          <w:rFonts w:ascii="Arial" w:hAnsi="Arial" w:cs="Arial"/>
          <w:sz w:val="22"/>
          <w:szCs w:val="18"/>
        </w:rPr>
      </w:pPr>
      <w:r w:rsidRPr="001967EE">
        <w:rPr>
          <w:rFonts w:ascii="Arial" w:hAnsi="Arial" w:cs="Arial"/>
          <w:sz w:val="22"/>
          <w:szCs w:val="18"/>
        </w:rPr>
        <w:t xml:space="preserve">A patient </w:t>
      </w:r>
      <w:r w:rsidRPr="001967EE">
        <w:rPr>
          <w:rStyle w:val="Strong"/>
          <w:rFonts w:ascii="Arial" w:hAnsi="Arial" w:cs="Arial"/>
          <w:sz w:val="22"/>
          <w:szCs w:val="18"/>
        </w:rPr>
        <w:t>regurgitated gastric contents</w:t>
      </w:r>
      <w:r w:rsidRPr="001967EE">
        <w:rPr>
          <w:rFonts w:ascii="Arial" w:hAnsi="Arial" w:cs="Arial"/>
          <w:sz w:val="22"/>
          <w:szCs w:val="18"/>
        </w:rPr>
        <w:t xml:space="preserve"> under LMA anaesthesia at Tiverton. They were woken and transferred to Exeter</w:t>
      </w:r>
    </w:p>
    <w:p w14:paraId="2A23A632" w14:textId="77777777" w:rsidR="0004105E" w:rsidRPr="001967EE" w:rsidRDefault="00817076">
      <w:pPr>
        <w:pStyle w:val="NormalWeb"/>
        <w:divId w:val="1833176780"/>
        <w:rPr>
          <w:rFonts w:ascii="Arial" w:hAnsi="Arial" w:cs="Arial"/>
          <w:sz w:val="22"/>
          <w:szCs w:val="18"/>
        </w:rPr>
      </w:pPr>
      <w:r w:rsidRPr="001967EE">
        <w:rPr>
          <w:rFonts w:ascii="Arial" w:hAnsi="Arial" w:cs="Arial"/>
          <w:sz w:val="22"/>
          <w:szCs w:val="18"/>
        </w:rPr>
        <w:t xml:space="preserve">A case of </w:t>
      </w:r>
      <w:r w:rsidRPr="001967EE">
        <w:rPr>
          <w:rStyle w:val="Strong"/>
          <w:rFonts w:ascii="Arial" w:hAnsi="Arial" w:cs="Arial"/>
          <w:sz w:val="22"/>
          <w:szCs w:val="18"/>
        </w:rPr>
        <w:t>residual anaesthetic agent in a line</w:t>
      </w:r>
      <w:r w:rsidRPr="001967EE">
        <w:rPr>
          <w:rFonts w:ascii="Arial" w:hAnsi="Arial" w:cs="Arial"/>
          <w:sz w:val="22"/>
          <w:szCs w:val="18"/>
        </w:rPr>
        <w:t xml:space="preserve"> that was flushed in recovery was briefly discussed. This has been referred to the critical care directorate governance group for discussion on how to avoid further similar incidents.</w:t>
      </w:r>
    </w:p>
    <w:p w14:paraId="34AB887B" w14:textId="77777777" w:rsidR="0004105E" w:rsidRPr="001967EE" w:rsidRDefault="00817076">
      <w:pPr>
        <w:pStyle w:val="NormalWeb"/>
        <w:divId w:val="1833176780"/>
        <w:rPr>
          <w:rFonts w:ascii="Arial" w:hAnsi="Arial" w:cs="Arial"/>
          <w:sz w:val="22"/>
          <w:szCs w:val="18"/>
        </w:rPr>
      </w:pPr>
      <w:r w:rsidRPr="001967EE">
        <w:rPr>
          <w:rFonts w:ascii="Arial" w:hAnsi="Arial" w:cs="Arial"/>
          <w:sz w:val="22"/>
          <w:szCs w:val="18"/>
        </w:rPr>
        <w:t xml:space="preserve">Two cases of </w:t>
      </w:r>
      <w:r w:rsidRPr="001967EE">
        <w:rPr>
          <w:rStyle w:val="Strong"/>
          <w:rFonts w:ascii="Arial" w:hAnsi="Arial" w:cs="Arial"/>
          <w:sz w:val="22"/>
          <w:szCs w:val="18"/>
        </w:rPr>
        <w:t>minor eye injury</w:t>
      </w:r>
      <w:r w:rsidRPr="001967EE">
        <w:rPr>
          <w:rFonts w:ascii="Arial" w:hAnsi="Arial" w:cs="Arial"/>
          <w:sz w:val="22"/>
          <w:szCs w:val="18"/>
        </w:rPr>
        <w:t xml:space="preserve"> were discussed (corneal abrasion and eyelid trauma)</w:t>
      </w:r>
    </w:p>
    <w:p w14:paraId="339FB8FE" w14:textId="77777777" w:rsidR="0004105E" w:rsidRPr="001967EE" w:rsidRDefault="00817076">
      <w:pPr>
        <w:pStyle w:val="NormalWeb"/>
        <w:divId w:val="1833176780"/>
        <w:rPr>
          <w:rFonts w:ascii="Arial" w:hAnsi="Arial" w:cs="Arial"/>
          <w:sz w:val="22"/>
          <w:szCs w:val="18"/>
        </w:rPr>
      </w:pPr>
      <w:r w:rsidRPr="001967EE">
        <w:rPr>
          <w:rFonts w:ascii="Arial" w:hAnsi="Arial" w:cs="Arial"/>
          <w:sz w:val="22"/>
          <w:szCs w:val="18"/>
        </w:rPr>
        <w:t>A trauma case was discussed where the surgeon had confirmed blood availability at timeout but this was later found to be incorrect. Anaesthetists were reminded of the problems of 'on the day' samples and the need to confirm the arrival in the lab</w:t>
      </w:r>
    </w:p>
    <w:p w14:paraId="1188A7BE" w14:textId="77777777" w:rsidR="0004105E" w:rsidRPr="001967EE" w:rsidRDefault="00817076">
      <w:pPr>
        <w:pStyle w:val="NormalWeb"/>
        <w:divId w:val="1833176780"/>
        <w:rPr>
          <w:rFonts w:ascii="Arial" w:hAnsi="Arial" w:cs="Arial"/>
          <w:sz w:val="22"/>
          <w:szCs w:val="18"/>
        </w:rPr>
      </w:pPr>
      <w:r w:rsidRPr="001967EE">
        <w:rPr>
          <w:rFonts w:ascii="Arial" w:hAnsi="Arial" w:cs="Arial"/>
          <w:sz w:val="22"/>
          <w:szCs w:val="18"/>
        </w:rPr>
        <w:t xml:space="preserve">The case of a </w:t>
      </w:r>
      <w:proofErr w:type="spellStart"/>
      <w:r w:rsidRPr="001967EE">
        <w:rPr>
          <w:rStyle w:val="Strong"/>
          <w:rFonts w:ascii="Arial" w:hAnsi="Arial" w:cs="Arial"/>
          <w:sz w:val="22"/>
          <w:szCs w:val="18"/>
        </w:rPr>
        <w:t>tissued</w:t>
      </w:r>
      <w:proofErr w:type="spellEnd"/>
      <w:r w:rsidRPr="001967EE">
        <w:rPr>
          <w:rStyle w:val="Strong"/>
          <w:rFonts w:ascii="Arial" w:hAnsi="Arial" w:cs="Arial"/>
          <w:sz w:val="22"/>
          <w:szCs w:val="18"/>
        </w:rPr>
        <w:t xml:space="preserve"> </w:t>
      </w:r>
      <w:proofErr w:type="spellStart"/>
      <w:r w:rsidRPr="001967EE">
        <w:rPr>
          <w:rStyle w:val="Strong"/>
          <w:rFonts w:ascii="Arial" w:hAnsi="Arial" w:cs="Arial"/>
          <w:sz w:val="22"/>
          <w:szCs w:val="18"/>
        </w:rPr>
        <w:t>venflon</w:t>
      </w:r>
      <w:proofErr w:type="spellEnd"/>
      <w:r w:rsidRPr="001967EE">
        <w:rPr>
          <w:rFonts w:ascii="Arial" w:hAnsi="Arial" w:cs="Arial"/>
          <w:sz w:val="22"/>
          <w:szCs w:val="18"/>
        </w:rPr>
        <w:t xml:space="preserve"> was discussed. IV paracetamol, cefuroxime, metronidazole and Hartmann's solution may have extravasated. The patient was observed and no subsequent problems developed.</w:t>
      </w:r>
    </w:p>
    <w:p w14:paraId="4297D1BB" w14:textId="77777777" w:rsidR="0004105E" w:rsidRPr="001967EE" w:rsidRDefault="00817076">
      <w:pPr>
        <w:pStyle w:val="NormalWeb"/>
        <w:divId w:val="1833176780"/>
        <w:rPr>
          <w:rFonts w:ascii="Arial" w:hAnsi="Arial" w:cs="Arial"/>
          <w:sz w:val="22"/>
          <w:szCs w:val="18"/>
        </w:rPr>
      </w:pPr>
      <w:r w:rsidRPr="001967EE">
        <w:rPr>
          <w:rFonts w:ascii="Arial" w:hAnsi="Arial" w:cs="Arial"/>
          <w:sz w:val="22"/>
          <w:szCs w:val="18"/>
        </w:rPr>
        <w:t xml:space="preserve">A patient received </w:t>
      </w:r>
      <w:r w:rsidRPr="001967EE">
        <w:rPr>
          <w:rStyle w:val="Strong"/>
          <w:rFonts w:ascii="Arial" w:hAnsi="Arial" w:cs="Arial"/>
          <w:sz w:val="22"/>
          <w:szCs w:val="18"/>
        </w:rPr>
        <w:t>two doses of gentamicin</w:t>
      </w:r>
      <w:r w:rsidRPr="001967EE">
        <w:rPr>
          <w:rFonts w:ascii="Arial" w:hAnsi="Arial" w:cs="Arial"/>
          <w:sz w:val="22"/>
          <w:szCs w:val="18"/>
        </w:rPr>
        <w:t>. They had 400mg in the emergency department and then received a further 240mg in theatre. This was on a background of pre-existing renal impairment. The patient was monitored in the intensive care unit. No lasting renal deterioration resulted.</w:t>
      </w:r>
    </w:p>
    <w:p w14:paraId="5555C521" w14:textId="77777777" w:rsidR="0004105E" w:rsidRPr="001967EE" w:rsidRDefault="00817076" w:rsidP="00B31AB4">
      <w:pPr>
        <w:pStyle w:val="MonthTitle"/>
        <w:divId w:val="1833176780"/>
      </w:pPr>
      <w:r w:rsidRPr="001967EE">
        <w:t>July 2013</w:t>
      </w:r>
    </w:p>
    <w:p w14:paraId="567866CB" w14:textId="77777777" w:rsidR="0004105E" w:rsidRPr="001967EE" w:rsidRDefault="00817076">
      <w:pPr>
        <w:pStyle w:val="NormalWeb"/>
        <w:divId w:val="1833176780"/>
        <w:rPr>
          <w:rFonts w:ascii="Arial" w:hAnsi="Arial" w:cs="Arial"/>
          <w:sz w:val="22"/>
          <w:szCs w:val="18"/>
        </w:rPr>
      </w:pPr>
      <w:r w:rsidRPr="001967EE">
        <w:rPr>
          <w:rFonts w:ascii="Arial" w:hAnsi="Arial" w:cs="Arial"/>
          <w:sz w:val="22"/>
          <w:szCs w:val="18"/>
        </w:rPr>
        <w:t>A case of severe anaphylaxis in a community hospital was discussed</w:t>
      </w:r>
    </w:p>
    <w:p w14:paraId="640C517C" w14:textId="77777777" w:rsidR="00234DF0" w:rsidRDefault="00234DF0">
      <w:pPr>
        <w:rPr>
          <w:rFonts w:ascii="Arial" w:hAnsi="Arial" w:cs="Arial"/>
          <w:sz w:val="36"/>
        </w:rPr>
      </w:pPr>
      <w:r>
        <w:br w:type="page"/>
      </w:r>
    </w:p>
    <w:p w14:paraId="479EF6C9" w14:textId="77777777" w:rsidR="0004105E" w:rsidRPr="001967EE" w:rsidRDefault="00817076" w:rsidP="00B31AB4">
      <w:pPr>
        <w:pStyle w:val="MonthTitle"/>
        <w:divId w:val="1833176780"/>
      </w:pPr>
      <w:r w:rsidRPr="001967EE">
        <w:lastRenderedPageBreak/>
        <w:t>May 2013</w:t>
      </w:r>
    </w:p>
    <w:p w14:paraId="386E56B6" w14:textId="77777777" w:rsidR="0004105E" w:rsidRPr="001967EE" w:rsidRDefault="00817076">
      <w:pPr>
        <w:pStyle w:val="NormalWeb"/>
        <w:divId w:val="1833176780"/>
        <w:rPr>
          <w:rFonts w:ascii="Arial" w:hAnsi="Arial" w:cs="Arial"/>
          <w:sz w:val="22"/>
          <w:szCs w:val="18"/>
        </w:rPr>
      </w:pPr>
      <w:r w:rsidRPr="001967EE">
        <w:rPr>
          <w:rFonts w:ascii="Arial" w:hAnsi="Arial" w:cs="Arial"/>
          <w:sz w:val="22"/>
          <w:szCs w:val="18"/>
        </w:rPr>
        <w:t xml:space="preserve">Two cases of </w:t>
      </w:r>
      <w:r w:rsidRPr="001967EE">
        <w:rPr>
          <w:rStyle w:val="Strong"/>
          <w:rFonts w:ascii="Arial" w:hAnsi="Arial" w:cs="Arial"/>
          <w:sz w:val="22"/>
          <w:szCs w:val="18"/>
        </w:rPr>
        <w:t xml:space="preserve">severe bronchospasm after </w:t>
      </w:r>
      <w:proofErr w:type="spellStart"/>
      <w:r w:rsidRPr="001967EE">
        <w:rPr>
          <w:rStyle w:val="Strong"/>
          <w:rFonts w:ascii="Arial" w:hAnsi="Arial" w:cs="Arial"/>
          <w:sz w:val="22"/>
          <w:szCs w:val="18"/>
        </w:rPr>
        <w:t>haemabate</w:t>
      </w:r>
      <w:proofErr w:type="spellEnd"/>
      <w:r w:rsidRPr="001967EE">
        <w:rPr>
          <w:rFonts w:ascii="Arial" w:hAnsi="Arial" w:cs="Arial"/>
          <w:sz w:val="22"/>
          <w:szCs w:val="18"/>
        </w:rPr>
        <w:t xml:space="preserve"> were discussed</w:t>
      </w:r>
    </w:p>
    <w:p w14:paraId="7C0147D9" w14:textId="77777777" w:rsidR="0004105E" w:rsidRPr="001967EE" w:rsidRDefault="00817076" w:rsidP="00817076">
      <w:pPr>
        <w:pStyle w:val="NormalWeb"/>
        <w:numPr>
          <w:ilvl w:val="0"/>
          <w:numId w:val="53"/>
        </w:numPr>
        <w:divId w:val="1833176780"/>
        <w:rPr>
          <w:rFonts w:ascii="Arial" w:hAnsi="Arial" w:cs="Arial"/>
          <w:sz w:val="22"/>
          <w:szCs w:val="18"/>
        </w:rPr>
      </w:pPr>
      <w:r w:rsidRPr="001967EE">
        <w:rPr>
          <w:rFonts w:ascii="Arial" w:hAnsi="Arial" w:cs="Arial"/>
          <w:sz w:val="22"/>
          <w:szCs w:val="18"/>
        </w:rPr>
        <w:t xml:space="preserve">Anaesthetists were reminded that </w:t>
      </w:r>
      <w:proofErr w:type="spellStart"/>
      <w:r w:rsidRPr="001967EE">
        <w:rPr>
          <w:rFonts w:ascii="Arial" w:hAnsi="Arial" w:cs="Arial"/>
          <w:sz w:val="22"/>
          <w:szCs w:val="18"/>
        </w:rPr>
        <w:t>haemabate</w:t>
      </w:r>
      <w:proofErr w:type="spellEnd"/>
      <w:r w:rsidRPr="001967EE">
        <w:rPr>
          <w:rFonts w:ascii="Arial" w:hAnsi="Arial" w:cs="Arial"/>
          <w:sz w:val="22"/>
          <w:szCs w:val="18"/>
        </w:rPr>
        <w:t xml:space="preserve"> can cause severe bronchospasm (even in mild asthmatics)</w:t>
      </w:r>
    </w:p>
    <w:p w14:paraId="582E57D3" w14:textId="77777777" w:rsidR="0004105E" w:rsidRPr="001967EE" w:rsidRDefault="00817076" w:rsidP="00817076">
      <w:pPr>
        <w:pStyle w:val="NormalWeb"/>
        <w:numPr>
          <w:ilvl w:val="0"/>
          <w:numId w:val="53"/>
        </w:numPr>
        <w:divId w:val="1833176780"/>
        <w:rPr>
          <w:rFonts w:ascii="Arial" w:hAnsi="Arial" w:cs="Arial"/>
          <w:sz w:val="22"/>
          <w:szCs w:val="18"/>
        </w:rPr>
      </w:pPr>
      <w:r w:rsidRPr="001967EE">
        <w:rPr>
          <w:rFonts w:ascii="Arial" w:hAnsi="Arial" w:cs="Arial"/>
          <w:sz w:val="22"/>
          <w:szCs w:val="18"/>
        </w:rPr>
        <w:t xml:space="preserve">Attention was drawn to the potential role of ergometrine in obstetric bleeding (it is probably underused, and should often be considered before </w:t>
      </w:r>
      <w:proofErr w:type="spellStart"/>
      <w:r w:rsidRPr="001967EE">
        <w:rPr>
          <w:rFonts w:ascii="Arial" w:hAnsi="Arial" w:cs="Arial"/>
          <w:sz w:val="22"/>
          <w:szCs w:val="18"/>
        </w:rPr>
        <w:t>haemabate</w:t>
      </w:r>
      <w:proofErr w:type="spellEnd"/>
      <w:r w:rsidRPr="001967EE">
        <w:rPr>
          <w:rFonts w:ascii="Arial" w:hAnsi="Arial" w:cs="Arial"/>
          <w:sz w:val="22"/>
          <w:szCs w:val="18"/>
        </w:rPr>
        <w:t>)</w:t>
      </w:r>
    </w:p>
    <w:p w14:paraId="04EC2D92" w14:textId="77777777" w:rsidR="0004105E" w:rsidRPr="001967EE" w:rsidRDefault="00817076" w:rsidP="00817076">
      <w:pPr>
        <w:pStyle w:val="NormalWeb"/>
        <w:numPr>
          <w:ilvl w:val="0"/>
          <w:numId w:val="53"/>
        </w:numPr>
        <w:divId w:val="1833176780"/>
        <w:rPr>
          <w:rFonts w:ascii="Arial" w:hAnsi="Arial" w:cs="Arial"/>
          <w:sz w:val="22"/>
          <w:szCs w:val="18"/>
        </w:rPr>
      </w:pPr>
      <w:r w:rsidRPr="001967EE">
        <w:rPr>
          <w:rFonts w:ascii="Arial" w:hAnsi="Arial" w:cs="Arial"/>
          <w:sz w:val="22"/>
          <w:szCs w:val="18"/>
        </w:rPr>
        <w:t xml:space="preserve">Treatment options for bronchospasm in the parturient were discussed. These included Salbutamol/Terbutaline, Magnesium, Ipratropium, Hydrocortisone, </w:t>
      </w:r>
      <w:proofErr w:type="spellStart"/>
      <w:r w:rsidRPr="001967EE">
        <w:rPr>
          <w:rFonts w:ascii="Arial" w:hAnsi="Arial" w:cs="Arial"/>
          <w:sz w:val="22"/>
          <w:szCs w:val="18"/>
        </w:rPr>
        <w:t>Aminophyline</w:t>
      </w:r>
      <w:proofErr w:type="spellEnd"/>
      <w:r w:rsidRPr="001967EE">
        <w:rPr>
          <w:rFonts w:ascii="Arial" w:hAnsi="Arial" w:cs="Arial"/>
          <w:sz w:val="22"/>
          <w:szCs w:val="18"/>
        </w:rPr>
        <w:t>, Ketamine and Volatile agents</w:t>
      </w:r>
    </w:p>
    <w:p w14:paraId="739CED70" w14:textId="77777777" w:rsidR="0004105E" w:rsidRPr="001967EE" w:rsidRDefault="00817076" w:rsidP="00817076">
      <w:pPr>
        <w:pStyle w:val="NormalWeb"/>
        <w:numPr>
          <w:ilvl w:val="0"/>
          <w:numId w:val="53"/>
        </w:numPr>
        <w:divId w:val="1833176780"/>
        <w:rPr>
          <w:rFonts w:ascii="Arial" w:hAnsi="Arial" w:cs="Arial"/>
          <w:sz w:val="22"/>
          <w:szCs w:val="18"/>
        </w:rPr>
      </w:pPr>
      <w:r w:rsidRPr="001967EE">
        <w:rPr>
          <w:rFonts w:ascii="Arial" w:hAnsi="Arial" w:cs="Arial"/>
          <w:sz w:val="22"/>
          <w:szCs w:val="18"/>
        </w:rPr>
        <w:t>Many of these agents can relax the uterus and increase bleeding</w:t>
      </w:r>
    </w:p>
    <w:p w14:paraId="664DD2C1" w14:textId="77777777" w:rsidR="0004105E" w:rsidRPr="001967EE" w:rsidRDefault="00817076">
      <w:pPr>
        <w:pStyle w:val="NormalWeb"/>
        <w:divId w:val="1833176780"/>
        <w:rPr>
          <w:rFonts w:ascii="Arial" w:hAnsi="Arial" w:cs="Arial"/>
          <w:sz w:val="22"/>
          <w:szCs w:val="18"/>
        </w:rPr>
      </w:pPr>
      <w:r w:rsidRPr="001967EE">
        <w:rPr>
          <w:rFonts w:ascii="Arial" w:hAnsi="Arial" w:cs="Arial"/>
          <w:sz w:val="22"/>
          <w:szCs w:val="18"/>
        </w:rPr>
        <w:t xml:space="preserve">An </w:t>
      </w:r>
      <w:r w:rsidRPr="001967EE">
        <w:rPr>
          <w:rStyle w:val="Strong"/>
          <w:rFonts w:ascii="Arial" w:hAnsi="Arial" w:cs="Arial"/>
          <w:sz w:val="22"/>
          <w:szCs w:val="18"/>
        </w:rPr>
        <w:t>emergency surgical airway</w:t>
      </w:r>
      <w:r w:rsidRPr="001967EE">
        <w:rPr>
          <w:rFonts w:ascii="Arial" w:hAnsi="Arial" w:cs="Arial"/>
          <w:sz w:val="22"/>
          <w:szCs w:val="18"/>
        </w:rPr>
        <w:t xml:space="preserve"> was needed for a plastic surgical patient who had received massive volumes of crystalloid </w:t>
      </w:r>
      <w:proofErr w:type="spellStart"/>
      <w:r w:rsidRPr="001967EE">
        <w:rPr>
          <w:rFonts w:ascii="Arial" w:hAnsi="Arial" w:cs="Arial"/>
          <w:sz w:val="22"/>
          <w:szCs w:val="18"/>
        </w:rPr>
        <w:t>resusitation</w:t>
      </w:r>
      <w:proofErr w:type="spellEnd"/>
      <w:r w:rsidRPr="001967EE">
        <w:rPr>
          <w:rFonts w:ascii="Arial" w:hAnsi="Arial" w:cs="Arial"/>
          <w:sz w:val="22"/>
          <w:szCs w:val="18"/>
        </w:rPr>
        <w:t xml:space="preserve"> (16 litres over 4 hours). Key discussion points included:</w:t>
      </w:r>
    </w:p>
    <w:p w14:paraId="529B13B3" w14:textId="77777777" w:rsidR="0004105E" w:rsidRPr="001967EE" w:rsidRDefault="00817076" w:rsidP="00817076">
      <w:pPr>
        <w:pStyle w:val="NormalWeb"/>
        <w:numPr>
          <w:ilvl w:val="0"/>
          <w:numId w:val="54"/>
        </w:numPr>
        <w:divId w:val="1833176780"/>
        <w:rPr>
          <w:rFonts w:ascii="Arial" w:hAnsi="Arial" w:cs="Arial"/>
          <w:sz w:val="22"/>
          <w:szCs w:val="18"/>
        </w:rPr>
      </w:pPr>
      <w:r w:rsidRPr="001967EE">
        <w:rPr>
          <w:rFonts w:ascii="Arial" w:hAnsi="Arial" w:cs="Arial"/>
          <w:sz w:val="22"/>
          <w:szCs w:val="18"/>
        </w:rPr>
        <w:t>Consider waking a patient up when marked supraglottic oedema is found - be wary of persisting in intubation attempts</w:t>
      </w:r>
    </w:p>
    <w:p w14:paraId="224F8ED9" w14:textId="77777777" w:rsidR="0004105E" w:rsidRPr="001967EE" w:rsidRDefault="00817076" w:rsidP="00817076">
      <w:pPr>
        <w:pStyle w:val="NormalWeb"/>
        <w:numPr>
          <w:ilvl w:val="0"/>
          <w:numId w:val="54"/>
        </w:numPr>
        <w:divId w:val="1833176780"/>
        <w:rPr>
          <w:rFonts w:ascii="Arial" w:hAnsi="Arial" w:cs="Arial"/>
          <w:sz w:val="22"/>
          <w:szCs w:val="18"/>
        </w:rPr>
      </w:pPr>
      <w:r w:rsidRPr="001967EE">
        <w:rPr>
          <w:rFonts w:ascii="Arial" w:hAnsi="Arial" w:cs="Arial"/>
          <w:sz w:val="22"/>
          <w:szCs w:val="18"/>
        </w:rPr>
        <w:t>A rapid decision to proceed to a surgical airway was important in this case</w:t>
      </w:r>
    </w:p>
    <w:p w14:paraId="6127E5FC" w14:textId="77777777" w:rsidR="0004105E" w:rsidRPr="001967EE" w:rsidRDefault="00817076" w:rsidP="00817076">
      <w:pPr>
        <w:pStyle w:val="NormalWeb"/>
        <w:numPr>
          <w:ilvl w:val="0"/>
          <w:numId w:val="54"/>
        </w:numPr>
        <w:divId w:val="1833176780"/>
        <w:rPr>
          <w:rFonts w:ascii="Arial" w:hAnsi="Arial" w:cs="Arial"/>
          <w:sz w:val="22"/>
          <w:szCs w:val="18"/>
        </w:rPr>
      </w:pPr>
      <w:r w:rsidRPr="001967EE">
        <w:rPr>
          <w:rFonts w:ascii="Arial" w:hAnsi="Arial" w:cs="Arial"/>
          <w:sz w:val="22"/>
          <w:szCs w:val="18"/>
        </w:rPr>
        <w:t xml:space="preserve">The </w:t>
      </w:r>
      <w:proofErr w:type="spellStart"/>
      <w:r w:rsidRPr="001967EE">
        <w:rPr>
          <w:rFonts w:ascii="Arial" w:hAnsi="Arial" w:cs="Arial"/>
          <w:sz w:val="22"/>
          <w:szCs w:val="18"/>
        </w:rPr>
        <w:t>quicktrach</w:t>
      </w:r>
      <w:proofErr w:type="spellEnd"/>
      <w:r w:rsidRPr="001967EE">
        <w:rPr>
          <w:rFonts w:ascii="Arial" w:hAnsi="Arial" w:cs="Arial"/>
          <w:sz w:val="22"/>
          <w:szCs w:val="18"/>
        </w:rPr>
        <w:t xml:space="preserve"> worked very well and allowed adequate ventilation (but this may not be so for obese patients with more neck fat)</w:t>
      </w:r>
    </w:p>
    <w:p w14:paraId="52AED581" w14:textId="77777777" w:rsidR="0004105E" w:rsidRPr="001967EE" w:rsidRDefault="00817076" w:rsidP="00817076">
      <w:pPr>
        <w:pStyle w:val="NormalWeb"/>
        <w:numPr>
          <w:ilvl w:val="0"/>
          <w:numId w:val="54"/>
        </w:numPr>
        <w:divId w:val="1833176780"/>
        <w:rPr>
          <w:rFonts w:ascii="Arial" w:hAnsi="Arial" w:cs="Arial"/>
          <w:sz w:val="22"/>
          <w:szCs w:val="18"/>
        </w:rPr>
      </w:pPr>
      <w:r w:rsidRPr="001967EE">
        <w:rPr>
          <w:rFonts w:ascii="Arial" w:hAnsi="Arial" w:cs="Arial"/>
          <w:sz w:val="22"/>
          <w:szCs w:val="18"/>
        </w:rPr>
        <w:t>Anaesthetists should be alert to the possibility of soft tissue swelling after massive crystalloid transfusion</w:t>
      </w:r>
    </w:p>
    <w:p w14:paraId="1841915A" w14:textId="77777777" w:rsidR="0004105E" w:rsidRPr="001967EE" w:rsidRDefault="00817076" w:rsidP="00817076">
      <w:pPr>
        <w:pStyle w:val="NormalWeb"/>
        <w:numPr>
          <w:ilvl w:val="0"/>
          <w:numId w:val="54"/>
        </w:numPr>
        <w:divId w:val="1833176780"/>
        <w:rPr>
          <w:rFonts w:ascii="Arial" w:hAnsi="Arial" w:cs="Arial"/>
          <w:sz w:val="22"/>
          <w:szCs w:val="18"/>
        </w:rPr>
      </w:pPr>
      <w:r w:rsidRPr="001967EE">
        <w:rPr>
          <w:rFonts w:ascii="Arial" w:hAnsi="Arial" w:cs="Arial"/>
          <w:sz w:val="22"/>
          <w:szCs w:val="18"/>
        </w:rPr>
        <w:t>The massive fluid administration will be referred to the medical governance group to investigate</w:t>
      </w:r>
    </w:p>
    <w:p w14:paraId="2671FB38" w14:textId="77777777" w:rsidR="0004105E" w:rsidRPr="001967EE" w:rsidRDefault="00817076">
      <w:pPr>
        <w:pStyle w:val="NormalWeb"/>
        <w:divId w:val="1833176780"/>
        <w:rPr>
          <w:rFonts w:ascii="Arial" w:hAnsi="Arial" w:cs="Arial"/>
          <w:sz w:val="22"/>
          <w:szCs w:val="18"/>
        </w:rPr>
      </w:pPr>
      <w:r w:rsidRPr="001967EE">
        <w:rPr>
          <w:rFonts w:ascii="Arial" w:hAnsi="Arial" w:cs="Arial"/>
          <w:sz w:val="22"/>
          <w:szCs w:val="18"/>
        </w:rPr>
        <w:t xml:space="preserve">The </w:t>
      </w:r>
      <w:r w:rsidRPr="001967EE">
        <w:rPr>
          <w:rStyle w:val="Strong"/>
          <w:rFonts w:ascii="Arial" w:hAnsi="Arial" w:cs="Arial"/>
          <w:sz w:val="22"/>
          <w:szCs w:val="18"/>
        </w:rPr>
        <w:t xml:space="preserve">Hazards of </w:t>
      </w:r>
      <w:proofErr w:type="spellStart"/>
      <w:r w:rsidRPr="001967EE">
        <w:rPr>
          <w:rStyle w:val="Strong"/>
          <w:rFonts w:ascii="Arial" w:hAnsi="Arial" w:cs="Arial"/>
          <w:sz w:val="22"/>
          <w:szCs w:val="18"/>
        </w:rPr>
        <w:t>Beachchair</w:t>
      </w:r>
      <w:proofErr w:type="spellEnd"/>
      <w:r w:rsidRPr="001967EE">
        <w:rPr>
          <w:rStyle w:val="Strong"/>
          <w:rFonts w:ascii="Arial" w:hAnsi="Arial" w:cs="Arial"/>
          <w:sz w:val="22"/>
          <w:szCs w:val="18"/>
        </w:rPr>
        <w:t xml:space="preserve"> Anaesthesia</w:t>
      </w:r>
      <w:r w:rsidRPr="001967EE">
        <w:rPr>
          <w:rFonts w:ascii="Arial" w:hAnsi="Arial" w:cs="Arial"/>
          <w:sz w:val="22"/>
          <w:szCs w:val="18"/>
        </w:rPr>
        <w:t xml:space="preserve"> were highlighted in the context of a case of prolonged recovery and the press reports of the antipodean coroner's investigation into the death of a 50 year old</w:t>
      </w:r>
    </w:p>
    <w:p w14:paraId="7DBF5ECB" w14:textId="77777777" w:rsidR="0004105E" w:rsidRPr="001967EE" w:rsidRDefault="00817076">
      <w:pPr>
        <w:pStyle w:val="NormalWeb"/>
        <w:divId w:val="1833176780"/>
        <w:rPr>
          <w:rFonts w:ascii="Arial" w:hAnsi="Arial" w:cs="Arial"/>
          <w:sz w:val="22"/>
          <w:szCs w:val="18"/>
        </w:rPr>
      </w:pPr>
      <w:r w:rsidRPr="001967EE">
        <w:rPr>
          <w:rFonts w:ascii="Arial" w:hAnsi="Arial" w:cs="Arial"/>
          <w:sz w:val="22"/>
          <w:szCs w:val="18"/>
        </w:rPr>
        <w:t xml:space="preserve">Attention was drawn to the dangers of the new </w:t>
      </w:r>
      <w:r w:rsidRPr="001967EE">
        <w:rPr>
          <w:rStyle w:val="Strong"/>
          <w:rFonts w:ascii="Arial" w:hAnsi="Arial" w:cs="Arial"/>
          <w:sz w:val="22"/>
          <w:szCs w:val="18"/>
        </w:rPr>
        <w:t>Sliding Sheets</w:t>
      </w:r>
      <w:r w:rsidRPr="001967EE">
        <w:rPr>
          <w:rFonts w:ascii="Arial" w:hAnsi="Arial" w:cs="Arial"/>
          <w:sz w:val="22"/>
          <w:szCs w:val="18"/>
        </w:rPr>
        <w:t xml:space="preserve"> in use in theatre. A report was discussed of a patient shifting on the operating table when tilt was applied</w:t>
      </w:r>
    </w:p>
    <w:p w14:paraId="31A48E94" w14:textId="77777777" w:rsidR="0004105E" w:rsidRPr="001967EE" w:rsidRDefault="00817076">
      <w:pPr>
        <w:pStyle w:val="NormalWeb"/>
        <w:divId w:val="1833176780"/>
        <w:rPr>
          <w:rFonts w:ascii="Arial" w:hAnsi="Arial" w:cs="Arial"/>
          <w:sz w:val="22"/>
          <w:szCs w:val="18"/>
        </w:rPr>
      </w:pPr>
      <w:r w:rsidRPr="001967EE">
        <w:rPr>
          <w:rStyle w:val="Strong"/>
          <w:rFonts w:ascii="Arial" w:hAnsi="Arial" w:cs="Arial"/>
          <w:sz w:val="22"/>
          <w:szCs w:val="18"/>
        </w:rPr>
        <w:t>Anaphylaxis</w:t>
      </w:r>
      <w:r w:rsidRPr="001967EE">
        <w:rPr>
          <w:rFonts w:ascii="Arial" w:hAnsi="Arial" w:cs="Arial"/>
          <w:sz w:val="22"/>
          <w:szCs w:val="18"/>
        </w:rPr>
        <w:t xml:space="preserve"> to </w:t>
      </w:r>
      <w:proofErr w:type="spellStart"/>
      <w:r w:rsidRPr="001967EE">
        <w:rPr>
          <w:rFonts w:ascii="Arial" w:hAnsi="Arial" w:cs="Arial"/>
          <w:sz w:val="22"/>
          <w:szCs w:val="18"/>
        </w:rPr>
        <w:t>isoplex</w:t>
      </w:r>
      <w:proofErr w:type="spellEnd"/>
      <w:r w:rsidRPr="001967EE">
        <w:rPr>
          <w:rFonts w:ascii="Arial" w:hAnsi="Arial" w:cs="Arial"/>
          <w:sz w:val="22"/>
          <w:szCs w:val="18"/>
        </w:rPr>
        <w:t xml:space="preserve"> was discussed. </w:t>
      </w:r>
    </w:p>
    <w:p w14:paraId="10FE8EEC" w14:textId="77777777" w:rsidR="0004105E" w:rsidRPr="001967EE" w:rsidRDefault="00817076">
      <w:pPr>
        <w:pStyle w:val="NormalWeb"/>
        <w:divId w:val="1833176780"/>
        <w:rPr>
          <w:rFonts w:ascii="Arial" w:hAnsi="Arial" w:cs="Arial"/>
          <w:sz w:val="22"/>
          <w:szCs w:val="18"/>
        </w:rPr>
      </w:pPr>
      <w:r w:rsidRPr="001967EE">
        <w:rPr>
          <w:rFonts w:ascii="Arial" w:hAnsi="Arial" w:cs="Arial"/>
          <w:sz w:val="22"/>
          <w:szCs w:val="18"/>
        </w:rPr>
        <w:t xml:space="preserve">A case of </w:t>
      </w:r>
      <w:r w:rsidRPr="001967EE">
        <w:rPr>
          <w:rStyle w:val="Strong"/>
          <w:rFonts w:ascii="Arial" w:hAnsi="Arial" w:cs="Arial"/>
          <w:sz w:val="22"/>
          <w:szCs w:val="18"/>
        </w:rPr>
        <w:t>Negative Pressure Pulmonary Oedema</w:t>
      </w:r>
      <w:r w:rsidRPr="001967EE">
        <w:rPr>
          <w:rFonts w:ascii="Arial" w:hAnsi="Arial" w:cs="Arial"/>
          <w:sz w:val="22"/>
          <w:szCs w:val="18"/>
        </w:rPr>
        <w:t xml:space="preserve"> after transient airway obstruction was briefly discussed. </w:t>
      </w:r>
    </w:p>
    <w:p w14:paraId="10BDAE55" w14:textId="77777777" w:rsidR="0004105E" w:rsidRPr="001967EE" w:rsidRDefault="00817076">
      <w:pPr>
        <w:pStyle w:val="NormalWeb"/>
        <w:divId w:val="1833176780"/>
        <w:rPr>
          <w:rFonts w:ascii="Arial" w:hAnsi="Arial" w:cs="Arial"/>
          <w:sz w:val="22"/>
          <w:szCs w:val="18"/>
        </w:rPr>
      </w:pPr>
      <w:proofErr w:type="spellStart"/>
      <w:r w:rsidRPr="001967EE">
        <w:rPr>
          <w:rStyle w:val="Strong"/>
          <w:rFonts w:ascii="Arial" w:hAnsi="Arial" w:cs="Arial"/>
          <w:sz w:val="22"/>
          <w:szCs w:val="18"/>
        </w:rPr>
        <w:t>Synocinon</w:t>
      </w:r>
      <w:proofErr w:type="spellEnd"/>
      <w:r w:rsidRPr="001967EE">
        <w:rPr>
          <w:rStyle w:val="Strong"/>
          <w:rFonts w:ascii="Arial" w:hAnsi="Arial" w:cs="Arial"/>
          <w:sz w:val="22"/>
          <w:szCs w:val="18"/>
        </w:rPr>
        <w:t xml:space="preserve"> Infusion</w:t>
      </w:r>
      <w:r w:rsidRPr="001967EE">
        <w:rPr>
          <w:rFonts w:ascii="Arial" w:hAnsi="Arial" w:cs="Arial"/>
          <w:sz w:val="22"/>
          <w:szCs w:val="18"/>
        </w:rPr>
        <w:t xml:space="preserve"> protocols were discussed. The differences between infusions for augmentation of labour and for post-delivery uterine involution were highlighted. In both cases, 30 units of </w:t>
      </w:r>
      <w:proofErr w:type="spellStart"/>
      <w:r w:rsidRPr="001967EE">
        <w:rPr>
          <w:rFonts w:ascii="Arial" w:hAnsi="Arial" w:cs="Arial"/>
          <w:sz w:val="22"/>
          <w:szCs w:val="18"/>
        </w:rPr>
        <w:t>syntocinon</w:t>
      </w:r>
      <w:proofErr w:type="spellEnd"/>
      <w:r w:rsidRPr="001967EE">
        <w:rPr>
          <w:rFonts w:ascii="Arial" w:hAnsi="Arial" w:cs="Arial"/>
          <w:sz w:val="22"/>
          <w:szCs w:val="18"/>
        </w:rPr>
        <w:t xml:space="preserve"> are used in 500ml of 0.9% Saline</w:t>
      </w:r>
    </w:p>
    <w:p w14:paraId="57D5A800" w14:textId="77777777" w:rsidR="0004105E" w:rsidRPr="001967EE" w:rsidRDefault="00817076" w:rsidP="00817076">
      <w:pPr>
        <w:pStyle w:val="NormalWeb"/>
        <w:numPr>
          <w:ilvl w:val="0"/>
          <w:numId w:val="55"/>
        </w:numPr>
        <w:divId w:val="1833176780"/>
        <w:rPr>
          <w:rFonts w:ascii="Arial" w:hAnsi="Arial" w:cs="Arial"/>
          <w:sz w:val="22"/>
          <w:szCs w:val="18"/>
        </w:rPr>
      </w:pPr>
      <w:r w:rsidRPr="001967EE">
        <w:rPr>
          <w:rFonts w:ascii="Arial" w:hAnsi="Arial" w:cs="Arial"/>
          <w:sz w:val="22"/>
          <w:szCs w:val="18"/>
        </w:rPr>
        <w:t>Peripartum augmentation of contractions: the infusion rate is slowly increased by the midwifery/obstetric team (by protocol) up to 16 ml/hr. Exceptionally it may be increased to 32 ml/hr with obstetric consultant approval</w:t>
      </w:r>
    </w:p>
    <w:p w14:paraId="3A9AFFE3" w14:textId="77777777" w:rsidR="0004105E" w:rsidRPr="001967EE" w:rsidRDefault="00817076" w:rsidP="00817076">
      <w:pPr>
        <w:pStyle w:val="NormalWeb"/>
        <w:numPr>
          <w:ilvl w:val="0"/>
          <w:numId w:val="55"/>
        </w:numPr>
        <w:divId w:val="1833176780"/>
        <w:rPr>
          <w:rFonts w:ascii="Arial" w:hAnsi="Arial" w:cs="Arial"/>
          <w:sz w:val="22"/>
          <w:szCs w:val="18"/>
        </w:rPr>
      </w:pPr>
      <w:r w:rsidRPr="001967EE">
        <w:rPr>
          <w:rFonts w:ascii="Arial" w:hAnsi="Arial" w:cs="Arial"/>
          <w:sz w:val="22"/>
          <w:szCs w:val="18"/>
        </w:rPr>
        <w:t>Postpartum for uterine contraction: fixed rate - 125 ml/hr</w:t>
      </w:r>
    </w:p>
    <w:p w14:paraId="675772EA" w14:textId="77777777" w:rsidR="0004105E" w:rsidRPr="001967EE" w:rsidRDefault="00817076" w:rsidP="00817076">
      <w:pPr>
        <w:pStyle w:val="NormalWeb"/>
        <w:numPr>
          <w:ilvl w:val="0"/>
          <w:numId w:val="55"/>
        </w:numPr>
        <w:divId w:val="1833176780"/>
        <w:rPr>
          <w:rFonts w:ascii="Arial" w:hAnsi="Arial" w:cs="Arial"/>
          <w:sz w:val="22"/>
          <w:szCs w:val="18"/>
        </w:rPr>
      </w:pPr>
      <w:r w:rsidRPr="001967EE">
        <w:rPr>
          <w:rFonts w:ascii="Arial" w:hAnsi="Arial" w:cs="Arial"/>
          <w:sz w:val="22"/>
          <w:szCs w:val="18"/>
        </w:rPr>
        <w:t xml:space="preserve">The doses are very different and the dangers of hyperstimulation and </w:t>
      </w:r>
      <w:proofErr w:type="spellStart"/>
      <w:r w:rsidRPr="001967EE">
        <w:rPr>
          <w:rFonts w:ascii="Arial" w:hAnsi="Arial" w:cs="Arial"/>
          <w:sz w:val="22"/>
          <w:szCs w:val="18"/>
        </w:rPr>
        <w:t>fetal</w:t>
      </w:r>
      <w:proofErr w:type="spellEnd"/>
      <w:r w:rsidRPr="001967EE">
        <w:rPr>
          <w:rFonts w:ascii="Arial" w:hAnsi="Arial" w:cs="Arial"/>
          <w:sz w:val="22"/>
          <w:szCs w:val="18"/>
        </w:rPr>
        <w:t xml:space="preserve"> distress were highlighted if post-delivery doses are used pre-delivery</w:t>
      </w:r>
    </w:p>
    <w:p w14:paraId="20E077D7" w14:textId="77777777" w:rsidR="0004105E" w:rsidRPr="001967EE" w:rsidRDefault="00817076" w:rsidP="00817076">
      <w:pPr>
        <w:pStyle w:val="NormalWeb"/>
        <w:numPr>
          <w:ilvl w:val="0"/>
          <w:numId w:val="55"/>
        </w:numPr>
        <w:divId w:val="1833176780"/>
        <w:rPr>
          <w:rFonts w:ascii="Arial" w:hAnsi="Arial" w:cs="Arial"/>
          <w:sz w:val="22"/>
          <w:szCs w:val="18"/>
        </w:rPr>
      </w:pPr>
      <w:r w:rsidRPr="001967EE">
        <w:rPr>
          <w:rFonts w:ascii="Arial" w:hAnsi="Arial" w:cs="Arial"/>
          <w:sz w:val="22"/>
          <w:szCs w:val="18"/>
        </w:rPr>
        <w:t xml:space="preserve">The department was also warned of the danger of uncontrolled infusion when removing the infusion from the pump when </w:t>
      </w:r>
      <w:proofErr w:type="spellStart"/>
      <w:r w:rsidRPr="001967EE">
        <w:rPr>
          <w:rFonts w:ascii="Arial" w:hAnsi="Arial" w:cs="Arial"/>
          <w:sz w:val="22"/>
          <w:szCs w:val="18"/>
        </w:rPr>
        <w:t>transfering</w:t>
      </w:r>
      <w:proofErr w:type="spellEnd"/>
      <w:r w:rsidRPr="001967EE">
        <w:rPr>
          <w:rFonts w:ascii="Arial" w:hAnsi="Arial" w:cs="Arial"/>
          <w:sz w:val="22"/>
          <w:szCs w:val="18"/>
        </w:rPr>
        <w:t xml:space="preserve"> to recovery </w:t>
      </w:r>
    </w:p>
    <w:p w14:paraId="5E623E1B" w14:textId="77777777" w:rsidR="0004105E" w:rsidRPr="001967EE" w:rsidRDefault="00817076">
      <w:pPr>
        <w:pStyle w:val="NormalWeb"/>
        <w:divId w:val="1833176780"/>
        <w:rPr>
          <w:rFonts w:ascii="Arial" w:hAnsi="Arial" w:cs="Arial"/>
          <w:sz w:val="22"/>
          <w:szCs w:val="18"/>
        </w:rPr>
      </w:pPr>
      <w:r w:rsidRPr="001967EE">
        <w:rPr>
          <w:rFonts w:ascii="Arial" w:hAnsi="Arial" w:cs="Arial"/>
          <w:sz w:val="22"/>
          <w:szCs w:val="18"/>
        </w:rPr>
        <w:t>Advanced airway equipment (</w:t>
      </w:r>
      <w:r w:rsidRPr="001967EE">
        <w:rPr>
          <w:rStyle w:val="Strong"/>
          <w:rFonts w:ascii="Arial" w:hAnsi="Arial" w:cs="Arial"/>
          <w:sz w:val="22"/>
          <w:szCs w:val="18"/>
        </w:rPr>
        <w:t>CMAC</w:t>
      </w:r>
      <w:r w:rsidRPr="001967EE">
        <w:rPr>
          <w:rFonts w:ascii="Arial" w:hAnsi="Arial" w:cs="Arial"/>
          <w:sz w:val="22"/>
          <w:szCs w:val="18"/>
        </w:rPr>
        <w:t>) availability was discussed. In one incident a patient with a difficult airway was booked for Heavitree Hospital. In another, the CMAC had been taken to the Emergency Department for a difficult intubation</w:t>
      </w:r>
    </w:p>
    <w:p w14:paraId="79F58B30" w14:textId="77777777" w:rsidR="0004105E" w:rsidRPr="001967EE" w:rsidRDefault="00817076" w:rsidP="00817076">
      <w:pPr>
        <w:pStyle w:val="NormalWeb"/>
        <w:numPr>
          <w:ilvl w:val="0"/>
          <w:numId w:val="56"/>
        </w:numPr>
        <w:divId w:val="1833176780"/>
        <w:rPr>
          <w:rFonts w:ascii="Arial" w:hAnsi="Arial" w:cs="Arial"/>
          <w:sz w:val="22"/>
          <w:szCs w:val="18"/>
        </w:rPr>
      </w:pPr>
      <w:r w:rsidRPr="001967EE">
        <w:rPr>
          <w:rFonts w:ascii="Arial" w:hAnsi="Arial" w:cs="Arial"/>
          <w:sz w:val="22"/>
          <w:szCs w:val="18"/>
        </w:rPr>
        <w:t>Patients with suspected difficult airways should be booked for Wonford where difficult intubation equipment is more readily available</w:t>
      </w:r>
    </w:p>
    <w:p w14:paraId="5BE9BA87" w14:textId="77777777" w:rsidR="0004105E" w:rsidRPr="001967EE" w:rsidRDefault="00817076" w:rsidP="00817076">
      <w:pPr>
        <w:pStyle w:val="NormalWeb"/>
        <w:numPr>
          <w:ilvl w:val="0"/>
          <w:numId w:val="56"/>
        </w:numPr>
        <w:divId w:val="1833176780"/>
        <w:rPr>
          <w:rFonts w:ascii="Arial" w:hAnsi="Arial" w:cs="Arial"/>
          <w:sz w:val="22"/>
          <w:szCs w:val="18"/>
        </w:rPr>
      </w:pPr>
      <w:r w:rsidRPr="001967EE">
        <w:rPr>
          <w:rFonts w:ascii="Arial" w:hAnsi="Arial" w:cs="Arial"/>
          <w:sz w:val="22"/>
          <w:szCs w:val="18"/>
        </w:rPr>
        <w:lastRenderedPageBreak/>
        <w:t>When emergency equipment is taken to another area, please make sure the location board is updated and the emergency theatre informed</w:t>
      </w:r>
    </w:p>
    <w:p w14:paraId="30A5C441" w14:textId="77777777" w:rsidR="0004105E" w:rsidRPr="001967EE" w:rsidRDefault="00817076">
      <w:pPr>
        <w:pStyle w:val="NormalWeb"/>
        <w:divId w:val="1833176780"/>
        <w:rPr>
          <w:rFonts w:ascii="Arial" w:hAnsi="Arial" w:cs="Arial"/>
          <w:sz w:val="22"/>
          <w:szCs w:val="18"/>
        </w:rPr>
      </w:pPr>
      <w:r w:rsidRPr="001967EE">
        <w:rPr>
          <w:rFonts w:ascii="Arial" w:hAnsi="Arial" w:cs="Arial"/>
          <w:sz w:val="22"/>
          <w:szCs w:val="18"/>
        </w:rPr>
        <w:t xml:space="preserve">A patient suffered a </w:t>
      </w:r>
      <w:r w:rsidRPr="001967EE">
        <w:rPr>
          <w:rStyle w:val="Strong"/>
          <w:rFonts w:ascii="Arial" w:hAnsi="Arial" w:cs="Arial"/>
          <w:sz w:val="22"/>
          <w:szCs w:val="18"/>
        </w:rPr>
        <w:t>respiratory arrest</w:t>
      </w:r>
      <w:r w:rsidRPr="001967EE">
        <w:rPr>
          <w:rFonts w:ascii="Arial" w:hAnsi="Arial" w:cs="Arial"/>
          <w:sz w:val="22"/>
          <w:szCs w:val="18"/>
        </w:rPr>
        <w:t xml:space="preserve"> after his double lumen PICC line was flushed. This had been used the day previously for induction of anaesthesia. He describes being unable to move, breathe or attract the attention of the nurses. Fortunately, he was on intensive care at the time and received prompt bag/valve/mask ventilation and then intubation. This has been formally investigated and recommendations will be circulated when approved</w:t>
      </w:r>
    </w:p>
    <w:p w14:paraId="6266CB13" w14:textId="77777777" w:rsidR="0004105E" w:rsidRPr="001967EE" w:rsidRDefault="00817076">
      <w:pPr>
        <w:pStyle w:val="NormalWeb"/>
        <w:divId w:val="1833176780"/>
        <w:rPr>
          <w:rFonts w:ascii="Arial" w:hAnsi="Arial" w:cs="Arial"/>
          <w:sz w:val="22"/>
          <w:szCs w:val="18"/>
        </w:rPr>
      </w:pPr>
      <w:r w:rsidRPr="001967EE">
        <w:rPr>
          <w:rFonts w:ascii="Arial" w:hAnsi="Arial" w:cs="Arial"/>
          <w:sz w:val="22"/>
          <w:szCs w:val="18"/>
        </w:rPr>
        <w:t xml:space="preserve">Paediatric premedication was discussed. Please ensure you write on the correct </w:t>
      </w:r>
      <w:r w:rsidRPr="001967EE">
        <w:rPr>
          <w:rStyle w:val="Strong"/>
          <w:rFonts w:ascii="Arial" w:hAnsi="Arial" w:cs="Arial"/>
          <w:sz w:val="22"/>
          <w:szCs w:val="18"/>
        </w:rPr>
        <w:t>paediatric prescription sheet</w:t>
      </w:r>
    </w:p>
    <w:p w14:paraId="1C899376" w14:textId="77777777" w:rsidR="00234DF0" w:rsidRDefault="00234DF0">
      <w:pPr>
        <w:rPr>
          <w:rFonts w:ascii="Arial" w:hAnsi="Arial" w:cs="Arial"/>
          <w:sz w:val="36"/>
        </w:rPr>
      </w:pPr>
      <w:r>
        <w:br w:type="page"/>
      </w:r>
    </w:p>
    <w:p w14:paraId="64EADD7F" w14:textId="77777777" w:rsidR="0004105E" w:rsidRPr="001967EE" w:rsidRDefault="00817076" w:rsidP="00B31AB4">
      <w:pPr>
        <w:pStyle w:val="MonthTitle"/>
        <w:divId w:val="1833176780"/>
      </w:pPr>
      <w:r w:rsidRPr="001967EE">
        <w:lastRenderedPageBreak/>
        <w:t>April 2013</w:t>
      </w:r>
    </w:p>
    <w:p w14:paraId="214043DB" w14:textId="77777777" w:rsidR="0004105E" w:rsidRPr="001967EE" w:rsidRDefault="00817076">
      <w:pPr>
        <w:pStyle w:val="NormalWeb"/>
        <w:divId w:val="1833176780"/>
        <w:rPr>
          <w:rFonts w:ascii="Arial" w:hAnsi="Arial" w:cs="Arial"/>
          <w:sz w:val="22"/>
          <w:szCs w:val="18"/>
        </w:rPr>
      </w:pPr>
      <w:r w:rsidRPr="001967EE">
        <w:rPr>
          <w:rFonts w:ascii="Arial" w:hAnsi="Arial" w:cs="Arial"/>
          <w:sz w:val="22"/>
          <w:szCs w:val="18"/>
        </w:rPr>
        <w:t>Problems with the new </w:t>
      </w:r>
      <w:r w:rsidRPr="001967EE">
        <w:rPr>
          <w:rStyle w:val="Strong"/>
          <w:rFonts w:ascii="Arial" w:hAnsi="Arial" w:cs="Arial"/>
          <w:sz w:val="22"/>
          <w:szCs w:val="18"/>
        </w:rPr>
        <w:t>Syringe Labels</w:t>
      </w:r>
      <w:r w:rsidRPr="001967EE">
        <w:rPr>
          <w:rFonts w:ascii="Arial" w:hAnsi="Arial" w:cs="Arial"/>
          <w:sz w:val="22"/>
          <w:szCs w:val="18"/>
        </w:rPr>
        <w:t xml:space="preserve"> have been reported. The glue is not sticky enough, and labels have fallen off leaving the syringe unlabelled. No patient harm has </w:t>
      </w:r>
      <w:proofErr w:type="spellStart"/>
      <w:r w:rsidRPr="001967EE">
        <w:rPr>
          <w:rFonts w:ascii="Arial" w:hAnsi="Arial" w:cs="Arial"/>
          <w:sz w:val="22"/>
          <w:szCs w:val="18"/>
        </w:rPr>
        <w:t>occured</w:t>
      </w:r>
      <w:proofErr w:type="spellEnd"/>
      <w:r w:rsidRPr="001967EE">
        <w:rPr>
          <w:rFonts w:ascii="Arial" w:hAnsi="Arial" w:cs="Arial"/>
          <w:sz w:val="22"/>
          <w:szCs w:val="18"/>
        </w:rPr>
        <w:t>.</w:t>
      </w:r>
    </w:p>
    <w:p w14:paraId="3977DF8F" w14:textId="77777777" w:rsidR="0004105E" w:rsidRPr="001967EE" w:rsidRDefault="00817076" w:rsidP="00817076">
      <w:pPr>
        <w:pStyle w:val="NormalWeb"/>
        <w:numPr>
          <w:ilvl w:val="0"/>
          <w:numId w:val="57"/>
        </w:numPr>
        <w:divId w:val="1833176780"/>
        <w:rPr>
          <w:rFonts w:ascii="Arial" w:hAnsi="Arial" w:cs="Arial"/>
          <w:sz w:val="22"/>
          <w:szCs w:val="18"/>
        </w:rPr>
      </w:pPr>
      <w:proofErr w:type="spellStart"/>
      <w:r w:rsidRPr="001967EE">
        <w:rPr>
          <w:rFonts w:ascii="Arial" w:hAnsi="Arial" w:cs="Arial"/>
          <w:sz w:val="22"/>
          <w:szCs w:val="18"/>
        </w:rPr>
        <w:t>Dr.</w:t>
      </w:r>
      <w:proofErr w:type="spellEnd"/>
      <w:r w:rsidRPr="001967EE">
        <w:rPr>
          <w:rFonts w:ascii="Arial" w:hAnsi="Arial" w:cs="Arial"/>
          <w:sz w:val="22"/>
          <w:szCs w:val="18"/>
        </w:rPr>
        <w:t xml:space="preserve"> Ford has contacted the company who are upgrading the 'stickiness' of the glue.</w:t>
      </w:r>
    </w:p>
    <w:p w14:paraId="46C830DD" w14:textId="77777777" w:rsidR="0004105E" w:rsidRPr="001967EE" w:rsidRDefault="00817076" w:rsidP="00817076">
      <w:pPr>
        <w:pStyle w:val="NormalWeb"/>
        <w:numPr>
          <w:ilvl w:val="0"/>
          <w:numId w:val="57"/>
        </w:numPr>
        <w:divId w:val="1833176780"/>
        <w:rPr>
          <w:rFonts w:ascii="Arial" w:hAnsi="Arial" w:cs="Arial"/>
          <w:sz w:val="22"/>
          <w:szCs w:val="18"/>
        </w:rPr>
      </w:pPr>
      <w:r w:rsidRPr="001967EE">
        <w:rPr>
          <w:rFonts w:ascii="Arial" w:hAnsi="Arial" w:cs="Arial"/>
          <w:sz w:val="22"/>
          <w:szCs w:val="18"/>
        </w:rPr>
        <w:t>In the meanwhile, please use two stickers on each syringe to minimise the risk of error.</w:t>
      </w:r>
    </w:p>
    <w:p w14:paraId="090765CE" w14:textId="77777777" w:rsidR="0004105E" w:rsidRPr="001967EE" w:rsidRDefault="00817076">
      <w:pPr>
        <w:pStyle w:val="NormalWeb"/>
        <w:divId w:val="1833176780"/>
        <w:rPr>
          <w:rFonts w:ascii="Arial" w:hAnsi="Arial" w:cs="Arial"/>
          <w:sz w:val="22"/>
          <w:szCs w:val="18"/>
        </w:rPr>
      </w:pPr>
      <w:r w:rsidRPr="001967EE">
        <w:rPr>
          <w:rFonts w:ascii="Arial" w:hAnsi="Arial" w:cs="Arial"/>
          <w:sz w:val="22"/>
          <w:szCs w:val="18"/>
        </w:rPr>
        <w:t xml:space="preserve">A </w:t>
      </w:r>
      <w:r w:rsidRPr="001967EE">
        <w:rPr>
          <w:rStyle w:val="Strong"/>
          <w:rFonts w:ascii="Arial" w:hAnsi="Arial" w:cs="Arial"/>
          <w:sz w:val="22"/>
          <w:szCs w:val="18"/>
        </w:rPr>
        <w:t>Facial Nerve Palsy</w:t>
      </w:r>
      <w:r w:rsidRPr="001967EE">
        <w:rPr>
          <w:rFonts w:ascii="Arial" w:hAnsi="Arial" w:cs="Arial"/>
          <w:sz w:val="22"/>
          <w:szCs w:val="18"/>
        </w:rPr>
        <w:t xml:space="preserve"> presenting after facemask anaesthesia was discussed. This technique was used to minimise the chance or dental damage in a patient who had poor dentition.</w:t>
      </w:r>
    </w:p>
    <w:p w14:paraId="7BD9494D" w14:textId="77777777" w:rsidR="0004105E" w:rsidRPr="001967EE" w:rsidRDefault="00817076" w:rsidP="00817076">
      <w:pPr>
        <w:pStyle w:val="NormalWeb"/>
        <w:numPr>
          <w:ilvl w:val="0"/>
          <w:numId w:val="58"/>
        </w:numPr>
        <w:divId w:val="1833176780"/>
        <w:rPr>
          <w:rFonts w:ascii="Arial" w:hAnsi="Arial" w:cs="Arial"/>
          <w:sz w:val="22"/>
          <w:szCs w:val="18"/>
        </w:rPr>
      </w:pPr>
      <w:proofErr w:type="spellStart"/>
      <w:r w:rsidRPr="001967EE">
        <w:rPr>
          <w:rFonts w:ascii="Arial" w:hAnsi="Arial" w:cs="Arial"/>
          <w:sz w:val="22"/>
          <w:szCs w:val="18"/>
        </w:rPr>
        <w:t>Historial</w:t>
      </w:r>
      <w:proofErr w:type="spellEnd"/>
      <w:r w:rsidRPr="001967EE">
        <w:rPr>
          <w:rFonts w:ascii="Arial" w:hAnsi="Arial" w:cs="Arial"/>
          <w:sz w:val="22"/>
          <w:szCs w:val="18"/>
        </w:rPr>
        <w:t xml:space="preserve"> case reports were discussed and the need to consider alternative pathology was highlighted</w:t>
      </w:r>
    </w:p>
    <w:p w14:paraId="59DE1B63" w14:textId="77777777" w:rsidR="0004105E" w:rsidRPr="001967EE" w:rsidRDefault="00817076" w:rsidP="00817076">
      <w:pPr>
        <w:pStyle w:val="NormalWeb"/>
        <w:numPr>
          <w:ilvl w:val="0"/>
          <w:numId w:val="58"/>
        </w:numPr>
        <w:divId w:val="1833176780"/>
        <w:rPr>
          <w:rFonts w:ascii="Arial" w:hAnsi="Arial" w:cs="Arial"/>
          <w:sz w:val="22"/>
          <w:szCs w:val="18"/>
        </w:rPr>
      </w:pPr>
      <w:r w:rsidRPr="001967EE">
        <w:rPr>
          <w:rFonts w:ascii="Arial" w:hAnsi="Arial" w:cs="Arial"/>
          <w:sz w:val="22"/>
          <w:szCs w:val="18"/>
        </w:rPr>
        <w:t>A recommendation was made that such patients be referred to the maxillofacial surgeons</w:t>
      </w:r>
    </w:p>
    <w:p w14:paraId="38CD8E17" w14:textId="77777777" w:rsidR="0004105E" w:rsidRPr="001967EE" w:rsidRDefault="00817076" w:rsidP="00817076">
      <w:pPr>
        <w:pStyle w:val="NormalWeb"/>
        <w:numPr>
          <w:ilvl w:val="0"/>
          <w:numId w:val="58"/>
        </w:numPr>
        <w:divId w:val="1833176780"/>
        <w:rPr>
          <w:rFonts w:ascii="Arial" w:hAnsi="Arial" w:cs="Arial"/>
          <w:sz w:val="22"/>
          <w:szCs w:val="18"/>
        </w:rPr>
      </w:pPr>
      <w:r w:rsidRPr="001967EE">
        <w:rPr>
          <w:rFonts w:ascii="Arial" w:hAnsi="Arial" w:cs="Arial"/>
          <w:sz w:val="22"/>
          <w:szCs w:val="18"/>
        </w:rPr>
        <w:t>It became clear that members of the department did not know how to handle complaints</w:t>
      </w:r>
    </w:p>
    <w:p w14:paraId="40D0DC20" w14:textId="77777777" w:rsidR="0004105E" w:rsidRPr="001967EE" w:rsidRDefault="00817076" w:rsidP="00817076">
      <w:pPr>
        <w:pStyle w:val="NormalWeb"/>
        <w:numPr>
          <w:ilvl w:val="1"/>
          <w:numId w:val="58"/>
        </w:numPr>
        <w:divId w:val="1833176780"/>
        <w:rPr>
          <w:rFonts w:ascii="Arial" w:hAnsi="Arial" w:cs="Arial"/>
          <w:sz w:val="22"/>
          <w:szCs w:val="18"/>
        </w:rPr>
      </w:pPr>
      <w:r w:rsidRPr="001967EE">
        <w:rPr>
          <w:rFonts w:ascii="Arial" w:hAnsi="Arial" w:cs="Arial"/>
          <w:sz w:val="22"/>
          <w:szCs w:val="18"/>
        </w:rPr>
        <w:t xml:space="preserve">The department lead for complaints is </w:t>
      </w:r>
      <w:proofErr w:type="spellStart"/>
      <w:r w:rsidRPr="001967EE">
        <w:rPr>
          <w:rFonts w:ascii="Arial" w:hAnsi="Arial" w:cs="Arial"/>
          <w:sz w:val="22"/>
          <w:szCs w:val="18"/>
        </w:rPr>
        <w:t>Dr.</w:t>
      </w:r>
      <w:proofErr w:type="spellEnd"/>
      <w:r w:rsidRPr="001967EE">
        <w:rPr>
          <w:rFonts w:ascii="Arial" w:hAnsi="Arial" w:cs="Arial"/>
          <w:sz w:val="22"/>
          <w:szCs w:val="18"/>
        </w:rPr>
        <w:t xml:space="preserve"> Keith Allman</w:t>
      </w:r>
    </w:p>
    <w:p w14:paraId="27999450" w14:textId="77777777" w:rsidR="0004105E" w:rsidRPr="001967EE" w:rsidRDefault="00817076" w:rsidP="00817076">
      <w:pPr>
        <w:pStyle w:val="NormalWeb"/>
        <w:numPr>
          <w:ilvl w:val="1"/>
          <w:numId w:val="58"/>
        </w:numPr>
        <w:divId w:val="1833176780"/>
        <w:rPr>
          <w:rFonts w:ascii="Arial" w:hAnsi="Arial" w:cs="Arial"/>
          <w:sz w:val="22"/>
          <w:szCs w:val="18"/>
        </w:rPr>
      </w:pPr>
      <w:r w:rsidRPr="001967EE">
        <w:rPr>
          <w:rFonts w:ascii="Arial" w:hAnsi="Arial" w:cs="Arial"/>
          <w:sz w:val="22"/>
          <w:szCs w:val="18"/>
        </w:rPr>
        <w:t>He should be contacted for advice in all cases</w:t>
      </w:r>
    </w:p>
    <w:p w14:paraId="49DB8EFD" w14:textId="77777777" w:rsidR="0004105E" w:rsidRPr="001967EE" w:rsidRDefault="00817076" w:rsidP="00817076">
      <w:pPr>
        <w:pStyle w:val="NormalWeb"/>
        <w:numPr>
          <w:ilvl w:val="1"/>
          <w:numId w:val="58"/>
        </w:numPr>
        <w:divId w:val="1833176780"/>
        <w:rPr>
          <w:rFonts w:ascii="Arial" w:hAnsi="Arial" w:cs="Arial"/>
          <w:sz w:val="22"/>
          <w:szCs w:val="18"/>
        </w:rPr>
      </w:pPr>
      <w:r w:rsidRPr="001967EE">
        <w:rPr>
          <w:rFonts w:ascii="Arial" w:hAnsi="Arial" w:cs="Arial"/>
          <w:sz w:val="22"/>
          <w:szCs w:val="18"/>
        </w:rPr>
        <w:t>The department induction handbook should be updated to include a section on how to handle complaints</w:t>
      </w:r>
    </w:p>
    <w:p w14:paraId="07095628" w14:textId="77777777" w:rsidR="0004105E" w:rsidRPr="001967EE" w:rsidRDefault="00817076">
      <w:pPr>
        <w:pStyle w:val="NormalWeb"/>
        <w:divId w:val="1833176780"/>
        <w:rPr>
          <w:rFonts w:ascii="Arial" w:hAnsi="Arial" w:cs="Arial"/>
          <w:sz w:val="22"/>
          <w:szCs w:val="18"/>
        </w:rPr>
      </w:pPr>
      <w:r w:rsidRPr="001967EE">
        <w:rPr>
          <w:rStyle w:val="Strong"/>
          <w:rFonts w:ascii="Arial" w:hAnsi="Arial" w:cs="Arial"/>
          <w:sz w:val="22"/>
          <w:szCs w:val="18"/>
        </w:rPr>
        <w:t>Tiverton Anaesthetic Machines</w:t>
      </w:r>
      <w:r w:rsidRPr="001967EE">
        <w:rPr>
          <w:rFonts w:ascii="Arial" w:hAnsi="Arial" w:cs="Arial"/>
          <w:sz w:val="22"/>
          <w:szCs w:val="18"/>
        </w:rPr>
        <w:t xml:space="preserve"> were found to have incorrect CO2 return tubing. Both machines had cut off IV giving sets instead of the correct </w:t>
      </w:r>
      <w:proofErr w:type="spellStart"/>
      <w:r w:rsidRPr="001967EE">
        <w:rPr>
          <w:rFonts w:ascii="Arial" w:hAnsi="Arial" w:cs="Arial"/>
          <w:sz w:val="22"/>
          <w:szCs w:val="18"/>
        </w:rPr>
        <w:t>luer</w:t>
      </w:r>
      <w:proofErr w:type="spellEnd"/>
      <w:r w:rsidRPr="001967EE">
        <w:rPr>
          <w:rFonts w:ascii="Arial" w:hAnsi="Arial" w:cs="Arial"/>
          <w:sz w:val="22"/>
          <w:szCs w:val="18"/>
        </w:rPr>
        <w:t xml:space="preserve"> connections. A significant leak was found on each.</w:t>
      </w:r>
    </w:p>
    <w:p w14:paraId="0C3AF2A2" w14:textId="77777777" w:rsidR="0004105E" w:rsidRPr="001967EE" w:rsidRDefault="00817076" w:rsidP="00817076">
      <w:pPr>
        <w:pStyle w:val="NormalWeb"/>
        <w:numPr>
          <w:ilvl w:val="0"/>
          <w:numId w:val="59"/>
        </w:numPr>
        <w:divId w:val="1833176780"/>
        <w:rPr>
          <w:rFonts w:ascii="Arial" w:hAnsi="Arial" w:cs="Arial"/>
          <w:sz w:val="22"/>
          <w:szCs w:val="18"/>
        </w:rPr>
      </w:pPr>
      <w:r w:rsidRPr="001967EE">
        <w:rPr>
          <w:rFonts w:ascii="Arial" w:hAnsi="Arial" w:cs="Arial"/>
          <w:sz w:val="22"/>
          <w:szCs w:val="18"/>
        </w:rPr>
        <w:t>Anaesthetists and anaesthetic assistants were reminded that anaesthetic machine components should only be replaced with the correct approved parts.</w:t>
      </w:r>
    </w:p>
    <w:p w14:paraId="4C7AE9DF" w14:textId="77777777" w:rsidR="0004105E" w:rsidRPr="001967EE" w:rsidRDefault="00817076">
      <w:pPr>
        <w:pStyle w:val="NormalWeb"/>
        <w:divId w:val="1833176780"/>
        <w:rPr>
          <w:rFonts w:ascii="Arial" w:hAnsi="Arial" w:cs="Arial"/>
          <w:sz w:val="22"/>
          <w:szCs w:val="18"/>
        </w:rPr>
      </w:pPr>
      <w:r w:rsidRPr="001967EE">
        <w:rPr>
          <w:rFonts w:ascii="Arial" w:hAnsi="Arial" w:cs="Arial"/>
          <w:sz w:val="22"/>
          <w:szCs w:val="18"/>
        </w:rPr>
        <w:t xml:space="preserve">A case of </w:t>
      </w:r>
      <w:r w:rsidRPr="001967EE">
        <w:rPr>
          <w:rStyle w:val="Strong"/>
          <w:rFonts w:ascii="Arial" w:hAnsi="Arial" w:cs="Arial"/>
          <w:sz w:val="22"/>
          <w:szCs w:val="18"/>
        </w:rPr>
        <w:t>Aspiration under LMA Anaesthesia</w:t>
      </w:r>
      <w:r w:rsidRPr="001967EE">
        <w:rPr>
          <w:rFonts w:ascii="Arial" w:hAnsi="Arial" w:cs="Arial"/>
          <w:sz w:val="22"/>
          <w:szCs w:val="18"/>
        </w:rPr>
        <w:t xml:space="preserve"> was revisited. This was a lady originally discussed in September 2012. At the time, it was believed that no lasting harm had </w:t>
      </w:r>
      <w:proofErr w:type="spellStart"/>
      <w:r w:rsidRPr="001967EE">
        <w:rPr>
          <w:rFonts w:ascii="Arial" w:hAnsi="Arial" w:cs="Arial"/>
          <w:sz w:val="22"/>
          <w:szCs w:val="18"/>
        </w:rPr>
        <w:t>occured</w:t>
      </w:r>
      <w:proofErr w:type="spellEnd"/>
      <w:r w:rsidRPr="001967EE">
        <w:rPr>
          <w:rFonts w:ascii="Arial" w:hAnsi="Arial" w:cs="Arial"/>
          <w:sz w:val="22"/>
          <w:szCs w:val="18"/>
        </w:rPr>
        <w:t>. Unfortunately, she was readmitted to intensive care some days later with sepsis and respiratory distress. Despite inotropic support and mechanical ventilation she died.</w:t>
      </w:r>
    </w:p>
    <w:p w14:paraId="226AF29F" w14:textId="77777777" w:rsidR="0004105E" w:rsidRPr="001967EE" w:rsidRDefault="00817076" w:rsidP="00817076">
      <w:pPr>
        <w:numPr>
          <w:ilvl w:val="0"/>
          <w:numId w:val="60"/>
        </w:numPr>
        <w:spacing w:before="100" w:beforeAutospacing="1" w:after="100" w:afterAutospacing="1"/>
        <w:divId w:val="1833176780"/>
        <w:rPr>
          <w:rFonts w:ascii="Arial" w:eastAsia="Times New Roman" w:hAnsi="Arial" w:cs="Arial"/>
          <w:sz w:val="22"/>
          <w:szCs w:val="18"/>
        </w:rPr>
      </w:pPr>
      <w:r w:rsidRPr="001967EE">
        <w:rPr>
          <w:rFonts w:ascii="Arial" w:eastAsia="Times New Roman" w:hAnsi="Arial" w:cs="Arial"/>
          <w:sz w:val="22"/>
          <w:szCs w:val="18"/>
        </w:rPr>
        <w:t xml:space="preserve">The department discussed the different views on choice of LMA in a patient with a previous history of reflux symptoms but without symptoms when taking a proton pump inhibitor </w:t>
      </w:r>
    </w:p>
    <w:p w14:paraId="7BEA72BC" w14:textId="77777777" w:rsidR="0004105E" w:rsidRPr="001967EE" w:rsidRDefault="00817076" w:rsidP="00817076">
      <w:pPr>
        <w:pStyle w:val="NormalWeb"/>
        <w:numPr>
          <w:ilvl w:val="0"/>
          <w:numId w:val="60"/>
        </w:numPr>
        <w:divId w:val="1833176780"/>
        <w:rPr>
          <w:rFonts w:ascii="Arial" w:hAnsi="Arial" w:cs="Arial"/>
          <w:sz w:val="22"/>
          <w:szCs w:val="18"/>
        </w:rPr>
      </w:pPr>
      <w:r w:rsidRPr="001967EE">
        <w:rPr>
          <w:rFonts w:ascii="Arial" w:hAnsi="Arial" w:cs="Arial"/>
          <w:sz w:val="22"/>
          <w:szCs w:val="18"/>
        </w:rPr>
        <w:t xml:space="preserve">The relative benefits of 2nd generation supraglottic airways were explored. Whilst some authors </w:t>
      </w:r>
      <w:proofErr w:type="spellStart"/>
      <w:r w:rsidRPr="001967EE">
        <w:rPr>
          <w:rFonts w:ascii="Arial" w:hAnsi="Arial" w:cs="Arial"/>
          <w:sz w:val="22"/>
          <w:szCs w:val="18"/>
        </w:rPr>
        <w:t>stringly</w:t>
      </w:r>
      <w:proofErr w:type="spellEnd"/>
      <w:r w:rsidRPr="001967EE">
        <w:rPr>
          <w:rFonts w:ascii="Arial" w:hAnsi="Arial" w:cs="Arial"/>
          <w:sz w:val="22"/>
          <w:szCs w:val="18"/>
        </w:rPr>
        <w:t xml:space="preserve"> advocate their use, the evidence for increased safety was not felt to be compelling</w:t>
      </w:r>
    </w:p>
    <w:p w14:paraId="6C40803E" w14:textId="77777777" w:rsidR="0004105E" w:rsidRPr="001967EE" w:rsidRDefault="00817076" w:rsidP="00817076">
      <w:pPr>
        <w:pStyle w:val="NormalWeb"/>
        <w:numPr>
          <w:ilvl w:val="0"/>
          <w:numId w:val="60"/>
        </w:numPr>
        <w:divId w:val="1833176780"/>
        <w:rPr>
          <w:rFonts w:ascii="Arial" w:hAnsi="Arial" w:cs="Arial"/>
          <w:sz w:val="22"/>
          <w:szCs w:val="18"/>
        </w:rPr>
      </w:pPr>
      <w:r w:rsidRPr="001967EE">
        <w:rPr>
          <w:rFonts w:ascii="Arial" w:hAnsi="Arial" w:cs="Arial"/>
          <w:sz w:val="22"/>
          <w:szCs w:val="18"/>
        </w:rPr>
        <w:t>The risks of 'intubating and ventilating everybody' would be significant and this was not felt to be a safer option (Anaphylaxis, dental damage, failed intubation/ventilation)</w:t>
      </w:r>
    </w:p>
    <w:p w14:paraId="0184C4BC" w14:textId="77777777" w:rsidR="0004105E" w:rsidRPr="001967EE" w:rsidRDefault="00817076" w:rsidP="00817076">
      <w:pPr>
        <w:pStyle w:val="NormalWeb"/>
        <w:numPr>
          <w:ilvl w:val="0"/>
          <w:numId w:val="60"/>
        </w:numPr>
        <w:divId w:val="1833176780"/>
        <w:rPr>
          <w:rFonts w:ascii="Arial" w:hAnsi="Arial" w:cs="Arial"/>
          <w:sz w:val="22"/>
          <w:szCs w:val="18"/>
        </w:rPr>
      </w:pPr>
      <w:r w:rsidRPr="001967EE">
        <w:rPr>
          <w:rFonts w:ascii="Arial" w:hAnsi="Arial" w:cs="Arial"/>
          <w:sz w:val="22"/>
          <w:szCs w:val="18"/>
        </w:rPr>
        <w:t>Bronchoscopy immediately after the event did not demonstrate gastric contents in the airways. The possibility of post-operative aspiration was considered</w:t>
      </w:r>
    </w:p>
    <w:p w14:paraId="5D7C1DA9" w14:textId="77777777" w:rsidR="0004105E" w:rsidRPr="001967EE" w:rsidRDefault="00817076" w:rsidP="00817076">
      <w:pPr>
        <w:pStyle w:val="NormalWeb"/>
        <w:numPr>
          <w:ilvl w:val="0"/>
          <w:numId w:val="60"/>
        </w:numPr>
        <w:divId w:val="1833176780"/>
        <w:rPr>
          <w:rFonts w:ascii="Arial" w:hAnsi="Arial" w:cs="Arial"/>
          <w:sz w:val="22"/>
          <w:szCs w:val="18"/>
        </w:rPr>
      </w:pPr>
      <w:r w:rsidRPr="001967EE">
        <w:rPr>
          <w:rFonts w:ascii="Arial" w:hAnsi="Arial" w:cs="Arial"/>
          <w:sz w:val="22"/>
          <w:szCs w:val="18"/>
        </w:rPr>
        <w:t>Symptoms of reflux/indigestion were acknowledged to be a poor predictor (either way) for reflux</w:t>
      </w:r>
    </w:p>
    <w:p w14:paraId="7D8AD387" w14:textId="77777777" w:rsidR="0004105E" w:rsidRPr="001967EE" w:rsidRDefault="00817076" w:rsidP="00817076">
      <w:pPr>
        <w:pStyle w:val="NormalWeb"/>
        <w:numPr>
          <w:ilvl w:val="0"/>
          <w:numId w:val="60"/>
        </w:numPr>
        <w:divId w:val="1833176780"/>
        <w:rPr>
          <w:rFonts w:ascii="Arial" w:hAnsi="Arial" w:cs="Arial"/>
          <w:sz w:val="22"/>
          <w:szCs w:val="18"/>
        </w:rPr>
      </w:pPr>
      <w:r w:rsidRPr="001967EE">
        <w:rPr>
          <w:rFonts w:ascii="Arial" w:hAnsi="Arial" w:cs="Arial"/>
          <w:sz w:val="22"/>
          <w:szCs w:val="18"/>
        </w:rPr>
        <w:t>Light anaesthesia was again identified as a risk factor for regurgitation/gastric reflux under anaesthesia</w:t>
      </w:r>
    </w:p>
    <w:p w14:paraId="51E1E65E" w14:textId="77777777" w:rsidR="0004105E" w:rsidRPr="001967EE" w:rsidRDefault="00817076" w:rsidP="00817076">
      <w:pPr>
        <w:pStyle w:val="NormalWeb"/>
        <w:numPr>
          <w:ilvl w:val="0"/>
          <w:numId w:val="60"/>
        </w:numPr>
        <w:divId w:val="1833176780"/>
        <w:rPr>
          <w:rFonts w:ascii="Arial" w:hAnsi="Arial" w:cs="Arial"/>
          <w:sz w:val="22"/>
          <w:szCs w:val="18"/>
        </w:rPr>
      </w:pPr>
      <w:r w:rsidRPr="001967EE">
        <w:rPr>
          <w:rFonts w:ascii="Arial" w:hAnsi="Arial" w:cs="Arial"/>
          <w:sz w:val="22"/>
          <w:szCs w:val="18"/>
        </w:rPr>
        <w:t>The worrying failings of the department to identify a death after anaesthesia were highlighted. This will be brought to the next Directorate Governance Meeting</w:t>
      </w:r>
    </w:p>
    <w:p w14:paraId="624F7598" w14:textId="77777777" w:rsidR="0004105E" w:rsidRPr="001967EE" w:rsidRDefault="00817076" w:rsidP="00817076">
      <w:pPr>
        <w:pStyle w:val="NormalWeb"/>
        <w:numPr>
          <w:ilvl w:val="0"/>
          <w:numId w:val="60"/>
        </w:numPr>
        <w:divId w:val="1833176780"/>
        <w:rPr>
          <w:rFonts w:ascii="Arial" w:hAnsi="Arial" w:cs="Arial"/>
          <w:sz w:val="22"/>
          <w:szCs w:val="18"/>
        </w:rPr>
      </w:pPr>
      <w:r w:rsidRPr="001967EE">
        <w:rPr>
          <w:rFonts w:ascii="Arial" w:hAnsi="Arial" w:cs="Arial"/>
          <w:sz w:val="22"/>
          <w:szCs w:val="18"/>
        </w:rPr>
        <w:t>We will create a departmental guide for trainees on the use of Supreme/</w:t>
      </w:r>
      <w:proofErr w:type="spellStart"/>
      <w:r w:rsidRPr="001967EE">
        <w:rPr>
          <w:rFonts w:ascii="Arial" w:hAnsi="Arial" w:cs="Arial"/>
          <w:sz w:val="22"/>
          <w:szCs w:val="18"/>
        </w:rPr>
        <w:t>Proseal</w:t>
      </w:r>
      <w:proofErr w:type="spellEnd"/>
      <w:r w:rsidRPr="001967EE">
        <w:rPr>
          <w:rFonts w:ascii="Arial" w:hAnsi="Arial" w:cs="Arial"/>
          <w:sz w:val="22"/>
          <w:szCs w:val="18"/>
        </w:rPr>
        <w:t xml:space="preserve"> LMAs. Given the views expressed at the meeting, consensus may be difficult to achieve.</w:t>
      </w:r>
    </w:p>
    <w:p w14:paraId="1D5F3312" w14:textId="77777777" w:rsidR="00234DF0" w:rsidRDefault="00234DF0">
      <w:pPr>
        <w:rPr>
          <w:rFonts w:ascii="Arial" w:hAnsi="Arial" w:cs="Arial"/>
          <w:sz w:val="36"/>
        </w:rPr>
      </w:pPr>
      <w:r>
        <w:br w:type="page"/>
      </w:r>
    </w:p>
    <w:p w14:paraId="6836EDC3" w14:textId="77777777" w:rsidR="0004105E" w:rsidRPr="001967EE" w:rsidRDefault="00817076" w:rsidP="00B31AB4">
      <w:pPr>
        <w:pStyle w:val="MonthTitle"/>
        <w:divId w:val="1833176780"/>
      </w:pPr>
      <w:r w:rsidRPr="001967EE">
        <w:lastRenderedPageBreak/>
        <w:t>March 2013</w:t>
      </w:r>
    </w:p>
    <w:p w14:paraId="1E4C42D6" w14:textId="77777777" w:rsidR="0004105E" w:rsidRPr="001967EE" w:rsidRDefault="00817076">
      <w:pPr>
        <w:pStyle w:val="NormalWeb"/>
        <w:divId w:val="1833176780"/>
        <w:rPr>
          <w:rFonts w:ascii="Arial" w:hAnsi="Arial" w:cs="Arial"/>
          <w:sz w:val="22"/>
          <w:szCs w:val="18"/>
        </w:rPr>
      </w:pPr>
      <w:r w:rsidRPr="001967EE">
        <w:rPr>
          <w:rStyle w:val="Strong"/>
          <w:rFonts w:ascii="Arial" w:hAnsi="Arial" w:cs="Arial"/>
          <w:sz w:val="22"/>
          <w:szCs w:val="18"/>
        </w:rPr>
        <w:t>Conflicting Preassessment Advice</w:t>
      </w:r>
      <w:r w:rsidRPr="001967EE">
        <w:rPr>
          <w:rFonts w:ascii="Arial" w:hAnsi="Arial" w:cs="Arial"/>
          <w:sz w:val="22"/>
          <w:szCs w:val="18"/>
        </w:rPr>
        <w:t>: A patient was cancelled on the day of surgery at Tiverton Hospital after being discussed the day before with another anaesthetist. Please try to check with the anaesthetist who will be delivering the list before accepting a patient who has borderline suitability for community surgery.</w:t>
      </w:r>
    </w:p>
    <w:p w14:paraId="6EACBBEB" w14:textId="77777777" w:rsidR="0004105E" w:rsidRPr="001967EE" w:rsidRDefault="00817076">
      <w:pPr>
        <w:pStyle w:val="NormalWeb"/>
        <w:divId w:val="1833176780"/>
        <w:rPr>
          <w:rFonts w:ascii="Arial" w:hAnsi="Arial" w:cs="Arial"/>
          <w:sz w:val="22"/>
          <w:szCs w:val="18"/>
        </w:rPr>
      </w:pPr>
      <w:r w:rsidRPr="001967EE">
        <w:rPr>
          <w:rStyle w:val="Strong"/>
          <w:rFonts w:ascii="Arial" w:hAnsi="Arial" w:cs="Arial"/>
          <w:sz w:val="22"/>
          <w:szCs w:val="18"/>
        </w:rPr>
        <w:t>Drug Error</w:t>
      </w:r>
      <w:r w:rsidRPr="001967EE">
        <w:rPr>
          <w:rFonts w:ascii="Arial" w:hAnsi="Arial" w:cs="Arial"/>
          <w:sz w:val="22"/>
          <w:szCs w:val="18"/>
        </w:rPr>
        <w:t>: A patient received 16 mg Ondansetron instead of 320 mg Gentamicin. The drugs had been prepared by the ODP and were given by the anaesthetist.</w:t>
      </w:r>
    </w:p>
    <w:p w14:paraId="73B21EB4" w14:textId="77777777" w:rsidR="0004105E" w:rsidRPr="001967EE" w:rsidRDefault="00817076" w:rsidP="00817076">
      <w:pPr>
        <w:pStyle w:val="NormalWeb"/>
        <w:numPr>
          <w:ilvl w:val="0"/>
          <w:numId w:val="61"/>
        </w:numPr>
        <w:divId w:val="1833176780"/>
        <w:rPr>
          <w:rFonts w:ascii="Arial" w:hAnsi="Arial" w:cs="Arial"/>
          <w:sz w:val="22"/>
          <w:szCs w:val="18"/>
        </w:rPr>
      </w:pPr>
      <w:r w:rsidRPr="001967EE">
        <w:rPr>
          <w:rFonts w:ascii="Arial" w:hAnsi="Arial" w:cs="Arial"/>
          <w:sz w:val="22"/>
          <w:szCs w:val="18"/>
        </w:rPr>
        <w:t>Please check drugs before administration</w:t>
      </w:r>
    </w:p>
    <w:p w14:paraId="1350D4CE" w14:textId="77777777" w:rsidR="0004105E" w:rsidRPr="001967EE" w:rsidRDefault="00817076" w:rsidP="00817076">
      <w:pPr>
        <w:pStyle w:val="NormalWeb"/>
        <w:numPr>
          <w:ilvl w:val="0"/>
          <w:numId w:val="61"/>
        </w:numPr>
        <w:divId w:val="1833176780"/>
        <w:rPr>
          <w:rFonts w:ascii="Arial" w:hAnsi="Arial" w:cs="Arial"/>
          <w:sz w:val="22"/>
          <w:szCs w:val="18"/>
        </w:rPr>
      </w:pPr>
      <w:r w:rsidRPr="001967EE">
        <w:rPr>
          <w:rFonts w:ascii="Arial" w:hAnsi="Arial" w:cs="Arial"/>
          <w:sz w:val="22"/>
          <w:szCs w:val="18"/>
        </w:rPr>
        <w:t>Please be extra vigilant when they have been prepared by another person</w:t>
      </w:r>
    </w:p>
    <w:p w14:paraId="1F00AE97" w14:textId="77777777" w:rsidR="0004105E" w:rsidRPr="001967EE" w:rsidRDefault="00817076">
      <w:pPr>
        <w:pStyle w:val="NormalWeb"/>
        <w:divId w:val="1833176780"/>
        <w:rPr>
          <w:rFonts w:ascii="Arial" w:hAnsi="Arial" w:cs="Arial"/>
          <w:sz w:val="22"/>
          <w:szCs w:val="18"/>
        </w:rPr>
      </w:pPr>
      <w:r w:rsidRPr="001967EE">
        <w:rPr>
          <w:rFonts w:ascii="Arial" w:hAnsi="Arial" w:cs="Arial"/>
          <w:sz w:val="22"/>
          <w:szCs w:val="18"/>
        </w:rPr>
        <w:t xml:space="preserve">A number of </w:t>
      </w:r>
      <w:r w:rsidRPr="001967EE">
        <w:rPr>
          <w:rStyle w:val="Strong"/>
          <w:rFonts w:ascii="Arial" w:hAnsi="Arial" w:cs="Arial"/>
          <w:sz w:val="22"/>
          <w:szCs w:val="18"/>
        </w:rPr>
        <w:t>coffee/other liquids have been spilt into anaesthetic machines</w:t>
      </w:r>
      <w:r w:rsidRPr="001967EE">
        <w:rPr>
          <w:rFonts w:ascii="Arial" w:hAnsi="Arial" w:cs="Arial"/>
          <w:sz w:val="22"/>
          <w:szCs w:val="18"/>
        </w:rPr>
        <w:t>. The latest incident cost the department £400 in repairs.</w:t>
      </w:r>
    </w:p>
    <w:p w14:paraId="7836A2D4" w14:textId="77777777" w:rsidR="0004105E" w:rsidRPr="001967EE" w:rsidRDefault="00817076" w:rsidP="00817076">
      <w:pPr>
        <w:pStyle w:val="NormalWeb"/>
        <w:numPr>
          <w:ilvl w:val="0"/>
          <w:numId w:val="62"/>
        </w:numPr>
        <w:divId w:val="1833176780"/>
        <w:rPr>
          <w:rFonts w:ascii="Arial" w:hAnsi="Arial" w:cs="Arial"/>
          <w:sz w:val="22"/>
          <w:szCs w:val="18"/>
        </w:rPr>
      </w:pPr>
      <w:r w:rsidRPr="001967EE">
        <w:rPr>
          <w:rFonts w:ascii="Arial" w:hAnsi="Arial" w:cs="Arial"/>
          <w:sz w:val="22"/>
          <w:szCs w:val="18"/>
        </w:rPr>
        <w:t>Please do not place drinks on the anaesthetic machine</w:t>
      </w:r>
    </w:p>
    <w:p w14:paraId="6311A642" w14:textId="77777777" w:rsidR="0004105E" w:rsidRPr="001967EE" w:rsidRDefault="00817076" w:rsidP="00817076">
      <w:pPr>
        <w:pStyle w:val="NormalWeb"/>
        <w:numPr>
          <w:ilvl w:val="0"/>
          <w:numId w:val="62"/>
        </w:numPr>
        <w:divId w:val="1833176780"/>
        <w:rPr>
          <w:rFonts w:ascii="Arial" w:hAnsi="Arial" w:cs="Arial"/>
          <w:sz w:val="22"/>
          <w:szCs w:val="18"/>
        </w:rPr>
      </w:pPr>
      <w:r w:rsidRPr="001967EE">
        <w:rPr>
          <w:rFonts w:ascii="Arial" w:hAnsi="Arial" w:cs="Arial"/>
          <w:sz w:val="22"/>
          <w:szCs w:val="18"/>
        </w:rPr>
        <w:t>Please report any spills immediately to the medical equipment team</w:t>
      </w:r>
    </w:p>
    <w:p w14:paraId="37242CEF" w14:textId="77777777" w:rsidR="0004105E" w:rsidRPr="001967EE" w:rsidRDefault="00817076">
      <w:pPr>
        <w:pStyle w:val="NormalWeb"/>
        <w:divId w:val="1833176780"/>
        <w:rPr>
          <w:rFonts w:ascii="Arial" w:hAnsi="Arial" w:cs="Arial"/>
          <w:sz w:val="22"/>
          <w:szCs w:val="18"/>
        </w:rPr>
      </w:pPr>
      <w:r w:rsidRPr="001967EE">
        <w:rPr>
          <w:rStyle w:val="Strong"/>
          <w:rFonts w:ascii="Arial" w:hAnsi="Arial" w:cs="Arial"/>
          <w:sz w:val="22"/>
          <w:szCs w:val="18"/>
        </w:rPr>
        <w:t>Omitted drug dose</w:t>
      </w:r>
      <w:r w:rsidRPr="001967EE">
        <w:rPr>
          <w:rFonts w:ascii="Arial" w:hAnsi="Arial" w:cs="Arial"/>
          <w:sz w:val="22"/>
          <w:szCs w:val="18"/>
        </w:rPr>
        <w:t>. A patient returned to the ward after an arthroscopy. They had not been given a dose of antibiotics which was due.</w:t>
      </w:r>
    </w:p>
    <w:p w14:paraId="01DCA971" w14:textId="77777777" w:rsidR="0004105E" w:rsidRPr="001967EE" w:rsidRDefault="00817076" w:rsidP="00817076">
      <w:pPr>
        <w:pStyle w:val="NormalWeb"/>
        <w:numPr>
          <w:ilvl w:val="0"/>
          <w:numId w:val="63"/>
        </w:numPr>
        <w:divId w:val="1833176780"/>
        <w:rPr>
          <w:rFonts w:ascii="Arial" w:hAnsi="Arial" w:cs="Arial"/>
          <w:sz w:val="22"/>
          <w:szCs w:val="18"/>
        </w:rPr>
      </w:pPr>
      <w:r w:rsidRPr="001967EE">
        <w:rPr>
          <w:rFonts w:ascii="Arial" w:hAnsi="Arial" w:cs="Arial"/>
          <w:sz w:val="22"/>
          <w:szCs w:val="18"/>
        </w:rPr>
        <w:t>Where possible, please administer patient drugs which are due when in theatre</w:t>
      </w:r>
    </w:p>
    <w:p w14:paraId="095CF4A6" w14:textId="77777777" w:rsidR="0004105E" w:rsidRPr="001967EE" w:rsidRDefault="00817076" w:rsidP="00817076">
      <w:pPr>
        <w:pStyle w:val="NormalWeb"/>
        <w:numPr>
          <w:ilvl w:val="0"/>
          <w:numId w:val="63"/>
        </w:numPr>
        <w:divId w:val="1833176780"/>
        <w:rPr>
          <w:rFonts w:ascii="Arial" w:hAnsi="Arial" w:cs="Arial"/>
          <w:sz w:val="22"/>
          <w:szCs w:val="18"/>
        </w:rPr>
      </w:pPr>
      <w:r w:rsidRPr="001967EE">
        <w:rPr>
          <w:rFonts w:ascii="Arial" w:hAnsi="Arial" w:cs="Arial"/>
          <w:sz w:val="22"/>
          <w:szCs w:val="18"/>
        </w:rPr>
        <w:t>If it has not been possible, please ask recovery to administer them or hand over to the ward</w:t>
      </w:r>
    </w:p>
    <w:p w14:paraId="4E22384F" w14:textId="77777777" w:rsidR="0004105E" w:rsidRPr="001967EE" w:rsidRDefault="00817076" w:rsidP="00B31AB4">
      <w:pPr>
        <w:pStyle w:val="MonthTitle"/>
        <w:divId w:val="1833176780"/>
      </w:pPr>
      <w:r w:rsidRPr="001967EE">
        <w:t>February 2013</w:t>
      </w:r>
    </w:p>
    <w:p w14:paraId="11D6FB6B" w14:textId="77777777" w:rsidR="0004105E" w:rsidRPr="001967EE" w:rsidRDefault="00817076">
      <w:pPr>
        <w:pStyle w:val="NormalWeb"/>
        <w:divId w:val="1833176780"/>
        <w:rPr>
          <w:rFonts w:ascii="Arial" w:hAnsi="Arial" w:cs="Arial"/>
          <w:sz w:val="22"/>
          <w:szCs w:val="18"/>
        </w:rPr>
      </w:pPr>
      <w:r w:rsidRPr="001967EE">
        <w:rPr>
          <w:rFonts w:ascii="Arial" w:hAnsi="Arial" w:cs="Arial"/>
          <w:sz w:val="22"/>
          <w:szCs w:val="18"/>
        </w:rPr>
        <w:t xml:space="preserve">The problems with the </w:t>
      </w:r>
      <w:proofErr w:type="spellStart"/>
      <w:r w:rsidRPr="001967EE">
        <w:rPr>
          <w:rStyle w:val="Strong"/>
          <w:rFonts w:ascii="Arial" w:hAnsi="Arial" w:cs="Arial"/>
          <w:sz w:val="22"/>
          <w:szCs w:val="18"/>
        </w:rPr>
        <w:t>Rusch</w:t>
      </w:r>
      <w:proofErr w:type="spellEnd"/>
      <w:r w:rsidRPr="001967EE">
        <w:rPr>
          <w:rStyle w:val="Strong"/>
          <w:rFonts w:ascii="Arial" w:hAnsi="Arial" w:cs="Arial"/>
          <w:sz w:val="22"/>
          <w:szCs w:val="18"/>
        </w:rPr>
        <w:t xml:space="preserve"> tubes</w:t>
      </w:r>
      <w:r w:rsidRPr="001967EE">
        <w:rPr>
          <w:rFonts w:ascii="Arial" w:hAnsi="Arial" w:cs="Arial"/>
          <w:sz w:val="22"/>
          <w:szCs w:val="18"/>
        </w:rPr>
        <w:t xml:space="preserve"> have continued.</w:t>
      </w:r>
    </w:p>
    <w:p w14:paraId="7F78026C" w14:textId="77777777" w:rsidR="0004105E" w:rsidRPr="001967EE" w:rsidRDefault="00817076" w:rsidP="00817076">
      <w:pPr>
        <w:pStyle w:val="NormalWeb"/>
        <w:numPr>
          <w:ilvl w:val="0"/>
          <w:numId w:val="64"/>
        </w:numPr>
        <w:divId w:val="1833176780"/>
        <w:rPr>
          <w:rFonts w:ascii="Arial" w:hAnsi="Arial" w:cs="Arial"/>
          <w:sz w:val="22"/>
          <w:szCs w:val="18"/>
        </w:rPr>
      </w:pPr>
      <w:r w:rsidRPr="001967EE">
        <w:rPr>
          <w:rFonts w:ascii="Arial" w:hAnsi="Arial" w:cs="Arial"/>
          <w:sz w:val="22"/>
          <w:szCs w:val="18"/>
        </w:rPr>
        <w:t>We have now had &gt;5 reports of problems - some involving critical airway obstruction</w:t>
      </w:r>
    </w:p>
    <w:p w14:paraId="3A01DF2C" w14:textId="77777777" w:rsidR="0004105E" w:rsidRPr="001967EE" w:rsidRDefault="00817076" w:rsidP="00817076">
      <w:pPr>
        <w:pStyle w:val="NormalWeb"/>
        <w:numPr>
          <w:ilvl w:val="0"/>
          <w:numId w:val="64"/>
        </w:numPr>
        <w:divId w:val="1833176780"/>
        <w:rPr>
          <w:rFonts w:ascii="Arial" w:hAnsi="Arial" w:cs="Arial"/>
          <w:sz w:val="22"/>
          <w:szCs w:val="18"/>
        </w:rPr>
      </w:pPr>
      <w:r w:rsidRPr="001967EE">
        <w:rPr>
          <w:rFonts w:ascii="Arial" w:hAnsi="Arial" w:cs="Arial"/>
          <w:sz w:val="22"/>
          <w:szCs w:val="18"/>
        </w:rPr>
        <w:t>These have been reported to the MHRA who have contacted the company</w:t>
      </w:r>
    </w:p>
    <w:p w14:paraId="74DB7139" w14:textId="77777777" w:rsidR="0004105E" w:rsidRPr="001967EE" w:rsidRDefault="00817076" w:rsidP="00817076">
      <w:pPr>
        <w:pStyle w:val="NormalWeb"/>
        <w:numPr>
          <w:ilvl w:val="0"/>
          <w:numId w:val="64"/>
        </w:numPr>
        <w:divId w:val="1833176780"/>
        <w:rPr>
          <w:rFonts w:ascii="Arial" w:hAnsi="Arial" w:cs="Arial"/>
          <w:sz w:val="22"/>
          <w:szCs w:val="18"/>
        </w:rPr>
      </w:pPr>
      <w:r w:rsidRPr="001967EE">
        <w:rPr>
          <w:rFonts w:ascii="Arial" w:hAnsi="Arial" w:cs="Arial"/>
          <w:sz w:val="22"/>
          <w:szCs w:val="18"/>
        </w:rPr>
        <w:t>The company have visited RD&amp;E and will remove these tubes from stock this week (Feb 4th)</w:t>
      </w:r>
    </w:p>
    <w:p w14:paraId="21939A89" w14:textId="77777777" w:rsidR="0004105E" w:rsidRPr="001967EE" w:rsidRDefault="00817076" w:rsidP="00817076">
      <w:pPr>
        <w:pStyle w:val="NormalWeb"/>
        <w:numPr>
          <w:ilvl w:val="0"/>
          <w:numId w:val="64"/>
        </w:numPr>
        <w:divId w:val="1833176780"/>
        <w:rPr>
          <w:rFonts w:ascii="Arial" w:hAnsi="Arial" w:cs="Arial"/>
          <w:sz w:val="22"/>
          <w:szCs w:val="18"/>
        </w:rPr>
      </w:pPr>
      <w:r w:rsidRPr="001967EE">
        <w:rPr>
          <w:rFonts w:ascii="Arial" w:hAnsi="Arial" w:cs="Arial"/>
          <w:sz w:val="22"/>
          <w:szCs w:val="18"/>
        </w:rPr>
        <w:t>They will be replaced with a stronger tube</w:t>
      </w:r>
    </w:p>
    <w:p w14:paraId="369C32F1" w14:textId="77777777" w:rsidR="00234DF0" w:rsidRDefault="00234DF0">
      <w:pPr>
        <w:rPr>
          <w:rFonts w:ascii="Arial" w:hAnsi="Arial" w:cs="Arial"/>
          <w:sz w:val="36"/>
        </w:rPr>
      </w:pPr>
      <w:r>
        <w:br w:type="page"/>
      </w:r>
    </w:p>
    <w:p w14:paraId="215B11BB" w14:textId="77777777" w:rsidR="0004105E" w:rsidRPr="001967EE" w:rsidRDefault="00817076" w:rsidP="00B31AB4">
      <w:pPr>
        <w:pStyle w:val="MonthTitle"/>
        <w:divId w:val="1833176780"/>
      </w:pPr>
      <w:r w:rsidRPr="001967EE">
        <w:lastRenderedPageBreak/>
        <w:t>December 2012</w:t>
      </w:r>
    </w:p>
    <w:p w14:paraId="3DC40608" w14:textId="77777777" w:rsidR="0004105E" w:rsidRPr="001967EE" w:rsidRDefault="00817076">
      <w:pPr>
        <w:pStyle w:val="NormalWeb"/>
        <w:divId w:val="1833176780"/>
        <w:rPr>
          <w:rFonts w:ascii="Arial" w:hAnsi="Arial" w:cs="Arial"/>
          <w:sz w:val="22"/>
          <w:szCs w:val="18"/>
        </w:rPr>
      </w:pPr>
      <w:proofErr w:type="spellStart"/>
      <w:r w:rsidRPr="001967EE">
        <w:rPr>
          <w:rStyle w:val="Strong"/>
          <w:rFonts w:ascii="Arial" w:hAnsi="Arial" w:cs="Arial"/>
          <w:sz w:val="22"/>
          <w:szCs w:val="18"/>
        </w:rPr>
        <w:t>Rusch</w:t>
      </w:r>
      <w:proofErr w:type="spellEnd"/>
      <w:r w:rsidRPr="001967EE">
        <w:rPr>
          <w:rStyle w:val="Strong"/>
          <w:rFonts w:ascii="Arial" w:hAnsi="Arial" w:cs="Arial"/>
          <w:sz w:val="22"/>
          <w:szCs w:val="18"/>
        </w:rPr>
        <w:t xml:space="preserve"> Endotracheal Tube Problems</w:t>
      </w:r>
      <w:r w:rsidRPr="001967EE">
        <w:rPr>
          <w:rFonts w:ascii="Arial" w:hAnsi="Arial" w:cs="Arial"/>
          <w:sz w:val="22"/>
          <w:szCs w:val="18"/>
        </w:rPr>
        <w:t xml:space="preserve"> – A number of issues have been reported:</w:t>
      </w:r>
    </w:p>
    <w:p w14:paraId="2428253E" w14:textId="77777777" w:rsidR="0004105E" w:rsidRPr="001967EE" w:rsidRDefault="00817076" w:rsidP="00817076">
      <w:pPr>
        <w:pStyle w:val="NormalWeb"/>
        <w:numPr>
          <w:ilvl w:val="0"/>
          <w:numId w:val="65"/>
        </w:numPr>
        <w:divId w:val="1833176780"/>
        <w:rPr>
          <w:rFonts w:ascii="Arial" w:hAnsi="Arial" w:cs="Arial"/>
          <w:sz w:val="22"/>
          <w:szCs w:val="18"/>
        </w:rPr>
      </w:pPr>
      <w:r w:rsidRPr="001967EE">
        <w:rPr>
          <w:rFonts w:ascii="Arial" w:hAnsi="Arial" w:cs="Arial"/>
          <w:sz w:val="22"/>
          <w:szCs w:val="18"/>
        </w:rPr>
        <w:t>One ETT kinked and obstructed inside the mouth causing the patient to desaturate</w:t>
      </w:r>
    </w:p>
    <w:p w14:paraId="3329882D" w14:textId="77777777" w:rsidR="0004105E" w:rsidRPr="001967EE" w:rsidRDefault="00817076" w:rsidP="00817076">
      <w:pPr>
        <w:pStyle w:val="NormalWeb"/>
        <w:numPr>
          <w:ilvl w:val="0"/>
          <w:numId w:val="65"/>
        </w:numPr>
        <w:divId w:val="1833176780"/>
        <w:rPr>
          <w:rFonts w:ascii="Arial" w:hAnsi="Arial" w:cs="Arial"/>
          <w:sz w:val="22"/>
          <w:szCs w:val="18"/>
        </w:rPr>
      </w:pPr>
      <w:r w:rsidRPr="001967EE">
        <w:rPr>
          <w:rFonts w:ascii="Arial" w:hAnsi="Arial" w:cs="Arial"/>
          <w:sz w:val="22"/>
          <w:szCs w:val="18"/>
        </w:rPr>
        <w:t>No harm occurred as the anaesthetist corrected the obstruction promptly</w:t>
      </w:r>
    </w:p>
    <w:p w14:paraId="5B59F938" w14:textId="77777777" w:rsidR="0004105E" w:rsidRPr="001967EE" w:rsidRDefault="00817076" w:rsidP="00817076">
      <w:pPr>
        <w:pStyle w:val="NormalWeb"/>
        <w:numPr>
          <w:ilvl w:val="0"/>
          <w:numId w:val="65"/>
        </w:numPr>
        <w:divId w:val="1833176780"/>
        <w:rPr>
          <w:rFonts w:ascii="Arial" w:hAnsi="Arial" w:cs="Arial"/>
          <w:sz w:val="22"/>
          <w:szCs w:val="18"/>
        </w:rPr>
      </w:pPr>
      <w:r w:rsidRPr="001967EE">
        <w:rPr>
          <w:rFonts w:ascii="Arial" w:hAnsi="Arial" w:cs="Arial"/>
          <w:sz w:val="22"/>
          <w:szCs w:val="18"/>
        </w:rPr>
        <w:t>One cuff deflated during a case – leak found at the junction where the balloon joins the main body of the tube. The tube was changed. No harm occurred.</w:t>
      </w:r>
    </w:p>
    <w:p w14:paraId="25BAAF23" w14:textId="77777777" w:rsidR="0004105E" w:rsidRPr="001967EE" w:rsidRDefault="00817076" w:rsidP="00817076">
      <w:pPr>
        <w:pStyle w:val="NormalWeb"/>
        <w:numPr>
          <w:ilvl w:val="0"/>
          <w:numId w:val="65"/>
        </w:numPr>
        <w:divId w:val="1833176780"/>
        <w:rPr>
          <w:rFonts w:ascii="Arial" w:hAnsi="Arial" w:cs="Arial"/>
          <w:sz w:val="22"/>
          <w:szCs w:val="18"/>
        </w:rPr>
      </w:pPr>
      <w:r w:rsidRPr="001967EE">
        <w:rPr>
          <w:rFonts w:ascii="Arial" w:hAnsi="Arial" w:cs="Arial"/>
          <w:sz w:val="22"/>
          <w:szCs w:val="18"/>
        </w:rPr>
        <w:t>In a third incident, a syringe became stuck in the pilot cuff and snapped off – meaning the cuff could not be inflated/deflated.</w:t>
      </w:r>
    </w:p>
    <w:p w14:paraId="05DDAABC" w14:textId="77777777" w:rsidR="0004105E" w:rsidRPr="001967EE" w:rsidRDefault="00817076">
      <w:pPr>
        <w:pStyle w:val="NormalWeb"/>
        <w:divId w:val="1833176780"/>
        <w:rPr>
          <w:rFonts w:ascii="Arial" w:hAnsi="Arial" w:cs="Arial"/>
          <w:sz w:val="22"/>
          <w:szCs w:val="18"/>
        </w:rPr>
      </w:pPr>
      <w:r w:rsidRPr="001967EE">
        <w:rPr>
          <w:rFonts w:ascii="Arial" w:hAnsi="Arial" w:cs="Arial"/>
          <w:sz w:val="22"/>
          <w:szCs w:val="18"/>
        </w:rPr>
        <w:t>Please report any further incidents you have with these tubes. We will monitor and remove them from stock if necessary.</w:t>
      </w:r>
    </w:p>
    <w:p w14:paraId="23EB99AF" w14:textId="77777777" w:rsidR="0004105E" w:rsidRPr="001967EE" w:rsidRDefault="00817076">
      <w:pPr>
        <w:pStyle w:val="NormalWeb"/>
        <w:divId w:val="1833176780"/>
        <w:rPr>
          <w:rFonts w:ascii="Arial" w:hAnsi="Arial" w:cs="Arial"/>
          <w:sz w:val="22"/>
          <w:szCs w:val="18"/>
        </w:rPr>
      </w:pPr>
      <w:r w:rsidRPr="001967EE">
        <w:rPr>
          <w:rStyle w:val="Strong"/>
          <w:rFonts w:ascii="Arial" w:hAnsi="Arial" w:cs="Arial"/>
          <w:sz w:val="22"/>
          <w:szCs w:val="18"/>
        </w:rPr>
        <w:t>Preassessment troubles</w:t>
      </w:r>
    </w:p>
    <w:p w14:paraId="20738892" w14:textId="77777777" w:rsidR="0004105E" w:rsidRPr="001967EE" w:rsidRDefault="00817076" w:rsidP="00817076">
      <w:pPr>
        <w:pStyle w:val="NormalWeb"/>
        <w:numPr>
          <w:ilvl w:val="0"/>
          <w:numId w:val="66"/>
        </w:numPr>
        <w:divId w:val="1833176780"/>
        <w:rPr>
          <w:rFonts w:ascii="Arial" w:hAnsi="Arial" w:cs="Arial"/>
          <w:sz w:val="22"/>
          <w:szCs w:val="18"/>
        </w:rPr>
      </w:pPr>
      <w:r w:rsidRPr="001967EE">
        <w:rPr>
          <w:rFonts w:ascii="Arial" w:hAnsi="Arial" w:cs="Arial"/>
          <w:sz w:val="22"/>
          <w:szCs w:val="18"/>
        </w:rPr>
        <w:t>One patient with multiple comorbidities awaiting pulmonary function tests, echo and arterial blood gases was admitted without these tests being completed. The anaesthetist organised the tests on the day. Except for causing delay and unnecessary stress for the patient (and staff) the case went uneventfully</w:t>
      </w:r>
    </w:p>
    <w:p w14:paraId="0B4B1326" w14:textId="77777777" w:rsidR="0004105E" w:rsidRPr="001967EE" w:rsidRDefault="00817076" w:rsidP="00817076">
      <w:pPr>
        <w:pStyle w:val="NormalWeb"/>
        <w:numPr>
          <w:ilvl w:val="0"/>
          <w:numId w:val="66"/>
        </w:numPr>
        <w:divId w:val="1833176780"/>
        <w:rPr>
          <w:rFonts w:ascii="Arial" w:hAnsi="Arial" w:cs="Arial"/>
          <w:sz w:val="22"/>
          <w:szCs w:val="18"/>
        </w:rPr>
      </w:pPr>
      <w:r w:rsidRPr="001967EE">
        <w:rPr>
          <w:rFonts w:ascii="Arial" w:hAnsi="Arial" w:cs="Arial"/>
          <w:sz w:val="22"/>
          <w:szCs w:val="18"/>
        </w:rPr>
        <w:t>A patient with ‘previous anaesthetic to general anaesthesia’ was booked for an operation under GA. Their anaphylaxis had not been investigated. The case was performed under local anaesthesia.</w:t>
      </w:r>
    </w:p>
    <w:p w14:paraId="5A2A3E91" w14:textId="77777777" w:rsidR="0004105E" w:rsidRPr="001967EE" w:rsidRDefault="00817076" w:rsidP="00817076">
      <w:pPr>
        <w:pStyle w:val="NormalWeb"/>
        <w:numPr>
          <w:ilvl w:val="0"/>
          <w:numId w:val="66"/>
        </w:numPr>
        <w:divId w:val="1833176780"/>
        <w:rPr>
          <w:rFonts w:ascii="Arial" w:hAnsi="Arial" w:cs="Arial"/>
          <w:sz w:val="22"/>
          <w:szCs w:val="18"/>
        </w:rPr>
      </w:pPr>
      <w:r w:rsidRPr="001967EE">
        <w:rPr>
          <w:rFonts w:ascii="Arial" w:hAnsi="Arial" w:cs="Arial"/>
          <w:sz w:val="22"/>
          <w:szCs w:val="18"/>
        </w:rPr>
        <w:t>A patient with aortic stenosis and left atrial dilatation was admitted for an operation. The preassessment team has identified a low potassium but this was not acted on. Given the risk of atrial tachycardia/fibrillation with a low K+/enlarged LA and co-existing aortic stenosis, the patient had their operation postponed.</w:t>
      </w:r>
    </w:p>
    <w:p w14:paraId="21AF2F7F" w14:textId="77777777" w:rsidR="0004105E" w:rsidRPr="001967EE" w:rsidRDefault="00817076">
      <w:pPr>
        <w:pStyle w:val="NormalWeb"/>
        <w:divId w:val="1833176780"/>
        <w:rPr>
          <w:rFonts w:ascii="Arial" w:hAnsi="Arial" w:cs="Arial"/>
          <w:sz w:val="22"/>
          <w:szCs w:val="18"/>
        </w:rPr>
      </w:pPr>
      <w:r w:rsidRPr="001967EE">
        <w:rPr>
          <w:rFonts w:ascii="Arial" w:hAnsi="Arial" w:cs="Arial"/>
          <w:sz w:val="22"/>
          <w:szCs w:val="18"/>
        </w:rPr>
        <w:t>These incidents have been passed to the preassessment team to identify training and learning points.</w:t>
      </w:r>
    </w:p>
    <w:p w14:paraId="58BDE76A" w14:textId="77777777" w:rsidR="0004105E" w:rsidRPr="001967EE" w:rsidRDefault="00817076">
      <w:pPr>
        <w:pStyle w:val="NormalWeb"/>
        <w:divId w:val="1833176780"/>
        <w:rPr>
          <w:rFonts w:ascii="Arial" w:hAnsi="Arial" w:cs="Arial"/>
          <w:sz w:val="22"/>
          <w:szCs w:val="18"/>
        </w:rPr>
      </w:pPr>
      <w:r w:rsidRPr="001967EE">
        <w:rPr>
          <w:rStyle w:val="Strong"/>
          <w:rFonts w:ascii="Arial" w:hAnsi="Arial" w:cs="Arial"/>
          <w:sz w:val="22"/>
          <w:szCs w:val="18"/>
        </w:rPr>
        <w:t>Airway loss in WEEU</w:t>
      </w:r>
    </w:p>
    <w:p w14:paraId="0863A3E7" w14:textId="77777777" w:rsidR="0004105E" w:rsidRPr="001967EE" w:rsidRDefault="00817076" w:rsidP="00817076">
      <w:pPr>
        <w:pStyle w:val="NormalWeb"/>
        <w:numPr>
          <w:ilvl w:val="0"/>
          <w:numId w:val="67"/>
        </w:numPr>
        <w:divId w:val="1833176780"/>
        <w:rPr>
          <w:rFonts w:ascii="Arial" w:hAnsi="Arial" w:cs="Arial"/>
          <w:sz w:val="22"/>
          <w:szCs w:val="18"/>
        </w:rPr>
      </w:pPr>
      <w:r w:rsidRPr="001967EE">
        <w:rPr>
          <w:rFonts w:ascii="Arial" w:hAnsi="Arial" w:cs="Arial"/>
          <w:sz w:val="22"/>
          <w:szCs w:val="18"/>
        </w:rPr>
        <w:t xml:space="preserve">A patient with </w:t>
      </w:r>
      <w:proofErr w:type="spellStart"/>
      <w:r w:rsidRPr="001967EE">
        <w:rPr>
          <w:rFonts w:ascii="Arial" w:hAnsi="Arial" w:cs="Arial"/>
          <w:sz w:val="22"/>
          <w:szCs w:val="18"/>
        </w:rPr>
        <w:t>dematomyositis</w:t>
      </w:r>
      <w:proofErr w:type="spellEnd"/>
      <w:r w:rsidRPr="001967EE">
        <w:rPr>
          <w:rFonts w:ascii="Arial" w:hAnsi="Arial" w:cs="Arial"/>
          <w:sz w:val="22"/>
          <w:szCs w:val="18"/>
        </w:rPr>
        <w:t xml:space="preserve"> and poor mouth opening was anaesthetised in WEEU by a trainee using an LMA. In recovery they developed laryngospasm and profound hypoxia. There was no other anaesthetist in the eye unit, and no CMAC available. This incident is being investigated further.</w:t>
      </w:r>
    </w:p>
    <w:p w14:paraId="719398F3" w14:textId="77777777" w:rsidR="0004105E" w:rsidRPr="001967EE" w:rsidRDefault="00817076">
      <w:pPr>
        <w:pStyle w:val="NormalWeb"/>
        <w:divId w:val="1833176780"/>
        <w:rPr>
          <w:rFonts w:ascii="Arial" w:hAnsi="Arial" w:cs="Arial"/>
          <w:sz w:val="22"/>
          <w:szCs w:val="18"/>
        </w:rPr>
      </w:pPr>
      <w:r w:rsidRPr="001967EE">
        <w:rPr>
          <w:rStyle w:val="Strong"/>
          <w:rFonts w:ascii="Arial" w:hAnsi="Arial" w:cs="Arial"/>
          <w:sz w:val="22"/>
          <w:szCs w:val="18"/>
        </w:rPr>
        <w:t>Cell Salvage Failures</w:t>
      </w:r>
    </w:p>
    <w:p w14:paraId="465F9FC8" w14:textId="77777777" w:rsidR="0004105E" w:rsidRPr="001967EE" w:rsidRDefault="00817076" w:rsidP="00817076">
      <w:pPr>
        <w:pStyle w:val="NormalWeb"/>
        <w:numPr>
          <w:ilvl w:val="0"/>
          <w:numId w:val="68"/>
        </w:numPr>
        <w:divId w:val="1833176780"/>
        <w:rPr>
          <w:rFonts w:ascii="Arial" w:hAnsi="Arial" w:cs="Arial"/>
          <w:sz w:val="22"/>
          <w:szCs w:val="18"/>
        </w:rPr>
      </w:pPr>
      <w:r w:rsidRPr="001967EE">
        <w:rPr>
          <w:rFonts w:ascii="Arial" w:hAnsi="Arial" w:cs="Arial"/>
          <w:sz w:val="22"/>
          <w:szCs w:val="18"/>
        </w:rPr>
        <w:t>Three cases have been reported with cell salvage machines. In each instance, the machine has failed during the processing of the blood (with loss of some or all of the blood). The problems have been reported with 2 separate machines. The company is investigating.</w:t>
      </w:r>
    </w:p>
    <w:p w14:paraId="5D819F16" w14:textId="77777777" w:rsidR="0004105E" w:rsidRPr="001967EE" w:rsidRDefault="00817076">
      <w:pPr>
        <w:pStyle w:val="NormalWeb"/>
        <w:divId w:val="1833176780"/>
        <w:rPr>
          <w:rFonts w:ascii="Arial" w:hAnsi="Arial" w:cs="Arial"/>
          <w:sz w:val="22"/>
          <w:szCs w:val="18"/>
        </w:rPr>
      </w:pPr>
      <w:r w:rsidRPr="001967EE">
        <w:rPr>
          <w:rStyle w:val="Strong"/>
          <w:rFonts w:ascii="Arial" w:hAnsi="Arial" w:cs="Arial"/>
          <w:sz w:val="22"/>
          <w:szCs w:val="18"/>
        </w:rPr>
        <w:t>Platelets Ordered for Wrong Patient</w:t>
      </w:r>
    </w:p>
    <w:p w14:paraId="50C0EA41" w14:textId="77777777" w:rsidR="0004105E" w:rsidRPr="001967EE" w:rsidRDefault="00817076" w:rsidP="00817076">
      <w:pPr>
        <w:pStyle w:val="NormalWeb"/>
        <w:numPr>
          <w:ilvl w:val="0"/>
          <w:numId w:val="69"/>
        </w:numPr>
        <w:divId w:val="1833176780"/>
        <w:rPr>
          <w:rFonts w:ascii="Arial" w:hAnsi="Arial" w:cs="Arial"/>
          <w:sz w:val="22"/>
          <w:szCs w:val="18"/>
        </w:rPr>
      </w:pPr>
      <w:r w:rsidRPr="001967EE">
        <w:rPr>
          <w:rFonts w:ascii="Arial" w:hAnsi="Arial" w:cs="Arial"/>
          <w:sz w:val="22"/>
          <w:szCs w:val="18"/>
        </w:rPr>
        <w:t>Blood transfusion staff contacted the anaesthetist in theatre 8 to tell them platelets for their patient would be delayed. It became clear that these platelets had been ordered for the wrong patient.</w:t>
      </w:r>
    </w:p>
    <w:p w14:paraId="13E7A299" w14:textId="77777777" w:rsidR="0004105E" w:rsidRPr="001967EE" w:rsidRDefault="00817076" w:rsidP="00817076">
      <w:pPr>
        <w:pStyle w:val="NormalWeb"/>
        <w:numPr>
          <w:ilvl w:val="0"/>
          <w:numId w:val="69"/>
        </w:numPr>
        <w:divId w:val="1833176780"/>
        <w:rPr>
          <w:rFonts w:ascii="Arial" w:hAnsi="Arial" w:cs="Arial"/>
          <w:sz w:val="22"/>
          <w:szCs w:val="18"/>
        </w:rPr>
      </w:pPr>
      <w:r w:rsidRPr="001967EE">
        <w:rPr>
          <w:rFonts w:ascii="Arial" w:hAnsi="Arial" w:cs="Arial"/>
          <w:sz w:val="22"/>
          <w:szCs w:val="18"/>
        </w:rPr>
        <w:t xml:space="preserve">This has been investigated by </w:t>
      </w:r>
      <w:proofErr w:type="spellStart"/>
      <w:r w:rsidRPr="001967EE">
        <w:rPr>
          <w:rFonts w:ascii="Arial" w:hAnsi="Arial" w:cs="Arial"/>
          <w:sz w:val="22"/>
          <w:szCs w:val="18"/>
        </w:rPr>
        <w:t>Dr.</w:t>
      </w:r>
      <w:proofErr w:type="spellEnd"/>
      <w:r w:rsidRPr="001967EE">
        <w:rPr>
          <w:rFonts w:ascii="Arial" w:hAnsi="Arial" w:cs="Arial"/>
          <w:sz w:val="22"/>
          <w:szCs w:val="18"/>
        </w:rPr>
        <w:t xml:space="preserve"> Biddy Riddler. The error appears to have originated from the orthopaedic wards (not anaesthetics) – but </w:t>
      </w:r>
      <w:proofErr w:type="spellStart"/>
      <w:r w:rsidRPr="001967EE">
        <w:rPr>
          <w:rFonts w:ascii="Arial" w:hAnsi="Arial" w:cs="Arial"/>
          <w:sz w:val="22"/>
          <w:szCs w:val="18"/>
        </w:rPr>
        <w:t>Dr.</w:t>
      </w:r>
      <w:proofErr w:type="spellEnd"/>
      <w:r w:rsidRPr="001967EE">
        <w:rPr>
          <w:rFonts w:ascii="Arial" w:hAnsi="Arial" w:cs="Arial"/>
          <w:sz w:val="22"/>
          <w:szCs w:val="18"/>
        </w:rPr>
        <w:t xml:space="preserve"> Riddler was unable to identify the individual doctor.</w:t>
      </w:r>
    </w:p>
    <w:p w14:paraId="38557909" w14:textId="77777777" w:rsidR="0004105E" w:rsidRPr="001967EE" w:rsidRDefault="00817076" w:rsidP="00817076">
      <w:pPr>
        <w:pStyle w:val="NormalWeb"/>
        <w:numPr>
          <w:ilvl w:val="0"/>
          <w:numId w:val="69"/>
        </w:numPr>
        <w:divId w:val="1833176780"/>
        <w:rPr>
          <w:rFonts w:ascii="Arial" w:hAnsi="Arial" w:cs="Arial"/>
          <w:sz w:val="22"/>
          <w:szCs w:val="18"/>
        </w:rPr>
      </w:pPr>
      <w:r w:rsidRPr="001967EE">
        <w:rPr>
          <w:rFonts w:ascii="Arial" w:hAnsi="Arial" w:cs="Arial"/>
          <w:sz w:val="22"/>
          <w:szCs w:val="18"/>
        </w:rPr>
        <w:t>All anaesthetists are reminded of the importance of meticulous care when ordering/checking/administering blood products. This will be reinforced in mandatory annual blood training updates.</w:t>
      </w:r>
    </w:p>
    <w:p w14:paraId="4211239D" w14:textId="77777777" w:rsidR="00234DF0" w:rsidRDefault="00234DF0">
      <w:pPr>
        <w:pStyle w:val="NormalWeb"/>
        <w:divId w:val="1833176780"/>
        <w:rPr>
          <w:rStyle w:val="Strong"/>
          <w:rFonts w:ascii="Arial" w:hAnsi="Arial" w:cs="Arial"/>
          <w:sz w:val="22"/>
          <w:szCs w:val="18"/>
        </w:rPr>
      </w:pPr>
    </w:p>
    <w:p w14:paraId="2690139B" w14:textId="77777777" w:rsidR="0004105E" w:rsidRPr="001967EE" w:rsidRDefault="00817076">
      <w:pPr>
        <w:pStyle w:val="NormalWeb"/>
        <w:divId w:val="1833176780"/>
        <w:rPr>
          <w:rFonts w:ascii="Arial" w:hAnsi="Arial" w:cs="Arial"/>
          <w:sz w:val="22"/>
          <w:szCs w:val="18"/>
        </w:rPr>
      </w:pPr>
      <w:r w:rsidRPr="001967EE">
        <w:rPr>
          <w:rStyle w:val="Strong"/>
          <w:rFonts w:ascii="Arial" w:hAnsi="Arial" w:cs="Arial"/>
          <w:sz w:val="22"/>
          <w:szCs w:val="18"/>
        </w:rPr>
        <w:lastRenderedPageBreak/>
        <w:t>Corneal abrasion</w:t>
      </w:r>
    </w:p>
    <w:p w14:paraId="004CE56C" w14:textId="77777777" w:rsidR="0004105E" w:rsidRPr="001967EE" w:rsidRDefault="00817076" w:rsidP="00817076">
      <w:pPr>
        <w:pStyle w:val="NormalWeb"/>
        <w:numPr>
          <w:ilvl w:val="0"/>
          <w:numId w:val="70"/>
        </w:numPr>
        <w:divId w:val="1833176780"/>
        <w:rPr>
          <w:rFonts w:ascii="Arial" w:hAnsi="Arial" w:cs="Arial"/>
          <w:sz w:val="22"/>
          <w:szCs w:val="18"/>
        </w:rPr>
      </w:pPr>
      <w:r w:rsidRPr="001967EE">
        <w:rPr>
          <w:rFonts w:ascii="Arial" w:hAnsi="Arial" w:cs="Arial"/>
          <w:sz w:val="22"/>
          <w:szCs w:val="18"/>
        </w:rPr>
        <w:t>Corneal damage was reported in a patient who had dry eyes and normally used artificial tears. Despite taking extra care, the patient reported pain post operatively and an abrasion was suspected.</w:t>
      </w:r>
    </w:p>
    <w:p w14:paraId="210A17FC" w14:textId="77777777" w:rsidR="0004105E" w:rsidRPr="001967EE" w:rsidRDefault="00817076" w:rsidP="00817076">
      <w:pPr>
        <w:pStyle w:val="NormalWeb"/>
        <w:numPr>
          <w:ilvl w:val="0"/>
          <w:numId w:val="70"/>
        </w:numPr>
        <w:divId w:val="1833176780"/>
        <w:rPr>
          <w:rFonts w:ascii="Arial" w:hAnsi="Arial" w:cs="Arial"/>
          <w:sz w:val="22"/>
          <w:szCs w:val="18"/>
        </w:rPr>
      </w:pPr>
      <w:r w:rsidRPr="001967EE">
        <w:rPr>
          <w:rFonts w:ascii="Arial" w:hAnsi="Arial" w:cs="Arial"/>
          <w:sz w:val="22"/>
          <w:szCs w:val="18"/>
        </w:rPr>
        <w:t>In high risk patients, consider using the gel pads for closing the eyes. In long cases, consider irrigating with saline/artificial tears to keep the cornea hydrated.</w:t>
      </w:r>
    </w:p>
    <w:p w14:paraId="1B46D76C" w14:textId="77777777" w:rsidR="0004105E" w:rsidRPr="001967EE" w:rsidRDefault="00817076">
      <w:pPr>
        <w:pStyle w:val="NormalWeb"/>
        <w:divId w:val="1833176780"/>
        <w:rPr>
          <w:rFonts w:ascii="Arial" w:hAnsi="Arial" w:cs="Arial"/>
          <w:sz w:val="22"/>
          <w:szCs w:val="18"/>
        </w:rPr>
      </w:pPr>
      <w:r w:rsidRPr="001967EE">
        <w:rPr>
          <w:rStyle w:val="Strong"/>
          <w:rFonts w:ascii="Arial" w:hAnsi="Arial" w:cs="Arial"/>
          <w:sz w:val="22"/>
          <w:szCs w:val="18"/>
        </w:rPr>
        <w:t>Femoral Nerve Block attempted on Patient after Muscle Relaxation</w:t>
      </w:r>
    </w:p>
    <w:p w14:paraId="07C306EE" w14:textId="77777777" w:rsidR="0004105E" w:rsidRPr="001967EE" w:rsidRDefault="00817076" w:rsidP="00817076">
      <w:pPr>
        <w:pStyle w:val="NormalWeb"/>
        <w:numPr>
          <w:ilvl w:val="0"/>
          <w:numId w:val="71"/>
        </w:numPr>
        <w:divId w:val="1833176780"/>
        <w:rPr>
          <w:rFonts w:ascii="Arial" w:hAnsi="Arial" w:cs="Arial"/>
          <w:sz w:val="22"/>
          <w:szCs w:val="18"/>
        </w:rPr>
      </w:pPr>
      <w:r w:rsidRPr="001967EE">
        <w:rPr>
          <w:rFonts w:ascii="Arial" w:hAnsi="Arial" w:cs="Arial"/>
          <w:sz w:val="22"/>
          <w:szCs w:val="18"/>
        </w:rPr>
        <w:t>This report was presented to highlight again the difficulty of obtaining nerve stimulator twitches after neuromuscular blockade. Block was successful using an ultrasound guided technique.</w:t>
      </w:r>
    </w:p>
    <w:p w14:paraId="5FED90E1" w14:textId="77777777" w:rsidR="0004105E" w:rsidRPr="001967EE" w:rsidRDefault="00817076">
      <w:pPr>
        <w:pStyle w:val="NormalWeb"/>
        <w:divId w:val="1833176780"/>
        <w:rPr>
          <w:rFonts w:ascii="Arial" w:hAnsi="Arial" w:cs="Arial"/>
          <w:sz w:val="22"/>
          <w:szCs w:val="18"/>
        </w:rPr>
      </w:pPr>
      <w:r w:rsidRPr="001967EE">
        <w:rPr>
          <w:rStyle w:val="Strong"/>
          <w:rFonts w:ascii="Arial" w:hAnsi="Arial" w:cs="Arial"/>
          <w:sz w:val="22"/>
          <w:szCs w:val="18"/>
        </w:rPr>
        <w:t>Severe Hypothermia</w:t>
      </w:r>
    </w:p>
    <w:p w14:paraId="37DBFF53" w14:textId="77777777" w:rsidR="0004105E" w:rsidRPr="001967EE" w:rsidRDefault="00817076" w:rsidP="00817076">
      <w:pPr>
        <w:pStyle w:val="NormalWeb"/>
        <w:numPr>
          <w:ilvl w:val="0"/>
          <w:numId w:val="72"/>
        </w:numPr>
        <w:divId w:val="1833176780"/>
        <w:rPr>
          <w:rFonts w:ascii="Arial" w:hAnsi="Arial" w:cs="Arial"/>
          <w:sz w:val="22"/>
          <w:szCs w:val="18"/>
        </w:rPr>
      </w:pPr>
      <w:r w:rsidRPr="001967EE">
        <w:rPr>
          <w:rFonts w:ascii="Arial" w:hAnsi="Arial" w:cs="Arial"/>
          <w:sz w:val="22"/>
          <w:szCs w:val="18"/>
        </w:rPr>
        <w:t>A patient returned to the ward with a temperature of 32.7C. This had followed repeated failed attempts to measure oral/axillary temperature in recovery.</w:t>
      </w:r>
    </w:p>
    <w:p w14:paraId="0DDEE919" w14:textId="77777777" w:rsidR="0004105E" w:rsidRPr="001967EE" w:rsidRDefault="00817076" w:rsidP="00817076">
      <w:pPr>
        <w:pStyle w:val="NormalWeb"/>
        <w:numPr>
          <w:ilvl w:val="0"/>
          <w:numId w:val="72"/>
        </w:numPr>
        <w:divId w:val="1833176780"/>
        <w:rPr>
          <w:rFonts w:ascii="Arial" w:hAnsi="Arial" w:cs="Arial"/>
          <w:sz w:val="22"/>
          <w:szCs w:val="18"/>
        </w:rPr>
      </w:pPr>
      <w:r w:rsidRPr="001967EE">
        <w:rPr>
          <w:rFonts w:ascii="Arial" w:hAnsi="Arial" w:cs="Arial"/>
          <w:sz w:val="22"/>
          <w:szCs w:val="18"/>
        </w:rPr>
        <w:t>Recovery and anaesthetic staff have been reminded that low temperatures may not be recordable using standard thermometers and a low reading rectal thermometer may be needed.</w:t>
      </w:r>
    </w:p>
    <w:p w14:paraId="3BA124AC" w14:textId="77777777" w:rsidR="0004105E" w:rsidRPr="001967EE" w:rsidRDefault="00817076">
      <w:pPr>
        <w:pStyle w:val="NormalWeb"/>
        <w:divId w:val="1833176780"/>
        <w:rPr>
          <w:rFonts w:ascii="Arial" w:hAnsi="Arial" w:cs="Arial"/>
          <w:sz w:val="22"/>
          <w:szCs w:val="18"/>
        </w:rPr>
      </w:pPr>
      <w:r w:rsidRPr="001967EE">
        <w:rPr>
          <w:rStyle w:val="Strong"/>
          <w:rFonts w:ascii="Arial" w:hAnsi="Arial" w:cs="Arial"/>
          <w:sz w:val="22"/>
          <w:szCs w:val="18"/>
        </w:rPr>
        <w:t>Inadvertent Administration of Neostigmine/Glycopyrrolate</w:t>
      </w:r>
    </w:p>
    <w:p w14:paraId="3008A3FE" w14:textId="77777777" w:rsidR="0004105E" w:rsidRPr="001967EE" w:rsidRDefault="00817076" w:rsidP="00817076">
      <w:pPr>
        <w:pStyle w:val="NormalWeb"/>
        <w:numPr>
          <w:ilvl w:val="0"/>
          <w:numId w:val="73"/>
        </w:numPr>
        <w:divId w:val="1833176780"/>
        <w:rPr>
          <w:rFonts w:ascii="Arial" w:hAnsi="Arial" w:cs="Arial"/>
          <w:sz w:val="22"/>
          <w:szCs w:val="18"/>
        </w:rPr>
      </w:pPr>
      <w:r w:rsidRPr="001967EE">
        <w:rPr>
          <w:rFonts w:ascii="Arial" w:hAnsi="Arial" w:cs="Arial"/>
          <w:sz w:val="22"/>
          <w:szCs w:val="18"/>
        </w:rPr>
        <w:t>‘Reversal’ was inadvertently given to correct a bradycardia instead of pure glycopyrrolate. The patient felt unwell, but suffered no lasting harm.</w:t>
      </w:r>
    </w:p>
    <w:p w14:paraId="56880204" w14:textId="77777777" w:rsidR="0004105E" w:rsidRPr="001967EE" w:rsidRDefault="00817076" w:rsidP="00817076">
      <w:pPr>
        <w:pStyle w:val="NormalWeb"/>
        <w:numPr>
          <w:ilvl w:val="0"/>
          <w:numId w:val="73"/>
        </w:numPr>
        <w:divId w:val="1833176780"/>
        <w:rPr>
          <w:rFonts w:ascii="Arial" w:hAnsi="Arial" w:cs="Arial"/>
          <w:sz w:val="22"/>
          <w:szCs w:val="18"/>
        </w:rPr>
      </w:pPr>
      <w:r w:rsidRPr="001967EE">
        <w:rPr>
          <w:rFonts w:ascii="Arial" w:hAnsi="Arial" w:cs="Arial"/>
          <w:sz w:val="22"/>
          <w:szCs w:val="18"/>
        </w:rPr>
        <w:t>All anaesthetists were reminded of the need for extra vigilance when checking drugs – in particular in the emergency situation when the drugs have been prepared by someone else.</w:t>
      </w:r>
    </w:p>
    <w:p w14:paraId="3AC23CE1" w14:textId="77777777" w:rsidR="00234DF0" w:rsidRDefault="00234DF0">
      <w:pPr>
        <w:rPr>
          <w:rFonts w:ascii="Arial" w:hAnsi="Arial" w:cs="Arial"/>
          <w:sz w:val="36"/>
        </w:rPr>
      </w:pPr>
      <w:r>
        <w:br w:type="page"/>
      </w:r>
    </w:p>
    <w:p w14:paraId="48A64D05" w14:textId="77777777" w:rsidR="0004105E" w:rsidRPr="001967EE" w:rsidRDefault="00817076" w:rsidP="00B31AB4">
      <w:pPr>
        <w:pStyle w:val="MonthTitle"/>
        <w:divId w:val="1833176780"/>
      </w:pPr>
      <w:r w:rsidRPr="001967EE">
        <w:lastRenderedPageBreak/>
        <w:t>May - Sept 2012</w:t>
      </w:r>
    </w:p>
    <w:p w14:paraId="2EE58505" w14:textId="77777777" w:rsidR="0004105E" w:rsidRPr="001967EE" w:rsidRDefault="00817076">
      <w:pPr>
        <w:pStyle w:val="NormalWeb"/>
        <w:divId w:val="1833176780"/>
        <w:rPr>
          <w:rFonts w:ascii="Arial" w:hAnsi="Arial" w:cs="Arial"/>
          <w:sz w:val="22"/>
          <w:szCs w:val="18"/>
        </w:rPr>
      </w:pPr>
      <w:r w:rsidRPr="001967EE">
        <w:rPr>
          <w:rFonts w:ascii="Arial" w:hAnsi="Arial" w:cs="Arial"/>
          <w:sz w:val="22"/>
          <w:szCs w:val="18"/>
        </w:rPr>
        <w:t>At the September meeting a summary of the last 5 months incidents was presented</w:t>
      </w:r>
    </w:p>
    <w:p w14:paraId="362CE03E" w14:textId="77777777" w:rsidR="0004105E" w:rsidRPr="001967EE" w:rsidRDefault="00817076">
      <w:pPr>
        <w:pStyle w:val="NormalWeb"/>
        <w:divId w:val="1833176780"/>
        <w:rPr>
          <w:rFonts w:ascii="Arial" w:hAnsi="Arial" w:cs="Arial"/>
          <w:sz w:val="22"/>
          <w:szCs w:val="18"/>
        </w:rPr>
      </w:pPr>
      <w:r w:rsidRPr="001967EE">
        <w:rPr>
          <w:rStyle w:val="Strong"/>
          <w:rFonts w:ascii="Arial" w:hAnsi="Arial" w:cs="Arial"/>
          <w:sz w:val="22"/>
          <w:szCs w:val="18"/>
        </w:rPr>
        <w:t>Aspiration under LMA</w:t>
      </w:r>
    </w:p>
    <w:p w14:paraId="72A372AD" w14:textId="77777777" w:rsidR="0004105E" w:rsidRPr="001967EE" w:rsidRDefault="00817076" w:rsidP="00817076">
      <w:pPr>
        <w:pStyle w:val="NormalWeb"/>
        <w:numPr>
          <w:ilvl w:val="0"/>
          <w:numId w:val="74"/>
        </w:numPr>
        <w:divId w:val="1833176780"/>
        <w:rPr>
          <w:rFonts w:ascii="Arial" w:hAnsi="Arial" w:cs="Arial"/>
          <w:sz w:val="22"/>
          <w:szCs w:val="18"/>
        </w:rPr>
      </w:pPr>
      <w:r w:rsidRPr="001967EE">
        <w:rPr>
          <w:rFonts w:ascii="Arial" w:hAnsi="Arial" w:cs="Arial"/>
          <w:sz w:val="22"/>
          <w:szCs w:val="18"/>
        </w:rPr>
        <w:t xml:space="preserve">Members of the department have reported three patients who aspirated whilst under an anaesthetic with an LMA. Common features were discussed including light anaesthesia, patient positioning and obesity. No lasting harm </w:t>
      </w:r>
      <w:proofErr w:type="spellStart"/>
      <w:r w:rsidRPr="001967EE">
        <w:rPr>
          <w:rFonts w:ascii="Arial" w:hAnsi="Arial" w:cs="Arial"/>
          <w:sz w:val="22"/>
          <w:szCs w:val="18"/>
        </w:rPr>
        <w:t>occured</w:t>
      </w:r>
      <w:proofErr w:type="spellEnd"/>
      <w:r w:rsidRPr="001967EE">
        <w:rPr>
          <w:rFonts w:ascii="Arial" w:hAnsi="Arial" w:cs="Arial"/>
          <w:sz w:val="22"/>
          <w:szCs w:val="18"/>
        </w:rPr>
        <w:t>.</w:t>
      </w:r>
    </w:p>
    <w:p w14:paraId="037353FB" w14:textId="77777777" w:rsidR="0004105E" w:rsidRPr="001967EE" w:rsidRDefault="00817076">
      <w:pPr>
        <w:pStyle w:val="NormalWeb"/>
        <w:divId w:val="1833176780"/>
        <w:rPr>
          <w:rFonts w:ascii="Arial" w:hAnsi="Arial" w:cs="Arial"/>
          <w:sz w:val="22"/>
          <w:szCs w:val="18"/>
        </w:rPr>
      </w:pPr>
      <w:r w:rsidRPr="001967EE">
        <w:rPr>
          <w:rStyle w:val="Strong"/>
          <w:rFonts w:ascii="Arial" w:hAnsi="Arial" w:cs="Arial"/>
          <w:sz w:val="22"/>
          <w:szCs w:val="18"/>
        </w:rPr>
        <w:t xml:space="preserve">Accidental </w:t>
      </w:r>
      <w:proofErr w:type="spellStart"/>
      <w:r w:rsidRPr="001967EE">
        <w:rPr>
          <w:rStyle w:val="Strong"/>
          <w:rFonts w:ascii="Arial" w:hAnsi="Arial" w:cs="Arial"/>
          <w:sz w:val="22"/>
          <w:szCs w:val="18"/>
        </w:rPr>
        <w:t>Extubation</w:t>
      </w:r>
      <w:proofErr w:type="spellEnd"/>
      <w:r w:rsidRPr="001967EE">
        <w:rPr>
          <w:rStyle w:val="Strong"/>
          <w:rFonts w:ascii="Arial" w:hAnsi="Arial" w:cs="Arial"/>
          <w:sz w:val="22"/>
          <w:szCs w:val="18"/>
        </w:rPr>
        <w:t xml:space="preserve"> 'by drapes'</w:t>
      </w:r>
    </w:p>
    <w:p w14:paraId="7A6984D8" w14:textId="77777777" w:rsidR="0004105E" w:rsidRPr="001967EE" w:rsidRDefault="00817076" w:rsidP="00817076">
      <w:pPr>
        <w:pStyle w:val="NormalWeb"/>
        <w:numPr>
          <w:ilvl w:val="0"/>
          <w:numId w:val="75"/>
        </w:numPr>
        <w:divId w:val="1833176780"/>
        <w:rPr>
          <w:rFonts w:ascii="Arial" w:hAnsi="Arial" w:cs="Arial"/>
          <w:sz w:val="22"/>
          <w:szCs w:val="18"/>
        </w:rPr>
      </w:pPr>
      <w:r w:rsidRPr="001967EE">
        <w:rPr>
          <w:rFonts w:ascii="Arial" w:hAnsi="Arial" w:cs="Arial"/>
          <w:sz w:val="22"/>
          <w:szCs w:val="18"/>
        </w:rPr>
        <w:t>A patient was extubated accidentally at the end of a procedure because the drapes had been stuck to the ET tube.</w:t>
      </w:r>
    </w:p>
    <w:p w14:paraId="3D1A494E" w14:textId="77777777" w:rsidR="0004105E" w:rsidRPr="001967EE" w:rsidRDefault="00817076" w:rsidP="00817076">
      <w:pPr>
        <w:pStyle w:val="NormalWeb"/>
        <w:numPr>
          <w:ilvl w:val="0"/>
          <w:numId w:val="75"/>
        </w:numPr>
        <w:divId w:val="1833176780"/>
        <w:rPr>
          <w:rFonts w:ascii="Arial" w:hAnsi="Arial" w:cs="Arial"/>
          <w:sz w:val="22"/>
          <w:szCs w:val="18"/>
        </w:rPr>
      </w:pPr>
      <w:r w:rsidRPr="001967EE">
        <w:rPr>
          <w:rFonts w:ascii="Arial" w:hAnsi="Arial" w:cs="Arial"/>
          <w:sz w:val="22"/>
          <w:szCs w:val="18"/>
        </w:rPr>
        <w:t>Anaesthetists were advised to be extra vigilant when the drapes are being put on the patient and to protect the airway as they are removed.</w:t>
      </w:r>
    </w:p>
    <w:p w14:paraId="347B1279" w14:textId="77777777" w:rsidR="0004105E" w:rsidRPr="001967EE" w:rsidRDefault="00817076">
      <w:pPr>
        <w:pStyle w:val="NormalWeb"/>
        <w:divId w:val="1833176780"/>
        <w:rPr>
          <w:rFonts w:ascii="Arial" w:hAnsi="Arial" w:cs="Arial"/>
          <w:sz w:val="22"/>
          <w:szCs w:val="18"/>
        </w:rPr>
      </w:pPr>
      <w:r w:rsidRPr="001967EE">
        <w:rPr>
          <w:rStyle w:val="Strong"/>
          <w:rFonts w:ascii="Arial" w:hAnsi="Arial" w:cs="Arial"/>
          <w:sz w:val="22"/>
          <w:szCs w:val="18"/>
        </w:rPr>
        <w:t>New Reinforced Endotracheal Tubes</w:t>
      </w:r>
    </w:p>
    <w:p w14:paraId="70807D54" w14:textId="77777777" w:rsidR="0004105E" w:rsidRPr="001967EE" w:rsidRDefault="00817076" w:rsidP="00817076">
      <w:pPr>
        <w:pStyle w:val="NormalWeb"/>
        <w:numPr>
          <w:ilvl w:val="0"/>
          <w:numId w:val="76"/>
        </w:numPr>
        <w:divId w:val="1833176780"/>
        <w:rPr>
          <w:rFonts w:ascii="Arial" w:hAnsi="Arial" w:cs="Arial"/>
          <w:sz w:val="22"/>
          <w:szCs w:val="18"/>
        </w:rPr>
      </w:pPr>
      <w:r w:rsidRPr="001967EE">
        <w:rPr>
          <w:rFonts w:ascii="Arial" w:hAnsi="Arial" w:cs="Arial"/>
          <w:sz w:val="22"/>
          <w:szCs w:val="18"/>
        </w:rPr>
        <w:t xml:space="preserve">An incident was reported where it proved impossible to pass a bougie through the new reinforced ET tubes. Whilst no lasting harm </w:t>
      </w:r>
      <w:proofErr w:type="spellStart"/>
      <w:r w:rsidRPr="001967EE">
        <w:rPr>
          <w:rFonts w:ascii="Arial" w:hAnsi="Arial" w:cs="Arial"/>
          <w:sz w:val="22"/>
          <w:szCs w:val="18"/>
        </w:rPr>
        <w:t>occured</w:t>
      </w:r>
      <w:proofErr w:type="spellEnd"/>
      <w:r w:rsidRPr="001967EE">
        <w:rPr>
          <w:rFonts w:ascii="Arial" w:hAnsi="Arial" w:cs="Arial"/>
          <w:sz w:val="22"/>
          <w:szCs w:val="18"/>
        </w:rPr>
        <w:t> a patient was put at significantly increased risk and a previously easy airway became difficult.  Discussion revealed that other members of the department had found them a poor substitute for the Mallinckrodt.</w:t>
      </w:r>
    </w:p>
    <w:p w14:paraId="0C54E366" w14:textId="77777777" w:rsidR="0004105E" w:rsidRPr="001967EE" w:rsidRDefault="00817076" w:rsidP="00817076">
      <w:pPr>
        <w:pStyle w:val="NormalWeb"/>
        <w:numPr>
          <w:ilvl w:val="0"/>
          <w:numId w:val="76"/>
        </w:numPr>
        <w:divId w:val="1833176780"/>
        <w:rPr>
          <w:rFonts w:ascii="Arial" w:hAnsi="Arial" w:cs="Arial"/>
          <w:sz w:val="22"/>
          <w:szCs w:val="18"/>
        </w:rPr>
      </w:pPr>
      <w:r w:rsidRPr="001967EE">
        <w:rPr>
          <w:rFonts w:ascii="Arial" w:hAnsi="Arial" w:cs="Arial"/>
          <w:sz w:val="22"/>
          <w:szCs w:val="18"/>
        </w:rPr>
        <w:t>As a result of the initial incident report, these tubes have not been reordered - but anaesthetists should be aware that we still have stock to use up.</w:t>
      </w:r>
    </w:p>
    <w:p w14:paraId="2FA4787A" w14:textId="77777777" w:rsidR="0004105E" w:rsidRPr="001967EE" w:rsidRDefault="00817076">
      <w:pPr>
        <w:pStyle w:val="NormalWeb"/>
        <w:divId w:val="1833176780"/>
        <w:rPr>
          <w:rFonts w:ascii="Arial" w:hAnsi="Arial" w:cs="Arial"/>
          <w:sz w:val="22"/>
          <w:szCs w:val="18"/>
        </w:rPr>
      </w:pPr>
      <w:r w:rsidRPr="001967EE">
        <w:rPr>
          <w:rStyle w:val="Strong"/>
          <w:rFonts w:ascii="Arial" w:hAnsi="Arial" w:cs="Arial"/>
          <w:sz w:val="22"/>
          <w:szCs w:val="18"/>
        </w:rPr>
        <w:t>Laceration to Oesophagus</w:t>
      </w:r>
    </w:p>
    <w:p w14:paraId="53AEB18B" w14:textId="77777777" w:rsidR="0004105E" w:rsidRPr="001967EE" w:rsidRDefault="00817076" w:rsidP="00817076">
      <w:pPr>
        <w:pStyle w:val="NormalWeb"/>
        <w:numPr>
          <w:ilvl w:val="0"/>
          <w:numId w:val="77"/>
        </w:numPr>
        <w:divId w:val="1833176780"/>
        <w:rPr>
          <w:rFonts w:ascii="Arial" w:hAnsi="Arial" w:cs="Arial"/>
          <w:sz w:val="22"/>
          <w:szCs w:val="18"/>
        </w:rPr>
      </w:pPr>
      <w:r w:rsidRPr="001967EE">
        <w:rPr>
          <w:rFonts w:ascii="Arial" w:hAnsi="Arial" w:cs="Arial"/>
          <w:sz w:val="22"/>
          <w:szCs w:val="18"/>
        </w:rPr>
        <w:t xml:space="preserve">Oesophageal injury was detected during an ENT endoscopy. This is likely to have been caused during intubation. The patient was appropriately treated and investigated and no lasting harm </w:t>
      </w:r>
      <w:proofErr w:type="spellStart"/>
      <w:r w:rsidRPr="001967EE">
        <w:rPr>
          <w:rFonts w:ascii="Arial" w:hAnsi="Arial" w:cs="Arial"/>
          <w:sz w:val="22"/>
          <w:szCs w:val="18"/>
        </w:rPr>
        <w:t>occured</w:t>
      </w:r>
      <w:proofErr w:type="spellEnd"/>
      <w:r w:rsidRPr="001967EE">
        <w:rPr>
          <w:rFonts w:ascii="Arial" w:hAnsi="Arial" w:cs="Arial"/>
          <w:sz w:val="22"/>
          <w:szCs w:val="18"/>
        </w:rPr>
        <w:t>.</w:t>
      </w:r>
    </w:p>
    <w:p w14:paraId="6FDDF770" w14:textId="77777777" w:rsidR="0004105E" w:rsidRPr="001967EE" w:rsidRDefault="00817076">
      <w:pPr>
        <w:pStyle w:val="NormalWeb"/>
        <w:divId w:val="1833176780"/>
        <w:rPr>
          <w:rFonts w:ascii="Arial" w:hAnsi="Arial" w:cs="Arial"/>
          <w:sz w:val="22"/>
          <w:szCs w:val="18"/>
        </w:rPr>
      </w:pPr>
      <w:r w:rsidRPr="001967EE">
        <w:rPr>
          <w:rStyle w:val="Strong"/>
          <w:rFonts w:ascii="Arial" w:hAnsi="Arial" w:cs="Arial"/>
          <w:sz w:val="22"/>
          <w:szCs w:val="18"/>
        </w:rPr>
        <w:t>Asystole during TAH/BSO</w:t>
      </w:r>
    </w:p>
    <w:p w14:paraId="316A6AA4" w14:textId="77777777" w:rsidR="0004105E" w:rsidRPr="001967EE" w:rsidRDefault="00817076" w:rsidP="00817076">
      <w:pPr>
        <w:pStyle w:val="NormalWeb"/>
        <w:numPr>
          <w:ilvl w:val="0"/>
          <w:numId w:val="78"/>
        </w:numPr>
        <w:divId w:val="1833176780"/>
        <w:rPr>
          <w:rFonts w:ascii="Arial" w:hAnsi="Arial" w:cs="Arial"/>
          <w:sz w:val="22"/>
          <w:szCs w:val="18"/>
        </w:rPr>
      </w:pPr>
      <w:r w:rsidRPr="001967EE">
        <w:rPr>
          <w:rFonts w:ascii="Arial" w:hAnsi="Arial" w:cs="Arial"/>
          <w:sz w:val="22"/>
          <w:szCs w:val="18"/>
        </w:rPr>
        <w:t>A woman developed a severe bradycardia which progressed to asystole during TAH. She required atropine 1mg x 2 doses and two short periods of cardiac massage. Surgery progressed uneventfully. She later disclosed that she 'fainted easily'.</w:t>
      </w:r>
    </w:p>
    <w:p w14:paraId="5A89DF3B" w14:textId="77777777" w:rsidR="0004105E" w:rsidRPr="001967EE" w:rsidRDefault="00817076">
      <w:pPr>
        <w:pStyle w:val="NormalWeb"/>
        <w:divId w:val="1833176780"/>
        <w:rPr>
          <w:rFonts w:ascii="Arial" w:hAnsi="Arial" w:cs="Arial"/>
          <w:sz w:val="22"/>
          <w:szCs w:val="18"/>
        </w:rPr>
      </w:pPr>
      <w:r w:rsidRPr="001967EE">
        <w:rPr>
          <w:rStyle w:val="Strong"/>
          <w:rFonts w:ascii="Arial" w:hAnsi="Arial" w:cs="Arial"/>
          <w:sz w:val="22"/>
          <w:szCs w:val="18"/>
        </w:rPr>
        <w:t>Post-op MI</w:t>
      </w:r>
    </w:p>
    <w:p w14:paraId="7645C979" w14:textId="77777777" w:rsidR="0004105E" w:rsidRPr="001967EE" w:rsidRDefault="00817076" w:rsidP="00817076">
      <w:pPr>
        <w:pStyle w:val="NormalWeb"/>
        <w:numPr>
          <w:ilvl w:val="0"/>
          <w:numId w:val="79"/>
        </w:numPr>
        <w:divId w:val="1833176780"/>
        <w:rPr>
          <w:rFonts w:ascii="Arial" w:hAnsi="Arial" w:cs="Arial"/>
          <w:sz w:val="22"/>
          <w:szCs w:val="18"/>
        </w:rPr>
      </w:pPr>
      <w:r w:rsidRPr="001967EE">
        <w:rPr>
          <w:rFonts w:ascii="Arial" w:hAnsi="Arial" w:cs="Arial"/>
          <w:sz w:val="22"/>
          <w:szCs w:val="18"/>
        </w:rPr>
        <w:t xml:space="preserve">Elderly lady having a gynae </w:t>
      </w:r>
      <w:proofErr w:type="spellStart"/>
      <w:r w:rsidRPr="001967EE">
        <w:rPr>
          <w:rFonts w:ascii="Arial" w:hAnsi="Arial" w:cs="Arial"/>
          <w:sz w:val="22"/>
          <w:szCs w:val="18"/>
        </w:rPr>
        <w:t>biposy</w:t>
      </w:r>
      <w:proofErr w:type="spellEnd"/>
      <w:r w:rsidRPr="001967EE">
        <w:rPr>
          <w:rFonts w:ascii="Arial" w:hAnsi="Arial" w:cs="Arial"/>
          <w:sz w:val="22"/>
          <w:szCs w:val="18"/>
        </w:rPr>
        <w:t xml:space="preserve">. </w:t>
      </w:r>
      <w:proofErr w:type="spellStart"/>
      <w:r w:rsidRPr="001967EE">
        <w:rPr>
          <w:rFonts w:ascii="Arial" w:hAnsi="Arial" w:cs="Arial"/>
          <w:sz w:val="22"/>
          <w:szCs w:val="18"/>
        </w:rPr>
        <w:t>Cardiovascularly</w:t>
      </w:r>
      <w:proofErr w:type="spellEnd"/>
      <w:r w:rsidRPr="001967EE">
        <w:rPr>
          <w:rFonts w:ascii="Arial" w:hAnsi="Arial" w:cs="Arial"/>
          <w:sz w:val="22"/>
          <w:szCs w:val="18"/>
        </w:rPr>
        <w:t xml:space="preserve"> unstable on induction and in recovery. Then developed ST elevation. Referred to cardiology. Stent to LAD. Discharged 2 days later. </w:t>
      </w:r>
    </w:p>
    <w:p w14:paraId="6E4F2E80" w14:textId="77777777" w:rsidR="0004105E" w:rsidRPr="001967EE" w:rsidRDefault="00817076">
      <w:pPr>
        <w:pStyle w:val="NormalWeb"/>
        <w:divId w:val="1833176780"/>
        <w:rPr>
          <w:rFonts w:ascii="Arial" w:hAnsi="Arial" w:cs="Arial"/>
          <w:sz w:val="22"/>
          <w:szCs w:val="18"/>
        </w:rPr>
      </w:pPr>
      <w:r w:rsidRPr="001967EE">
        <w:rPr>
          <w:rStyle w:val="Strong"/>
          <w:rFonts w:ascii="Arial" w:hAnsi="Arial" w:cs="Arial"/>
          <w:sz w:val="22"/>
          <w:szCs w:val="18"/>
        </w:rPr>
        <w:t>Leaking 20G IV cannula</w:t>
      </w:r>
    </w:p>
    <w:p w14:paraId="6EB7D4F7" w14:textId="77777777" w:rsidR="0004105E" w:rsidRPr="001967EE" w:rsidRDefault="00817076" w:rsidP="00817076">
      <w:pPr>
        <w:pStyle w:val="NormalWeb"/>
        <w:numPr>
          <w:ilvl w:val="0"/>
          <w:numId w:val="80"/>
        </w:numPr>
        <w:divId w:val="1833176780"/>
        <w:rPr>
          <w:rFonts w:ascii="Arial" w:hAnsi="Arial" w:cs="Arial"/>
          <w:sz w:val="22"/>
          <w:szCs w:val="18"/>
        </w:rPr>
      </w:pPr>
      <w:r w:rsidRPr="001967EE">
        <w:rPr>
          <w:rFonts w:ascii="Arial" w:hAnsi="Arial" w:cs="Arial"/>
          <w:sz w:val="22"/>
          <w:szCs w:val="18"/>
        </w:rPr>
        <w:t xml:space="preserve">Leaking cannula when BP cycled. Removed. Replaced. No harm </w:t>
      </w:r>
      <w:proofErr w:type="spellStart"/>
      <w:r w:rsidRPr="001967EE">
        <w:rPr>
          <w:rFonts w:ascii="Arial" w:hAnsi="Arial" w:cs="Arial"/>
          <w:sz w:val="22"/>
          <w:szCs w:val="18"/>
        </w:rPr>
        <w:t>occured</w:t>
      </w:r>
      <w:proofErr w:type="spellEnd"/>
      <w:r w:rsidRPr="001967EE">
        <w:rPr>
          <w:rFonts w:ascii="Arial" w:hAnsi="Arial" w:cs="Arial"/>
          <w:sz w:val="22"/>
          <w:szCs w:val="18"/>
        </w:rPr>
        <w:t>.</w:t>
      </w:r>
    </w:p>
    <w:p w14:paraId="1D71FA4C" w14:textId="77777777" w:rsidR="0004105E" w:rsidRPr="001967EE" w:rsidRDefault="00817076">
      <w:pPr>
        <w:pStyle w:val="NormalWeb"/>
        <w:divId w:val="1833176780"/>
        <w:rPr>
          <w:rFonts w:ascii="Arial" w:hAnsi="Arial" w:cs="Arial"/>
          <w:sz w:val="22"/>
          <w:szCs w:val="18"/>
        </w:rPr>
      </w:pPr>
      <w:r w:rsidRPr="001967EE">
        <w:rPr>
          <w:rStyle w:val="Strong"/>
          <w:rFonts w:ascii="Arial" w:hAnsi="Arial" w:cs="Arial"/>
          <w:sz w:val="22"/>
          <w:szCs w:val="18"/>
        </w:rPr>
        <w:t>Unflushed Propofol in IV Extension</w:t>
      </w:r>
    </w:p>
    <w:p w14:paraId="389C051C" w14:textId="77777777" w:rsidR="0004105E" w:rsidRPr="001967EE" w:rsidRDefault="00817076" w:rsidP="00817076">
      <w:pPr>
        <w:pStyle w:val="NormalWeb"/>
        <w:numPr>
          <w:ilvl w:val="0"/>
          <w:numId w:val="81"/>
        </w:numPr>
        <w:divId w:val="1833176780"/>
        <w:rPr>
          <w:rFonts w:ascii="Arial" w:hAnsi="Arial" w:cs="Arial"/>
          <w:sz w:val="22"/>
          <w:szCs w:val="18"/>
        </w:rPr>
      </w:pPr>
      <w:r w:rsidRPr="001967EE">
        <w:rPr>
          <w:rFonts w:ascii="Arial" w:hAnsi="Arial" w:cs="Arial"/>
          <w:sz w:val="22"/>
          <w:szCs w:val="18"/>
        </w:rPr>
        <w:t>Recovery reported a white fluid in an extension set when the patient arrived post-operatively. The anaesthetist and ODP were adamant the line had been flushed</w:t>
      </w:r>
    </w:p>
    <w:p w14:paraId="547CD24C" w14:textId="77777777" w:rsidR="0004105E" w:rsidRPr="001967EE" w:rsidRDefault="00817076" w:rsidP="00817076">
      <w:pPr>
        <w:pStyle w:val="NormalWeb"/>
        <w:numPr>
          <w:ilvl w:val="0"/>
          <w:numId w:val="81"/>
        </w:numPr>
        <w:divId w:val="1833176780"/>
        <w:rPr>
          <w:rFonts w:ascii="Arial" w:hAnsi="Arial" w:cs="Arial"/>
          <w:sz w:val="22"/>
          <w:szCs w:val="18"/>
        </w:rPr>
      </w:pPr>
      <w:r w:rsidRPr="001967EE">
        <w:rPr>
          <w:rFonts w:ascii="Arial" w:hAnsi="Arial" w:cs="Arial"/>
          <w:sz w:val="22"/>
          <w:szCs w:val="18"/>
        </w:rPr>
        <w:t xml:space="preserve">Anaesthetists were reminded of </w:t>
      </w:r>
      <w:r w:rsidR="00301E2C">
        <w:rPr>
          <w:rFonts w:ascii="Arial" w:hAnsi="Arial" w:cs="Arial"/>
          <w:sz w:val="22"/>
          <w:szCs w:val="18"/>
        </w:rPr>
        <w:t>the severe clinical consequences</w:t>
      </w:r>
      <w:r w:rsidRPr="001967EE">
        <w:rPr>
          <w:rFonts w:ascii="Arial" w:hAnsi="Arial" w:cs="Arial"/>
          <w:sz w:val="22"/>
          <w:szCs w:val="18"/>
        </w:rPr>
        <w:t xml:space="preserve"> of leaving unflushed sedative/relaxant drugs in IV lines. Extra caution should be taken when using extensions/multiple connections.</w:t>
      </w:r>
    </w:p>
    <w:p w14:paraId="539C8041" w14:textId="77777777" w:rsidR="00234DF0" w:rsidRDefault="00817076">
      <w:pPr>
        <w:pStyle w:val="NormalWeb"/>
        <w:divId w:val="1833176780"/>
        <w:rPr>
          <w:rFonts w:ascii="Arial" w:hAnsi="Arial" w:cs="Arial"/>
          <w:sz w:val="22"/>
          <w:szCs w:val="18"/>
        </w:rPr>
      </w:pPr>
      <w:r w:rsidRPr="001967EE">
        <w:rPr>
          <w:rFonts w:ascii="Arial" w:hAnsi="Arial" w:cs="Arial"/>
          <w:sz w:val="22"/>
          <w:szCs w:val="18"/>
        </w:rPr>
        <w:t> </w:t>
      </w:r>
    </w:p>
    <w:p w14:paraId="35F124DE" w14:textId="77777777" w:rsidR="0004105E" w:rsidRPr="001967EE" w:rsidRDefault="00817076">
      <w:pPr>
        <w:pStyle w:val="NormalWeb"/>
        <w:divId w:val="1833176780"/>
        <w:rPr>
          <w:rFonts w:ascii="Arial" w:hAnsi="Arial" w:cs="Arial"/>
          <w:sz w:val="22"/>
          <w:szCs w:val="18"/>
        </w:rPr>
      </w:pPr>
      <w:r w:rsidRPr="001967EE">
        <w:rPr>
          <w:rStyle w:val="Strong"/>
          <w:rFonts w:ascii="Arial" w:hAnsi="Arial" w:cs="Arial"/>
          <w:sz w:val="22"/>
          <w:szCs w:val="18"/>
        </w:rPr>
        <w:lastRenderedPageBreak/>
        <w:t>Levobupivacaine vs Bupivacaine</w:t>
      </w:r>
    </w:p>
    <w:p w14:paraId="7F2017A9" w14:textId="77777777" w:rsidR="0004105E" w:rsidRPr="001967EE" w:rsidRDefault="00817076" w:rsidP="00817076">
      <w:pPr>
        <w:pStyle w:val="NormalWeb"/>
        <w:numPr>
          <w:ilvl w:val="0"/>
          <w:numId w:val="82"/>
        </w:numPr>
        <w:divId w:val="1833176780"/>
        <w:rPr>
          <w:rFonts w:ascii="Arial" w:hAnsi="Arial" w:cs="Arial"/>
          <w:sz w:val="22"/>
          <w:szCs w:val="18"/>
        </w:rPr>
      </w:pPr>
      <w:r w:rsidRPr="001967EE">
        <w:rPr>
          <w:rFonts w:ascii="Arial" w:hAnsi="Arial" w:cs="Arial"/>
          <w:sz w:val="22"/>
          <w:szCs w:val="18"/>
        </w:rPr>
        <w:t xml:space="preserve">Anaesthetists were reminded that Levobupivacaine should be prescribed for ward bolus prescriptions for nerve catheters, no bupivacaine. There have been a number of reported </w:t>
      </w:r>
      <w:proofErr w:type="spellStart"/>
      <w:r w:rsidRPr="001967EE">
        <w:rPr>
          <w:rFonts w:ascii="Arial" w:hAnsi="Arial" w:cs="Arial"/>
          <w:sz w:val="22"/>
          <w:szCs w:val="18"/>
        </w:rPr>
        <w:t>racaemic</w:t>
      </w:r>
      <w:proofErr w:type="spellEnd"/>
      <w:r w:rsidRPr="001967EE">
        <w:rPr>
          <w:rFonts w:ascii="Arial" w:hAnsi="Arial" w:cs="Arial"/>
          <w:sz w:val="22"/>
          <w:szCs w:val="18"/>
        </w:rPr>
        <w:t xml:space="preserve"> prescriptions.</w:t>
      </w:r>
    </w:p>
    <w:p w14:paraId="0D38A562" w14:textId="77777777" w:rsidR="0004105E" w:rsidRPr="001967EE" w:rsidRDefault="00817076">
      <w:pPr>
        <w:pStyle w:val="NormalWeb"/>
        <w:divId w:val="1833176780"/>
        <w:rPr>
          <w:rFonts w:ascii="Arial" w:hAnsi="Arial" w:cs="Arial"/>
          <w:sz w:val="22"/>
          <w:szCs w:val="18"/>
        </w:rPr>
      </w:pPr>
      <w:r w:rsidRPr="001967EE">
        <w:rPr>
          <w:rStyle w:val="Strong"/>
          <w:rFonts w:ascii="Arial" w:hAnsi="Arial" w:cs="Arial"/>
          <w:sz w:val="22"/>
          <w:szCs w:val="18"/>
        </w:rPr>
        <w:t>Potassium Containing Fluids for Renal Patients</w:t>
      </w:r>
    </w:p>
    <w:p w14:paraId="512D6529" w14:textId="77777777" w:rsidR="0004105E" w:rsidRPr="001967EE" w:rsidRDefault="00817076" w:rsidP="00817076">
      <w:pPr>
        <w:pStyle w:val="NormalWeb"/>
        <w:numPr>
          <w:ilvl w:val="0"/>
          <w:numId w:val="83"/>
        </w:numPr>
        <w:divId w:val="1833176780"/>
        <w:rPr>
          <w:rFonts w:ascii="Arial" w:hAnsi="Arial" w:cs="Arial"/>
          <w:sz w:val="22"/>
          <w:szCs w:val="18"/>
        </w:rPr>
      </w:pPr>
      <w:r w:rsidRPr="001967EE">
        <w:rPr>
          <w:rFonts w:ascii="Arial" w:hAnsi="Arial" w:cs="Arial"/>
          <w:sz w:val="22"/>
          <w:szCs w:val="18"/>
        </w:rPr>
        <w:t xml:space="preserve">The department was asked not to use potassium containing IV fluids in renal patients who may have difficulty clearing K+. This includes </w:t>
      </w:r>
      <w:proofErr w:type="spellStart"/>
      <w:r w:rsidRPr="001967EE">
        <w:rPr>
          <w:rFonts w:ascii="Arial" w:hAnsi="Arial" w:cs="Arial"/>
          <w:sz w:val="22"/>
          <w:szCs w:val="18"/>
        </w:rPr>
        <w:t>Hartmanns</w:t>
      </w:r>
      <w:proofErr w:type="spellEnd"/>
      <w:r w:rsidRPr="001967EE">
        <w:rPr>
          <w:rFonts w:ascii="Arial" w:hAnsi="Arial" w:cs="Arial"/>
          <w:sz w:val="22"/>
          <w:szCs w:val="18"/>
        </w:rPr>
        <w:t xml:space="preserve"> solution (5mmol/l K). </w:t>
      </w:r>
    </w:p>
    <w:p w14:paraId="558EB773" w14:textId="77777777" w:rsidR="0004105E" w:rsidRPr="001967EE" w:rsidRDefault="00817076">
      <w:pPr>
        <w:pStyle w:val="NormalWeb"/>
        <w:divId w:val="1833176780"/>
        <w:rPr>
          <w:rFonts w:ascii="Arial" w:hAnsi="Arial" w:cs="Arial"/>
          <w:sz w:val="22"/>
          <w:szCs w:val="18"/>
        </w:rPr>
      </w:pPr>
      <w:r w:rsidRPr="001967EE">
        <w:rPr>
          <w:rStyle w:val="Strong"/>
          <w:rFonts w:ascii="Arial" w:hAnsi="Arial" w:cs="Arial"/>
          <w:sz w:val="22"/>
          <w:szCs w:val="18"/>
        </w:rPr>
        <w:t xml:space="preserve">Inappropriate </w:t>
      </w:r>
      <w:proofErr w:type="spellStart"/>
      <w:r w:rsidRPr="001967EE">
        <w:rPr>
          <w:rStyle w:val="Strong"/>
          <w:rFonts w:ascii="Arial" w:hAnsi="Arial" w:cs="Arial"/>
          <w:sz w:val="22"/>
          <w:szCs w:val="18"/>
        </w:rPr>
        <w:t>Dalteparin</w:t>
      </w:r>
      <w:proofErr w:type="spellEnd"/>
      <w:r w:rsidRPr="001967EE">
        <w:rPr>
          <w:rStyle w:val="Strong"/>
          <w:rFonts w:ascii="Arial" w:hAnsi="Arial" w:cs="Arial"/>
          <w:sz w:val="22"/>
          <w:szCs w:val="18"/>
        </w:rPr>
        <w:t xml:space="preserve"> Dosing</w:t>
      </w:r>
    </w:p>
    <w:p w14:paraId="5F20A3A6" w14:textId="77777777" w:rsidR="0004105E" w:rsidRPr="001967EE" w:rsidRDefault="00817076" w:rsidP="00817076">
      <w:pPr>
        <w:pStyle w:val="NormalWeb"/>
        <w:numPr>
          <w:ilvl w:val="0"/>
          <w:numId w:val="84"/>
        </w:numPr>
        <w:divId w:val="1833176780"/>
        <w:rPr>
          <w:rFonts w:ascii="Arial" w:hAnsi="Arial" w:cs="Arial"/>
          <w:sz w:val="22"/>
          <w:szCs w:val="18"/>
        </w:rPr>
      </w:pPr>
      <w:r w:rsidRPr="001967EE">
        <w:rPr>
          <w:rFonts w:ascii="Arial" w:hAnsi="Arial" w:cs="Arial"/>
          <w:sz w:val="22"/>
          <w:szCs w:val="18"/>
        </w:rPr>
        <w:t xml:space="preserve">An incident was reported where the anaesthetist had prescribed 400mg </w:t>
      </w:r>
      <w:proofErr w:type="spellStart"/>
      <w:r w:rsidRPr="001967EE">
        <w:rPr>
          <w:rFonts w:ascii="Arial" w:hAnsi="Arial" w:cs="Arial"/>
          <w:sz w:val="22"/>
          <w:szCs w:val="18"/>
        </w:rPr>
        <w:t>Dalteparin</w:t>
      </w:r>
      <w:proofErr w:type="spellEnd"/>
      <w:r w:rsidRPr="001967EE">
        <w:rPr>
          <w:rFonts w:ascii="Arial" w:hAnsi="Arial" w:cs="Arial"/>
          <w:sz w:val="22"/>
          <w:szCs w:val="18"/>
        </w:rPr>
        <w:t xml:space="preserve"> IV. This was identified as an error and was not administered by nursing staff.</w:t>
      </w:r>
    </w:p>
    <w:p w14:paraId="0232EE3A" w14:textId="77777777" w:rsidR="0004105E" w:rsidRPr="001967EE" w:rsidRDefault="00817076">
      <w:pPr>
        <w:pStyle w:val="NormalWeb"/>
        <w:divId w:val="1833176780"/>
        <w:rPr>
          <w:rFonts w:ascii="Arial" w:hAnsi="Arial" w:cs="Arial"/>
          <w:sz w:val="22"/>
          <w:szCs w:val="18"/>
        </w:rPr>
      </w:pPr>
      <w:r w:rsidRPr="001967EE">
        <w:rPr>
          <w:rStyle w:val="Strong"/>
          <w:rFonts w:ascii="Arial" w:hAnsi="Arial" w:cs="Arial"/>
          <w:sz w:val="22"/>
          <w:szCs w:val="18"/>
        </w:rPr>
        <w:t>No Handover to Recovery Staff</w:t>
      </w:r>
    </w:p>
    <w:p w14:paraId="76E9CF27" w14:textId="77777777" w:rsidR="0004105E" w:rsidRPr="001967EE" w:rsidRDefault="00817076" w:rsidP="00817076">
      <w:pPr>
        <w:pStyle w:val="NormalWeb"/>
        <w:numPr>
          <w:ilvl w:val="0"/>
          <w:numId w:val="85"/>
        </w:numPr>
        <w:divId w:val="1833176780"/>
        <w:rPr>
          <w:rFonts w:ascii="Arial" w:hAnsi="Arial" w:cs="Arial"/>
          <w:sz w:val="22"/>
          <w:szCs w:val="18"/>
        </w:rPr>
      </w:pPr>
      <w:r w:rsidRPr="001967EE">
        <w:rPr>
          <w:rFonts w:ascii="Arial" w:hAnsi="Arial" w:cs="Arial"/>
          <w:sz w:val="22"/>
          <w:szCs w:val="18"/>
        </w:rPr>
        <w:t>A case was presented where a patient had been given sedation after a 'failed spinal'. This was not handed over to recovery who therefore did not inform the ward team.</w:t>
      </w:r>
    </w:p>
    <w:p w14:paraId="02BD1232" w14:textId="77777777" w:rsidR="0004105E" w:rsidRPr="001967EE" w:rsidRDefault="00817076" w:rsidP="00817076">
      <w:pPr>
        <w:pStyle w:val="NormalWeb"/>
        <w:numPr>
          <w:ilvl w:val="0"/>
          <w:numId w:val="85"/>
        </w:numPr>
        <w:divId w:val="1833176780"/>
        <w:rPr>
          <w:rFonts w:ascii="Arial" w:hAnsi="Arial" w:cs="Arial"/>
          <w:sz w:val="22"/>
          <w:szCs w:val="18"/>
        </w:rPr>
      </w:pPr>
      <w:r w:rsidRPr="001967EE">
        <w:rPr>
          <w:rFonts w:ascii="Arial" w:hAnsi="Arial" w:cs="Arial"/>
          <w:sz w:val="22"/>
          <w:szCs w:val="18"/>
        </w:rPr>
        <w:t>Nothing was prescribed or documented regarding the sedation</w:t>
      </w:r>
    </w:p>
    <w:p w14:paraId="2A6FB87F" w14:textId="77777777" w:rsidR="0004105E" w:rsidRPr="001967EE" w:rsidRDefault="00817076">
      <w:pPr>
        <w:pStyle w:val="NormalWeb"/>
        <w:divId w:val="1833176780"/>
        <w:rPr>
          <w:rFonts w:ascii="Arial" w:hAnsi="Arial" w:cs="Arial"/>
          <w:sz w:val="22"/>
          <w:szCs w:val="18"/>
        </w:rPr>
      </w:pPr>
      <w:r w:rsidRPr="001967EE">
        <w:rPr>
          <w:rStyle w:val="Strong"/>
          <w:rFonts w:ascii="Arial" w:hAnsi="Arial" w:cs="Arial"/>
          <w:sz w:val="22"/>
          <w:szCs w:val="18"/>
        </w:rPr>
        <w:t>Dental Damage</w:t>
      </w:r>
    </w:p>
    <w:p w14:paraId="1B0599B0" w14:textId="77777777" w:rsidR="0004105E" w:rsidRPr="001967EE" w:rsidRDefault="00817076" w:rsidP="00817076">
      <w:pPr>
        <w:pStyle w:val="NormalWeb"/>
        <w:numPr>
          <w:ilvl w:val="0"/>
          <w:numId w:val="86"/>
        </w:numPr>
        <w:divId w:val="1833176780"/>
        <w:rPr>
          <w:rFonts w:ascii="Arial" w:hAnsi="Arial" w:cs="Arial"/>
          <w:sz w:val="22"/>
          <w:szCs w:val="18"/>
        </w:rPr>
      </w:pPr>
      <w:r w:rsidRPr="001967EE">
        <w:rPr>
          <w:rFonts w:ascii="Arial" w:hAnsi="Arial" w:cs="Arial"/>
          <w:sz w:val="22"/>
          <w:szCs w:val="18"/>
        </w:rPr>
        <w:t xml:space="preserve">Three cases of dental damage were discussed. In all cases, the patients had </w:t>
      </w:r>
      <w:proofErr w:type="spellStart"/>
      <w:r w:rsidRPr="001967EE">
        <w:rPr>
          <w:rFonts w:ascii="Arial" w:hAnsi="Arial" w:cs="Arial"/>
          <w:sz w:val="22"/>
          <w:szCs w:val="18"/>
        </w:rPr>
        <w:t>preexisting</w:t>
      </w:r>
      <w:proofErr w:type="spellEnd"/>
      <w:r w:rsidRPr="001967EE">
        <w:rPr>
          <w:rFonts w:ascii="Arial" w:hAnsi="Arial" w:cs="Arial"/>
          <w:sz w:val="22"/>
          <w:szCs w:val="18"/>
        </w:rPr>
        <w:t xml:space="preserve"> poor dentition. One case was an emergency (anaphylaxis/Caesarean section). In some cases, the poor dentition (glued crown) was not disclosed by the patient preoperatively despite direct questioning.</w:t>
      </w:r>
    </w:p>
    <w:p w14:paraId="40E5AC3C" w14:textId="77777777" w:rsidR="0004105E" w:rsidRPr="001967EE" w:rsidRDefault="00817076" w:rsidP="00817076">
      <w:pPr>
        <w:pStyle w:val="NormalWeb"/>
        <w:numPr>
          <w:ilvl w:val="0"/>
          <w:numId w:val="86"/>
        </w:numPr>
        <w:divId w:val="1833176780"/>
        <w:rPr>
          <w:rFonts w:ascii="Arial" w:hAnsi="Arial" w:cs="Arial"/>
          <w:sz w:val="22"/>
          <w:szCs w:val="18"/>
        </w:rPr>
      </w:pPr>
      <w:r w:rsidRPr="001967EE">
        <w:rPr>
          <w:rFonts w:ascii="Arial" w:hAnsi="Arial" w:cs="Arial"/>
          <w:sz w:val="22"/>
          <w:szCs w:val="18"/>
        </w:rPr>
        <w:t>Anaesthetists were reminded of the Royal College's guidelines regarding discussing risk/consent preop for dental damage under GA.</w:t>
      </w:r>
    </w:p>
    <w:p w14:paraId="460D5596" w14:textId="77777777" w:rsidR="0004105E" w:rsidRPr="001967EE" w:rsidRDefault="00817076" w:rsidP="00817076">
      <w:pPr>
        <w:pStyle w:val="NormalWeb"/>
        <w:numPr>
          <w:ilvl w:val="0"/>
          <w:numId w:val="86"/>
        </w:numPr>
        <w:divId w:val="1833176780"/>
        <w:rPr>
          <w:rFonts w:ascii="Arial" w:hAnsi="Arial" w:cs="Arial"/>
          <w:sz w:val="22"/>
          <w:szCs w:val="18"/>
        </w:rPr>
      </w:pPr>
      <w:r w:rsidRPr="001967EE">
        <w:rPr>
          <w:rFonts w:ascii="Arial" w:hAnsi="Arial" w:cs="Arial"/>
          <w:sz w:val="22"/>
          <w:szCs w:val="18"/>
        </w:rPr>
        <w:t xml:space="preserve">King's Dental Institute and the NPSA have produced recent guidelines for managing dental trauma. These were presented and are available on </w:t>
      </w:r>
      <w:proofErr w:type="spellStart"/>
      <w:r w:rsidRPr="001967EE">
        <w:rPr>
          <w:rFonts w:ascii="Arial" w:hAnsi="Arial" w:cs="Arial"/>
          <w:sz w:val="22"/>
          <w:szCs w:val="18"/>
        </w:rPr>
        <w:t>IaN</w:t>
      </w:r>
      <w:proofErr w:type="spellEnd"/>
      <w:r w:rsidRPr="001967EE">
        <w:rPr>
          <w:rFonts w:ascii="Arial" w:hAnsi="Arial" w:cs="Arial"/>
          <w:sz w:val="22"/>
          <w:szCs w:val="18"/>
        </w:rPr>
        <w:t>.</w:t>
      </w:r>
    </w:p>
    <w:p w14:paraId="08992287" w14:textId="77777777" w:rsidR="0004105E" w:rsidRPr="001967EE" w:rsidRDefault="00817076">
      <w:pPr>
        <w:pStyle w:val="NormalWeb"/>
        <w:divId w:val="1833176780"/>
        <w:rPr>
          <w:rFonts w:ascii="Arial" w:hAnsi="Arial" w:cs="Arial"/>
          <w:sz w:val="22"/>
          <w:szCs w:val="18"/>
        </w:rPr>
      </w:pPr>
      <w:r w:rsidRPr="001967EE">
        <w:rPr>
          <w:rStyle w:val="Strong"/>
          <w:rFonts w:ascii="Arial" w:hAnsi="Arial" w:cs="Arial"/>
          <w:sz w:val="22"/>
          <w:szCs w:val="18"/>
        </w:rPr>
        <w:t>Indwelling Line left Without Bung</w:t>
      </w:r>
    </w:p>
    <w:p w14:paraId="75CE5002" w14:textId="77777777" w:rsidR="0004105E" w:rsidRPr="001967EE" w:rsidRDefault="00817076" w:rsidP="00817076">
      <w:pPr>
        <w:pStyle w:val="NormalWeb"/>
        <w:numPr>
          <w:ilvl w:val="0"/>
          <w:numId w:val="87"/>
        </w:numPr>
        <w:divId w:val="1833176780"/>
        <w:rPr>
          <w:rFonts w:ascii="Arial" w:hAnsi="Arial" w:cs="Arial"/>
          <w:sz w:val="22"/>
          <w:szCs w:val="18"/>
        </w:rPr>
      </w:pPr>
      <w:r w:rsidRPr="001967EE">
        <w:rPr>
          <w:rFonts w:ascii="Arial" w:hAnsi="Arial" w:cs="Arial"/>
          <w:sz w:val="22"/>
          <w:szCs w:val="18"/>
        </w:rPr>
        <w:t>Recovery reported a Hickman</w:t>
      </w:r>
      <w:r w:rsidR="001E7225" w:rsidRPr="001967EE">
        <w:rPr>
          <w:rFonts w:ascii="Arial" w:hAnsi="Arial" w:cs="Arial"/>
          <w:sz w:val="22"/>
          <w:szCs w:val="18"/>
        </w:rPr>
        <w:t>n Line that had been used by an</w:t>
      </w:r>
      <w:r w:rsidRPr="001967EE">
        <w:rPr>
          <w:rFonts w:ascii="Arial" w:hAnsi="Arial" w:cs="Arial"/>
          <w:sz w:val="22"/>
          <w:szCs w:val="18"/>
        </w:rPr>
        <w:t xml:space="preserve"> anaesthetist but left without a bung at the end of the procedure.</w:t>
      </w:r>
    </w:p>
    <w:p w14:paraId="06E05B0F" w14:textId="77777777" w:rsidR="0004105E" w:rsidRPr="001967EE" w:rsidRDefault="00817076">
      <w:pPr>
        <w:pStyle w:val="NormalWeb"/>
        <w:divId w:val="1833176780"/>
        <w:rPr>
          <w:rFonts w:ascii="Arial" w:hAnsi="Arial" w:cs="Arial"/>
          <w:sz w:val="22"/>
          <w:szCs w:val="18"/>
        </w:rPr>
      </w:pPr>
      <w:r w:rsidRPr="001967EE">
        <w:rPr>
          <w:rStyle w:val="Strong"/>
          <w:rFonts w:ascii="Arial" w:hAnsi="Arial" w:cs="Arial"/>
          <w:sz w:val="22"/>
          <w:szCs w:val="18"/>
        </w:rPr>
        <w:t>Infection Control Issues</w:t>
      </w:r>
    </w:p>
    <w:p w14:paraId="68120B83" w14:textId="77777777" w:rsidR="0004105E" w:rsidRPr="001967EE" w:rsidRDefault="00817076" w:rsidP="00817076">
      <w:pPr>
        <w:pStyle w:val="NormalWeb"/>
        <w:numPr>
          <w:ilvl w:val="0"/>
          <w:numId w:val="88"/>
        </w:numPr>
        <w:divId w:val="1833176780"/>
        <w:rPr>
          <w:rFonts w:ascii="Arial" w:hAnsi="Arial" w:cs="Arial"/>
          <w:sz w:val="22"/>
          <w:szCs w:val="18"/>
        </w:rPr>
      </w:pPr>
      <w:r w:rsidRPr="001967EE">
        <w:rPr>
          <w:rFonts w:ascii="Arial" w:hAnsi="Arial" w:cs="Arial"/>
          <w:sz w:val="22"/>
          <w:szCs w:val="18"/>
        </w:rPr>
        <w:t>Infection control reported an anaesthetist who had used equipment which had been dropped on the floor</w:t>
      </w:r>
    </w:p>
    <w:p w14:paraId="1750A238" w14:textId="77777777" w:rsidR="0004105E" w:rsidRPr="001967EE" w:rsidRDefault="00817076">
      <w:pPr>
        <w:pStyle w:val="NormalWeb"/>
        <w:divId w:val="1833176780"/>
        <w:rPr>
          <w:rFonts w:ascii="Arial" w:hAnsi="Arial" w:cs="Arial"/>
          <w:sz w:val="22"/>
          <w:szCs w:val="18"/>
        </w:rPr>
      </w:pPr>
      <w:r w:rsidRPr="001967EE">
        <w:rPr>
          <w:rFonts w:ascii="Arial" w:hAnsi="Arial" w:cs="Arial"/>
          <w:sz w:val="22"/>
          <w:szCs w:val="18"/>
        </w:rPr>
        <w:t> </w:t>
      </w:r>
      <w:r w:rsidRPr="001967EE">
        <w:rPr>
          <w:rStyle w:val="Strong"/>
          <w:rFonts w:ascii="Arial" w:hAnsi="Arial" w:cs="Arial"/>
          <w:sz w:val="22"/>
          <w:szCs w:val="18"/>
        </w:rPr>
        <w:t>Wrong Sided Blocks</w:t>
      </w:r>
    </w:p>
    <w:p w14:paraId="0B6BFAF7" w14:textId="77777777" w:rsidR="0004105E" w:rsidRPr="001967EE" w:rsidRDefault="00817076" w:rsidP="00817076">
      <w:pPr>
        <w:pStyle w:val="NormalWeb"/>
        <w:numPr>
          <w:ilvl w:val="0"/>
          <w:numId w:val="89"/>
        </w:numPr>
        <w:divId w:val="1833176780"/>
        <w:rPr>
          <w:rFonts w:ascii="Arial" w:hAnsi="Arial" w:cs="Arial"/>
          <w:sz w:val="22"/>
          <w:szCs w:val="18"/>
        </w:rPr>
      </w:pPr>
      <w:r w:rsidRPr="001967EE">
        <w:rPr>
          <w:rFonts w:ascii="Arial" w:hAnsi="Arial" w:cs="Arial"/>
          <w:sz w:val="22"/>
          <w:szCs w:val="18"/>
        </w:rPr>
        <w:t>3 wrong side blocks in 2 years were discussed.</w:t>
      </w:r>
    </w:p>
    <w:p w14:paraId="4887872F" w14:textId="77777777" w:rsidR="0004105E" w:rsidRPr="001967EE" w:rsidRDefault="00817076" w:rsidP="00817076">
      <w:pPr>
        <w:pStyle w:val="NormalWeb"/>
        <w:numPr>
          <w:ilvl w:val="0"/>
          <w:numId w:val="89"/>
        </w:numPr>
        <w:divId w:val="1833176780"/>
        <w:rPr>
          <w:rFonts w:ascii="Arial" w:hAnsi="Arial" w:cs="Arial"/>
          <w:sz w:val="22"/>
          <w:szCs w:val="18"/>
        </w:rPr>
      </w:pPr>
      <w:r w:rsidRPr="001967EE">
        <w:rPr>
          <w:rFonts w:ascii="Arial" w:hAnsi="Arial" w:cs="Arial"/>
          <w:sz w:val="22"/>
          <w:szCs w:val="18"/>
        </w:rPr>
        <w:t>A summary moderate investigation and action plan will be discussed at DGG on 24th Oct</w:t>
      </w:r>
    </w:p>
    <w:p w14:paraId="1259EB6C" w14:textId="77777777" w:rsidR="0004105E" w:rsidRPr="001967EE" w:rsidRDefault="00817076" w:rsidP="00817076">
      <w:pPr>
        <w:pStyle w:val="NormalWeb"/>
        <w:numPr>
          <w:ilvl w:val="0"/>
          <w:numId w:val="89"/>
        </w:numPr>
        <w:divId w:val="1833176780"/>
        <w:rPr>
          <w:rFonts w:ascii="Arial" w:hAnsi="Arial" w:cs="Arial"/>
          <w:sz w:val="22"/>
          <w:szCs w:val="18"/>
        </w:rPr>
      </w:pPr>
      <w:r w:rsidRPr="001967EE">
        <w:rPr>
          <w:rFonts w:ascii="Arial" w:hAnsi="Arial" w:cs="Arial"/>
          <w:sz w:val="22"/>
          <w:szCs w:val="18"/>
        </w:rPr>
        <w:t>In all cases, the anaesthetist did not 'Stop Before you Block'</w:t>
      </w:r>
    </w:p>
    <w:p w14:paraId="1EA93D71" w14:textId="77777777" w:rsidR="00234DF0" w:rsidRDefault="00234DF0">
      <w:pPr>
        <w:rPr>
          <w:rFonts w:ascii="Arial" w:hAnsi="Arial" w:cs="Arial"/>
          <w:sz w:val="36"/>
        </w:rPr>
      </w:pPr>
      <w:r>
        <w:br w:type="page"/>
      </w:r>
    </w:p>
    <w:p w14:paraId="5DA6DC29" w14:textId="77777777" w:rsidR="0004105E" w:rsidRPr="001967EE" w:rsidRDefault="00817076" w:rsidP="00B31AB4">
      <w:pPr>
        <w:pStyle w:val="MonthTitle"/>
        <w:divId w:val="1833176780"/>
      </w:pPr>
      <w:r w:rsidRPr="001967EE">
        <w:lastRenderedPageBreak/>
        <w:t>April 2012</w:t>
      </w:r>
    </w:p>
    <w:p w14:paraId="6558EF01" w14:textId="77777777" w:rsidR="0004105E" w:rsidRPr="001967EE" w:rsidRDefault="00817076">
      <w:pPr>
        <w:pStyle w:val="NormalWeb"/>
        <w:divId w:val="1833176780"/>
        <w:rPr>
          <w:rFonts w:ascii="Arial" w:hAnsi="Arial" w:cs="Arial"/>
          <w:sz w:val="22"/>
          <w:szCs w:val="18"/>
        </w:rPr>
      </w:pPr>
      <w:r w:rsidRPr="001967EE">
        <w:rPr>
          <w:rFonts w:ascii="Arial" w:hAnsi="Arial" w:cs="Arial"/>
          <w:sz w:val="22"/>
          <w:szCs w:val="18"/>
        </w:rPr>
        <w:t xml:space="preserve">A case of </w:t>
      </w:r>
      <w:r w:rsidRPr="001967EE">
        <w:rPr>
          <w:rStyle w:val="Strong"/>
          <w:rFonts w:ascii="Arial" w:hAnsi="Arial" w:cs="Arial"/>
          <w:sz w:val="22"/>
          <w:szCs w:val="18"/>
        </w:rPr>
        <w:t>anaphylaxis under anaesthesia</w:t>
      </w:r>
      <w:r w:rsidRPr="001967EE">
        <w:rPr>
          <w:rFonts w:ascii="Arial" w:hAnsi="Arial" w:cs="Arial"/>
          <w:sz w:val="22"/>
          <w:szCs w:val="18"/>
        </w:rPr>
        <w:t xml:space="preserve"> was discussed</w:t>
      </w:r>
    </w:p>
    <w:p w14:paraId="1FD5D899" w14:textId="77777777" w:rsidR="0004105E" w:rsidRPr="001967EE" w:rsidRDefault="00817076" w:rsidP="00817076">
      <w:pPr>
        <w:pStyle w:val="NormalWeb"/>
        <w:numPr>
          <w:ilvl w:val="0"/>
          <w:numId w:val="90"/>
        </w:numPr>
        <w:divId w:val="1833176780"/>
        <w:rPr>
          <w:rFonts w:ascii="Arial" w:hAnsi="Arial" w:cs="Arial"/>
          <w:sz w:val="22"/>
          <w:szCs w:val="18"/>
        </w:rPr>
      </w:pPr>
      <w:r w:rsidRPr="001967EE">
        <w:rPr>
          <w:rFonts w:ascii="Arial" w:hAnsi="Arial" w:cs="Arial"/>
          <w:sz w:val="22"/>
          <w:szCs w:val="18"/>
        </w:rPr>
        <w:t xml:space="preserve">Guidelines for the management of anaphylaxis are now available under a new Emergency Tab </w:t>
      </w:r>
    </w:p>
    <w:p w14:paraId="69E33A40" w14:textId="77777777" w:rsidR="0004105E" w:rsidRPr="001967EE" w:rsidRDefault="00817076" w:rsidP="00817076">
      <w:pPr>
        <w:pStyle w:val="NormalWeb"/>
        <w:numPr>
          <w:ilvl w:val="0"/>
          <w:numId w:val="90"/>
        </w:numPr>
        <w:divId w:val="1833176780"/>
        <w:rPr>
          <w:rFonts w:ascii="Arial" w:hAnsi="Arial" w:cs="Arial"/>
          <w:sz w:val="22"/>
          <w:szCs w:val="18"/>
        </w:rPr>
      </w:pPr>
      <w:r w:rsidRPr="001967EE">
        <w:rPr>
          <w:rFonts w:ascii="Arial" w:hAnsi="Arial" w:cs="Arial"/>
          <w:sz w:val="22"/>
          <w:szCs w:val="18"/>
        </w:rPr>
        <w:t>The AAGBI Safety Drill document gives useful guidance for immediate and secondary treatment</w:t>
      </w:r>
    </w:p>
    <w:p w14:paraId="4D3E8CD4" w14:textId="77777777" w:rsidR="0004105E" w:rsidRPr="001967EE" w:rsidRDefault="00817076" w:rsidP="00817076">
      <w:pPr>
        <w:pStyle w:val="NormalWeb"/>
        <w:numPr>
          <w:ilvl w:val="0"/>
          <w:numId w:val="90"/>
        </w:numPr>
        <w:divId w:val="1833176780"/>
        <w:rPr>
          <w:rFonts w:ascii="Arial" w:hAnsi="Arial" w:cs="Arial"/>
          <w:sz w:val="22"/>
          <w:szCs w:val="18"/>
        </w:rPr>
      </w:pPr>
      <w:r w:rsidRPr="001967EE">
        <w:rPr>
          <w:rFonts w:ascii="Arial" w:hAnsi="Arial" w:cs="Arial"/>
          <w:sz w:val="22"/>
          <w:szCs w:val="18"/>
        </w:rPr>
        <w:t>In this case IV adrenaline was needed (as boluses and then by infusion): IM doses produced no significant response</w:t>
      </w:r>
    </w:p>
    <w:p w14:paraId="73AD8A36" w14:textId="77777777" w:rsidR="0004105E" w:rsidRPr="001967EE" w:rsidRDefault="00817076" w:rsidP="00817076">
      <w:pPr>
        <w:pStyle w:val="NormalWeb"/>
        <w:numPr>
          <w:ilvl w:val="0"/>
          <w:numId w:val="90"/>
        </w:numPr>
        <w:divId w:val="1833176780"/>
        <w:rPr>
          <w:rFonts w:ascii="Arial" w:hAnsi="Arial" w:cs="Arial"/>
          <w:sz w:val="22"/>
          <w:szCs w:val="18"/>
        </w:rPr>
      </w:pPr>
      <w:r w:rsidRPr="001967EE">
        <w:rPr>
          <w:rFonts w:ascii="Arial" w:hAnsi="Arial" w:cs="Arial"/>
          <w:sz w:val="22"/>
          <w:szCs w:val="18"/>
        </w:rPr>
        <w:t xml:space="preserve">IV </w:t>
      </w:r>
      <w:proofErr w:type="spellStart"/>
      <w:r w:rsidRPr="001967EE">
        <w:rPr>
          <w:rFonts w:ascii="Arial" w:hAnsi="Arial" w:cs="Arial"/>
          <w:sz w:val="22"/>
          <w:szCs w:val="18"/>
        </w:rPr>
        <w:t>Piriton</w:t>
      </w:r>
      <w:proofErr w:type="spellEnd"/>
      <w:r w:rsidRPr="001967EE">
        <w:rPr>
          <w:rFonts w:ascii="Arial" w:hAnsi="Arial" w:cs="Arial"/>
          <w:sz w:val="22"/>
          <w:szCs w:val="18"/>
        </w:rPr>
        <w:t xml:space="preserve"> (Chlorphenamine) is available from the drug cabinet outside theatre 5</w:t>
      </w:r>
    </w:p>
    <w:p w14:paraId="639C3AB7" w14:textId="77777777" w:rsidR="0004105E" w:rsidRPr="001967EE" w:rsidRDefault="00817076" w:rsidP="00817076">
      <w:pPr>
        <w:pStyle w:val="NormalWeb"/>
        <w:numPr>
          <w:ilvl w:val="0"/>
          <w:numId w:val="90"/>
        </w:numPr>
        <w:divId w:val="1833176780"/>
        <w:rPr>
          <w:rFonts w:ascii="Arial" w:hAnsi="Arial" w:cs="Arial"/>
          <w:sz w:val="22"/>
          <w:szCs w:val="18"/>
        </w:rPr>
      </w:pPr>
      <w:r w:rsidRPr="001967EE">
        <w:rPr>
          <w:rFonts w:ascii="Arial" w:hAnsi="Arial" w:cs="Arial"/>
          <w:sz w:val="22"/>
          <w:szCs w:val="18"/>
        </w:rPr>
        <w:t>Latex may have been the trigger in this case: consider asking the surgeon to change gloves in the event of an adverse reaction</w:t>
      </w:r>
    </w:p>
    <w:p w14:paraId="7B857D7B" w14:textId="77777777" w:rsidR="0004105E" w:rsidRPr="001967EE" w:rsidRDefault="00817076" w:rsidP="00817076">
      <w:pPr>
        <w:pStyle w:val="NormalWeb"/>
        <w:numPr>
          <w:ilvl w:val="0"/>
          <w:numId w:val="90"/>
        </w:numPr>
        <w:divId w:val="1833176780"/>
        <w:rPr>
          <w:rFonts w:ascii="Arial" w:hAnsi="Arial" w:cs="Arial"/>
          <w:sz w:val="22"/>
          <w:szCs w:val="18"/>
        </w:rPr>
      </w:pPr>
      <w:r w:rsidRPr="001967EE">
        <w:rPr>
          <w:rFonts w:ascii="Arial" w:hAnsi="Arial" w:cs="Arial"/>
          <w:sz w:val="22"/>
          <w:szCs w:val="18"/>
        </w:rPr>
        <w:t>A surgical request for antibiotics was outside the agreed prophylaxis guidelines: be prepared to challenge requests from the surgeons</w:t>
      </w:r>
    </w:p>
    <w:p w14:paraId="4B2BD351" w14:textId="77777777" w:rsidR="0004105E" w:rsidRPr="001967EE" w:rsidRDefault="00817076">
      <w:pPr>
        <w:pStyle w:val="NormalWeb"/>
        <w:divId w:val="1833176780"/>
        <w:rPr>
          <w:rFonts w:ascii="Arial" w:hAnsi="Arial" w:cs="Arial"/>
          <w:sz w:val="22"/>
          <w:szCs w:val="18"/>
        </w:rPr>
      </w:pPr>
      <w:r w:rsidRPr="001967EE">
        <w:rPr>
          <w:rFonts w:ascii="Arial" w:hAnsi="Arial" w:cs="Arial"/>
          <w:sz w:val="22"/>
          <w:szCs w:val="18"/>
        </w:rPr>
        <w:t xml:space="preserve">Reasons for </w:t>
      </w:r>
      <w:r w:rsidRPr="001967EE">
        <w:rPr>
          <w:rStyle w:val="Strong"/>
          <w:rFonts w:ascii="Arial" w:hAnsi="Arial" w:cs="Arial"/>
          <w:sz w:val="22"/>
          <w:szCs w:val="18"/>
        </w:rPr>
        <w:t>Wrong Sided Block</w:t>
      </w:r>
      <w:r w:rsidRPr="001967EE">
        <w:rPr>
          <w:rFonts w:ascii="Arial" w:hAnsi="Arial" w:cs="Arial"/>
          <w:sz w:val="22"/>
          <w:szCs w:val="18"/>
        </w:rPr>
        <w:t xml:space="preserve"> were explored</w:t>
      </w:r>
    </w:p>
    <w:p w14:paraId="6B56992C" w14:textId="77777777" w:rsidR="0004105E" w:rsidRPr="001967EE" w:rsidRDefault="00817076" w:rsidP="00817076">
      <w:pPr>
        <w:pStyle w:val="NormalWeb"/>
        <w:numPr>
          <w:ilvl w:val="0"/>
          <w:numId w:val="91"/>
        </w:numPr>
        <w:divId w:val="1833176780"/>
        <w:rPr>
          <w:rFonts w:ascii="Arial" w:hAnsi="Arial" w:cs="Arial"/>
          <w:sz w:val="22"/>
          <w:szCs w:val="18"/>
        </w:rPr>
      </w:pPr>
      <w:r w:rsidRPr="001967EE">
        <w:rPr>
          <w:rFonts w:ascii="Arial" w:hAnsi="Arial" w:cs="Arial"/>
          <w:sz w:val="22"/>
          <w:szCs w:val="18"/>
        </w:rPr>
        <w:t>Stop Before You Block guidance was again emphasised</w:t>
      </w:r>
    </w:p>
    <w:p w14:paraId="743F2983" w14:textId="77777777" w:rsidR="0004105E" w:rsidRPr="001967EE" w:rsidRDefault="00817076" w:rsidP="00817076">
      <w:pPr>
        <w:pStyle w:val="NormalWeb"/>
        <w:numPr>
          <w:ilvl w:val="0"/>
          <w:numId w:val="91"/>
        </w:numPr>
        <w:divId w:val="1833176780"/>
        <w:rPr>
          <w:rFonts w:ascii="Arial" w:hAnsi="Arial" w:cs="Arial"/>
          <w:sz w:val="22"/>
          <w:szCs w:val="18"/>
        </w:rPr>
      </w:pPr>
      <w:r w:rsidRPr="001967EE">
        <w:rPr>
          <w:rFonts w:ascii="Arial" w:hAnsi="Arial" w:cs="Arial"/>
          <w:sz w:val="22"/>
          <w:szCs w:val="18"/>
        </w:rPr>
        <w:t>This event has been subject to a Trust Moderate Investigation</w:t>
      </w:r>
    </w:p>
    <w:p w14:paraId="36288299" w14:textId="77777777" w:rsidR="0004105E" w:rsidRPr="001967EE" w:rsidRDefault="00817076" w:rsidP="00817076">
      <w:pPr>
        <w:pStyle w:val="NormalWeb"/>
        <w:numPr>
          <w:ilvl w:val="0"/>
          <w:numId w:val="91"/>
        </w:numPr>
        <w:divId w:val="1833176780"/>
        <w:rPr>
          <w:rFonts w:ascii="Arial" w:hAnsi="Arial" w:cs="Arial"/>
          <w:sz w:val="22"/>
          <w:szCs w:val="18"/>
        </w:rPr>
      </w:pPr>
      <w:r w:rsidRPr="001967EE">
        <w:rPr>
          <w:rFonts w:ascii="Arial" w:hAnsi="Arial" w:cs="Arial"/>
          <w:sz w:val="22"/>
          <w:szCs w:val="18"/>
        </w:rPr>
        <w:t>No lasting harm occu</w:t>
      </w:r>
      <w:r w:rsidR="001E7225" w:rsidRPr="001967EE">
        <w:rPr>
          <w:rFonts w:ascii="Arial" w:hAnsi="Arial" w:cs="Arial"/>
          <w:sz w:val="22"/>
          <w:szCs w:val="18"/>
        </w:rPr>
        <w:t>r</w:t>
      </w:r>
      <w:r w:rsidRPr="001967EE">
        <w:rPr>
          <w:rFonts w:ascii="Arial" w:hAnsi="Arial" w:cs="Arial"/>
          <w:sz w:val="22"/>
          <w:szCs w:val="18"/>
        </w:rPr>
        <w:t>red in this case</w:t>
      </w:r>
    </w:p>
    <w:p w14:paraId="4B26F2BC" w14:textId="77777777" w:rsidR="0004105E" w:rsidRPr="001967EE" w:rsidRDefault="00817076">
      <w:pPr>
        <w:pStyle w:val="NormalWeb"/>
        <w:divId w:val="1833176780"/>
        <w:rPr>
          <w:rFonts w:ascii="Arial" w:hAnsi="Arial" w:cs="Arial"/>
          <w:sz w:val="22"/>
          <w:szCs w:val="18"/>
        </w:rPr>
      </w:pPr>
      <w:r w:rsidRPr="001967EE">
        <w:rPr>
          <w:rFonts w:ascii="Arial" w:hAnsi="Arial" w:cs="Arial"/>
          <w:sz w:val="22"/>
          <w:szCs w:val="18"/>
        </w:rPr>
        <w:t xml:space="preserve">A case of </w:t>
      </w:r>
      <w:r w:rsidRPr="001967EE">
        <w:rPr>
          <w:rStyle w:val="Strong"/>
          <w:rFonts w:ascii="Arial" w:hAnsi="Arial" w:cs="Arial"/>
          <w:sz w:val="22"/>
          <w:szCs w:val="18"/>
        </w:rPr>
        <w:t>cardiovascular collapse</w:t>
      </w:r>
      <w:r w:rsidRPr="001967EE">
        <w:rPr>
          <w:rFonts w:ascii="Arial" w:hAnsi="Arial" w:cs="Arial"/>
          <w:sz w:val="22"/>
          <w:szCs w:val="18"/>
        </w:rPr>
        <w:t xml:space="preserve"> in a young patient with </w:t>
      </w:r>
      <w:r w:rsidRPr="001967EE">
        <w:rPr>
          <w:rStyle w:val="Strong"/>
          <w:rFonts w:ascii="Arial" w:hAnsi="Arial" w:cs="Arial"/>
          <w:sz w:val="22"/>
          <w:szCs w:val="18"/>
        </w:rPr>
        <w:t>renal failure and pulmonary hypertension</w:t>
      </w:r>
      <w:r w:rsidRPr="001967EE">
        <w:rPr>
          <w:rFonts w:ascii="Arial" w:hAnsi="Arial" w:cs="Arial"/>
          <w:sz w:val="22"/>
          <w:szCs w:val="18"/>
        </w:rPr>
        <w:t xml:space="preserve"> was discussed (see June 2011)</w:t>
      </w:r>
    </w:p>
    <w:p w14:paraId="303AF741" w14:textId="77777777" w:rsidR="0004105E" w:rsidRPr="001967EE" w:rsidRDefault="00817076" w:rsidP="00817076">
      <w:pPr>
        <w:pStyle w:val="NormalWeb"/>
        <w:numPr>
          <w:ilvl w:val="0"/>
          <w:numId w:val="92"/>
        </w:numPr>
        <w:divId w:val="1833176780"/>
        <w:rPr>
          <w:rFonts w:ascii="Arial" w:hAnsi="Arial" w:cs="Arial"/>
          <w:sz w:val="22"/>
          <w:szCs w:val="18"/>
        </w:rPr>
      </w:pPr>
      <w:r w:rsidRPr="001967EE">
        <w:rPr>
          <w:rFonts w:ascii="Arial" w:hAnsi="Arial" w:cs="Arial"/>
          <w:sz w:val="22"/>
          <w:szCs w:val="18"/>
        </w:rPr>
        <w:t>The high risk nature of renal patients was emphasised</w:t>
      </w:r>
    </w:p>
    <w:p w14:paraId="612C5419" w14:textId="77777777" w:rsidR="0004105E" w:rsidRPr="001967EE" w:rsidRDefault="00817076" w:rsidP="00817076">
      <w:pPr>
        <w:pStyle w:val="NormalWeb"/>
        <w:numPr>
          <w:ilvl w:val="0"/>
          <w:numId w:val="93"/>
        </w:numPr>
        <w:divId w:val="1833176780"/>
        <w:rPr>
          <w:rFonts w:ascii="Arial" w:hAnsi="Arial" w:cs="Arial"/>
          <w:sz w:val="22"/>
          <w:szCs w:val="18"/>
        </w:rPr>
      </w:pPr>
      <w:r w:rsidRPr="001967EE">
        <w:rPr>
          <w:rFonts w:ascii="Arial" w:hAnsi="Arial" w:cs="Arial"/>
          <w:sz w:val="22"/>
          <w:szCs w:val="18"/>
        </w:rPr>
        <w:t>The anaesthetist was moved onto this list at short notice to cover sickness</w:t>
      </w:r>
    </w:p>
    <w:p w14:paraId="7CA33AF7" w14:textId="77777777" w:rsidR="0004105E" w:rsidRPr="001967EE" w:rsidRDefault="00817076" w:rsidP="00817076">
      <w:pPr>
        <w:pStyle w:val="NormalWeb"/>
        <w:numPr>
          <w:ilvl w:val="1"/>
          <w:numId w:val="94"/>
        </w:numPr>
        <w:divId w:val="1833176780"/>
        <w:rPr>
          <w:rFonts w:ascii="Arial" w:hAnsi="Arial" w:cs="Arial"/>
          <w:sz w:val="22"/>
          <w:szCs w:val="18"/>
        </w:rPr>
      </w:pPr>
      <w:r w:rsidRPr="001967EE">
        <w:rPr>
          <w:rFonts w:ascii="Arial" w:hAnsi="Arial" w:cs="Arial"/>
          <w:sz w:val="22"/>
          <w:szCs w:val="18"/>
        </w:rPr>
        <w:t>Renal vascular access lists should be covered by an ST3 or above</w:t>
      </w:r>
    </w:p>
    <w:p w14:paraId="1D1A078D" w14:textId="77777777" w:rsidR="0004105E" w:rsidRPr="001967EE" w:rsidRDefault="00817076" w:rsidP="00817076">
      <w:pPr>
        <w:pStyle w:val="NormalWeb"/>
        <w:numPr>
          <w:ilvl w:val="0"/>
          <w:numId w:val="94"/>
        </w:numPr>
        <w:divId w:val="1833176780"/>
        <w:rPr>
          <w:rFonts w:ascii="Arial" w:hAnsi="Arial" w:cs="Arial"/>
          <w:sz w:val="22"/>
          <w:szCs w:val="18"/>
        </w:rPr>
      </w:pPr>
      <w:r w:rsidRPr="001967EE">
        <w:rPr>
          <w:rFonts w:ascii="Arial" w:hAnsi="Arial" w:cs="Arial"/>
          <w:sz w:val="22"/>
          <w:szCs w:val="18"/>
        </w:rPr>
        <w:t>Since this event, renal patients now routinely attend pre-assessment clinic</w:t>
      </w:r>
    </w:p>
    <w:p w14:paraId="0AA05C68" w14:textId="77777777" w:rsidR="0004105E" w:rsidRPr="001967EE" w:rsidRDefault="00817076" w:rsidP="00817076">
      <w:pPr>
        <w:pStyle w:val="NormalWeb"/>
        <w:numPr>
          <w:ilvl w:val="0"/>
          <w:numId w:val="94"/>
        </w:numPr>
        <w:divId w:val="1833176780"/>
        <w:rPr>
          <w:rFonts w:ascii="Arial" w:hAnsi="Arial" w:cs="Arial"/>
          <w:sz w:val="22"/>
          <w:szCs w:val="18"/>
        </w:rPr>
      </w:pPr>
      <w:r w:rsidRPr="001967EE">
        <w:rPr>
          <w:rFonts w:ascii="Arial" w:hAnsi="Arial" w:cs="Arial"/>
          <w:sz w:val="22"/>
          <w:szCs w:val="18"/>
        </w:rPr>
        <w:t>In this case extremely poor exercise tolerance might have highlighted the potential danger</w:t>
      </w:r>
    </w:p>
    <w:p w14:paraId="4505AD64" w14:textId="77777777" w:rsidR="0004105E" w:rsidRPr="001967EE" w:rsidRDefault="00817076" w:rsidP="00817076">
      <w:pPr>
        <w:pStyle w:val="NormalWeb"/>
        <w:numPr>
          <w:ilvl w:val="0"/>
          <w:numId w:val="94"/>
        </w:numPr>
        <w:divId w:val="1833176780"/>
        <w:rPr>
          <w:rFonts w:ascii="Arial" w:hAnsi="Arial" w:cs="Arial"/>
          <w:sz w:val="22"/>
          <w:szCs w:val="18"/>
        </w:rPr>
      </w:pPr>
      <w:r w:rsidRPr="001967EE">
        <w:rPr>
          <w:rFonts w:ascii="Arial" w:hAnsi="Arial" w:cs="Arial"/>
          <w:sz w:val="22"/>
          <w:szCs w:val="18"/>
        </w:rPr>
        <w:t>Elective procedures should not be undertaken when patients have significant unexplained/</w:t>
      </w:r>
      <w:proofErr w:type="spellStart"/>
      <w:r w:rsidRPr="001967EE">
        <w:rPr>
          <w:rFonts w:ascii="Arial" w:hAnsi="Arial" w:cs="Arial"/>
          <w:sz w:val="22"/>
          <w:szCs w:val="18"/>
        </w:rPr>
        <w:t>uninvestigated</w:t>
      </w:r>
      <w:proofErr w:type="spellEnd"/>
      <w:r w:rsidRPr="001967EE">
        <w:rPr>
          <w:rFonts w:ascii="Arial" w:hAnsi="Arial" w:cs="Arial"/>
          <w:sz w:val="22"/>
          <w:szCs w:val="18"/>
        </w:rPr>
        <w:t xml:space="preserve"> cardiac or respiratory disease</w:t>
      </w:r>
    </w:p>
    <w:p w14:paraId="05D9A43B" w14:textId="77777777" w:rsidR="00234DF0" w:rsidRDefault="00234DF0">
      <w:pPr>
        <w:rPr>
          <w:rFonts w:ascii="Arial" w:hAnsi="Arial" w:cs="Arial"/>
          <w:sz w:val="36"/>
        </w:rPr>
      </w:pPr>
      <w:r>
        <w:br w:type="page"/>
      </w:r>
    </w:p>
    <w:p w14:paraId="097E292E" w14:textId="77777777" w:rsidR="0004105E" w:rsidRPr="001967EE" w:rsidRDefault="00817076" w:rsidP="00B31AB4">
      <w:pPr>
        <w:pStyle w:val="MonthTitle"/>
        <w:divId w:val="1833176780"/>
      </w:pPr>
      <w:r w:rsidRPr="001967EE">
        <w:lastRenderedPageBreak/>
        <w:t>February 2012</w:t>
      </w:r>
    </w:p>
    <w:p w14:paraId="47FE7099" w14:textId="77777777" w:rsidR="0004105E" w:rsidRPr="001967EE" w:rsidRDefault="00817076">
      <w:pPr>
        <w:pStyle w:val="NormalWeb"/>
        <w:divId w:val="1833176780"/>
        <w:rPr>
          <w:rFonts w:ascii="Arial" w:hAnsi="Arial" w:cs="Arial"/>
          <w:sz w:val="22"/>
          <w:szCs w:val="18"/>
        </w:rPr>
      </w:pPr>
      <w:proofErr w:type="spellStart"/>
      <w:r w:rsidRPr="001967EE">
        <w:rPr>
          <w:rStyle w:val="Strong"/>
          <w:rFonts w:ascii="Arial" w:hAnsi="Arial" w:cs="Arial"/>
          <w:sz w:val="22"/>
          <w:szCs w:val="18"/>
        </w:rPr>
        <w:t>Venflon</w:t>
      </w:r>
      <w:proofErr w:type="spellEnd"/>
      <w:r w:rsidRPr="001967EE">
        <w:rPr>
          <w:rStyle w:val="Strong"/>
          <w:rFonts w:ascii="Arial" w:hAnsi="Arial" w:cs="Arial"/>
          <w:sz w:val="22"/>
          <w:szCs w:val="18"/>
        </w:rPr>
        <w:t xml:space="preserve"> failures due to glass fragments</w:t>
      </w:r>
      <w:r w:rsidRPr="001967EE">
        <w:rPr>
          <w:rFonts w:ascii="Arial" w:hAnsi="Arial" w:cs="Arial"/>
          <w:sz w:val="22"/>
          <w:szCs w:val="18"/>
        </w:rPr>
        <w:t xml:space="preserve"> were discussed</w:t>
      </w:r>
    </w:p>
    <w:p w14:paraId="073281D7" w14:textId="77777777" w:rsidR="0004105E" w:rsidRPr="001967EE" w:rsidRDefault="00817076" w:rsidP="00817076">
      <w:pPr>
        <w:pStyle w:val="NormalWeb"/>
        <w:numPr>
          <w:ilvl w:val="0"/>
          <w:numId w:val="95"/>
        </w:numPr>
        <w:divId w:val="1833176780"/>
        <w:rPr>
          <w:rFonts w:ascii="Arial" w:hAnsi="Arial" w:cs="Arial"/>
          <w:sz w:val="22"/>
          <w:szCs w:val="18"/>
        </w:rPr>
      </w:pPr>
      <w:r w:rsidRPr="001967EE">
        <w:rPr>
          <w:rFonts w:ascii="Arial" w:hAnsi="Arial" w:cs="Arial"/>
          <w:sz w:val="22"/>
          <w:szCs w:val="18"/>
        </w:rPr>
        <w:t xml:space="preserve">As a department we have had three separate incidents of valve failures within IV </w:t>
      </w:r>
      <w:proofErr w:type="spellStart"/>
      <w:r w:rsidRPr="001967EE">
        <w:rPr>
          <w:rFonts w:ascii="Arial" w:hAnsi="Arial" w:cs="Arial"/>
          <w:sz w:val="22"/>
          <w:szCs w:val="18"/>
        </w:rPr>
        <w:t>cannulae</w:t>
      </w:r>
      <w:proofErr w:type="spellEnd"/>
      <w:r w:rsidRPr="001967EE">
        <w:rPr>
          <w:rFonts w:ascii="Arial" w:hAnsi="Arial" w:cs="Arial"/>
          <w:sz w:val="22"/>
          <w:szCs w:val="18"/>
        </w:rPr>
        <w:t xml:space="preserve"> which have resulted in either non-delivery of drugs or leaking of fluid</w:t>
      </w:r>
    </w:p>
    <w:p w14:paraId="37ABC9EE" w14:textId="77777777" w:rsidR="0004105E" w:rsidRPr="001967EE" w:rsidRDefault="00817076" w:rsidP="00817076">
      <w:pPr>
        <w:pStyle w:val="NormalWeb"/>
        <w:numPr>
          <w:ilvl w:val="0"/>
          <w:numId w:val="95"/>
        </w:numPr>
        <w:divId w:val="1833176780"/>
        <w:rPr>
          <w:rFonts w:ascii="Arial" w:hAnsi="Arial" w:cs="Arial"/>
          <w:sz w:val="22"/>
          <w:szCs w:val="18"/>
        </w:rPr>
      </w:pPr>
      <w:r w:rsidRPr="001967EE">
        <w:rPr>
          <w:rFonts w:ascii="Arial" w:hAnsi="Arial" w:cs="Arial"/>
          <w:sz w:val="22"/>
          <w:szCs w:val="18"/>
        </w:rPr>
        <w:t>A sample sent to BD was examined and glass fragments were found to be holding the one-way valve open. This is suspected to have come from a glass ampoule.</w:t>
      </w:r>
    </w:p>
    <w:p w14:paraId="546E8B79" w14:textId="77777777" w:rsidR="0004105E" w:rsidRPr="001967EE" w:rsidRDefault="00817076" w:rsidP="00817076">
      <w:pPr>
        <w:pStyle w:val="NormalWeb"/>
        <w:numPr>
          <w:ilvl w:val="0"/>
          <w:numId w:val="95"/>
        </w:numPr>
        <w:divId w:val="1833176780"/>
        <w:rPr>
          <w:rFonts w:ascii="Arial" w:hAnsi="Arial" w:cs="Arial"/>
          <w:sz w:val="22"/>
          <w:szCs w:val="18"/>
        </w:rPr>
      </w:pPr>
      <w:r w:rsidRPr="001967EE">
        <w:rPr>
          <w:rFonts w:ascii="Arial" w:hAnsi="Arial" w:cs="Arial"/>
          <w:sz w:val="22"/>
          <w:szCs w:val="18"/>
        </w:rPr>
        <w:t>The Trust's IV Policy (Nov 2011) advises:</w:t>
      </w:r>
    </w:p>
    <w:p w14:paraId="2FE97CE5" w14:textId="77777777" w:rsidR="0004105E" w:rsidRPr="001967EE" w:rsidRDefault="00817076" w:rsidP="00817076">
      <w:pPr>
        <w:pStyle w:val="NormalWeb"/>
        <w:numPr>
          <w:ilvl w:val="1"/>
          <w:numId w:val="95"/>
        </w:numPr>
        <w:divId w:val="1833176780"/>
        <w:rPr>
          <w:rFonts w:ascii="Arial" w:hAnsi="Arial" w:cs="Arial"/>
          <w:sz w:val="22"/>
          <w:szCs w:val="18"/>
        </w:rPr>
      </w:pPr>
      <w:r w:rsidRPr="001967EE">
        <w:rPr>
          <w:rFonts w:ascii="Arial" w:hAnsi="Arial" w:cs="Arial"/>
          <w:sz w:val="22"/>
          <w:szCs w:val="18"/>
        </w:rPr>
        <w:t xml:space="preserve">When drawing up fluid from glass ampoules it is </w:t>
      </w:r>
      <w:r w:rsidRPr="001967EE">
        <w:rPr>
          <w:rStyle w:val="Strong"/>
          <w:rFonts w:ascii="Arial" w:hAnsi="Arial" w:cs="Arial"/>
          <w:sz w:val="22"/>
          <w:szCs w:val="18"/>
        </w:rPr>
        <w:t>recommended that filter needles are used</w:t>
      </w:r>
      <w:r w:rsidRPr="001967EE">
        <w:rPr>
          <w:rFonts w:ascii="Arial" w:hAnsi="Arial" w:cs="Arial"/>
          <w:sz w:val="22"/>
          <w:szCs w:val="18"/>
        </w:rPr>
        <w:t xml:space="preserve"> or </w:t>
      </w:r>
      <w:r w:rsidRPr="001967EE">
        <w:rPr>
          <w:rStyle w:val="Strong"/>
          <w:rFonts w:ascii="Arial" w:hAnsi="Arial" w:cs="Arial"/>
          <w:sz w:val="22"/>
          <w:szCs w:val="18"/>
        </w:rPr>
        <w:t>fine bore (blue 23g) needles</w:t>
      </w:r>
      <w:r w:rsidRPr="001967EE">
        <w:rPr>
          <w:rFonts w:ascii="Arial" w:hAnsi="Arial" w:cs="Arial"/>
          <w:sz w:val="22"/>
          <w:szCs w:val="18"/>
        </w:rPr>
        <w:t xml:space="preserve"> to minimise the risk of injecting glass particles. </w:t>
      </w:r>
    </w:p>
    <w:p w14:paraId="2B693229" w14:textId="77777777" w:rsidR="0004105E" w:rsidRPr="001967EE" w:rsidRDefault="00817076" w:rsidP="00817076">
      <w:pPr>
        <w:pStyle w:val="NormalWeb"/>
        <w:numPr>
          <w:ilvl w:val="0"/>
          <w:numId w:val="95"/>
        </w:numPr>
        <w:divId w:val="1833176780"/>
        <w:rPr>
          <w:rFonts w:ascii="Arial" w:hAnsi="Arial" w:cs="Arial"/>
          <w:sz w:val="22"/>
          <w:szCs w:val="18"/>
        </w:rPr>
      </w:pPr>
      <w:r w:rsidRPr="001967EE">
        <w:rPr>
          <w:rFonts w:ascii="Arial" w:hAnsi="Arial" w:cs="Arial"/>
          <w:sz w:val="22"/>
          <w:szCs w:val="18"/>
        </w:rPr>
        <w:t>The difficulties of drawing up propofol were discussed but not resolved</w:t>
      </w:r>
    </w:p>
    <w:p w14:paraId="7DB627FB" w14:textId="77777777" w:rsidR="0004105E" w:rsidRPr="001967EE" w:rsidRDefault="00817076">
      <w:pPr>
        <w:pStyle w:val="NormalWeb"/>
        <w:divId w:val="1833176780"/>
        <w:rPr>
          <w:rFonts w:ascii="Arial" w:hAnsi="Arial" w:cs="Arial"/>
          <w:sz w:val="22"/>
          <w:szCs w:val="18"/>
        </w:rPr>
      </w:pPr>
      <w:r w:rsidRPr="001967EE">
        <w:rPr>
          <w:rStyle w:val="Strong"/>
          <w:rFonts w:ascii="Arial" w:hAnsi="Arial" w:cs="Arial"/>
          <w:sz w:val="22"/>
          <w:szCs w:val="18"/>
        </w:rPr>
        <w:t>Fluid spills in anaesthetic machines</w:t>
      </w:r>
    </w:p>
    <w:p w14:paraId="5028C743" w14:textId="77777777" w:rsidR="0004105E" w:rsidRPr="001967EE" w:rsidRDefault="00817076" w:rsidP="00817076">
      <w:pPr>
        <w:pStyle w:val="NormalWeb"/>
        <w:numPr>
          <w:ilvl w:val="0"/>
          <w:numId w:val="96"/>
        </w:numPr>
        <w:divId w:val="1833176780"/>
        <w:rPr>
          <w:rFonts w:ascii="Arial" w:hAnsi="Arial" w:cs="Arial"/>
          <w:sz w:val="22"/>
          <w:szCs w:val="18"/>
        </w:rPr>
      </w:pPr>
      <w:r w:rsidRPr="001967EE">
        <w:rPr>
          <w:rFonts w:ascii="Arial" w:hAnsi="Arial" w:cs="Arial"/>
          <w:sz w:val="22"/>
          <w:szCs w:val="18"/>
        </w:rPr>
        <w:t>During maintenance for other reasons, the theatre 8 anaesthetic machine was found to have a significant volume of fluid spilt inside it</w:t>
      </w:r>
    </w:p>
    <w:p w14:paraId="47713194" w14:textId="77777777" w:rsidR="0004105E" w:rsidRPr="001967EE" w:rsidRDefault="00817076" w:rsidP="00817076">
      <w:pPr>
        <w:pStyle w:val="NormalWeb"/>
        <w:numPr>
          <w:ilvl w:val="0"/>
          <w:numId w:val="96"/>
        </w:numPr>
        <w:divId w:val="1833176780"/>
        <w:rPr>
          <w:rFonts w:ascii="Arial" w:hAnsi="Arial" w:cs="Arial"/>
          <w:sz w:val="22"/>
          <w:szCs w:val="18"/>
        </w:rPr>
      </w:pPr>
      <w:r w:rsidRPr="001967EE">
        <w:rPr>
          <w:rFonts w:ascii="Arial" w:hAnsi="Arial" w:cs="Arial"/>
          <w:sz w:val="22"/>
          <w:szCs w:val="18"/>
        </w:rPr>
        <w:t xml:space="preserve">Anaesthetists were asked to take extra care (particularly with the </w:t>
      </w:r>
      <w:proofErr w:type="spellStart"/>
      <w:r w:rsidRPr="001967EE">
        <w:rPr>
          <w:rFonts w:ascii="Arial" w:hAnsi="Arial" w:cs="Arial"/>
          <w:sz w:val="22"/>
          <w:szCs w:val="18"/>
        </w:rPr>
        <w:t>Avance</w:t>
      </w:r>
      <w:proofErr w:type="spellEnd"/>
      <w:r w:rsidRPr="001967EE">
        <w:rPr>
          <w:rFonts w:ascii="Arial" w:hAnsi="Arial" w:cs="Arial"/>
          <w:sz w:val="22"/>
          <w:szCs w:val="18"/>
        </w:rPr>
        <w:t xml:space="preserve"> machines - where fluid spills can run onto electronic connectors)</w:t>
      </w:r>
    </w:p>
    <w:p w14:paraId="5C87C53E" w14:textId="77777777" w:rsidR="0004105E" w:rsidRPr="001967EE" w:rsidRDefault="00817076" w:rsidP="00817076">
      <w:pPr>
        <w:pStyle w:val="NormalWeb"/>
        <w:numPr>
          <w:ilvl w:val="0"/>
          <w:numId w:val="96"/>
        </w:numPr>
        <w:divId w:val="1833176780"/>
        <w:rPr>
          <w:rFonts w:ascii="Arial" w:hAnsi="Arial" w:cs="Arial"/>
          <w:sz w:val="22"/>
          <w:szCs w:val="18"/>
        </w:rPr>
      </w:pPr>
      <w:r w:rsidRPr="001967EE">
        <w:rPr>
          <w:rFonts w:ascii="Arial" w:hAnsi="Arial" w:cs="Arial"/>
          <w:sz w:val="22"/>
          <w:szCs w:val="18"/>
        </w:rPr>
        <w:t>If a spill happens, please contact medical electronics to ensure no further damage occurs</w:t>
      </w:r>
    </w:p>
    <w:p w14:paraId="5FA6CA7E" w14:textId="77777777" w:rsidR="00234DF0" w:rsidRDefault="00234DF0">
      <w:pPr>
        <w:rPr>
          <w:rFonts w:ascii="Arial" w:hAnsi="Arial" w:cs="Arial"/>
          <w:sz w:val="36"/>
        </w:rPr>
      </w:pPr>
      <w:r>
        <w:br w:type="page"/>
      </w:r>
    </w:p>
    <w:p w14:paraId="1CB31DFD" w14:textId="77777777" w:rsidR="0004105E" w:rsidRPr="001967EE" w:rsidRDefault="00817076" w:rsidP="00B31AB4">
      <w:pPr>
        <w:pStyle w:val="MonthTitle"/>
        <w:divId w:val="1833176780"/>
      </w:pPr>
      <w:r w:rsidRPr="001967EE">
        <w:lastRenderedPageBreak/>
        <w:t>November 2011</w:t>
      </w:r>
    </w:p>
    <w:p w14:paraId="1E924110" w14:textId="77777777" w:rsidR="0004105E" w:rsidRPr="001967EE" w:rsidRDefault="00817076">
      <w:pPr>
        <w:pStyle w:val="NormalWeb"/>
        <w:divId w:val="1833176780"/>
        <w:rPr>
          <w:rFonts w:ascii="Arial" w:hAnsi="Arial" w:cs="Arial"/>
          <w:sz w:val="22"/>
          <w:szCs w:val="18"/>
        </w:rPr>
      </w:pPr>
      <w:r w:rsidRPr="001967EE">
        <w:rPr>
          <w:rFonts w:ascii="Arial" w:hAnsi="Arial" w:cs="Arial"/>
          <w:sz w:val="22"/>
          <w:szCs w:val="18"/>
        </w:rPr>
        <w:t> </w:t>
      </w:r>
      <w:r w:rsidRPr="001967EE">
        <w:rPr>
          <w:rStyle w:val="Strong"/>
          <w:rFonts w:ascii="Arial" w:hAnsi="Arial" w:cs="Arial"/>
          <w:sz w:val="22"/>
          <w:szCs w:val="18"/>
        </w:rPr>
        <w:t>Aspiration under anaesthesia</w:t>
      </w:r>
      <w:r w:rsidRPr="001967EE">
        <w:rPr>
          <w:rFonts w:ascii="Arial" w:hAnsi="Arial" w:cs="Arial"/>
          <w:sz w:val="22"/>
          <w:szCs w:val="18"/>
        </w:rPr>
        <w:t xml:space="preserve"> was discussed.</w:t>
      </w:r>
    </w:p>
    <w:p w14:paraId="6BD6C798" w14:textId="77777777" w:rsidR="0004105E" w:rsidRPr="001967EE" w:rsidRDefault="00817076" w:rsidP="00817076">
      <w:pPr>
        <w:pStyle w:val="NormalWeb"/>
        <w:numPr>
          <w:ilvl w:val="0"/>
          <w:numId w:val="97"/>
        </w:numPr>
        <w:divId w:val="1833176780"/>
        <w:rPr>
          <w:rFonts w:ascii="Arial" w:hAnsi="Arial" w:cs="Arial"/>
          <w:sz w:val="22"/>
          <w:szCs w:val="18"/>
        </w:rPr>
      </w:pPr>
      <w:r w:rsidRPr="001967EE">
        <w:rPr>
          <w:rFonts w:ascii="Arial" w:hAnsi="Arial" w:cs="Arial"/>
          <w:sz w:val="22"/>
          <w:szCs w:val="18"/>
        </w:rPr>
        <w:t xml:space="preserve">The volume of paediatric </w:t>
      </w:r>
      <w:proofErr w:type="spellStart"/>
      <w:r w:rsidRPr="001967EE">
        <w:rPr>
          <w:rFonts w:ascii="Arial" w:hAnsi="Arial" w:cs="Arial"/>
          <w:sz w:val="22"/>
          <w:szCs w:val="18"/>
        </w:rPr>
        <w:t>premeds</w:t>
      </w:r>
      <w:proofErr w:type="spellEnd"/>
      <w:r w:rsidRPr="001967EE">
        <w:rPr>
          <w:rFonts w:ascii="Arial" w:hAnsi="Arial" w:cs="Arial"/>
          <w:sz w:val="22"/>
          <w:szCs w:val="18"/>
        </w:rPr>
        <w:t xml:space="preserve"> was explored. For some heavier children, </w:t>
      </w:r>
      <w:proofErr w:type="spellStart"/>
      <w:r w:rsidRPr="001967EE">
        <w:rPr>
          <w:rFonts w:ascii="Arial" w:hAnsi="Arial" w:cs="Arial"/>
          <w:sz w:val="22"/>
          <w:szCs w:val="18"/>
        </w:rPr>
        <w:t>paracentamol</w:t>
      </w:r>
      <w:proofErr w:type="spellEnd"/>
      <w:r w:rsidRPr="001967EE">
        <w:rPr>
          <w:rFonts w:ascii="Arial" w:hAnsi="Arial" w:cs="Arial"/>
          <w:sz w:val="22"/>
          <w:szCs w:val="18"/>
        </w:rPr>
        <w:t xml:space="preserve"> and ibuprofen suspensions may exceed 30ml. Consider using suppositories</w:t>
      </w:r>
    </w:p>
    <w:p w14:paraId="29B408AF" w14:textId="77777777" w:rsidR="0004105E" w:rsidRPr="001967EE" w:rsidRDefault="00817076" w:rsidP="00817076">
      <w:pPr>
        <w:pStyle w:val="NormalWeb"/>
        <w:numPr>
          <w:ilvl w:val="0"/>
          <w:numId w:val="97"/>
        </w:numPr>
        <w:divId w:val="1833176780"/>
        <w:rPr>
          <w:rFonts w:ascii="Arial" w:hAnsi="Arial" w:cs="Arial"/>
          <w:sz w:val="22"/>
          <w:szCs w:val="18"/>
        </w:rPr>
      </w:pPr>
      <w:r w:rsidRPr="001967EE">
        <w:rPr>
          <w:rFonts w:ascii="Arial" w:hAnsi="Arial" w:cs="Arial"/>
          <w:sz w:val="22"/>
          <w:szCs w:val="18"/>
        </w:rPr>
        <w:t>Explicitly declaring an emergency is essential</w:t>
      </w:r>
    </w:p>
    <w:p w14:paraId="7ABDDBCA" w14:textId="77777777" w:rsidR="0004105E" w:rsidRPr="001967EE" w:rsidRDefault="00817076" w:rsidP="00817076">
      <w:pPr>
        <w:pStyle w:val="NormalWeb"/>
        <w:numPr>
          <w:ilvl w:val="0"/>
          <w:numId w:val="97"/>
        </w:numPr>
        <w:divId w:val="1833176780"/>
        <w:rPr>
          <w:rFonts w:ascii="Arial" w:hAnsi="Arial" w:cs="Arial"/>
          <w:sz w:val="22"/>
          <w:szCs w:val="18"/>
        </w:rPr>
      </w:pPr>
      <w:r w:rsidRPr="001967EE">
        <w:rPr>
          <w:rFonts w:ascii="Arial" w:hAnsi="Arial" w:cs="Arial"/>
          <w:sz w:val="22"/>
          <w:szCs w:val="18"/>
        </w:rPr>
        <w:t>Anaesthetists should familiarise themselves with the location of theatre emergency call bells</w:t>
      </w:r>
    </w:p>
    <w:p w14:paraId="60A5D9C1" w14:textId="77777777" w:rsidR="0004105E" w:rsidRPr="001967EE" w:rsidRDefault="00817076" w:rsidP="00817076">
      <w:pPr>
        <w:pStyle w:val="NormalWeb"/>
        <w:numPr>
          <w:ilvl w:val="0"/>
          <w:numId w:val="97"/>
        </w:numPr>
        <w:divId w:val="1833176780"/>
        <w:rPr>
          <w:rFonts w:ascii="Arial" w:hAnsi="Arial" w:cs="Arial"/>
          <w:sz w:val="22"/>
          <w:szCs w:val="18"/>
        </w:rPr>
      </w:pPr>
      <w:r w:rsidRPr="001967EE">
        <w:rPr>
          <w:rFonts w:ascii="Arial" w:hAnsi="Arial" w:cs="Arial"/>
          <w:sz w:val="22"/>
          <w:szCs w:val="18"/>
        </w:rPr>
        <w:t>Short bursts of the emergency buzzer must not be used to summon the surgeon</w:t>
      </w:r>
    </w:p>
    <w:p w14:paraId="559FA73D" w14:textId="77777777" w:rsidR="0004105E" w:rsidRPr="001967EE" w:rsidRDefault="00817076" w:rsidP="00817076">
      <w:pPr>
        <w:pStyle w:val="NormalWeb"/>
        <w:numPr>
          <w:ilvl w:val="0"/>
          <w:numId w:val="97"/>
        </w:numPr>
        <w:divId w:val="1833176780"/>
        <w:rPr>
          <w:rFonts w:ascii="Arial" w:hAnsi="Arial" w:cs="Arial"/>
          <w:sz w:val="22"/>
          <w:szCs w:val="18"/>
        </w:rPr>
      </w:pPr>
      <w:r w:rsidRPr="001967EE">
        <w:rPr>
          <w:rFonts w:ascii="Arial" w:hAnsi="Arial" w:cs="Arial"/>
          <w:sz w:val="22"/>
          <w:szCs w:val="18"/>
        </w:rPr>
        <w:t>Before starting a list, trainees should identify the nearest consultant who might be needed for help</w:t>
      </w:r>
    </w:p>
    <w:p w14:paraId="68DFBF1A" w14:textId="77777777" w:rsidR="0004105E" w:rsidRPr="001967EE" w:rsidRDefault="00817076" w:rsidP="00817076">
      <w:pPr>
        <w:pStyle w:val="NormalWeb"/>
        <w:numPr>
          <w:ilvl w:val="0"/>
          <w:numId w:val="97"/>
        </w:numPr>
        <w:divId w:val="1833176780"/>
        <w:rPr>
          <w:rFonts w:ascii="Arial" w:hAnsi="Arial" w:cs="Arial"/>
          <w:sz w:val="22"/>
          <w:szCs w:val="18"/>
        </w:rPr>
      </w:pPr>
      <w:r w:rsidRPr="001967EE">
        <w:rPr>
          <w:rFonts w:ascii="Arial" w:hAnsi="Arial" w:cs="Arial"/>
          <w:sz w:val="22"/>
          <w:szCs w:val="18"/>
        </w:rPr>
        <w:t xml:space="preserve">Be careful when </w:t>
      </w:r>
      <w:proofErr w:type="spellStart"/>
      <w:r w:rsidRPr="001967EE">
        <w:rPr>
          <w:rFonts w:ascii="Arial" w:hAnsi="Arial" w:cs="Arial"/>
          <w:sz w:val="22"/>
          <w:szCs w:val="18"/>
        </w:rPr>
        <w:t>transfering</w:t>
      </w:r>
      <w:proofErr w:type="spellEnd"/>
      <w:r w:rsidRPr="001967EE">
        <w:rPr>
          <w:rFonts w:ascii="Arial" w:hAnsi="Arial" w:cs="Arial"/>
          <w:sz w:val="22"/>
          <w:szCs w:val="18"/>
        </w:rPr>
        <w:t xml:space="preserve"> to theatre after a sevoflurane induction - it can wear off very quickly</w:t>
      </w:r>
    </w:p>
    <w:p w14:paraId="6AB33085" w14:textId="77777777" w:rsidR="0004105E" w:rsidRPr="001967EE" w:rsidRDefault="00817076">
      <w:pPr>
        <w:pStyle w:val="NormalWeb"/>
        <w:divId w:val="1833176780"/>
        <w:rPr>
          <w:rFonts w:ascii="Arial" w:hAnsi="Arial" w:cs="Arial"/>
          <w:sz w:val="22"/>
          <w:szCs w:val="18"/>
        </w:rPr>
      </w:pPr>
      <w:r w:rsidRPr="001967EE">
        <w:rPr>
          <w:rStyle w:val="Strong"/>
          <w:rFonts w:ascii="Arial" w:hAnsi="Arial" w:cs="Arial"/>
          <w:sz w:val="22"/>
          <w:szCs w:val="18"/>
        </w:rPr>
        <w:t>Occluded breathing systems</w:t>
      </w:r>
      <w:r w:rsidRPr="001967EE">
        <w:rPr>
          <w:rFonts w:ascii="Arial" w:hAnsi="Arial" w:cs="Arial"/>
          <w:sz w:val="22"/>
          <w:szCs w:val="18"/>
        </w:rPr>
        <w:t xml:space="preserve"> were discussed in the context of a paediatric aspiration</w:t>
      </w:r>
    </w:p>
    <w:p w14:paraId="7759439E" w14:textId="77777777" w:rsidR="0004105E" w:rsidRPr="001967EE" w:rsidRDefault="00817076" w:rsidP="00817076">
      <w:pPr>
        <w:pStyle w:val="NormalWeb"/>
        <w:numPr>
          <w:ilvl w:val="0"/>
          <w:numId w:val="98"/>
        </w:numPr>
        <w:divId w:val="1833176780"/>
        <w:rPr>
          <w:rFonts w:ascii="Arial" w:hAnsi="Arial" w:cs="Arial"/>
          <w:sz w:val="22"/>
          <w:szCs w:val="18"/>
        </w:rPr>
      </w:pPr>
      <w:r w:rsidRPr="001967EE">
        <w:rPr>
          <w:rFonts w:ascii="Arial" w:hAnsi="Arial" w:cs="Arial"/>
          <w:sz w:val="22"/>
          <w:szCs w:val="18"/>
        </w:rPr>
        <w:t xml:space="preserve">If in doubt - remove airway devices and revert to an </w:t>
      </w:r>
      <w:proofErr w:type="spellStart"/>
      <w:r w:rsidRPr="001967EE">
        <w:rPr>
          <w:rFonts w:ascii="Arial" w:hAnsi="Arial" w:cs="Arial"/>
          <w:sz w:val="22"/>
          <w:szCs w:val="18"/>
        </w:rPr>
        <w:t>ambubag</w:t>
      </w:r>
      <w:proofErr w:type="spellEnd"/>
    </w:p>
    <w:p w14:paraId="3683F46B" w14:textId="77777777" w:rsidR="0004105E" w:rsidRPr="001967EE" w:rsidRDefault="00817076" w:rsidP="00817076">
      <w:pPr>
        <w:pStyle w:val="NormalWeb"/>
        <w:numPr>
          <w:ilvl w:val="0"/>
          <w:numId w:val="98"/>
        </w:numPr>
        <w:divId w:val="1833176780"/>
        <w:rPr>
          <w:rFonts w:ascii="Arial" w:hAnsi="Arial" w:cs="Arial"/>
          <w:sz w:val="22"/>
          <w:szCs w:val="18"/>
        </w:rPr>
      </w:pPr>
      <w:r w:rsidRPr="001967EE">
        <w:rPr>
          <w:rFonts w:ascii="Arial" w:hAnsi="Arial" w:cs="Arial"/>
          <w:sz w:val="22"/>
          <w:szCs w:val="18"/>
        </w:rPr>
        <w:t>Be alert to the possibility of gastric contents blocking HME filters</w:t>
      </w:r>
    </w:p>
    <w:p w14:paraId="7F44759F" w14:textId="77777777" w:rsidR="0004105E" w:rsidRPr="001967EE" w:rsidRDefault="00817076">
      <w:pPr>
        <w:pStyle w:val="NormalWeb"/>
        <w:divId w:val="1833176780"/>
        <w:rPr>
          <w:rFonts w:ascii="Arial" w:hAnsi="Arial" w:cs="Arial"/>
          <w:sz w:val="22"/>
          <w:szCs w:val="18"/>
        </w:rPr>
      </w:pPr>
      <w:r w:rsidRPr="001967EE">
        <w:rPr>
          <w:rStyle w:val="Strong"/>
          <w:rFonts w:ascii="Arial" w:hAnsi="Arial" w:cs="Arial"/>
          <w:sz w:val="22"/>
          <w:szCs w:val="18"/>
        </w:rPr>
        <w:t>Supervision of Training Grades and Physicians Assistants</w:t>
      </w:r>
    </w:p>
    <w:p w14:paraId="00616348" w14:textId="77777777" w:rsidR="0004105E" w:rsidRPr="001967EE" w:rsidRDefault="00817076" w:rsidP="00817076">
      <w:pPr>
        <w:pStyle w:val="NormalWeb"/>
        <w:numPr>
          <w:ilvl w:val="0"/>
          <w:numId w:val="99"/>
        </w:numPr>
        <w:divId w:val="1833176780"/>
        <w:rPr>
          <w:rFonts w:ascii="Arial" w:hAnsi="Arial" w:cs="Arial"/>
          <w:sz w:val="22"/>
          <w:szCs w:val="18"/>
        </w:rPr>
      </w:pPr>
      <w:r w:rsidRPr="001967EE">
        <w:rPr>
          <w:rFonts w:ascii="Arial" w:hAnsi="Arial" w:cs="Arial"/>
          <w:sz w:val="22"/>
          <w:szCs w:val="18"/>
        </w:rPr>
        <w:t>Consultants/Senior Anaesthetists are reminded not to leave an area (PEOC/CWH/Heavitree etc) until all trainees/PA(A)s have finished their lists</w:t>
      </w:r>
    </w:p>
    <w:p w14:paraId="332A60DA" w14:textId="77777777" w:rsidR="0004105E" w:rsidRPr="001967EE" w:rsidRDefault="00817076">
      <w:pPr>
        <w:pStyle w:val="NormalWeb"/>
        <w:divId w:val="1833176780"/>
        <w:rPr>
          <w:rFonts w:ascii="Arial" w:hAnsi="Arial" w:cs="Arial"/>
          <w:sz w:val="22"/>
          <w:szCs w:val="18"/>
        </w:rPr>
      </w:pPr>
      <w:r w:rsidRPr="001967EE">
        <w:rPr>
          <w:rStyle w:val="Strong"/>
          <w:rFonts w:ascii="Arial" w:hAnsi="Arial" w:cs="Arial"/>
          <w:sz w:val="22"/>
          <w:szCs w:val="18"/>
        </w:rPr>
        <w:t>Inappropriate treatment as a result of a faulty ECG machine</w:t>
      </w:r>
      <w:r w:rsidRPr="001967EE">
        <w:rPr>
          <w:rFonts w:ascii="Arial" w:hAnsi="Arial" w:cs="Arial"/>
          <w:sz w:val="22"/>
          <w:szCs w:val="18"/>
        </w:rPr>
        <w:t xml:space="preserve"> was discussed</w:t>
      </w:r>
    </w:p>
    <w:p w14:paraId="7BD25EAA" w14:textId="77777777" w:rsidR="0004105E" w:rsidRPr="001967EE" w:rsidRDefault="00817076" w:rsidP="00817076">
      <w:pPr>
        <w:pStyle w:val="NormalWeb"/>
        <w:numPr>
          <w:ilvl w:val="0"/>
          <w:numId w:val="100"/>
        </w:numPr>
        <w:divId w:val="1833176780"/>
        <w:rPr>
          <w:rFonts w:ascii="Arial" w:hAnsi="Arial" w:cs="Arial"/>
          <w:sz w:val="22"/>
          <w:szCs w:val="18"/>
        </w:rPr>
      </w:pPr>
      <w:r w:rsidRPr="001967EE">
        <w:rPr>
          <w:rFonts w:ascii="Arial" w:hAnsi="Arial" w:cs="Arial"/>
          <w:sz w:val="22"/>
          <w:szCs w:val="18"/>
        </w:rPr>
        <w:t>This will be referred for further investigation</w:t>
      </w:r>
    </w:p>
    <w:p w14:paraId="50869552" w14:textId="77777777" w:rsidR="0004105E" w:rsidRPr="001967EE" w:rsidRDefault="00817076">
      <w:pPr>
        <w:pStyle w:val="NormalWeb"/>
        <w:divId w:val="1833176780"/>
        <w:rPr>
          <w:rFonts w:ascii="Arial" w:hAnsi="Arial" w:cs="Arial"/>
          <w:sz w:val="22"/>
          <w:szCs w:val="18"/>
        </w:rPr>
      </w:pPr>
      <w:r w:rsidRPr="001967EE">
        <w:rPr>
          <w:rFonts w:ascii="Arial" w:hAnsi="Arial" w:cs="Arial"/>
          <w:sz w:val="22"/>
          <w:szCs w:val="18"/>
        </w:rPr>
        <w:t> C</w:t>
      </w:r>
      <w:r w:rsidRPr="001967EE">
        <w:rPr>
          <w:rStyle w:val="Strong"/>
          <w:rFonts w:ascii="Arial" w:hAnsi="Arial" w:cs="Arial"/>
          <w:sz w:val="22"/>
          <w:szCs w:val="18"/>
        </w:rPr>
        <w:t>hanges of anaesthetic personnel during a case</w:t>
      </w:r>
    </w:p>
    <w:p w14:paraId="561B447A" w14:textId="77777777" w:rsidR="0004105E" w:rsidRPr="001967EE" w:rsidRDefault="00817076" w:rsidP="00817076">
      <w:pPr>
        <w:pStyle w:val="NormalWeb"/>
        <w:numPr>
          <w:ilvl w:val="0"/>
          <w:numId w:val="101"/>
        </w:numPr>
        <w:divId w:val="1833176780"/>
        <w:rPr>
          <w:rFonts w:ascii="Arial" w:hAnsi="Arial" w:cs="Arial"/>
          <w:sz w:val="22"/>
          <w:szCs w:val="18"/>
        </w:rPr>
      </w:pPr>
      <w:r w:rsidRPr="001967EE">
        <w:rPr>
          <w:rFonts w:ascii="Arial" w:hAnsi="Arial" w:cs="Arial"/>
          <w:sz w:val="22"/>
          <w:szCs w:val="18"/>
        </w:rPr>
        <w:t>Although not leading to poor care in the case discussed, changes during a case should be minimised</w:t>
      </w:r>
    </w:p>
    <w:p w14:paraId="6F1EE66B" w14:textId="77777777" w:rsidR="0004105E" w:rsidRPr="001967EE" w:rsidRDefault="00817076" w:rsidP="00817076">
      <w:pPr>
        <w:pStyle w:val="NormalWeb"/>
        <w:numPr>
          <w:ilvl w:val="0"/>
          <w:numId w:val="101"/>
        </w:numPr>
        <w:divId w:val="1833176780"/>
        <w:rPr>
          <w:rFonts w:ascii="Arial" w:hAnsi="Arial" w:cs="Arial"/>
          <w:sz w:val="22"/>
          <w:szCs w:val="18"/>
        </w:rPr>
      </w:pPr>
      <w:r w:rsidRPr="001967EE">
        <w:rPr>
          <w:rFonts w:ascii="Arial" w:hAnsi="Arial" w:cs="Arial"/>
          <w:sz w:val="22"/>
          <w:szCs w:val="18"/>
        </w:rPr>
        <w:t>Last minute changes of anaesthetist to facilitate organisational efficiency increases the chance of error</w:t>
      </w:r>
    </w:p>
    <w:p w14:paraId="0F7A7882" w14:textId="77777777" w:rsidR="0004105E" w:rsidRPr="001967EE" w:rsidRDefault="00817076" w:rsidP="00817076">
      <w:pPr>
        <w:pStyle w:val="NormalWeb"/>
        <w:numPr>
          <w:ilvl w:val="0"/>
          <w:numId w:val="101"/>
        </w:numPr>
        <w:divId w:val="1833176780"/>
        <w:rPr>
          <w:rFonts w:ascii="Arial" w:hAnsi="Arial" w:cs="Arial"/>
          <w:sz w:val="22"/>
          <w:szCs w:val="18"/>
        </w:rPr>
      </w:pPr>
      <w:r w:rsidRPr="001967EE">
        <w:rPr>
          <w:rFonts w:ascii="Arial" w:hAnsi="Arial" w:cs="Arial"/>
          <w:sz w:val="22"/>
          <w:szCs w:val="18"/>
        </w:rPr>
        <w:t>The desire to never cancel lists must be weighed against the risks of such changes</w:t>
      </w:r>
    </w:p>
    <w:p w14:paraId="686DBA69" w14:textId="77777777" w:rsidR="0004105E" w:rsidRPr="001967EE" w:rsidRDefault="00817076" w:rsidP="00B31AB4">
      <w:pPr>
        <w:pStyle w:val="MonthTitle"/>
        <w:divId w:val="1833176780"/>
      </w:pPr>
      <w:r w:rsidRPr="001967EE">
        <w:t>October 2011</w:t>
      </w:r>
    </w:p>
    <w:p w14:paraId="54954E45" w14:textId="77777777" w:rsidR="0004105E" w:rsidRPr="001967EE" w:rsidRDefault="001E7225">
      <w:pPr>
        <w:pStyle w:val="NormalWeb"/>
        <w:divId w:val="1833176780"/>
        <w:rPr>
          <w:rFonts w:ascii="Arial" w:hAnsi="Arial" w:cs="Arial"/>
          <w:sz w:val="22"/>
          <w:szCs w:val="18"/>
        </w:rPr>
      </w:pPr>
      <w:r w:rsidRPr="001967EE">
        <w:rPr>
          <w:noProof/>
          <w:lang w:val="en-US" w:eastAsia="en-US"/>
        </w:rPr>
        <w:drawing>
          <wp:anchor distT="0" distB="0" distL="114300" distR="114300" simplePos="0" relativeHeight="251685888" behindDoc="1" locked="0" layoutInCell="1" allowOverlap="1" wp14:anchorId="6D394A85" wp14:editId="49ECB2B2">
            <wp:simplePos x="0" y="0"/>
            <wp:positionH relativeFrom="column">
              <wp:posOffset>-790575</wp:posOffset>
            </wp:positionH>
            <wp:positionV relativeFrom="paragraph">
              <wp:posOffset>202565</wp:posOffset>
            </wp:positionV>
            <wp:extent cx="605790" cy="600075"/>
            <wp:effectExtent l="0" t="0" r="3810" b="9525"/>
            <wp:wrapTight wrapText="bothSides">
              <wp:wrapPolygon edited="0">
                <wp:start x="0" y="0"/>
                <wp:lineTo x="0" y="21257"/>
                <wp:lineTo x="21057" y="21257"/>
                <wp:lineTo x="21057" y="0"/>
                <wp:lineTo x="0" y="0"/>
              </wp:wrapPolygon>
            </wp:wrapTight>
            <wp:docPr id="30" name="Picture 30">
              <a:hlinkClick xmlns:a="http://schemas.openxmlformats.org/drawingml/2006/main" r:id="rId170"/>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11" cstate="print">
                      <a:extLst>
                        <a:ext uri="{28A0092B-C50C-407E-A947-70E740481C1C}">
                          <a14:useLocalDpi xmlns:a14="http://schemas.microsoft.com/office/drawing/2010/main" val="0"/>
                        </a:ext>
                      </a:extLst>
                    </a:blip>
                    <a:stretch>
                      <a:fillRect/>
                    </a:stretch>
                  </pic:blipFill>
                  <pic:spPr>
                    <a:xfrm>
                      <a:off x="0" y="0"/>
                      <a:ext cx="605790" cy="600075"/>
                    </a:xfrm>
                    <a:prstGeom prst="rect">
                      <a:avLst/>
                    </a:prstGeom>
                  </pic:spPr>
                </pic:pic>
              </a:graphicData>
            </a:graphic>
            <wp14:sizeRelH relativeFrom="page">
              <wp14:pctWidth>0</wp14:pctWidth>
            </wp14:sizeRelH>
            <wp14:sizeRelV relativeFrom="page">
              <wp14:pctHeight>0</wp14:pctHeight>
            </wp14:sizeRelV>
          </wp:anchor>
        </w:drawing>
      </w:r>
      <w:r w:rsidR="00817076" w:rsidRPr="001967EE">
        <w:rPr>
          <w:rStyle w:val="Strong"/>
          <w:rFonts w:ascii="Arial" w:hAnsi="Arial" w:cs="Arial"/>
          <w:sz w:val="22"/>
          <w:szCs w:val="18"/>
        </w:rPr>
        <w:t>NPSA Throat Pack guidance</w:t>
      </w:r>
      <w:r w:rsidR="00817076" w:rsidRPr="001967EE">
        <w:rPr>
          <w:rFonts w:ascii="Arial" w:hAnsi="Arial" w:cs="Arial"/>
          <w:sz w:val="22"/>
          <w:szCs w:val="18"/>
        </w:rPr>
        <w:t xml:space="preserve"> was emphasised. The department was reminded that individual anaesthetists should not make exceptions to this.</w:t>
      </w:r>
      <w:r w:rsidRPr="001967EE">
        <w:rPr>
          <w:noProof/>
        </w:rPr>
        <w:t xml:space="preserve"> </w:t>
      </w:r>
    </w:p>
    <w:p w14:paraId="7EE89E21" w14:textId="77777777" w:rsidR="0004105E" w:rsidRPr="001967EE" w:rsidRDefault="00817076" w:rsidP="00817076">
      <w:pPr>
        <w:pStyle w:val="NormalWeb"/>
        <w:numPr>
          <w:ilvl w:val="0"/>
          <w:numId w:val="102"/>
        </w:numPr>
        <w:divId w:val="1833176780"/>
        <w:rPr>
          <w:rFonts w:ascii="Arial" w:hAnsi="Arial" w:cs="Arial"/>
          <w:sz w:val="22"/>
          <w:szCs w:val="18"/>
        </w:rPr>
      </w:pPr>
      <w:r w:rsidRPr="001967EE">
        <w:rPr>
          <w:rFonts w:ascii="Arial" w:hAnsi="Arial" w:cs="Arial"/>
          <w:sz w:val="22"/>
          <w:szCs w:val="18"/>
        </w:rPr>
        <w:t xml:space="preserve">Guidance can be found at: </w:t>
      </w:r>
      <w:hyperlink r:id="rId212" w:history="1">
        <w:r w:rsidRPr="001967EE">
          <w:rPr>
            <w:rStyle w:val="Hyperlink"/>
            <w:rFonts w:ascii="Arial" w:hAnsi="Arial" w:cs="Arial"/>
            <w:sz w:val="22"/>
            <w:szCs w:val="18"/>
          </w:rPr>
          <w:t>http://www.nrls.npsa.nhs.uk/resources/?entryid45=59853</w:t>
        </w:r>
      </w:hyperlink>
      <w:r w:rsidRPr="001967EE">
        <w:rPr>
          <w:rFonts w:ascii="Arial" w:hAnsi="Arial" w:cs="Arial"/>
          <w:sz w:val="22"/>
          <w:szCs w:val="18"/>
        </w:rPr>
        <w:t xml:space="preserve"> </w:t>
      </w:r>
    </w:p>
    <w:p w14:paraId="3D075BDD" w14:textId="77777777" w:rsidR="00234DF0" w:rsidRDefault="00234DF0">
      <w:pPr>
        <w:rPr>
          <w:rFonts w:ascii="Arial" w:hAnsi="Arial" w:cs="Arial"/>
          <w:sz w:val="36"/>
        </w:rPr>
      </w:pPr>
      <w:r>
        <w:br w:type="page"/>
      </w:r>
    </w:p>
    <w:p w14:paraId="5E5BFB22" w14:textId="77777777" w:rsidR="0004105E" w:rsidRPr="001967EE" w:rsidRDefault="00817076" w:rsidP="00B31AB4">
      <w:pPr>
        <w:pStyle w:val="MonthTitle"/>
        <w:divId w:val="1833176780"/>
      </w:pPr>
      <w:r w:rsidRPr="001967EE">
        <w:lastRenderedPageBreak/>
        <w:t>September 2011</w:t>
      </w:r>
    </w:p>
    <w:p w14:paraId="09BE3CFE" w14:textId="77777777" w:rsidR="0004105E" w:rsidRPr="001967EE" w:rsidRDefault="00817076">
      <w:pPr>
        <w:pStyle w:val="NormalWeb"/>
        <w:divId w:val="1833176780"/>
        <w:rPr>
          <w:rFonts w:ascii="Arial" w:hAnsi="Arial" w:cs="Arial"/>
          <w:sz w:val="22"/>
          <w:szCs w:val="18"/>
        </w:rPr>
      </w:pPr>
      <w:r w:rsidRPr="001967EE">
        <w:rPr>
          <w:rFonts w:ascii="Arial" w:hAnsi="Arial" w:cs="Arial"/>
          <w:sz w:val="22"/>
          <w:szCs w:val="18"/>
        </w:rPr>
        <w:t xml:space="preserve">2 cases of </w:t>
      </w:r>
      <w:r w:rsidRPr="001967EE">
        <w:rPr>
          <w:rStyle w:val="Strong"/>
          <w:rFonts w:ascii="Arial" w:hAnsi="Arial" w:cs="Arial"/>
          <w:sz w:val="22"/>
          <w:szCs w:val="18"/>
        </w:rPr>
        <w:t>Dental Damage</w:t>
      </w:r>
      <w:r w:rsidRPr="001967EE">
        <w:rPr>
          <w:rFonts w:ascii="Arial" w:hAnsi="Arial" w:cs="Arial"/>
          <w:sz w:val="22"/>
          <w:szCs w:val="18"/>
        </w:rPr>
        <w:t xml:space="preserve"> were reported</w:t>
      </w:r>
    </w:p>
    <w:p w14:paraId="6236967E" w14:textId="77777777" w:rsidR="0004105E" w:rsidRPr="001967EE" w:rsidRDefault="00817076" w:rsidP="00817076">
      <w:pPr>
        <w:pStyle w:val="NormalWeb"/>
        <w:numPr>
          <w:ilvl w:val="0"/>
          <w:numId w:val="103"/>
        </w:numPr>
        <w:divId w:val="1833176780"/>
        <w:rPr>
          <w:rFonts w:ascii="Arial" w:hAnsi="Arial" w:cs="Arial"/>
          <w:sz w:val="22"/>
          <w:szCs w:val="18"/>
        </w:rPr>
      </w:pPr>
      <w:r w:rsidRPr="001967EE">
        <w:rPr>
          <w:rFonts w:ascii="Arial" w:hAnsi="Arial" w:cs="Arial"/>
          <w:sz w:val="22"/>
          <w:szCs w:val="18"/>
        </w:rPr>
        <w:t>The department was reminded of the importance of informing patients of the risk of damage as recommended by the </w:t>
      </w:r>
      <w:hyperlink r:id="rId213" w:tgtFrame="_blank" w:tooltip="Link to dental damage document on RCoA site" w:history="1">
        <w:r w:rsidRPr="001967EE">
          <w:rPr>
            <w:rStyle w:val="Hyperlink"/>
            <w:rFonts w:ascii="Arial" w:hAnsi="Arial" w:cs="Arial"/>
            <w:sz w:val="22"/>
            <w:szCs w:val="18"/>
          </w:rPr>
          <w:t>Royal College guidance</w:t>
        </w:r>
      </w:hyperlink>
      <w:r w:rsidRPr="001967EE">
        <w:rPr>
          <w:rFonts w:ascii="Arial" w:hAnsi="Arial" w:cs="Arial"/>
          <w:sz w:val="22"/>
          <w:szCs w:val="18"/>
        </w:rPr>
        <w:t xml:space="preserve"> (see the M&amp;M entry under Dec 2010)</w:t>
      </w:r>
    </w:p>
    <w:p w14:paraId="63383EC8" w14:textId="77777777" w:rsidR="0004105E" w:rsidRPr="001967EE" w:rsidRDefault="00817076">
      <w:pPr>
        <w:pStyle w:val="NormalWeb"/>
        <w:divId w:val="1833176780"/>
        <w:rPr>
          <w:rFonts w:ascii="Arial" w:hAnsi="Arial" w:cs="Arial"/>
          <w:sz w:val="22"/>
          <w:szCs w:val="18"/>
        </w:rPr>
      </w:pPr>
      <w:r w:rsidRPr="001967EE">
        <w:rPr>
          <w:rFonts w:ascii="Arial" w:hAnsi="Arial" w:cs="Arial"/>
          <w:sz w:val="22"/>
          <w:szCs w:val="18"/>
        </w:rPr>
        <w:t xml:space="preserve">The importance of </w:t>
      </w:r>
      <w:r w:rsidRPr="001967EE">
        <w:rPr>
          <w:rStyle w:val="Strong"/>
          <w:rFonts w:ascii="Arial" w:hAnsi="Arial" w:cs="Arial"/>
          <w:sz w:val="22"/>
          <w:szCs w:val="18"/>
        </w:rPr>
        <w:t>Timely and Appropriate Antibiotic Administration</w:t>
      </w:r>
      <w:r w:rsidRPr="001967EE">
        <w:rPr>
          <w:rFonts w:ascii="Arial" w:hAnsi="Arial" w:cs="Arial"/>
          <w:sz w:val="22"/>
          <w:szCs w:val="18"/>
        </w:rPr>
        <w:t xml:space="preserve"> was discussed</w:t>
      </w:r>
    </w:p>
    <w:p w14:paraId="7FCD64C8" w14:textId="77777777" w:rsidR="0004105E" w:rsidRPr="001967EE" w:rsidRDefault="00817076" w:rsidP="00817076">
      <w:pPr>
        <w:pStyle w:val="NormalWeb"/>
        <w:numPr>
          <w:ilvl w:val="0"/>
          <w:numId w:val="104"/>
        </w:numPr>
        <w:divId w:val="1833176780"/>
        <w:rPr>
          <w:rFonts w:ascii="Arial" w:hAnsi="Arial" w:cs="Arial"/>
          <w:sz w:val="22"/>
          <w:szCs w:val="18"/>
        </w:rPr>
      </w:pPr>
      <w:r w:rsidRPr="001967EE">
        <w:rPr>
          <w:rFonts w:ascii="Arial" w:hAnsi="Arial" w:cs="Arial"/>
          <w:sz w:val="22"/>
          <w:szCs w:val="18"/>
        </w:rPr>
        <w:t xml:space="preserve">Attention was drawn to the difference between </w:t>
      </w:r>
      <w:r w:rsidRPr="001967EE">
        <w:rPr>
          <w:rStyle w:val="Emphasis"/>
          <w:rFonts w:ascii="Arial" w:hAnsi="Arial" w:cs="Arial"/>
          <w:b/>
          <w:bCs/>
          <w:sz w:val="22"/>
          <w:szCs w:val="18"/>
        </w:rPr>
        <w:t>treatment</w:t>
      </w:r>
      <w:r w:rsidRPr="001967EE">
        <w:rPr>
          <w:rStyle w:val="Strong"/>
          <w:rFonts w:ascii="Arial" w:hAnsi="Arial" w:cs="Arial"/>
          <w:sz w:val="22"/>
          <w:szCs w:val="18"/>
        </w:rPr>
        <w:t xml:space="preserve"> </w:t>
      </w:r>
      <w:r w:rsidRPr="001967EE">
        <w:rPr>
          <w:rFonts w:ascii="Arial" w:hAnsi="Arial" w:cs="Arial"/>
          <w:sz w:val="22"/>
          <w:szCs w:val="18"/>
        </w:rPr>
        <w:t xml:space="preserve">and </w:t>
      </w:r>
      <w:r w:rsidRPr="001967EE">
        <w:rPr>
          <w:rStyle w:val="Strong"/>
          <w:rFonts w:ascii="Arial" w:hAnsi="Arial" w:cs="Arial"/>
          <w:i/>
          <w:iCs/>
          <w:sz w:val="22"/>
          <w:szCs w:val="18"/>
        </w:rPr>
        <w:t>prophylaxis</w:t>
      </w:r>
      <w:r w:rsidRPr="001967EE">
        <w:rPr>
          <w:rFonts w:ascii="Arial" w:hAnsi="Arial" w:cs="Arial"/>
          <w:sz w:val="22"/>
          <w:szCs w:val="18"/>
        </w:rPr>
        <w:t xml:space="preserve"> regimens</w:t>
      </w:r>
    </w:p>
    <w:p w14:paraId="05A03C9A" w14:textId="77777777" w:rsidR="0004105E" w:rsidRPr="001967EE" w:rsidRDefault="00817076" w:rsidP="00817076">
      <w:pPr>
        <w:pStyle w:val="NormalWeb"/>
        <w:numPr>
          <w:ilvl w:val="0"/>
          <w:numId w:val="104"/>
        </w:numPr>
        <w:divId w:val="1833176780"/>
        <w:rPr>
          <w:rFonts w:ascii="Arial" w:hAnsi="Arial" w:cs="Arial"/>
          <w:sz w:val="22"/>
          <w:szCs w:val="18"/>
        </w:rPr>
      </w:pPr>
      <w:r w:rsidRPr="001967EE">
        <w:rPr>
          <w:rFonts w:ascii="Arial" w:hAnsi="Arial" w:cs="Arial"/>
          <w:sz w:val="22"/>
          <w:szCs w:val="18"/>
        </w:rPr>
        <w:t xml:space="preserve">Theatre laminates are guidelines for </w:t>
      </w:r>
      <w:r w:rsidRPr="001967EE">
        <w:rPr>
          <w:rStyle w:val="Emphasis"/>
          <w:rFonts w:ascii="Arial" w:hAnsi="Arial" w:cs="Arial"/>
          <w:sz w:val="22"/>
          <w:szCs w:val="18"/>
        </w:rPr>
        <w:t>prophylaxis</w:t>
      </w:r>
      <w:r w:rsidRPr="001967EE">
        <w:rPr>
          <w:rFonts w:ascii="Arial" w:hAnsi="Arial" w:cs="Arial"/>
          <w:sz w:val="22"/>
          <w:szCs w:val="18"/>
        </w:rPr>
        <w:t xml:space="preserve"> only</w:t>
      </w:r>
    </w:p>
    <w:p w14:paraId="6F41A1CE" w14:textId="77777777" w:rsidR="0004105E" w:rsidRPr="001967EE" w:rsidRDefault="00817076" w:rsidP="00817076">
      <w:pPr>
        <w:pStyle w:val="NormalWeb"/>
        <w:numPr>
          <w:ilvl w:val="0"/>
          <w:numId w:val="104"/>
        </w:numPr>
        <w:divId w:val="1833176780"/>
        <w:rPr>
          <w:rFonts w:ascii="Arial" w:hAnsi="Arial" w:cs="Arial"/>
          <w:sz w:val="22"/>
          <w:szCs w:val="18"/>
        </w:rPr>
      </w:pPr>
      <w:r w:rsidRPr="001967EE">
        <w:rPr>
          <w:rFonts w:ascii="Arial" w:hAnsi="Arial" w:cs="Arial"/>
          <w:sz w:val="22"/>
          <w:szCs w:val="18"/>
        </w:rPr>
        <w:t>Significant microbiology results should always be communicated to the doctor looking after the patient (not left as a message with ward staff) - this has been agreed with the microbiology department</w:t>
      </w:r>
    </w:p>
    <w:p w14:paraId="43E94F13" w14:textId="77777777" w:rsidR="0004105E" w:rsidRPr="001967EE" w:rsidRDefault="00817076" w:rsidP="00817076">
      <w:pPr>
        <w:pStyle w:val="NormalWeb"/>
        <w:numPr>
          <w:ilvl w:val="0"/>
          <w:numId w:val="104"/>
        </w:numPr>
        <w:divId w:val="1833176780"/>
        <w:rPr>
          <w:rFonts w:ascii="Arial" w:hAnsi="Arial" w:cs="Arial"/>
          <w:sz w:val="22"/>
          <w:szCs w:val="18"/>
        </w:rPr>
      </w:pPr>
      <w:r w:rsidRPr="001967EE">
        <w:rPr>
          <w:rFonts w:ascii="Arial" w:hAnsi="Arial" w:cs="Arial"/>
          <w:sz w:val="22"/>
          <w:szCs w:val="18"/>
        </w:rPr>
        <w:t xml:space="preserve">Take every opportunity to question whether the choice of antibiotic is appropriate: guideline cards are available (See </w:t>
      </w:r>
      <w:proofErr w:type="spellStart"/>
      <w:r w:rsidRPr="001967EE">
        <w:rPr>
          <w:rFonts w:ascii="Arial" w:hAnsi="Arial" w:cs="Arial"/>
          <w:sz w:val="22"/>
          <w:szCs w:val="18"/>
        </w:rPr>
        <w:t>Dr.</w:t>
      </w:r>
      <w:proofErr w:type="spellEnd"/>
      <w:r w:rsidRPr="001967EE">
        <w:rPr>
          <w:rFonts w:ascii="Arial" w:hAnsi="Arial" w:cs="Arial"/>
          <w:sz w:val="22"/>
          <w:szCs w:val="18"/>
        </w:rPr>
        <w:t xml:space="preserve"> Pugh). Call microbiology for advice if in doubt</w:t>
      </w:r>
    </w:p>
    <w:p w14:paraId="688B73D3" w14:textId="77777777" w:rsidR="0004105E" w:rsidRPr="001967EE" w:rsidRDefault="00817076">
      <w:pPr>
        <w:pStyle w:val="NormalWeb"/>
        <w:divId w:val="1833176780"/>
        <w:rPr>
          <w:rFonts w:ascii="Arial" w:hAnsi="Arial" w:cs="Arial"/>
          <w:sz w:val="22"/>
          <w:szCs w:val="18"/>
        </w:rPr>
      </w:pPr>
      <w:r w:rsidRPr="001967EE">
        <w:rPr>
          <w:rFonts w:ascii="Arial" w:hAnsi="Arial" w:cs="Arial"/>
          <w:sz w:val="22"/>
          <w:szCs w:val="18"/>
        </w:rPr>
        <w:t xml:space="preserve">[2G.04] Inadvertent </w:t>
      </w:r>
      <w:r w:rsidRPr="001967EE">
        <w:rPr>
          <w:rStyle w:val="Strong"/>
          <w:rFonts w:ascii="Arial" w:hAnsi="Arial" w:cs="Arial"/>
          <w:sz w:val="22"/>
          <w:szCs w:val="18"/>
        </w:rPr>
        <w:t>Sub-Dural Catheter Placement</w:t>
      </w:r>
    </w:p>
    <w:p w14:paraId="48E76362" w14:textId="77777777" w:rsidR="0004105E" w:rsidRPr="001967EE" w:rsidRDefault="00817076" w:rsidP="00817076">
      <w:pPr>
        <w:pStyle w:val="NormalWeb"/>
        <w:numPr>
          <w:ilvl w:val="0"/>
          <w:numId w:val="105"/>
        </w:numPr>
        <w:divId w:val="1833176780"/>
        <w:rPr>
          <w:rFonts w:ascii="Arial" w:hAnsi="Arial" w:cs="Arial"/>
          <w:sz w:val="22"/>
          <w:szCs w:val="18"/>
        </w:rPr>
      </w:pPr>
      <w:r w:rsidRPr="001967EE">
        <w:rPr>
          <w:rFonts w:ascii="Arial" w:hAnsi="Arial" w:cs="Arial"/>
          <w:sz w:val="22"/>
          <w:szCs w:val="18"/>
        </w:rPr>
        <w:t>Factors increasing likelihood</w:t>
      </w:r>
    </w:p>
    <w:p w14:paraId="6FDC787F" w14:textId="77777777" w:rsidR="0004105E" w:rsidRPr="001967EE" w:rsidRDefault="00817076" w:rsidP="00817076">
      <w:pPr>
        <w:pStyle w:val="NormalWeb"/>
        <w:numPr>
          <w:ilvl w:val="1"/>
          <w:numId w:val="105"/>
        </w:numPr>
        <w:divId w:val="1833176780"/>
        <w:rPr>
          <w:rFonts w:ascii="Arial" w:hAnsi="Arial" w:cs="Arial"/>
          <w:sz w:val="22"/>
          <w:szCs w:val="18"/>
        </w:rPr>
      </w:pPr>
      <w:r w:rsidRPr="001967EE">
        <w:rPr>
          <w:rFonts w:ascii="Arial" w:hAnsi="Arial" w:cs="Arial"/>
          <w:sz w:val="22"/>
          <w:szCs w:val="18"/>
        </w:rPr>
        <w:t>Difficult catheter insertion</w:t>
      </w:r>
    </w:p>
    <w:p w14:paraId="78078E6E" w14:textId="77777777" w:rsidR="0004105E" w:rsidRPr="001967EE" w:rsidRDefault="00817076" w:rsidP="00817076">
      <w:pPr>
        <w:pStyle w:val="NormalWeb"/>
        <w:numPr>
          <w:ilvl w:val="1"/>
          <w:numId w:val="105"/>
        </w:numPr>
        <w:divId w:val="1833176780"/>
        <w:rPr>
          <w:rFonts w:ascii="Arial" w:hAnsi="Arial" w:cs="Arial"/>
          <w:sz w:val="22"/>
          <w:szCs w:val="18"/>
        </w:rPr>
      </w:pPr>
      <w:r w:rsidRPr="001967EE">
        <w:rPr>
          <w:rFonts w:ascii="Arial" w:hAnsi="Arial" w:cs="Arial"/>
          <w:sz w:val="22"/>
          <w:szCs w:val="18"/>
        </w:rPr>
        <w:t>Rough handling</w:t>
      </w:r>
    </w:p>
    <w:p w14:paraId="54EFFA2F" w14:textId="77777777" w:rsidR="0004105E" w:rsidRPr="001967EE" w:rsidRDefault="00817076" w:rsidP="00817076">
      <w:pPr>
        <w:pStyle w:val="NormalWeb"/>
        <w:numPr>
          <w:ilvl w:val="1"/>
          <w:numId w:val="105"/>
        </w:numPr>
        <w:divId w:val="1833176780"/>
        <w:rPr>
          <w:rFonts w:ascii="Arial" w:hAnsi="Arial" w:cs="Arial"/>
          <w:sz w:val="22"/>
          <w:szCs w:val="18"/>
        </w:rPr>
      </w:pPr>
      <w:r w:rsidRPr="001967EE">
        <w:rPr>
          <w:rFonts w:ascii="Arial" w:hAnsi="Arial" w:cs="Arial"/>
          <w:sz w:val="22"/>
          <w:szCs w:val="18"/>
        </w:rPr>
        <w:t>Experience of the operator</w:t>
      </w:r>
    </w:p>
    <w:p w14:paraId="155DD064" w14:textId="77777777" w:rsidR="0004105E" w:rsidRPr="001967EE" w:rsidRDefault="00817076" w:rsidP="00817076">
      <w:pPr>
        <w:pStyle w:val="NormalWeb"/>
        <w:numPr>
          <w:ilvl w:val="1"/>
          <w:numId w:val="105"/>
        </w:numPr>
        <w:divId w:val="1833176780"/>
        <w:rPr>
          <w:rFonts w:ascii="Arial" w:hAnsi="Arial" w:cs="Arial"/>
          <w:sz w:val="22"/>
          <w:szCs w:val="18"/>
        </w:rPr>
      </w:pPr>
      <w:r w:rsidRPr="001967EE">
        <w:rPr>
          <w:rFonts w:ascii="Arial" w:hAnsi="Arial" w:cs="Arial"/>
          <w:sz w:val="22"/>
          <w:szCs w:val="18"/>
        </w:rPr>
        <w:t>Previous back surgery</w:t>
      </w:r>
    </w:p>
    <w:p w14:paraId="4B1054B5" w14:textId="77777777" w:rsidR="0004105E" w:rsidRPr="001967EE" w:rsidRDefault="00817076" w:rsidP="00817076">
      <w:pPr>
        <w:pStyle w:val="NormalWeb"/>
        <w:numPr>
          <w:ilvl w:val="1"/>
          <w:numId w:val="105"/>
        </w:numPr>
        <w:divId w:val="1833176780"/>
        <w:rPr>
          <w:rFonts w:ascii="Arial" w:hAnsi="Arial" w:cs="Arial"/>
          <w:sz w:val="22"/>
          <w:szCs w:val="18"/>
        </w:rPr>
      </w:pPr>
      <w:r w:rsidRPr="001967EE">
        <w:rPr>
          <w:rFonts w:ascii="Arial" w:hAnsi="Arial" w:cs="Arial"/>
          <w:sz w:val="22"/>
          <w:szCs w:val="18"/>
        </w:rPr>
        <w:t>Recent lumbar puncture</w:t>
      </w:r>
    </w:p>
    <w:p w14:paraId="4C8E8F6D" w14:textId="77777777" w:rsidR="0004105E" w:rsidRPr="001967EE" w:rsidRDefault="00817076" w:rsidP="00817076">
      <w:pPr>
        <w:pStyle w:val="NormalWeb"/>
        <w:numPr>
          <w:ilvl w:val="1"/>
          <w:numId w:val="105"/>
        </w:numPr>
        <w:divId w:val="1833176780"/>
        <w:rPr>
          <w:rFonts w:ascii="Arial" w:hAnsi="Arial" w:cs="Arial"/>
          <w:sz w:val="22"/>
          <w:szCs w:val="18"/>
        </w:rPr>
      </w:pPr>
      <w:r w:rsidRPr="001967EE">
        <w:rPr>
          <w:rFonts w:ascii="Arial" w:hAnsi="Arial" w:cs="Arial"/>
          <w:sz w:val="22"/>
          <w:szCs w:val="18"/>
        </w:rPr>
        <w:t>Previous difficult neuraxial block</w:t>
      </w:r>
    </w:p>
    <w:p w14:paraId="1421231D" w14:textId="77777777" w:rsidR="0004105E" w:rsidRPr="001967EE" w:rsidRDefault="00817076" w:rsidP="00817076">
      <w:pPr>
        <w:pStyle w:val="NormalWeb"/>
        <w:numPr>
          <w:ilvl w:val="0"/>
          <w:numId w:val="105"/>
        </w:numPr>
        <w:divId w:val="1833176780"/>
        <w:rPr>
          <w:rFonts w:ascii="Arial" w:hAnsi="Arial" w:cs="Arial"/>
          <w:sz w:val="22"/>
          <w:szCs w:val="18"/>
        </w:rPr>
      </w:pPr>
      <w:r w:rsidRPr="001967EE">
        <w:rPr>
          <w:rFonts w:ascii="Arial" w:hAnsi="Arial" w:cs="Arial"/>
          <w:sz w:val="22"/>
          <w:szCs w:val="18"/>
        </w:rPr>
        <w:t>Features of sub-</w:t>
      </w:r>
      <w:proofErr w:type="spellStart"/>
      <w:r w:rsidRPr="001967EE">
        <w:rPr>
          <w:rFonts w:ascii="Arial" w:hAnsi="Arial" w:cs="Arial"/>
          <w:sz w:val="22"/>
          <w:szCs w:val="18"/>
        </w:rPr>
        <w:t>dural</w:t>
      </w:r>
      <w:proofErr w:type="spellEnd"/>
      <w:r w:rsidRPr="001967EE">
        <w:rPr>
          <w:rFonts w:ascii="Arial" w:hAnsi="Arial" w:cs="Arial"/>
          <w:sz w:val="22"/>
          <w:szCs w:val="18"/>
        </w:rPr>
        <w:t xml:space="preserve"> block</w:t>
      </w:r>
    </w:p>
    <w:p w14:paraId="564CD332" w14:textId="77777777" w:rsidR="0004105E" w:rsidRPr="001967EE" w:rsidRDefault="00817076" w:rsidP="00817076">
      <w:pPr>
        <w:pStyle w:val="NormalWeb"/>
        <w:numPr>
          <w:ilvl w:val="1"/>
          <w:numId w:val="105"/>
        </w:numPr>
        <w:divId w:val="1833176780"/>
        <w:rPr>
          <w:rFonts w:ascii="Arial" w:hAnsi="Arial" w:cs="Arial"/>
          <w:sz w:val="22"/>
          <w:szCs w:val="18"/>
        </w:rPr>
      </w:pPr>
      <w:r w:rsidRPr="001967EE">
        <w:rPr>
          <w:rFonts w:ascii="Arial" w:hAnsi="Arial" w:cs="Arial"/>
          <w:sz w:val="22"/>
          <w:szCs w:val="18"/>
        </w:rPr>
        <w:t>Variable presentation</w:t>
      </w:r>
    </w:p>
    <w:p w14:paraId="5C4EFFD3" w14:textId="77777777" w:rsidR="0004105E" w:rsidRPr="001967EE" w:rsidRDefault="00817076" w:rsidP="00817076">
      <w:pPr>
        <w:pStyle w:val="NormalWeb"/>
        <w:numPr>
          <w:ilvl w:val="1"/>
          <w:numId w:val="105"/>
        </w:numPr>
        <w:divId w:val="1833176780"/>
        <w:rPr>
          <w:rFonts w:ascii="Arial" w:hAnsi="Arial" w:cs="Arial"/>
          <w:sz w:val="22"/>
          <w:szCs w:val="18"/>
        </w:rPr>
      </w:pPr>
      <w:r w:rsidRPr="001967EE">
        <w:rPr>
          <w:rFonts w:ascii="Arial" w:hAnsi="Arial" w:cs="Arial"/>
          <w:sz w:val="22"/>
          <w:szCs w:val="18"/>
        </w:rPr>
        <w:t xml:space="preserve">High/disproportionate sensory block for amount of LA </w:t>
      </w:r>
      <w:proofErr w:type="spellStart"/>
      <w:r w:rsidRPr="001967EE">
        <w:rPr>
          <w:rFonts w:ascii="Arial" w:hAnsi="Arial" w:cs="Arial"/>
          <w:sz w:val="22"/>
          <w:szCs w:val="18"/>
        </w:rPr>
        <w:t>adminstered</w:t>
      </w:r>
      <w:proofErr w:type="spellEnd"/>
    </w:p>
    <w:p w14:paraId="5DB9399C" w14:textId="77777777" w:rsidR="0004105E" w:rsidRPr="001967EE" w:rsidRDefault="00817076" w:rsidP="00817076">
      <w:pPr>
        <w:pStyle w:val="NormalWeb"/>
        <w:numPr>
          <w:ilvl w:val="1"/>
          <w:numId w:val="105"/>
        </w:numPr>
        <w:divId w:val="1833176780"/>
        <w:rPr>
          <w:rFonts w:ascii="Arial" w:hAnsi="Arial" w:cs="Arial"/>
          <w:sz w:val="22"/>
          <w:szCs w:val="18"/>
        </w:rPr>
      </w:pPr>
      <w:r w:rsidRPr="001967EE">
        <w:rPr>
          <w:rFonts w:ascii="Arial" w:hAnsi="Arial" w:cs="Arial"/>
          <w:sz w:val="22"/>
          <w:szCs w:val="18"/>
        </w:rPr>
        <w:t>Often sparing of sympathetic and motor function</w:t>
      </w:r>
    </w:p>
    <w:p w14:paraId="25E40E75" w14:textId="77777777" w:rsidR="0004105E" w:rsidRPr="001967EE" w:rsidRDefault="00817076" w:rsidP="00817076">
      <w:pPr>
        <w:pStyle w:val="NormalWeb"/>
        <w:numPr>
          <w:ilvl w:val="1"/>
          <w:numId w:val="105"/>
        </w:numPr>
        <w:divId w:val="1833176780"/>
        <w:rPr>
          <w:rFonts w:ascii="Arial" w:hAnsi="Arial" w:cs="Arial"/>
          <w:sz w:val="22"/>
          <w:szCs w:val="18"/>
        </w:rPr>
      </w:pPr>
      <w:r w:rsidRPr="001967EE">
        <w:rPr>
          <w:rFonts w:ascii="Arial" w:hAnsi="Arial" w:cs="Arial"/>
          <w:sz w:val="22"/>
          <w:szCs w:val="18"/>
        </w:rPr>
        <w:t>Unilateral blocks</w:t>
      </w:r>
    </w:p>
    <w:p w14:paraId="390B70DA" w14:textId="77777777" w:rsidR="0004105E" w:rsidRPr="001967EE" w:rsidRDefault="00817076" w:rsidP="00817076">
      <w:pPr>
        <w:pStyle w:val="NormalWeb"/>
        <w:numPr>
          <w:ilvl w:val="1"/>
          <w:numId w:val="105"/>
        </w:numPr>
        <w:divId w:val="1833176780"/>
        <w:rPr>
          <w:rFonts w:ascii="Arial" w:hAnsi="Arial" w:cs="Arial"/>
          <w:sz w:val="22"/>
          <w:szCs w:val="18"/>
        </w:rPr>
      </w:pPr>
      <w:r w:rsidRPr="001967EE">
        <w:rPr>
          <w:rFonts w:ascii="Arial" w:hAnsi="Arial" w:cs="Arial"/>
          <w:sz w:val="22"/>
          <w:szCs w:val="18"/>
        </w:rPr>
        <w:t>Horner's syndrome / Trigeminal block / Apnoea have all been reported</w:t>
      </w:r>
    </w:p>
    <w:p w14:paraId="06F52694" w14:textId="77777777" w:rsidR="0004105E" w:rsidRPr="001967EE" w:rsidRDefault="00817076" w:rsidP="00817076">
      <w:pPr>
        <w:pStyle w:val="NormalWeb"/>
        <w:numPr>
          <w:ilvl w:val="0"/>
          <w:numId w:val="105"/>
        </w:numPr>
        <w:divId w:val="1833176780"/>
        <w:rPr>
          <w:rFonts w:ascii="Arial" w:hAnsi="Arial" w:cs="Arial"/>
          <w:sz w:val="22"/>
          <w:szCs w:val="18"/>
        </w:rPr>
      </w:pPr>
      <w:r w:rsidRPr="001967EE">
        <w:rPr>
          <w:rFonts w:ascii="Arial" w:hAnsi="Arial" w:cs="Arial"/>
          <w:sz w:val="22"/>
          <w:szCs w:val="18"/>
        </w:rPr>
        <w:t>Suspect if</w:t>
      </w:r>
    </w:p>
    <w:p w14:paraId="05D5A4E8" w14:textId="77777777" w:rsidR="0004105E" w:rsidRPr="001967EE" w:rsidRDefault="00817076" w:rsidP="00817076">
      <w:pPr>
        <w:pStyle w:val="NormalWeb"/>
        <w:numPr>
          <w:ilvl w:val="1"/>
          <w:numId w:val="105"/>
        </w:numPr>
        <w:divId w:val="1833176780"/>
        <w:rPr>
          <w:rFonts w:ascii="Arial" w:hAnsi="Arial" w:cs="Arial"/>
          <w:sz w:val="22"/>
          <w:szCs w:val="18"/>
        </w:rPr>
      </w:pPr>
      <w:r w:rsidRPr="001967EE">
        <w:rPr>
          <w:rFonts w:ascii="Arial" w:hAnsi="Arial" w:cs="Arial"/>
          <w:sz w:val="22"/>
          <w:szCs w:val="18"/>
        </w:rPr>
        <w:t>Negative aspiration</w:t>
      </w:r>
    </w:p>
    <w:p w14:paraId="7024010A" w14:textId="77777777" w:rsidR="0004105E" w:rsidRPr="001967EE" w:rsidRDefault="00817076" w:rsidP="00817076">
      <w:pPr>
        <w:pStyle w:val="NormalWeb"/>
        <w:numPr>
          <w:ilvl w:val="1"/>
          <w:numId w:val="105"/>
        </w:numPr>
        <w:divId w:val="1833176780"/>
        <w:rPr>
          <w:rFonts w:ascii="Arial" w:hAnsi="Arial" w:cs="Arial"/>
          <w:sz w:val="22"/>
          <w:szCs w:val="18"/>
        </w:rPr>
      </w:pPr>
      <w:r w:rsidRPr="001967EE">
        <w:rPr>
          <w:rFonts w:ascii="Arial" w:hAnsi="Arial" w:cs="Arial"/>
          <w:sz w:val="22"/>
          <w:szCs w:val="18"/>
        </w:rPr>
        <w:t>Unexpected extensive sensory block</w:t>
      </w:r>
    </w:p>
    <w:p w14:paraId="3048D5A5" w14:textId="77777777" w:rsidR="0004105E" w:rsidRPr="001967EE" w:rsidRDefault="00817076" w:rsidP="00817076">
      <w:pPr>
        <w:pStyle w:val="NormalWeb"/>
        <w:numPr>
          <w:ilvl w:val="0"/>
          <w:numId w:val="105"/>
        </w:numPr>
        <w:divId w:val="1833176780"/>
        <w:rPr>
          <w:rFonts w:ascii="Arial" w:hAnsi="Arial" w:cs="Arial"/>
          <w:sz w:val="22"/>
          <w:szCs w:val="18"/>
        </w:rPr>
      </w:pPr>
      <w:r w:rsidRPr="001967EE">
        <w:rPr>
          <w:rFonts w:ascii="Arial" w:hAnsi="Arial" w:cs="Arial"/>
          <w:sz w:val="22"/>
          <w:szCs w:val="18"/>
        </w:rPr>
        <w:t>Management</w:t>
      </w:r>
    </w:p>
    <w:p w14:paraId="7538DBE7" w14:textId="77777777" w:rsidR="0004105E" w:rsidRPr="001967EE" w:rsidRDefault="00817076" w:rsidP="00817076">
      <w:pPr>
        <w:pStyle w:val="NormalWeb"/>
        <w:numPr>
          <w:ilvl w:val="1"/>
          <w:numId w:val="105"/>
        </w:numPr>
        <w:divId w:val="1833176780"/>
        <w:rPr>
          <w:rFonts w:ascii="Arial" w:hAnsi="Arial" w:cs="Arial"/>
          <w:sz w:val="22"/>
          <w:szCs w:val="18"/>
        </w:rPr>
      </w:pPr>
      <w:r w:rsidRPr="001967EE">
        <w:rPr>
          <w:rFonts w:ascii="Arial" w:hAnsi="Arial" w:cs="Arial"/>
          <w:sz w:val="22"/>
          <w:szCs w:val="18"/>
        </w:rPr>
        <w:t>Monitor closely</w:t>
      </w:r>
    </w:p>
    <w:p w14:paraId="21591944" w14:textId="77777777" w:rsidR="0004105E" w:rsidRPr="001967EE" w:rsidRDefault="00817076" w:rsidP="00817076">
      <w:pPr>
        <w:pStyle w:val="NormalWeb"/>
        <w:numPr>
          <w:ilvl w:val="1"/>
          <w:numId w:val="105"/>
        </w:numPr>
        <w:divId w:val="1833176780"/>
        <w:rPr>
          <w:rFonts w:ascii="Arial" w:hAnsi="Arial" w:cs="Arial"/>
          <w:sz w:val="22"/>
          <w:szCs w:val="18"/>
        </w:rPr>
      </w:pPr>
      <w:r w:rsidRPr="001967EE">
        <w:rPr>
          <w:rFonts w:ascii="Arial" w:hAnsi="Arial" w:cs="Arial"/>
          <w:sz w:val="22"/>
          <w:szCs w:val="18"/>
        </w:rPr>
        <w:t>Remove catheter</w:t>
      </w:r>
    </w:p>
    <w:p w14:paraId="722B125A" w14:textId="77777777" w:rsidR="0004105E" w:rsidRPr="001967EE" w:rsidRDefault="00817076" w:rsidP="00817076">
      <w:pPr>
        <w:pStyle w:val="NormalWeb"/>
        <w:numPr>
          <w:ilvl w:val="1"/>
          <w:numId w:val="105"/>
        </w:numPr>
        <w:divId w:val="1833176780"/>
        <w:rPr>
          <w:rFonts w:ascii="Arial" w:hAnsi="Arial" w:cs="Arial"/>
          <w:sz w:val="22"/>
          <w:szCs w:val="18"/>
        </w:rPr>
      </w:pPr>
      <w:r w:rsidRPr="001967EE">
        <w:rPr>
          <w:rFonts w:ascii="Arial" w:hAnsi="Arial" w:cs="Arial"/>
          <w:sz w:val="22"/>
          <w:szCs w:val="18"/>
        </w:rPr>
        <w:t>High level of vigilance if planning to insert another epidural catheter</w:t>
      </w:r>
    </w:p>
    <w:p w14:paraId="796BFFED" w14:textId="77777777" w:rsidR="0004105E" w:rsidRPr="001967EE" w:rsidRDefault="00817076" w:rsidP="00817076">
      <w:pPr>
        <w:pStyle w:val="NormalWeb"/>
        <w:numPr>
          <w:ilvl w:val="1"/>
          <w:numId w:val="105"/>
        </w:numPr>
        <w:divId w:val="1833176780"/>
        <w:rPr>
          <w:rFonts w:ascii="Arial" w:hAnsi="Arial" w:cs="Arial"/>
          <w:sz w:val="22"/>
          <w:szCs w:val="18"/>
        </w:rPr>
      </w:pPr>
      <w:r w:rsidRPr="001967EE">
        <w:rPr>
          <w:rFonts w:ascii="Arial" w:hAnsi="Arial" w:cs="Arial"/>
          <w:sz w:val="22"/>
          <w:szCs w:val="18"/>
        </w:rPr>
        <w:t>Low dose LA if planning to insert a spinal</w:t>
      </w:r>
    </w:p>
    <w:p w14:paraId="3F462367" w14:textId="77777777" w:rsidR="0004105E" w:rsidRPr="001967EE" w:rsidRDefault="00817076" w:rsidP="00817076">
      <w:pPr>
        <w:pStyle w:val="NormalWeb"/>
        <w:numPr>
          <w:ilvl w:val="1"/>
          <w:numId w:val="105"/>
        </w:numPr>
        <w:divId w:val="1833176780"/>
        <w:rPr>
          <w:rFonts w:ascii="Arial" w:hAnsi="Arial" w:cs="Arial"/>
          <w:sz w:val="22"/>
          <w:szCs w:val="18"/>
        </w:rPr>
      </w:pPr>
      <w:r w:rsidRPr="001967EE">
        <w:rPr>
          <w:rFonts w:ascii="Arial" w:hAnsi="Arial" w:cs="Arial"/>
          <w:sz w:val="22"/>
          <w:szCs w:val="18"/>
        </w:rPr>
        <w:t xml:space="preserve">Continued </w:t>
      </w:r>
      <w:proofErr w:type="spellStart"/>
      <w:r w:rsidRPr="001967EE">
        <w:rPr>
          <w:rFonts w:ascii="Arial" w:hAnsi="Arial" w:cs="Arial"/>
          <w:sz w:val="22"/>
          <w:szCs w:val="18"/>
        </w:rPr>
        <w:t>usee</w:t>
      </w:r>
      <w:proofErr w:type="spellEnd"/>
      <w:r w:rsidRPr="001967EE">
        <w:rPr>
          <w:rFonts w:ascii="Arial" w:hAnsi="Arial" w:cs="Arial"/>
          <w:sz w:val="22"/>
          <w:szCs w:val="18"/>
        </w:rPr>
        <w:t xml:space="preserve"> of the sub-</w:t>
      </w:r>
      <w:proofErr w:type="spellStart"/>
      <w:r w:rsidRPr="001967EE">
        <w:rPr>
          <w:rFonts w:ascii="Arial" w:hAnsi="Arial" w:cs="Arial"/>
          <w:sz w:val="22"/>
          <w:szCs w:val="18"/>
        </w:rPr>
        <w:t>dural</w:t>
      </w:r>
      <w:proofErr w:type="spellEnd"/>
      <w:r w:rsidRPr="001967EE">
        <w:rPr>
          <w:rFonts w:ascii="Arial" w:hAnsi="Arial" w:cs="Arial"/>
          <w:sz w:val="22"/>
          <w:szCs w:val="18"/>
        </w:rPr>
        <w:t xml:space="preserve"> catheter is ill-advised as the block will be unpredictable. Sudden rupture of the arachnoid may lead to profound sub-arachnoid block</w:t>
      </w:r>
    </w:p>
    <w:p w14:paraId="00C90D73" w14:textId="77777777" w:rsidR="0004105E" w:rsidRPr="001967EE" w:rsidRDefault="001E7225">
      <w:pPr>
        <w:pStyle w:val="NormalWeb"/>
        <w:divId w:val="1833176780"/>
        <w:rPr>
          <w:rFonts w:ascii="Arial" w:hAnsi="Arial" w:cs="Arial"/>
          <w:sz w:val="22"/>
          <w:szCs w:val="18"/>
        </w:rPr>
      </w:pPr>
      <w:r w:rsidRPr="001967EE">
        <w:rPr>
          <w:noProof/>
          <w:lang w:val="en-US" w:eastAsia="en-US"/>
        </w:rPr>
        <w:drawing>
          <wp:anchor distT="0" distB="0" distL="114300" distR="114300" simplePos="0" relativeHeight="251688960" behindDoc="1" locked="0" layoutInCell="1" allowOverlap="1" wp14:anchorId="1890438A" wp14:editId="717BB5AF">
            <wp:simplePos x="0" y="0"/>
            <wp:positionH relativeFrom="column">
              <wp:posOffset>-752475</wp:posOffset>
            </wp:positionH>
            <wp:positionV relativeFrom="paragraph">
              <wp:posOffset>321310</wp:posOffset>
            </wp:positionV>
            <wp:extent cx="605790" cy="611505"/>
            <wp:effectExtent l="0" t="0" r="3810" b="0"/>
            <wp:wrapTight wrapText="bothSides">
              <wp:wrapPolygon edited="0">
                <wp:start x="0" y="0"/>
                <wp:lineTo x="0" y="20860"/>
                <wp:lineTo x="21057" y="20860"/>
                <wp:lineTo x="21057" y="0"/>
                <wp:lineTo x="0" y="0"/>
              </wp:wrapPolygon>
            </wp:wrapTight>
            <wp:docPr id="32" name="Picture 32">
              <a:hlinkClick xmlns:a="http://schemas.openxmlformats.org/drawingml/2006/main" r:id="rId214"/>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15" cstate="print">
                      <a:extLst>
                        <a:ext uri="{28A0092B-C50C-407E-A947-70E740481C1C}">
                          <a14:useLocalDpi xmlns:a14="http://schemas.microsoft.com/office/drawing/2010/main" val="0"/>
                        </a:ext>
                      </a:extLst>
                    </a:blip>
                    <a:stretch>
                      <a:fillRect/>
                    </a:stretch>
                  </pic:blipFill>
                  <pic:spPr>
                    <a:xfrm>
                      <a:off x="0" y="0"/>
                      <a:ext cx="605790" cy="611505"/>
                    </a:xfrm>
                    <a:prstGeom prst="rect">
                      <a:avLst/>
                    </a:prstGeom>
                  </pic:spPr>
                </pic:pic>
              </a:graphicData>
            </a:graphic>
            <wp14:sizeRelH relativeFrom="page">
              <wp14:pctWidth>0</wp14:pctWidth>
            </wp14:sizeRelH>
            <wp14:sizeRelV relativeFrom="page">
              <wp14:pctHeight>0</wp14:pctHeight>
            </wp14:sizeRelV>
          </wp:anchor>
        </w:drawing>
      </w:r>
      <w:r w:rsidR="00817076" w:rsidRPr="001967EE">
        <w:rPr>
          <w:rStyle w:val="Strong"/>
          <w:rFonts w:ascii="Arial" w:hAnsi="Arial" w:cs="Arial"/>
          <w:sz w:val="22"/>
          <w:szCs w:val="18"/>
        </w:rPr>
        <w:t xml:space="preserve">Urgent magnetic resonance imaging is advised for unexplained profound and </w:t>
      </w:r>
      <w:proofErr w:type="spellStart"/>
      <w:r w:rsidR="00817076" w:rsidRPr="001967EE">
        <w:rPr>
          <w:rStyle w:val="Strong"/>
          <w:rFonts w:ascii="Arial" w:hAnsi="Arial" w:cs="Arial"/>
          <w:sz w:val="22"/>
          <w:szCs w:val="18"/>
        </w:rPr>
        <w:t>unresolving</w:t>
      </w:r>
      <w:proofErr w:type="spellEnd"/>
      <w:r w:rsidR="00817076" w:rsidRPr="001967EE">
        <w:rPr>
          <w:rStyle w:val="Strong"/>
          <w:rFonts w:ascii="Arial" w:hAnsi="Arial" w:cs="Arial"/>
          <w:sz w:val="22"/>
          <w:szCs w:val="18"/>
        </w:rPr>
        <w:t xml:space="preserve"> blocks</w:t>
      </w:r>
    </w:p>
    <w:p w14:paraId="3C159EE3" w14:textId="77777777" w:rsidR="0004105E" w:rsidRPr="001967EE" w:rsidRDefault="00817076" w:rsidP="00817076">
      <w:pPr>
        <w:pStyle w:val="NormalWeb"/>
        <w:numPr>
          <w:ilvl w:val="0"/>
          <w:numId w:val="106"/>
        </w:numPr>
        <w:divId w:val="1833176780"/>
        <w:rPr>
          <w:rFonts w:ascii="Arial" w:hAnsi="Arial" w:cs="Arial"/>
          <w:sz w:val="22"/>
          <w:szCs w:val="18"/>
        </w:rPr>
      </w:pPr>
      <w:r w:rsidRPr="001967EE">
        <w:rPr>
          <w:rFonts w:ascii="Arial" w:hAnsi="Arial" w:cs="Arial"/>
          <w:sz w:val="22"/>
          <w:szCs w:val="18"/>
        </w:rPr>
        <w:t>Attention is drawn to the delayed i</w:t>
      </w:r>
      <w:r w:rsidR="001E7225" w:rsidRPr="001967EE">
        <w:rPr>
          <w:rFonts w:ascii="Arial" w:hAnsi="Arial" w:cs="Arial"/>
          <w:sz w:val="22"/>
          <w:szCs w:val="18"/>
        </w:rPr>
        <w:t>nvestigation of the 14 year old</w:t>
      </w:r>
      <w:r w:rsidRPr="001967EE">
        <w:rPr>
          <w:rFonts w:ascii="Arial" w:hAnsi="Arial" w:cs="Arial"/>
          <w:sz w:val="22"/>
          <w:szCs w:val="18"/>
        </w:rPr>
        <w:t xml:space="preserve"> in Birmingham which received press coverage recently (</w:t>
      </w:r>
      <w:hyperlink r:id="rId216" w:history="1">
        <w:r w:rsidRPr="001967EE">
          <w:rPr>
            <w:rStyle w:val="Hyperlink"/>
            <w:rFonts w:ascii="Arial" w:hAnsi="Arial" w:cs="Arial"/>
            <w:sz w:val="22"/>
            <w:szCs w:val="18"/>
          </w:rPr>
          <w:t>http://www.bbc.co.uk/news/uk-wales-south-east-wales-14721456</w:t>
        </w:r>
      </w:hyperlink>
      <w:r w:rsidRPr="001967EE">
        <w:rPr>
          <w:rFonts w:ascii="Arial" w:hAnsi="Arial" w:cs="Arial"/>
          <w:sz w:val="22"/>
          <w:szCs w:val="18"/>
        </w:rPr>
        <w:t>)</w:t>
      </w:r>
    </w:p>
    <w:p w14:paraId="247D4774" w14:textId="77777777" w:rsidR="0004105E" w:rsidRPr="001967EE" w:rsidRDefault="00817076">
      <w:pPr>
        <w:pStyle w:val="NormalWeb"/>
        <w:divId w:val="1833176780"/>
        <w:rPr>
          <w:rFonts w:ascii="Arial" w:hAnsi="Arial" w:cs="Arial"/>
          <w:sz w:val="22"/>
          <w:szCs w:val="18"/>
        </w:rPr>
      </w:pPr>
      <w:r w:rsidRPr="001967EE">
        <w:rPr>
          <w:rFonts w:ascii="Arial" w:hAnsi="Arial" w:cs="Arial"/>
          <w:sz w:val="22"/>
          <w:szCs w:val="18"/>
        </w:rPr>
        <w:t xml:space="preserve">[2G.02] Use of </w:t>
      </w:r>
      <w:r w:rsidRPr="001967EE">
        <w:rPr>
          <w:rStyle w:val="Strong"/>
          <w:rFonts w:ascii="Arial" w:hAnsi="Arial" w:cs="Arial"/>
          <w:sz w:val="22"/>
          <w:szCs w:val="18"/>
        </w:rPr>
        <w:t>Adrenaline in Plexus Block Anaesthesia</w:t>
      </w:r>
      <w:r w:rsidRPr="001967EE">
        <w:rPr>
          <w:rFonts w:ascii="Arial" w:hAnsi="Arial" w:cs="Arial"/>
          <w:sz w:val="22"/>
          <w:szCs w:val="18"/>
        </w:rPr>
        <w:t xml:space="preserve"> was discussed</w:t>
      </w:r>
    </w:p>
    <w:p w14:paraId="752AFC0A" w14:textId="77777777" w:rsidR="0004105E" w:rsidRPr="001967EE" w:rsidRDefault="00817076" w:rsidP="00817076">
      <w:pPr>
        <w:pStyle w:val="NormalWeb"/>
        <w:numPr>
          <w:ilvl w:val="0"/>
          <w:numId w:val="107"/>
        </w:numPr>
        <w:divId w:val="1833176780"/>
        <w:rPr>
          <w:rFonts w:ascii="Arial" w:hAnsi="Arial" w:cs="Arial"/>
          <w:sz w:val="22"/>
          <w:szCs w:val="18"/>
        </w:rPr>
      </w:pPr>
      <w:r w:rsidRPr="001967EE">
        <w:rPr>
          <w:rFonts w:ascii="Arial" w:hAnsi="Arial" w:cs="Arial"/>
          <w:sz w:val="22"/>
          <w:szCs w:val="18"/>
        </w:rPr>
        <w:t xml:space="preserve">A case was reported where the use of adrenaline in the mix for an interscalene block provided early warning of intravascular injection (no harm </w:t>
      </w:r>
      <w:proofErr w:type="spellStart"/>
      <w:r w:rsidRPr="001967EE">
        <w:rPr>
          <w:rFonts w:ascii="Arial" w:hAnsi="Arial" w:cs="Arial"/>
          <w:sz w:val="22"/>
          <w:szCs w:val="18"/>
        </w:rPr>
        <w:t>occured</w:t>
      </w:r>
      <w:proofErr w:type="spellEnd"/>
      <w:r w:rsidRPr="001967EE">
        <w:rPr>
          <w:rFonts w:ascii="Arial" w:hAnsi="Arial" w:cs="Arial"/>
          <w:sz w:val="22"/>
          <w:szCs w:val="18"/>
        </w:rPr>
        <w:t>)</w:t>
      </w:r>
    </w:p>
    <w:p w14:paraId="0D13EFBE" w14:textId="77777777" w:rsidR="00234DF0" w:rsidRDefault="00234DF0">
      <w:pPr>
        <w:pStyle w:val="NormalWeb"/>
        <w:divId w:val="1833176780"/>
        <w:rPr>
          <w:rStyle w:val="Strong"/>
          <w:rFonts w:ascii="Arial" w:hAnsi="Arial" w:cs="Arial"/>
          <w:sz w:val="22"/>
          <w:szCs w:val="18"/>
        </w:rPr>
      </w:pPr>
    </w:p>
    <w:p w14:paraId="50E0F2E9" w14:textId="77777777" w:rsidR="0004105E" w:rsidRPr="001967EE" w:rsidRDefault="00817076">
      <w:pPr>
        <w:pStyle w:val="NormalWeb"/>
        <w:divId w:val="1833176780"/>
        <w:rPr>
          <w:rFonts w:ascii="Arial" w:hAnsi="Arial" w:cs="Arial"/>
          <w:sz w:val="22"/>
          <w:szCs w:val="18"/>
        </w:rPr>
      </w:pPr>
      <w:r w:rsidRPr="001967EE">
        <w:rPr>
          <w:rStyle w:val="Strong"/>
          <w:rFonts w:ascii="Arial" w:hAnsi="Arial" w:cs="Arial"/>
          <w:sz w:val="22"/>
          <w:szCs w:val="18"/>
        </w:rPr>
        <w:lastRenderedPageBreak/>
        <w:t>Soda Lime Canister Dislodgement</w:t>
      </w:r>
      <w:r w:rsidRPr="001967EE">
        <w:rPr>
          <w:rFonts w:ascii="Arial" w:hAnsi="Arial" w:cs="Arial"/>
          <w:sz w:val="22"/>
          <w:szCs w:val="18"/>
        </w:rPr>
        <w:t xml:space="preserve"> was reported</w:t>
      </w:r>
    </w:p>
    <w:p w14:paraId="60D3B8E6" w14:textId="77777777" w:rsidR="0004105E" w:rsidRPr="001967EE" w:rsidRDefault="00817076" w:rsidP="00817076">
      <w:pPr>
        <w:pStyle w:val="NormalWeb"/>
        <w:numPr>
          <w:ilvl w:val="0"/>
          <w:numId w:val="108"/>
        </w:numPr>
        <w:divId w:val="1833176780"/>
        <w:rPr>
          <w:rFonts w:ascii="Arial" w:hAnsi="Arial" w:cs="Arial"/>
          <w:sz w:val="22"/>
          <w:szCs w:val="18"/>
        </w:rPr>
      </w:pPr>
      <w:r w:rsidRPr="001967EE">
        <w:rPr>
          <w:rFonts w:ascii="Arial" w:hAnsi="Arial" w:cs="Arial"/>
          <w:sz w:val="22"/>
          <w:szCs w:val="18"/>
        </w:rPr>
        <w:t xml:space="preserve">This resulted in inability to ventilate the patient and an </w:t>
      </w:r>
      <w:proofErr w:type="spellStart"/>
      <w:r w:rsidRPr="001967EE">
        <w:rPr>
          <w:rFonts w:ascii="Arial" w:hAnsi="Arial" w:cs="Arial"/>
          <w:sz w:val="22"/>
          <w:szCs w:val="18"/>
        </w:rPr>
        <w:t>ambu</w:t>
      </w:r>
      <w:proofErr w:type="spellEnd"/>
      <w:r w:rsidRPr="001967EE">
        <w:rPr>
          <w:rFonts w:ascii="Arial" w:hAnsi="Arial" w:cs="Arial"/>
          <w:sz w:val="22"/>
          <w:szCs w:val="18"/>
        </w:rPr>
        <w:t xml:space="preserve"> bag was needed (no harm occur</w:t>
      </w:r>
      <w:r w:rsidR="000B7F36" w:rsidRPr="001967EE">
        <w:rPr>
          <w:rFonts w:ascii="Arial" w:hAnsi="Arial" w:cs="Arial"/>
          <w:sz w:val="22"/>
          <w:szCs w:val="18"/>
        </w:rPr>
        <w:t>r</w:t>
      </w:r>
      <w:r w:rsidRPr="001967EE">
        <w:rPr>
          <w:rFonts w:ascii="Arial" w:hAnsi="Arial" w:cs="Arial"/>
          <w:sz w:val="22"/>
          <w:szCs w:val="18"/>
        </w:rPr>
        <w:t>ed)</w:t>
      </w:r>
    </w:p>
    <w:p w14:paraId="35692ABE" w14:textId="77777777" w:rsidR="0004105E" w:rsidRPr="001967EE" w:rsidRDefault="000B7F36" w:rsidP="00817076">
      <w:pPr>
        <w:pStyle w:val="NormalWeb"/>
        <w:numPr>
          <w:ilvl w:val="0"/>
          <w:numId w:val="108"/>
        </w:numPr>
        <w:divId w:val="1833176780"/>
        <w:rPr>
          <w:rFonts w:ascii="Arial" w:hAnsi="Arial" w:cs="Arial"/>
          <w:sz w:val="22"/>
          <w:szCs w:val="18"/>
        </w:rPr>
      </w:pPr>
      <w:r w:rsidRPr="001967EE">
        <w:rPr>
          <w:noProof/>
          <w:lang w:val="en-US" w:eastAsia="en-US"/>
        </w:rPr>
        <w:drawing>
          <wp:anchor distT="0" distB="0" distL="114300" distR="114300" simplePos="0" relativeHeight="251689984" behindDoc="1" locked="0" layoutInCell="1" allowOverlap="1" wp14:anchorId="31F5EF63" wp14:editId="42ED89B3">
            <wp:simplePos x="0" y="0"/>
            <wp:positionH relativeFrom="column">
              <wp:posOffset>-762000</wp:posOffset>
            </wp:positionH>
            <wp:positionV relativeFrom="paragraph">
              <wp:posOffset>-21590</wp:posOffset>
            </wp:positionV>
            <wp:extent cx="609600" cy="609600"/>
            <wp:effectExtent l="0" t="0" r="0" b="0"/>
            <wp:wrapTight wrapText="bothSides">
              <wp:wrapPolygon edited="0">
                <wp:start x="0" y="0"/>
                <wp:lineTo x="0" y="20925"/>
                <wp:lineTo x="20925" y="20925"/>
                <wp:lineTo x="20925" y="0"/>
                <wp:lineTo x="0" y="0"/>
              </wp:wrapPolygon>
            </wp:wrapTight>
            <wp:docPr id="33" name="Picture 33">
              <a:hlinkClick xmlns:a="http://schemas.openxmlformats.org/drawingml/2006/main" r:id="rId118"/>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17" cstate="print">
                      <a:extLst>
                        <a:ext uri="{28A0092B-C50C-407E-A947-70E740481C1C}">
                          <a14:useLocalDpi xmlns:a14="http://schemas.microsoft.com/office/drawing/2010/main" val="0"/>
                        </a:ext>
                      </a:extLst>
                    </a:blip>
                    <a:stretch>
                      <a:fillRect/>
                    </a:stretch>
                  </pic:blipFill>
                  <pic:spPr>
                    <a:xfrm>
                      <a:off x="0" y="0"/>
                      <a:ext cx="609600" cy="609600"/>
                    </a:xfrm>
                    <a:prstGeom prst="rect">
                      <a:avLst/>
                    </a:prstGeom>
                  </pic:spPr>
                </pic:pic>
              </a:graphicData>
            </a:graphic>
            <wp14:sizeRelH relativeFrom="page">
              <wp14:pctWidth>0</wp14:pctWidth>
            </wp14:sizeRelH>
            <wp14:sizeRelV relativeFrom="page">
              <wp14:pctHeight>0</wp14:pctHeight>
            </wp14:sizeRelV>
          </wp:anchor>
        </w:drawing>
      </w:r>
      <w:r w:rsidR="00817076" w:rsidRPr="001967EE">
        <w:rPr>
          <w:rFonts w:ascii="Arial" w:hAnsi="Arial" w:cs="Arial"/>
          <w:sz w:val="22"/>
          <w:szCs w:val="18"/>
        </w:rPr>
        <w:t xml:space="preserve">Checking for the </w:t>
      </w:r>
      <w:proofErr w:type="spellStart"/>
      <w:r w:rsidR="00817076" w:rsidRPr="001967EE">
        <w:rPr>
          <w:rFonts w:ascii="Arial" w:hAnsi="Arial" w:cs="Arial"/>
          <w:sz w:val="22"/>
          <w:szCs w:val="18"/>
        </w:rPr>
        <w:t>ambu</w:t>
      </w:r>
      <w:proofErr w:type="spellEnd"/>
      <w:r w:rsidR="00817076" w:rsidRPr="001967EE">
        <w:rPr>
          <w:rFonts w:ascii="Arial" w:hAnsi="Arial" w:cs="Arial"/>
          <w:sz w:val="22"/>
          <w:szCs w:val="18"/>
        </w:rPr>
        <w:t xml:space="preserve"> bag should be part of the standard preoperative routine</w:t>
      </w:r>
    </w:p>
    <w:p w14:paraId="1E99970A" w14:textId="77777777" w:rsidR="0004105E" w:rsidRPr="001967EE" w:rsidRDefault="00817076" w:rsidP="000B7F36">
      <w:pPr>
        <w:pStyle w:val="NormalWeb"/>
        <w:numPr>
          <w:ilvl w:val="0"/>
          <w:numId w:val="108"/>
        </w:numPr>
        <w:divId w:val="1833176780"/>
        <w:rPr>
          <w:rFonts w:ascii="Arial" w:hAnsi="Arial" w:cs="Arial"/>
          <w:sz w:val="22"/>
          <w:szCs w:val="18"/>
        </w:rPr>
      </w:pPr>
      <w:r w:rsidRPr="001967EE">
        <w:rPr>
          <w:rFonts w:ascii="Arial" w:hAnsi="Arial" w:cs="Arial"/>
          <w:sz w:val="22"/>
          <w:szCs w:val="18"/>
        </w:rPr>
        <w:t>The AAGBI advocates checking monitoring, breathing and ancill</w:t>
      </w:r>
      <w:r w:rsidR="000B7F36" w:rsidRPr="001967EE">
        <w:rPr>
          <w:rFonts w:ascii="Arial" w:hAnsi="Arial" w:cs="Arial"/>
          <w:sz w:val="22"/>
          <w:szCs w:val="18"/>
        </w:rPr>
        <w:t>ary equipment between patients (</w:t>
      </w:r>
      <w:hyperlink r:id="rId218" w:history="1">
        <w:r w:rsidR="000B7F36" w:rsidRPr="001967EE">
          <w:rPr>
            <w:rStyle w:val="Hyperlink"/>
            <w:rFonts w:ascii="Arial" w:hAnsi="Arial" w:cs="Arial"/>
            <w:sz w:val="22"/>
            <w:szCs w:val="18"/>
          </w:rPr>
          <w:t>https://www.aagbi.org/sites/default/files/checking_anaesthetic_equipment_2012.pdf</w:t>
        </w:r>
      </w:hyperlink>
      <w:r w:rsidR="000B7F36" w:rsidRPr="001967EE">
        <w:rPr>
          <w:rFonts w:ascii="Arial" w:hAnsi="Arial" w:cs="Arial"/>
          <w:sz w:val="22"/>
          <w:szCs w:val="18"/>
        </w:rPr>
        <w:t>)</w:t>
      </w:r>
      <w:r w:rsidR="000B7F36" w:rsidRPr="001967EE">
        <w:rPr>
          <w:noProof/>
        </w:rPr>
        <w:t xml:space="preserve"> </w:t>
      </w:r>
    </w:p>
    <w:p w14:paraId="05441036" w14:textId="77777777" w:rsidR="0004105E" w:rsidRPr="001967EE" w:rsidRDefault="001E7225">
      <w:pPr>
        <w:pStyle w:val="NormalWeb"/>
        <w:divId w:val="1833176780"/>
        <w:rPr>
          <w:rFonts w:ascii="Arial" w:hAnsi="Arial" w:cs="Arial"/>
          <w:sz w:val="22"/>
          <w:szCs w:val="18"/>
        </w:rPr>
      </w:pPr>
      <w:r w:rsidRPr="001967EE">
        <w:rPr>
          <w:noProof/>
          <w:lang w:val="en-US" w:eastAsia="en-US"/>
        </w:rPr>
        <w:drawing>
          <wp:anchor distT="0" distB="0" distL="114300" distR="114300" simplePos="0" relativeHeight="251687936" behindDoc="1" locked="0" layoutInCell="1" allowOverlap="1" wp14:anchorId="2DC85E9C" wp14:editId="7AE2648E">
            <wp:simplePos x="0" y="0"/>
            <wp:positionH relativeFrom="column">
              <wp:posOffset>-762000</wp:posOffset>
            </wp:positionH>
            <wp:positionV relativeFrom="paragraph">
              <wp:posOffset>127635</wp:posOffset>
            </wp:positionV>
            <wp:extent cx="605790" cy="600075"/>
            <wp:effectExtent l="0" t="0" r="3810" b="9525"/>
            <wp:wrapTight wrapText="bothSides">
              <wp:wrapPolygon edited="0">
                <wp:start x="0" y="0"/>
                <wp:lineTo x="0" y="21257"/>
                <wp:lineTo x="21057" y="21257"/>
                <wp:lineTo x="21057" y="0"/>
                <wp:lineTo x="0" y="0"/>
              </wp:wrapPolygon>
            </wp:wrapTight>
            <wp:docPr id="31" name="Picture 31">
              <a:hlinkClick xmlns:a="http://schemas.openxmlformats.org/drawingml/2006/main" r:id="rId170"/>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11" cstate="print">
                      <a:extLst>
                        <a:ext uri="{28A0092B-C50C-407E-A947-70E740481C1C}">
                          <a14:useLocalDpi xmlns:a14="http://schemas.microsoft.com/office/drawing/2010/main" val="0"/>
                        </a:ext>
                      </a:extLst>
                    </a:blip>
                    <a:stretch>
                      <a:fillRect/>
                    </a:stretch>
                  </pic:blipFill>
                  <pic:spPr>
                    <a:xfrm>
                      <a:off x="0" y="0"/>
                      <a:ext cx="605790" cy="600075"/>
                    </a:xfrm>
                    <a:prstGeom prst="rect">
                      <a:avLst/>
                    </a:prstGeom>
                  </pic:spPr>
                </pic:pic>
              </a:graphicData>
            </a:graphic>
            <wp14:sizeRelH relativeFrom="page">
              <wp14:pctWidth>0</wp14:pctWidth>
            </wp14:sizeRelH>
            <wp14:sizeRelV relativeFrom="page">
              <wp14:pctHeight>0</wp14:pctHeight>
            </wp14:sizeRelV>
          </wp:anchor>
        </w:drawing>
      </w:r>
      <w:r w:rsidR="00817076" w:rsidRPr="001967EE">
        <w:rPr>
          <w:rFonts w:ascii="Arial" w:hAnsi="Arial" w:cs="Arial"/>
          <w:sz w:val="22"/>
          <w:szCs w:val="18"/>
        </w:rPr>
        <w:t xml:space="preserve">The importance of following the </w:t>
      </w:r>
      <w:r w:rsidR="00817076" w:rsidRPr="001967EE">
        <w:rPr>
          <w:rStyle w:val="Strong"/>
          <w:rFonts w:ascii="Arial" w:hAnsi="Arial" w:cs="Arial"/>
          <w:sz w:val="22"/>
          <w:szCs w:val="18"/>
        </w:rPr>
        <w:t>NPSA Throat Pack Guidance</w:t>
      </w:r>
      <w:r w:rsidR="00817076" w:rsidRPr="001967EE">
        <w:rPr>
          <w:rFonts w:ascii="Arial" w:hAnsi="Arial" w:cs="Arial"/>
          <w:sz w:val="22"/>
          <w:szCs w:val="18"/>
        </w:rPr>
        <w:t xml:space="preserve"> was again emphasised</w:t>
      </w:r>
    </w:p>
    <w:p w14:paraId="1F2E963A" w14:textId="77777777" w:rsidR="0004105E" w:rsidRPr="001967EE" w:rsidRDefault="00817076" w:rsidP="00817076">
      <w:pPr>
        <w:pStyle w:val="NormalWeb"/>
        <w:numPr>
          <w:ilvl w:val="0"/>
          <w:numId w:val="109"/>
        </w:numPr>
        <w:divId w:val="1833176780"/>
        <w:rPr>
          <w:rFonts w:ascii="Arial" w:hAnsi="Arial" w:cs="Arial"/>
          <w:sz w:val="22"/>
          <w:szCs w:val="18"/>
        </w:rPr>
      </w:pPr>
      <w:r w:rsidRPr="001967EE">
        <w:rPr>
          <w:rFonts w:ascii="Arial" w:hAnsi="Arial" w:cs="Arial"/>
          <w:sz w:val="22"/>
          <w:szCs w:val="18"/>
        </w:rPr>
        <w:t xml:space="preserve">Guidance can be found at: </w:t>
      </w:r>
      <w:hyperlink r:id="rId219" w:history="1">
        <w:r w:rsidRPr="001967EE">
          <w:rPr>
            <w:rStyle w:val="Hyperlink"/>
            <w:rFonts w:ascii="Arial" w:hAnsi="Arial" w:cs="Arial"/>
            <w:sz w:val="22"/>
            <w:szCs w:val="18"/>
          </w:rPr>
          <w:t>http://www.nrls.npsa.nhs.uk/resources/?entryid45=59853</w:t>
        </w:r>
      </w:hyperlink>
      <w:r w:rsidRPr="001967EE">
        <w:rPr>
          <w:rFonts w:ascii="Arial" w:hAnsi="Arial" w:cs="Arial"/>
          <w:sz w:val="22"/>
          <w:szCs w:val="18"/>
        </w:rPr>
        <w:t xml:space="preserve"> </w:t>
      </w:r>
    </w:p>
    <w:p w14:paraId="5945E1CC" w14:textId="77777777" w:rsidR="0004105E" w:rsidRPr="001967EE" w:rsidRDefault="00817076" w:rsidP="00817076">
      <w:pPr>
        <w:pStyle w:val="NormalWeb"/>
        <w:numPr>
          <w:ilvl w:val="0"/>
          <w:numId w:val="109"/>
        </w:numPr>
        <w:divId w:val="1833176780"/>
        <w:rPr>
          <w:rFonts w:ascii="Arial" w:hAnsi="Arial" w:cs="Arial"/>
          <w:sz w:val="22"/>
          <w:szCs w:val="18"/>
        </w:rPr>
      </w:pPr>
      <w:r w:rsidRPr="001967EE">
        <w:rPr>
          <w:rFonts w:ascii="Arial" w:hAnsi="Arial" w:cs="Arial"/>
          <w:sz w:val="22"/>
          <w:szCs w:val="18"/>
        </w:rPr>
        <w:t>This will be discussed further in the October education meeting</w:t>
      </w:r>
    </w:p>
    <w:p w14:paraId="68F427D3" w14:textId="77777777" w:rsidR="0004105E" w:rsidRPr="001967EE" w:rsidRDefault="00817076">
      <w:pPr>
        <w:pStyle w:val="NormalWeb"/>
        <w:divId w:val="1833176780"/>
        <w:rPr>
          <w:rFonts w:ascii="Arial" w:hAnsi="Arial" w:cs="Arial"/>
          <w:sz w:val="22"/>
          <w:szCs w:val="18"/>
        </w:rPr>
      </w:pPr>
      <w:r w:rsidRPr="001967EE">
        <w:rPr>
          <w:rFonts w:ascii="Arial" w:hAnsi="Arial" w:cs="Arial"/>
          <w:sz w:val="22"/>
          <w:szCs w:val="18"/>
        </w:rPr>
        <w:t xml:space="preserve">Please be vigilant as the </w:t>
      </w:r>
      <w:r w:rsidRPr="001967EE">
        <w:rPr>
          <w:rStyle w:val="Strong"/>
          <w:rFonts w:ascii="Arial" w:hAnsi="Arial" w:cs="Arial"/>
          <w:sz w:val="22"/>
          <w:szCs w:val="18"/>
        </w:rPr>
        <w:t>New Fluid Warming Cabinets</w:t>
      </w:r>
      <w:r w:rsidRPr="001967EE">
        <w:rPr>
          <w:rFonts w:ascii="Arial" w:hAnsi="Arial" w:cs="Arial"/>
          <w:sz w:val="22"/>
          <w:szCs w:val="18"/>
        </w:rPr>
        <w:t xml:space="preserve"> are introduced</w:t>
      </w:r>
    </w:p>
    <w:p w14:paraId="79A8A5E3" w14:textId="77777777" w:rsidR="0004105E" w:rsidRPr="001967EE" w:rsidRDefault="00817076" w:rsidP="00817076">
      <w:pPr>
        <w:pStyle w:val="NormalWeb"/>
        <w:numPr>
          <w:ilvl w:val="0"/>
          <w:numId w:val="110"/>
        </w:numPr>
        <w:divId w:val="1833176780"/>
        <w:rPr>
          <w:rFonts w:ascii="Arial" w:hAnsi="Arial" w:cs="Arial"/>
          <w:sz w:val="22"/>
          <w:szCs w:val="18"/>
        </w:rPr>
      </w:pPr>
      <w:r w:rsidRPr="001967EE">
        <w:rPr>
          <w:rFonts w:ascii="Arial" w:hAnsi="Arial" w:cs="Arial"/>
          <w:sz w:val="22"/>
          <w:szCs w:val="18"/>
        </w:rPr>
        <w:t>We have had one report of a bag of fluid feeling dangerously hot</w:t>
      </w:r>
    </w:p>
    <w:p w14:paraId="55F0E64E" w14:textId="77777777" w:rsidR="0004105E" w:rsidRPr="001967EE" w:rsidRDefault="00817076" w:rsidP="00817076">
      <w:pPr>
        <w:pStyle w:val="NormalWeb"/>
        <w:numPr>
          <w:ilvl w:val="0"/>
          <w:numId w:val="110"/>
        </w:numPr>
        <w:divId w:val="1833176780"/>
        <w:rPr>
          <w:rFonts w:ascii="Arial" w:hAnsi="Arial" w:cs="Arial"/>
          <w:sz w:val="22"/>
          <w:szCs w:val="18"/>
        </w:rPr>
      </w:pPr>
      <w:r w:rsidRPr="001967EE">
        <w:rPr>
          <w:rFonts w:ascii="Arial" w:hAnsi="Arial" w:cs="Arial"/>
          <w:sz w:val="22"/>
          <w:szCs w:val="18"/>
        </w:rPr>
        <w:t>The recommendation is that fluid bags should not exceed 42 degrees C</w:t>
      </w:r>
    </w:p>
    <w:p w14:paraId="15C02D75" w14:textId="77777777" w:rsidR="0004105E" w:rsidRPr="001967EE" w:rsidRDefault="00817076" w:rsidP="00817076">
      <w:pPr>
        <w:pStyle w:val="NormalWeb"/>
        <w:numPr>
          <w:ilvl w:val="0"/>
          <w:numId w:val="110"/>
        </w:numPr>
        <w:divId w:val="1833176780"/>
        <w:rPr>
          <w:rFonts w:ascii="Arial" w:hAnsi="Arial" w:cs="Arial"/>
          <w:sz w:val="22"/>
          <w:szCs w:val="18"/>
        </w:rPr>
      </w:pPr>
      <w:r w:rsidRPr="001967EE">
        <w:rPr>
          <w:rFonts w:ascii="Arial" w:hAnsi="Arial" w:cs="Arial"/>
          <w:sz w:val="22"/>
          <w:szCs w:val="18"/>
        </w:rPr>
        <w:t>Please measure the temperature of the bag if in doubt</w:t>
      </w:r>
    </w:p>
    <w:p w14:paraId="089CA34B" w14:textId="77777777" w:rsidR="00234DF0" w:rsidRDefault="00234DF0">
      <w:pPr>
        <w:rPr>
          <w:rFonts w:ascii="Arial" w:hAnsi="Arial" w:cs="Arial"/>
          <w:sz w:val="36"/>
        </w:rPr>
      </w:pPr>
      <w:r>
        <w:br w:type="page"/>
      </w:r>
    </w:p>
    <w:p w14:paraId="7C313A27" w14:textId="77777777" w:rsidR="0004105E" w:rsidRPr="001967EE" w:rsidRDefault="00817076" w:rsidP="00B31AB4">
      <w:pPr>
        <w:pStyle w:val="MonthTitle"/>
        <w:divId w:val="1833176780"/>
      </w:pPr>
      <w:r w:rsidRPr="001967EE">
        <w:lastRenderedPageBreak/>
        <w:t>June 2011</w:t>
      </w:r>
    </w:p>
    <w:p w14:paraId="0790D612" w14:textId="77777777" w:rsidR="0004105E" w:rsidRPr="001967EE" w:rsidRDefault="00817076">
      <w:pPr>
        <w:pStyle w:val="NormalWeb"/>
        <w:divId w:val="1833176780"/>
        <w:rPr>
          <w:rFonts w:ascii="Arial" w:hAnsi="Arial" w:cs="Arial"/>
          <w:sz w:val="22"/>
          <w:szCs w:val="18"/>
        </w:rPr>
      </w:pPr>
      <w:r w:rsidRPr="001967EE">
        <w:rPr>
          <w:rFonts w:ascii="Arial" w:hAnsi="Arial" w:cs="Arial"/>
          <w:sz w:val="22"/>
          <w:szCs w:val="18"/>
        </w:rPr>
        <w:t xml:space="preserve">[1F.01] </w:t>
      </w:r>
      <w:r w:rsidRPr="001967EE">
        <w:rPr>
          <w:rStyle w:val="Strong"/>
          <w:rFonts w:ascii="Arial" w:hAnsi="Arial" w:cs="Arial"/>
          <w:sz w:val="22"/>
          <w:szCs w:val="18"/>
        </w:rPr>
        <w:t>Consent problems</w:t>
      </w:r>
      <w:r w:rsidRPr="001967EE">
        <w:rPr>
          <w:rFonts w:ascii="Arial" w:hAnsi="Arial" w:cs="Arial"/>
          <w:sz w:val="22"/>
          <w:szCs w:val="18"/>
        </w:rPr>
        <w:t xml:space="preserve"> were again discussed</w:t>
      </w:r>
    </w:p>
    <w:p w14:paraId="5A71133B" w14:textId="77777777" w:rsidR="0004105E" w:rsidRPr="001967EE" w:rsidRDefault="00817076" w:rsidP="00817076">
      <w:pPr>
        <w:pStyle w:val="NormalWeb"/>
        <w:numPr>
          <w:ilvl w:val="0"/>
          <w:numId w:val="111"/>
        </w:numPr>
        <w:divId w:val="1833176780"/>
        <w:rPr>
          <w:rFonts w:ascii="Arial" w:hAnsi="Arial" w:cs="Arial"/>
          <w:sz w:val="22"/>
          <w:szCs w:val="18"/>
        </w:rPr>
      </w:pPr>
      <w:r w:rsidRPr="001967EE">
        <w:rPr>
          <w:rFonts w:ascii="Arial" w:hAnsi="Arial" w:cs="Arial"/>
          <w:sz w:val="22"/>
          <w:szCs w:val="18"/>
        </w:rPr>
        <w:t>Please be vigilant and do not accept consent forms that appear to be completed by trainees not competent to perform the surgery</w:t>
      </w:r>
    </w:p>
    <w:p w14:paraId="3EFB9C18" w14:textId="77777777" w:rsidR="0004105E" w:rsidRPr="001967EE" w:rsidRDefault="00817076" w:rsidP="00817076">
      <w:pPr>
        <w:pStyle w:val="NormalWeb"/>
        <w:numPr>
          <w:ilvl w:val="0"/>
          <w:numId w:val="111"/>
        </w:numPr>
        <w:divId w:val="1833176780"/>
        <w:rPr>
          <w:rFonts w:ascii="Arial" w:hAnsi="Arial" w:cs="Arial"/>
          <w:sz w:val="22"/>
          <w:szCs w:val="18"/>
        </w:rPr>
      </w:pPr>
      <w:r w:rsidRPr="001967EE">
        <w:rPr>
          <w:rFonts w:ascii="Arial" w:hAnsi="Arial" w:cs="Arial"/>
          <w:sz w:val="22"/>
          <w:szCs w:val="18"/>
        </w:rPr>
        <w:t>Anaesthetists should try to be present for the 'check-in' to the anaesthetic room to hear the consent and side being confirmed</w:t>
      </w:r>
    </w:p>
    <w:p w14:paraId="55A02081" w14:textId="77777777" w:rsidR="0004105E" w:rsidRPr="001967EE" w:rsidRDefault="00817076" w:rsidP="00817076">
      <w:pPr>
        <w:numPr>
          <w:ilvl w:val="0"/>
          <w:numId w:val="111"/>
        </w:numPr>
        <w:spacing w:before="100" w:beforeAutospacing="1" w:after="100" w:afterAutospacing="1"/>
        <w:divId w:val="1833176780"/>
        <w:rPr>
          <w:rFonts w:ascii="Arial" w:eastAsia="Times New Roman" w:hAnsi="Arial" w:cs="Arial"/>
          <w:sz w:val="22"/>
          <w:szCs w:val="18"/>
        </w:rPr>
      </w:pPr>
      <w:r w:rsidRPr="001967EE">
        <w:rPr>
          <w:rFonts w:ascii="Arial" w:eastAsia="Times New Roman" w:hAnsi="Arial" w:cs="Arial"/>
          <w:sz w:val="22"/>
          <w:szCs w:val="18"/>
        </w:rPr>
        <w:t xml:space="preserve">If a consent form has been altered please ensure the skin marking has also been changed </w:t>
      </w:r>
    </w:p>
    <w:p w14:paraId="7B0BE241" w14:textId="77777777" w:rsidR="0004105E" w:rsidRPr="001967EE" w:rsidRDefault="00817076" w:rsidP="00817076">
      <w:pPr>
        <w:numPr>
          <w:ilvl w:val="0"/>
          <w:numId w:val="111"/>
        </w:numPr>
        <w:spacing w:before="100" w:beforeAutospacing="1" w:after="100" w:afterAutospacing="1"/>
        <w:divId w:val="1833176780"/>
        <w:rPr>
          <w:rFonts w:ascii="Arial" w:eastAsia="Times New Roman" w:hAnsi="Arial" w:cs="Arial"/>
          <w:sz w:val="22"/>
          <w:szCs w:val="18"/>
        </w:rPr>
      </w:pPr>
      <w:r w:rsidRPr="001967EE">
        <w:rPr>
          <w:rFonts w:ascii="Arial" w:eastAsia="Times New Roman" w:hAnsi="Arial" w:cs="Arial"/>
          <w:sz w:val="22"/>
          <w:szCs w:val="18"/>
        </w:rPr>
        <w:t xml:space="preserve">Be particularly careful in cases where a patient has </w:t>
      </w:r>
      <w:r w:rsidRPr="001967EE">
        <w:rPr>
          <w:rStyle w:val="Emphasis"/>
          <w:rFonts w:ascii="Arial" w:eastAsia="Times New Roman" w:hAnsi="Arial" w:cs="Arial"/>
          <w:sz w:val="22"/>
          <w:szCs w:val="18"/>
        </w:rPr>
        <w:t>bilateral pathology</w:t>
      </w:r>
      <w:r w:rsidRPr="001967EE">
        <w:rPr>
          <w:rFonts w:ascii="Arial" w:eastAsia="Times New Roman" w:hAnsi="Arial" w:cs="Arial"/>
          <w:sz w:val="22"/>
          <w:szCs w:val="18"/>
        </w:rPr>
        <w:t xml:space="preserve"> </w:t>
      </w:r>
    </w:p>
    <w:p w14:paraId="11F3DF50" w14:textId="77777777" w:rsidR="0004105E" w:rsidRPr="001967EE" w:rsidRDefault="00817076">
      <w:pPr>
        <w:pStyle w:val="NormalWeb"/>
        <w:divId w:val="1833176780"/>
        <w:rPr>
          <w:rFonts w:ascii="Arial" w:hAnsi="Arial" w:cs="Arial"/>
          <w:sz w:val="22"/>
          <w:szCs w:val="18"/>
        </w:rPr>
      </w:pPr>
      <w:r w:rsidRPr="001967EE">
        <w:rPr>
          <w:rFonts w:ascii="Arial" w:hAnsi="Arial" w:cs="Arial"/>
          <w:sz w:val="22"/>
          <w:szCs w:val="18"/>
        </w:rPr>
        <w:t xml:space="preserve">[1F.01] New </w:t>
      </w:r>
      <w:r w:rsidRPr="001967EE">
        <w:rPr>
          <w:rStyle w:val="Strong"/>
          <w:rFonts w:ascii="Arial" w:hAnsi="Arial" w:cs="Arial"/>
          <w:sz w:val="22"/>
          <w:szCs w:val="18"/>
        </w:rPr>
        <w:t>'Stop before you block'</w:t>
      </w:r>
      <w:r w:rsidRPr="001967EE">
        <w:rPr>
          <w:rFonts w:ascii="Arial" w:hAnsi="Arial" w:cs="Arial"/>
          <w:sz w:val="22"/>
          <w:szCs w:val="18"/>
        </w:rPr>
        <w:t xml:space="preserve"> guidance has been recommended by SALG. This is a four stage check to be undertaken prior to performing a regional block. It is to be done by the anaesthetist and anaesthetic assistant.</w:t>
      </w:r>
    </w:p>
    <w:p w14:paraId="53CAB1BD" w14:textId="77777777" w:rsidR="0004105E" w:rsidRPr="001967EE" w:rsidRDefault="00817076" w:rsidP="00817076">
      <w:pPr>
        <w:numPr>
          <w:ilvl w:val="0"/>
          <w:numId w:val="112"/>
        </w:numPr>
        <w:spacing w:before="100" w:beforeAutospacing="1" w:after="100" w:afterAutospacing="1"/>
        <w:divId w:val="1833176780"/>
        <w:rPr>
          <w:rFonts w:ascii="Arial" w:eastAsia="Times New Roman" w:hAnsi="Arial" w:cs="Arial"/>
          <w:sz w:val="22"/>
          <w:szCs w:val="18"/>
        </w:rPr>
      </w:pPr>
      <w:r w:rsidRPr="001967EE">
        <w:rPr>
          <w:rStyle w:val="twoce1"/>
          <w:rFonts w:ascii="Arial" w:eastAsia="Times New Roman" w:hAnsi="Arial" w:cs="Arial"/>
          <w:sz w:val="22"/>
          <w:szCs w:val="18"/>
        </w:rPr>
        <w:t>patient wrist band - identifying and confirming correct patient</w:t>
      </w:r>
      <w:r w:rsidRPr="001967EE">
        <w:rPr>
          <w:rFonts w:ascii="Arial" w:eastAsia="Times New Roman" w:hAnsi="Arial" w:cs="Arial"/>
          <w:sz w:val="22"/>
          <w:szCs w:val="18"/>
        </w:rPr>
        <w:t xml:space="preserve"> </w:t>
      </w:r>
    </w:p>
    <w:p w14:paraId="221189E9" w14:textId="77777777" w:rsidR="0004105E" w:rsidRPr="001967EE" w:rsidRDefault="00817076" w:rsidP="00817076">
      <w:pPr>
        <w:numPr>
          <w:ilvl w:val="0"/>
          <w:numId w:val="112"/>
        </w:numPr>
        <w:spacing w:before="100" w:beforeAutospacing="1" w:after="100" w:afterAutospacing="1"/>
        <w:divId w:val="1833176780"/>
        <w:rPr>
          <w:rFonts w:ascii="Arial" w:eastAsia="Times New Roman" w:hAnsi="Arial" w:cs="Arial"/>
          <w:sz w:val="22"/>
          <w:szCs w:val="18"/>
        </w:rPr>
      </w:pPr>
      <w:r w:rsidRPr="001967EE">
        <w:rPr>
          <w:rStyle w:val="twoce1"/>
          <w:rFonts w:ascii="Arial" w:eastAsia="Times New Roman" w:hAnsi="Arial" w:cs="Arial"/>
          <w:sz w:val="22"/>
          <w:szCs w:val="18"/>
        </w:rPr>
        <w:t>consent form - confirming correct patient for procedure and surgery site/side</w:t>
      </w:r>
      <w:r w:rsidRPr="001967EE">
        <w:rPr>
          <w:rFonts w:ascii="Arial" w:eastAsia="Times New Roman" w:hAnsi="Arial" w:cs="Arial"/>
          <w:sz w:val="22"/>
          <w:szCs w:val="18"/>
        </w:rPr>
        <w:t xml:space="preserve"> </w:t>
      </w:r>
    </w:p>
    <w:p w14:paraId="15E478DA" w14:textId="77777777" w:rsidR="0004105E" w:rsidRPr="001967EE" w:rsidRDefault="00817076" w:rsidP="00817076">
      <w:pPr>
        <w:numPr>
          <w:ilvl w:val="0"/>
          <w:numId w:val="112"/>
        </w:numPr>
        <w:spacing w:before="100" w:beforeAutospacing="1" w:after="100" w:afterAutospacing="1"/>
        <w:divId w:val="1833176780"/>
        <w:rPr>
          <w:rFonts w:ascii="Arial" w:eastAsia="Times New Roman" w:hAnsi="Arial" w:cs="Arial"/>
          <w:sz w:val="22"/>
          <w:szCs w:val="18"/>
        </w:rPr>
      </w:pPr>
      <w:r w:rsidRPr="001967EE">
        <w:rPr>
          <w:rStyle w:val="twoce1"/>
          <w:rFonts w:ascii="Arial" w:eastAsia="Times New Roman" w:hAnsi="Arial" w:cs="Arial"/>
          <w:sz w:val="22"/>
          <w:szCs w:val="18"/>
        </w:rPr>
        <w:t>patient mark  - confirming correct surgery limb / side</w:t>
      </w:r>
      <w:r w:rsidRPr="001967EE">
        <w:rPr>
          <w:rFonts w:ascii="Arial" w:eastAsia="Times New Roman" w:hAnsi="Arial" w:cs="Arial"/>
          <w:sz w:val="22"/>
          <w:szCs w:val="18"/>
        </w:rPr>
        <w:t xml:space="preserve"> </w:t>
      </w:r>
    </w:p>
    <w:p w14:paraId="78FD086D" w14:textId="77777777" w:rsidR="0004105E" w:rsidRPr="001967EE" w:rsidRDefault="00817076" w:rsidP="00817076">
      <w:pPr>
        <w:numPr>
          <w:ilvl w:val="0"/>
          <w:numId w:val="112"/>
        </w:numPr>
        <w:spacing w:before="100" w:beforeAutospacing="1" w:after="100" w:afterAutospacing="1"/>
        <w:divId w:val="1833176780"/>
        <w:rPr>
          <w:rFonts w:ascii="Arial" w:eastAsia="Times New Roman" w:hAnsi="Arial" w:cs="Arial"/>
          <w:sz w:val="22"/>
          <w:szCs w:val="18"/>
        </w:rPr>
      </w:pPr>
      <w:r w:rsidRPr="001967EE">
        <w:rPr>
          <w:rStyle w:val="twoce1"/>
          <w:rFonts w:ascii="Arial" w:eastAsia="Times New Roman" w:hAnsi="Arial" w:cs="Arial"/>
          <w:sz w:val="22"/>
          <w:szCs w:val="18"/>
        </w:rPr>
        <w:t>operating theatre surgery list  - confirming surgery and site/side</w:t>
      </w:r>
      <w:r w:rsidRPr="001967EE">
        <w:rPr>
          <w:rFonts w:ascii="Arial" w:eastAsia="Times New Roman" w:hAnsi="Arial" w:cs="Arial"/>
          <w:sz w:val="22"/>
          <w:szCs w:val="18"/>
        </w:rPr>
        <w:t xml:space="preserve"> </w:t>
      </w:r>
    </w:p>
    <w:p w14:paraId="1E393782" w14:textId="77777777" w:rsidR="0004105E" w:rsidRPr="001967EE" w:rsidRDefault="00817076">
      <w:pPr>
        <w:pStyle w:val="NormalWeb"/>
        <w:divId w:val="1833176780"/>
        <w:rPr>
          <w:rFonts w:ascii="Arial" w:hAnsi="Arial" w:cs="Arial"/>
          <w:sz w:val="22"/>
          <w:szCs w:val="18"/>
        </w:rPr>
      </w:pPr>
      <w:r w:rsidRPr="001967EE">
        <w:rPr>
          <w:rFonts w:ascii="Arial" w:hAnsi="Arial" w:cs="Arial"/>
          <w:sz w:val="22"/>
          <w:szCs w:val="18"/>
        </w:rPr>
        <w:t xml:space="preserve">[3A.03] </w:t>
      </w:r>
      <w:r w:rsidRPr="001967EE">
        <w:rPr>
          <w:rStyle w:val="Strong"/>
          <w:rFonts w:ascii="Arial" w:hAnsi="Arial" w:cs="Arial"/>
          <w:sz w:val="22"/>
          <w:szCs w:val="18"/>
        </w:rPr>
        <w:t>TURP Syndrome</w:t>
      </w:r>
      <w:r w:rsidRPr="001967EE">
        <w:rPr>
          <w:rFonts w:ascii="Arial" w:hAnsi="Arial" w:cs="Arial"/>
          <w:sz w:val="22"/>
          <w:szCs w:val="18"/>
        </w:rPr>
        <w:t xml:space="preserve"> was discussed</w:t>
      </w:r>
    </w:p>
    <w:p w14:paraId="14133E16" w14:textId="77777777" w:rsidR="0004105E" w:rsidRPr="001967EE" w:rsidRDefault="00817076" w:rsidP="00817076">
      <w:pPr>
        <w:pStyle w:val="NormalWeb"/>
        <w:numPr>
          <w:ilvl w:val="0"/>
          <w:numId w:val="113"/>
        </w:numPr>
        <w:divId w:val="1833176780"/>
        <w:rPr>
          <w:rFonts w:ascii="Arial" w:hAnsi="Arial" w:cs="Arial"/>
          <w:sz w:val="22"/>
          <w:szCs w:val="18"/>
        </w:rPr>
      </w:pPr>
      <w:r w:rsidRPr="001967EE">
        <w:rPr>
          <w:rFonts w:ascii="Arial" w:hAnsi="Arial" w:cs="Arial"/>
          <w:sz w:val="22"/>
          <w:szCs w:val="18"/>
        </w:rPr>
        <w:t>Diagnosis is based on the triad: Hyponatraemia, Fluid overload, Glycine toxicity</w:t>
      </w:r>
    </w:p>
    <w:p w14:paraId="41418CE3" w14:textId="77777777" w:rsidR="0004105E" w:rsidRPr="001967EE" w:rsidRDefault="00817076" w:rsidP="00817076">
      <w:pPr>
        <w:pStyle w:val="NormalWeb"/>
        <w:numPr>
          <w:ilvl w:val="0"/>
          <w:numId w:val="113"/>
        </w:numPr>
        <w:divId w:val="1833176780"/>
        <w:rPr>
          <w:rFonts w:ascii="Arial" w:hAnsi="Arial" w:cs="Arial"/>
          <w:sz w:val="22"/>
          <w:szCs w:val="18"/>
        </w:rPr>
      </w:pPr>
      <w:r w:rsidRPr="001967EE">
        <w:rPr>
          <w:rFonts w:ascii="Arial" w:hAnsi="Arial" w:cs="Arial"/>
          <w:sz w:val="22"/>
          <w:szCs w:val="18"/>
        </w:rPr>
        <w:t>Incidence: 8% of TURP procedures (1% serious)</w:t>
      </w:r>
    </w:p>
    <w:p w14:paraId="0AC6B177" w14:textId="77777777" w:rsidR="0004105E" w:rsidRPr="001967EE" w:rsidRDefault="00817076" w:rsidP="00817076">
      <w:pPr>
        <w:pStyle w:val="NormalWeb"/>
        <w:numPr>
          <w:ilvl w:val="0"/>
          <w:numId w:val="113"/>
        </w:numPr>
        <w:divId w:val="1833176780"/>
        <w:rPr>
          <w:rFonts w:ascii="Arial" w:hAnsi="Arial" w:cs="Arial"/>
          <w:sz w:val="22"/>
          <w:szCs w:val="18"/>
        </w:rPr>
      </w:pPr>
      <w:r w:rsidRPr="001967EE">
        <w:rPr>
          <w:rFonts w:ascii="Arial" w:hAnsi="Arial" w:cs="Arial"/>
          <w:sz w:val="22"/>
          <w:szCs w:val="18"/>
        </w:rPr>
        <w:t>Risk factors include: &gt;1hour operation time, large prostates, high glycine bags, high volumes irrigated</w:t>
      </w:r>
    </w:p>
    <w:p w14:paraId="0392E346" w14:textId="77777777" w:rsidR="0004105E" w:rsidRPr="001967EE" w:rsidRDefault="00817076" w:rsidP="00817076">
      <w:pPr>
        <w:pStyle w:val="NormalWeb"/>
        <w:numPr>
          <w:ilvl w:val="0"/>
          <w:numId w:val="113"/>
        </w:numPr>
        <w:divId w:val="1833176780"/>
        <w:rPr>
          <w:rFonts w:ascii="Arial" w:hAnsi="Arial" w:cs="Arial"/>
          <w:sz w:val="22"/>
          <w:szCs w:val="18"/>
        </w:rPr>
      </w:pPr>
      <w:r w:rsidRPr="001967EE">
        <w:rPr>
          <w:rFonts w:ascii="Arial" w:hAnsi="Arial" w:cs="Arial"/>
          <w:sz w:val="22"/>
          <w:szCs w:val="18"/>
        </w:rPr>
        <w:t xml:space="preserve">Sodium levels should be normalised slowly to avoid </w:t>
      </w:r>
      <w:proofErr w:type="spellStart"/>
      <w:r w:rsidRPr="001967EE">
        <w:rPr>
          <w:rFonts w:ascii="Arial" w:hAnsi="Arial" w:cs="Arial"/>
          <w:sz w:val="22"/>
          <w:szCs w:val="18"/>
        </w:rPr>
        <w:t>preciptating</w:t>
      </w:r>
      <w:proofErr w:type="spellEnd"/>
      <w:r w:rsidRPr="001967EE">
        <w:rPr>
          <w:rFonts w:ascii="Arial" w:hAnsi="Arial" w:cs="Arial"/>
          <w:sz w:val="22"/>
          <w:szCs w:val="18"/>
        </w:rPr>
        <w:t xml:space="preserve"> central pontine myelinolysis - if in doubt seek advice. A rate of not more than 12 mmol/24 hours is probably reasonable</w:t>
      </w:r>
    </w:p>
    <w:p w14:paraId="35259B05" w14:textId="77777777" w:rsidR="0004105E" w:rsidRPr="001967EE" w:rsidRDefault="00817076" w:rsidP="00817076">
      <w:pPr>
        <w:pStyle w:val="NormalWeb"/>
        <w:numPr>
          <w:ilvl w:val="0"/>
          <w:numId w:val="113"/>
        </w:numPr>
        <w:divId w:val="1833176780"/>
        <w:rPr>
          <w:rFonts w:ascii="Arial" w:hAnsi="Arial" w:cs="Arial"/>
          <w:sz w:val="22"/>
          <w:szCs w:val="18"/>
        </w:rPr>
      </w:pPr>
      <w:r w:rsidRPr="001967EE">
        <w:rPr>
          <w:rFonts w:ascii="Arial" w:hAnsi="Arial" w:cs="Arial"/>
          <w:sz w:val="22"/>
          <w:szCs w:val="18"/>
        </w:rPr>
        <w:t>Treatment may include diuretics, fluid restriction, hypertonic and then 'normal' saline, dexamethasone</w:t>
      </w:r>
    </w:p>
    <w:p w14:paraId="7EB8D732" w14:textId="77777777" w:rsidR="0004105E" w:rsidRPr="001967EE" w:rsidRDefault="00817076" w:rsidP="00817076">
      <w:pPr>
        <w:numPr>
          <w:ilvl w:val="0"/>
          <w:numId w:val="113"/>
        </w:numPr>
        <w:spacing w:before="100" w:beforeAutospacing="1" w:after="100" w:afterAutospacing="1"/>
        <w:divId w:val="1833176780"/>
        <w:rPr>
          <w:rFonts w:ascii="Arial" w:eastAsia="Times New Roman" w:hAnsi="Arial" w:cs="Arial"/>
          <w:sz w:val="22"/>
          <w:szCs w:val="18"/>
        </w:rPr>
      </w:pPr>
      <w:r w:rsidRPr="001967EE">
        <w:rPr>
          <w:rFonts w:ascii="Arial" w:eastAsia="Times New Roman" w:hAnsi="Arial" w:cs="Arial"/>
          <w:sz w:val="22"/>
          <w:szCs w:val="18"/>
        </w:rPr>
        <w:t xml:space="preserve">As a result of this event suction bottles have returned to theatre so blood loss can be estimated </w:t>
      </w:r>
    </w:p>
    <w:p w14:paraId="142484D7" w14:textId="77777777" w:rsidR="0004105E" w:rsidRPr="001967EE" w:rsidRDefault="00817076" w:rsidP="00817076">
      <w:pPr>
        <w:pStyle w:val="NormalWeb"/>
        <w:numPr>
          <w:ilvl w:val="0"/>
          <w:numId w:val="113"/>
        </w:numPr>
        <w:divId w:val="1833176780"/>
        <w:rPr>
          <w:rFonts w:ascii="Arial" w:hAnsi="Arial" w:cs="Arial"/>
          <w:sz w:val="22"/>
          <w:szCs w:val="18"/>
        </w:rPr>
      </w:pPr>
      <w:r w:rsidRPr="001967EE">
        <w:rPr>
          <w:rFonts w:ascii="Arial" w:hAnsi="Arial" w:cs="Arial"/>
          <w:sz w:val="22"/>
          <w:szCs w:val="18"/>
        </w:rPr>
        <w:t>The urologists are procuring bipolar TURP resectoscopes which should eliminate the risk of hyponatraemia and glycine toxicity (but not fluid overload)</w:t>
      </w:r>
    </w:p>
    <w:p w14:paraId="5808E054" w14:textId="77777777" w:rsidR="0004105E" w:rsidRPr="001967EE" w:rsidRDefault="00817076">
      <w:pPr>
        <w:pStyle w:val="NormalWeb"/>
        <w:divId w:val="1833176780"/>
        <w:rPr>
          <w:rFonts w:ascii="Arial" w:hAnsi="Arial" w:cs="Arial"/>
          <w:sz w:val="22"/>
          <w:szCs w:val="18"/>
        </w:rPr>
      </w:pPr>
      <w:r w:rsidRPr="001967EE">
        <w:rPr>
          <w:rStyle w:val="Strong"/>
          <w:rFonts w:ascii="Arial" w:hAnsi="Arial" w:cs="Arial"/>
          <w:sz w:val="22"/>
          <w:szCs w:val="18"/>
        </w:rPr>
        <w:t>Aortic Dissection</w:t>
      </w:r>
      <w:r w:rsidRPr="001967EE">
        <w:rPr>
          <w:rFonts w:ascii="Arial" w:hAnsi="Arial" w:cs="Arial"/>
          <w:sz w:val="22"/>
          <w:szCs w:val="18"/>
        </w:rPr>
        <w:t xml:space="preserve"> was discussed</w:t>
      </w:r>
    </w:p>
    <w:p w14:paraId="6792E781" w14:textId="77777777" w:rsidR="0004105E" w:rsidRPr="001967EE" w:rsidRDefault="00817076" w:rsidP="00817076">
      <w:pPr>
        <w:pStyle w:val="NormalWeb"/>
        <w:numPr>
          <w:ilvl w:val="0"/>
          <w:numId w:val="114"/>
        </w:numPr>
        <w:divId w:val="1833176780"/>
        <w:rPr>
          <w:rFonts w:ascii="Arial" w:hAnsi="Arial" w:cs="Arial"/>
          <w:sz w:val="22"/>
          <w:szCs w:val="18"/>
        </w:rPr>
      </w:pPr>
      <w:r w:rsidRPr="001967EE">
        <w:rPr>
          <w:rFonts w:ascii="Arial" w:hAnsi="Arial" w:cs="Arial"/>
          <w:sz w:val="22"/>
          <w:szCs w:val="18"/>
        </w:rPr>
        <w:t>Chest and back pain may be absent in 25% of cases</w:t>
      </w:r>
    </w:p>
    <w:p w14:paraId="09C83CC6" w14:textId="77777777" w:rsidR="0004105E" w:rsidRPr="001967EE" w:rsidRDefault="00817076" w:rsidP="00817076">
      <w:pPr>
        <w:pStyle w:val="NormalWeb"/>
        <w:numPr>
          <w:ilvl w:val="0"/>
          <w:numId w:val="114"/>
        </w:numPr>
        <w:divId w:val="1833176780"/>
        <w:rPr>
          <w:rFonts w:ascii="Arial" w:hAnsi="Arial" w:cs="Arial"/>
          <w:sz w:val="22"/>
          <w:szCs w:val="18"/>
        </w:rPr>
      </w:pPr>
      <w:r w:rsidRPr="001967EE">
        <w:rPr>
          <w:rFonts w:ascii="Arial" w:hAnsi="Arial" w:cs="Arial"/>
          <w:sz w:val="22"/>
          <w:szCs w:val="18"/>
        </w:rPr>
        <w:t>AR may be the only sign</w:t>
      </w:r>
    </w:p>
    <w:p w14:paraId="61D02389" w14:textId="77777777" w:rsidR="0004105E" w:rsidRPr="001967EE" w:rsidRDefault="00817076" w:rsidP="00817076">
      <w:pPr>
        <w:pStyle w:val="NormalWeb"/>
        <w:numPr>
          <w:ilvl w:val="0"/>
          <w:numId w:val="114"/>
        </w:numPr>
        <w:divId w:val="1833176780"/>
        <w:rPr>
          <w:rFonts w:ascii="Arial" w:hAnsi="Arial" w:cs="Arial"/>
          <w:sz w:val="22"/>
          <w:szCs w:val="18"/>
        </w:rPr>
      </w:pPr>
      <w:r w:rsidRPr="001967EE">
        <w:rPr>
          <w:rFonts w:ascii="Arial" w:hAnsi="Arial" w:cs="Arial"/>
          <w:sz w:val="22"/>
          <w:szCs w:val="18"/>
        </w:rPr>
        <w:t>Torrential AR may cause flash pulmonary oedema</w:t>
      </w:r>
    </w:p>
    <w:p w14:paraId="08F03409" w14:textId="77777777" w:rsidR="0004105E" w:rsidRPr="001967EE" w:rsidRDefault="00817076">
      <w:pPr>
        <w:pStyle w:val="NormalWeb"/>
        <w:divId w:val="1833176780"/>
        <w:rPr>
          <w:rFonts w:ascii="Arial" w:hAnsi="Arial" w:cs="Arial"/>
          <w:sz w:val="22"/>
          <w:szCs w:val="18"/>
        </w:rPr>
      </w:pPr>
      <w:r w:rsidRPr="001967EE">
        <w:rPr>
          <w:rFonts w:ascii="Arial" w:hAnsi="Arial" w:cs="Arial"/>
          <w:sz w:val="22"/>
          <w:szCs w:val="18"/>
        </w:rPr>
        <w:t xml:space="preserve">[1A.02] </w:t>
      </w:r>
      <w:r w:rsidRPr="001967EE">
        <w:rPr>
          <w:rStyle w:val="Strong"/>
          <w:rFonts w:ascii="Arial" w:hAnsi="Arial" w:cs="Arial"/>
          <w:sz w:val="22"/>
          <w:szCs w:val="18"/>
        </w:rPr>
        <w:t>Mivacurium Apnoea</w:t>
      </w:r>
      <w:r w:rsidRPr="001967EE">
        <w:rPr>
          <w:rFonts w:ascii="Arial" w:hAnsi="Arial" w:cs="Arial"/>
          <w:sz w:val="22"/>
          <w:szCs w:val="18"/>
        </w:rPr>
        <w:t xml:space="preserve"> was discussed in the context of several events over the last year</w:t>
      </w:r>
    </w:p>
    <w:p w14:paraId="0208FB04" w14:textId="77777777" w:rsidR="0004105E" w:rsidRPr="001967EE" w:rsidRDefault="00817076" w:rsidP="00817076">
      <w:pPr>
        <w:pStyle w:val="NormalWeb"/>
        <w:numPr>
          <w:ilvl w:val="0"/>
          <w:numId w:val="115"/>
        </w:numPr>
        <w:divId w:val="1833176780"/>
        <w:rPr>
          <w:rFonts w:ascii="Arial" w:hAnsi="Arial" w:cs="Arial"/>
          <w:sz w:val="22"/>
          <w:szCs w:val="18"/>
        </w:rPr>
      </w:pPr>
      <w:r w:rsidRPr="001967EE">
        <w:rPr>
          <w:rFonts w:ascii="Arial" w:hAnsi="Arial" w:cs="Arial"/>
          <w:sz w:val="22"/>
          <w:szCs w:val="18"/>
        </w:rPr>
        <w:t>The increasing use of mivacurium is uncovering a number of patients with cholinesterase deficiency</w:t>
      </w:r>
    </w:p>
    <w:p w14:paraId="2D926F58" w14:textId="77777777" w:rsidR="0004105E" w:rsidRPr="001967EE" w:rsidRDefault="00817076" w:rsidP="00817076">
      <w:pPr>
        <w:pStyle w:val="NormalWeb"/>
        <w:numPr>
          <w:ilvl w:val="0"/>
          <w:numId w:val="115"/>
        </w:numPr>
        <w:divId w:val="1833176780"/>
        <w:rPr>
          <w:rFonts w:ascii="Arial" w:hAnsi="Arial" w:cs="Arial"/>
          <w:sz w:val="22"/>
          <w:szCs w:val="18"/>
        </w:rPr>
      </w:pPr>
      <w:r w:rsidRPr="001967EE">
        <w:rPr>
          <w:rFonts w:ascii="Arial" w:hAnsi="Arial" w:cs="Arial"/>
          <w:sz w:val="22"/>
          <w:szCs w:val="18"/>
        </w:rPr>
        <w:t xml:space="preserve">Management of prolonged neuromuscular block is supportive: </w:t>
      </w:r>
    </w:p>
    <w:p w14:paraId="65C640DC" w14:textId="77777777" w:rsidR="0004105E" w:rsidRPr="001967EE" w:rsidRDefault="00817076" w:rsidP="00817076">
      <w:pPr>
        <w:pStyle w:val="NormalWeb"/>
        <w:numPr>
          <w:ilvl w:val="1"/>
          <w:numId w:val="115"/>
        </w:numPr>
        <w:divId w:val="1833176780"/>
        <w:rPr>
          <w:rFonts w:ascii="Arial" w:hAnsi="Arial" w:cs="Arial"/>
          <w:sz w:val="22"/>
          <w:szCs w:val="18"/>
        </w:rPr>
      </w:pPr>
      <w:r w:rsidRPr="001967EE">
        <w:rPr>
          <w:rFonts w:ascii="Arial" w:hAnsi="Arial" w:cs="Arial"/>
          <w:sz w:val="22"/>
          <w:szCs w:val="18"/>
        </w:rPr>
        <w:t>Oxygen, Ventilation, Sedation, Continued monitoring</w:t>
      </w:r>
    </w:p>
    <w:p w14:paraId="01B32A1E" w14:textId="77777777" w:rsidR="0004105E" w:rsidRPr="001967EE" w:rsidRDefault="00817076" w:rsidP="00817076">
      <w:pPr>
        <w:pStyle w:val="NormalWeb"/>
        <w:numPr>
          <w:ilvl w:val="1"/>
          <w:numId w:val="115"/>
        </w:numPr>
        <w:divId w:val="1833176780"/>
        <w:rPr>
          <w:rFonts w:ascii="Arial" w:hAnsi="Arial" w:cs="Arial"/>
          <w:sz w:val="22"/>
          <w:szCs w:val="18"/>
        </w:rPr>
      </w:pPr>
      <w:r w:rsidRPr="001967EE">
        <w:rPr>
          <w:rFonts w:ascii="Arial" w:hAnsi="Arial" w:cs="Arial"/>
          <w:sz w:val="22"/>
          <w:szCs w:val="18"/>
        </w:rPr>
        <w:t>Do not give FFP - just wait</w:t>
      </w:r>
    </w:p>
    <w:p w14:paraId="51636D7B" w14:textId="77777777" w:rsidR="0004105E" w:rsidRPr="001967EE" w:rsidRDefault="00817076" w:rsidP="00817076">
      <w:pPr>
        <w:pStyle w:val="NormalWeb"/>
        <w:numPr>
          <w:ilvl w:val="1"/>
          <w:numId w:val="115"/>
        </w:numPr>
        <w:divId w:val="1833176780"/>
        <w:rPr>
          <w:rFonts w:ascii="Arial" w:hAnsi="Arial" w:cs="Arial"/>
          <w:sz w:val="22"/>
          <w:szCs w:val="18"/>
        </w:rPr>
      </w:pPr>
      <w:r w:rsidRPr="001967EE">
        <w:rPr>
          <w:rFonts w:ascii="Arial" w:hAnsi="Arial" w:cs="Arial"/>
          <w:sz w:val="22"/>
          <w:szCs w:val="18"/>
        </w:rPr>
        <w:t>Send a clotted blood sample for analysis</w:t>
      </w:r>
    </w:p>
    <w:p w14:paraId="6E6BE472" w14:textId="77777777" w:rsidR="0004105E" w:rsidRPr="001967EE" w:rsidRDefault="00817076" w:rsidP="00817076">
      <w:pPr>
        <w:pStyle w:val="NormalWeb"/>
        <w:numPr>
          <w:ilvl w:val="1"/>
          <w:numId w:val="115"/>
        </w:numPr>
        <w:divId w:val="1833176780"/>
        <w:rPr>
          <w:rFonts w:ascii="Arial" w:hAnsi="Arial" w:cs="Arial"/>
          <w:sz w:val="22"/>
          <w:szCs w:val="18"/>
        </w:rPr>
      </w:pPr>
      <w:r w:rsidRPr="001967EE">
        <w:rPr>
          <w:rFonts w:ascii="Arial" w:hAnsi="Arial" w:cs="Arial"/>
          <w:sz w:val="22"/>
          <w:szCs w:val="18"/>
        </w:rPr>
        <w:t>Liaise with specialist centre (Bristol)</w:t>
      </w:r>
    </w:p>
    <w:p w14:paraId="3C27D550" w14:textId="77777777" w:rsidR="0004105E" w:rsidRPr="001967EE" w:rsidRDefault="00817076" w:rsidP="00817076">
      <w:pPr>
        <w:pStyle w:val="NormalWeb"/>
        <w:numPr>
          <w:ilvl w:val="1"/>
          <w:numId w:val="115"/>
        </w:numPr>
        <w:divId w:val="1833176780"/>
        <w:rPr>
          <w:rFonts w:ascii="Arial" w:hAnsi="Arial" w:cs="Arial"/>
          <w:sz w:val="22"/>
          <w:szCs w:val="18"/>
        </w:rPr>
      </w:pPr>
      <w:r w:rsidRPr="001967EE">
        <w:rPr>
          <w:rFonts w:ascii="Arial" w:hAnsi="Arial" w:cs="Arial"/>
          <w:sz w:val="22"/>
          <w:szCs w:val="18"/>
        </w:rPr>
        <w:t>Inform the patient and GP after the event</w:t>
      </w:r>
    </w:p>
    <w:p w14:paraId="5F2F271E" w14:textId="77777777" w:rsidR="0004105E" w:rsidRPr="001967EE" w:rsidRDefault="00817076" w:rsidP="00817076">
      <w:pPr>
        <w:pStyle w:val="NormalWeb"/>
        <w:numPr>
          <w:ilvl w:val="0"/>
          <w:numId w:val="115"/>
        </w:numPr>
        <w:divId w:val="1833176780"/>
        <w:rPr>
          <w:rFonts w:ascii="Arial" w:hAnsi="Arial" w:cs="Arial"/>
          <w:sz w:val="22"/>
          <w:szCs w:val="18"/>
        </w:rPr>
      </w:pPr>
      <w:r w:rsidRPr="001967EE">
        <w:rPr>
          <w:rFonts w:ascii="Arial" w:hAnsi="Arial" w:cs="Arial"/>
          <w:sz w:val="22"/>
          <w:szCs w:val="18"/>
        </w:rPr>
        <w:t>If your patient has a newly confirmed cholinesterase deficiency</w:t>
      </w:r>
    </w:p>
    <w:p w14:paraId="2EFC878F" w14:textId="77777777" w:rsidR="0004105E" w:rsidRPr="001967EE" w:rsidRDefault="00817076" w:rsidP="00817076">
      <w:pPr>
        <w:pStyle w:val="NormalWeb"/>
        <w:numPr>
          <w:ilvl w:val="1"/>
          <w:numId w:val="115"/>
        </w:numPr>
        <w:divId w:val="1833176780"/>
        <w:rPr>
          <w:rFonts w:ascii="Arial" w:hAnsi="Arial" w:cs="Arial"/>
          <w:sz w:val="22"/>
          <w:szCs w:val="18"/>
        </w:rPr>
      </w:pPr>
      <w:r w:rsidRPr="001967EE">
        <w:rPr>
          <w:rFonts w:ascii="Arial" w:hAnsi="Arial" w:cs="Arial"/>
          <w:sz w:val="22"/>
          <w:szCs w:val="18"/>
        </w:rPr>
        <w:t>Bristol may ask for a DNA sample for phenotyping</w:t>
      </w:r>
    </w:p>
    <w:p w14:paraId="28E954BD" w14:textId="77777777" w:rsidR="0004105E" w:rsidRPr="001967EE" w:rsidRDefault="00817076" w:rsidP="00817076">
      <w:pPr>
        <w:pStyle w:val="NormalWeb"/>
        <w:numPr>
          <w:ilvl w:val="1"/>
          <w:numId w:val="115"/>
        </w:numPr>
        <w:divId w:val="1833176780"/>
        <w:rPr>
          <w:rFonts w:ascii="Arial" w:hAnsi="Arial" w:cs="Arial"/>
          <w:sz w:val="22"/>
          <w:szCs w:val="18"/>
        </w:rPr>
      </w:pPr>
      <w:r w:rsidRPr="001967EE">
        <w:rPr>
          <w:rFonts w:ascii="Arial" w:hAnsi="Arial" w:cs="Arial"/>
          <w:sz w:val="22"/>
          <w:szCs w:val="18"/>
        </w:rPr>
        <w:t>1st degree relatives should be checked</w:t>
      </w:r>
    </w:p>
    <w:p w14:paraId="1A649DB2" w14:textId="77777777" w:rsidR="0004105E" w:rsidRPr="001967EE" w:rsidRDefault="00817076" w:rsidP="00817076">
      <w:pPr>
        <w:pStyle w:val="NormalWeb"/>
        <w:numPr>
          <w:ilvl w:val="1"/>
          <w:numId w:val="115"/>
        </w:numPr>
        <w:divId w:val="1833176780"/>
        <w:rPr>
          <w:rFonts w:ascii="Arial" w:hAnsi="Arial" w:cs="Arial"/>
          <w:sz w:val="22"/>
          <w:szCs w:val="18"/>
        </w:rPr>
      </w:pPr>
      <w:r w:rsidRPr="001967EE">
        <w:rPr>
          <w:rFonts w:ascii="Arial" w:hAnsi="Arial" w:cs="Arial"/>
          <w:sz w:val="22"/>
          <w:szCs w:val="18"/>
        </w:rPr>
        <w:t>The patient should carry a medic alert warning card</w:t>
      </w:r>
    </w:p>
    <w:p w14:paraId="210270A3" w14:textId="77777777" w:rsidR="0004105E" w:rsidRPr="001967EE" w:rsidRDefault="00817076">
      <w:pPr>
        <w:pStyle w:val="NormalWeb"/>
        <w:divId w:val="1833176780"/>
        <w:rPr>
          <w:rFonts w:ascii="Arial" w:hAnsi="Arial" w:cs="Arial"/>
          <w:sz w:val="22"/>
          <w:szCs w:val="18"/>
        </w:rPr>
      </w:pPr>
      <w:r w:rsidRPr="001967EE">
        <w:rPr>
          <w:rFonts w:ascii="Arial" w:hAnsi="Arial" w:cs="Arial"/>
          <w:sz w:val="22"/>
          <w:szCs w:val="18"/>
        </w:rPr>
        <w:lastRenderedPageBreak/>
        <w:t xml:space="preserve">[1E.04] The pitfalls surrounding </w:t>
      </w:r>
      <w:r w:rsidRPr="001967EE">
        <w:rPr>
          <w:rStyle w:val="Strong"/>
          <w:rFonts w:ascii="Arial" w:hAnsi="Arial" w:cs="Arial"/>
          <w:sz w:val="22"/>
          <w:szCs w:val="18"/>
        </w:rPr>
        <w:t xml:space="preserve">O-Neg blood administration </w:t>
      </w:r>
      <w:r w:rsidRPr="001967EE">
        <w:rPr>
          <w:rFonts w:ascii="Arial" w:hAnsi="Arial" w:cs="Arial"/>
          <w:sz w:val="22"/>
          <w:szCs w:val="18"/>
        </w:rPr>
        <w:t>were highlighted</w:t>
      </w:r>
    </w:p>
    <w:p w14:paraId="75A7CED0" w14:textId="77777777" w:rsidR="0004105E" w:rsidRPr="001967EE" w:rsidRDefault="00817076" w:rsidP="00817076">
      <w:pPr>
        <w:pStyle w:val="NormalWeb"/>
        <w:numPr>
          <w:ilvl w:val="0"/>
          <w:numId w:val="116"/>
        </w:numPr>
        <w:divId w:val="1833176780"/>
        <w:rPr>
          <w:rFonts w:ascii="Arial" w:hAnsi="Arial" w:cs="Arial"/>
          <w:sz w:val="22"/>
          <w:szCs w:val="18"/>
        </w:rPr>
      </w:pPr>
      <w:r w:rsidRPr="001967EE">
        <w:rPr>
          <w:rFonts w:ascii="Arial" w:hAnsi="Arial" w:cs="Arial"/>
          <w:sz w:val="22"/>
          <w:szCs w:val="18"/>
        </w:rPr>
        <w:t>O Negative blood for emergency use will now be located in an identifiable slot in the blood fridge</w:t>
      </w:r>
    </w:p>
    <w:p w14:paraId="41B60B35" w14:textId="77777777" w:rsidR="0004105E" w:rsidRPr="001967EE" w:rsidRDefault="00817076" w:rsidP="00817076">
      <w:pPr>
        <w:pStyle w:val="NormalWeb"/>
        <w:numPr>
          <w:ilvl w:val="1"/>
          <w:numId w:val="116"/>
        </w:numPr>
        <w:divId w:val="1833176780"/>
        <w:rPr>
          <w:rFonts w:ascii="Arial" w:hAnsi="Arial" w:cs="Arial"/>
          <w:sz w:val="22"/>
          <w:szCs w:val="18"/>
        </w:rPr>
      </w:pPr>
      <w:r w:rsidRPr="001967EE">
        <w:rPr>
          <w:rFonts w:ascii="Arial" w:hAnsi="Arial" w:cs="Arial"/>
          <w:sz w:val="22"/>
          <w:szCs w:val="18"/>
        </w:rPr>
        <w:t>Left hand side at the top</w:t>
      </w:r>
    </w:p>
    <w:p w14:paraId="7FD8BDA7" w14:textId="77777777" w:rsidR="0004105E" w:rsidRPr="001967EE" w:rsidRDefault="00817076" w:rsidP="00817076">
      <w:pPr>
        <w:pStyle w:val="NormalWeb"/>
        <w:numPr>
          <w:ilvl w:val="0"/>
          <w:numId w:val="116"/>
        </w:numPr>
        <w:divId w:val="1833176780"/>
        <w:rPr>
          <w:rFonts w:ascii="Arial" w:hAnsi="Arial" w:cs="Arial"/>
          <w:sz w:val="22"/>
          <w:szCs w:val="18"/>
        </w:rPr>
      </w:pPr>
      <w:r w:rsidRPr="001967EE">
        <w:rPr>
          <w:rFonts w:ascii="Arial" w:hAnsi="Arial" w:cs="Arial"/>
          <w:sz w:val="22"/>
          <w:szCs w:val="18"/>
        </w:rPr>
        <w:t>Emergency blood will be labelled 'Emergency blood'</w:t>
      </w:r>
    </w:p>
    <w:p w14:paraId="38F0A1DC" w14:textId="77777777" w:rsidR="0004105E" w:rsidRPr="001967EE" w:rsidRDefault="00817076" w:rsidP="00817076">
      <w:pPr>
        <w:numPr>
          <w:ilvl w:val="0"/>
          <w:numId w:val="116"/>
        </w:numPr>
        <w:spacing w:before="100" w:beforeAutospacing="1" w:after="100" w:afterAutospacing="1"/>
        <w:divId w:val="1833176780"/>
        <w:rPr>
          <w:rFonts w:ascii="Arial" w:eastAsia="Times New Roman" w:hAnsi="Arial" w:cs="Arial"/>
          <w:sz w:val="22"/>
          <w:szCs w:val="18"/>
        </w:rPr>
      </w:pPr>
      <w:r w:rsidRPr="001967EE">
        <w:rPr>
          <w:rFonts w:ascii="Arial" w:eastAsia="Times New Roman" w:hAnsi="Arial" w:cs="Arial"/>
          <w:sz w:val="22"/>
          <w:szCs w:val="18"/>
        </w:rPr>
        <w:t xml:space="preserve">The presence of a label with patient identifying information should alert you to the fact that a unit has been allocated to a patient and is not 'for emergency use' </w:t>
      </w:r>
    </w:p>
    <w:p w14:paraId="027E47DF" w14:textId="77777777" w:rsidR="0004105E" w:rsidRPr="001967EE" w:rsidRDefault="00817076" w:rsidP="00817076">
      <w:pPr>
        <w:pStyle w:val="NormalWeb"/>
        <w:numPr>
          <w:ilvl w:val="0"/>
          <w:numId w:val="116"/>
        </w:numPr>
        <w:divId w:val="1833176780"/>
        <w:rPr>
          <w:rFonts w:ascii="Arial" w:hAnsi="Arial" w:cs="Arial"/>
          <w:sz w:val="22"/>
          <w:szCs w:val="18"/>
        </w:rPr>
      </w:pPr>
      <w:r w:rsidRPr="001967EE">
        <w:rPr>
          <w:rStyle w:val="Emphasis"/>
          <w:rFonts w:ascii="Arial" w:hAnsi="Arial" w:cs="Arial"/>
          <w:sz w:val="22"/>
          <w:szCs w:val="18"/>
        </w:rPr>
        <w:t>Everyone</w:t>
      </w:r>
      <w:r w:rsidRPr="001967EE">
        <w:rPr>
          <w:rFonts w:ascii="Arial" w:hAnsi="Arial" w:cs="Arial"/>
          <w:sz w:val="22"/>
          <w:szCs w:val="18"/>
        </w:rPr>
        <w:t xml:space="preserve"> involved in the blood transfusion pathway must have attended appropriate training</w:t>
      </w:r>
    </w:p>
    <w:p w14:paraId="4197EC69" w14:textId="77777777" w:rsidR="0004105E" w:rsidRPr="001967EE" w:rsidRDefault="00817076">
      <w:pPr>
        <w:pStyle w:val="NormalWeb"/>
        <w:divId w:val="1833176780"/>
        <w:rPr>
          <w:rFonts w:ascii="Arial" w:hAnsi="Arial" w:cs="Arial"/>
          <w:sz w:val="22"/>
          <w:szCs w:val="18"/>
        </w:rPr>
      </w:pPr>
      <w:r w:rsidRPr="001967EE">
        <w:rPr>
          <w:rFonts w:ascii="Arial" w:hAnsi="Arial" w:cs="Arial"/>
          <w:sz w:val="22"/>
          <w:szCs w:val="18"/>
        </w:rPr>
        <w:t xml:space="preserve">(Deferred until September) The </w:t>
      </w:r>
      <w:r w:rsidRPr="001967EE">
        <w:rPr>
          <w:rStyle w:val="Strong"/>
          <w:rFonts w:ascii="Arial" w:hAnsi="Arial" w:cs="Arial"/>
          <w:sz w:val="22"/>
          <w:szCs w:val="18"/>
        </w:rPr>
        <w:t>high risk nature</w:t>
      </w:r>
      <w:r w:rsidRPr="001967EE">
        <w:rPr>
          <w:rFonts w:ascii="Arial" w:hAnsi="Arial" w:cs="Arial"/>
          <w:sz w:val="22"/>
          <w:szCs w:val="18"/>
        </w:rPr>
        <w:t xml:space="preserve"> of patients with </w:t>
      </w:r>
      <w:r w:rsidRPr="001967EE">
        <w:rPr>
          <w:rStyle w:val="Strong"/>
          <w:rFonts w:ascii="Arial" w:hAnsi="Arial" w:cs="Arial"/>
          <w:sz w:val="22"/>
          <w:szCs w:val="18"/>
        </w:rPr>
        <w:t>renal failure</w:t>
      </w:r>
      <w:r w:rsidRPr="001967EE">
        <w:rPr>
          <w:rFonts w:ascii="Arial" w:hAnsi="Arial" w:cs="Arial"/>
          <w:sz w:val="22"/>
          <w:szCs w:val="18"/>
        </w:rPr>
        <w:t xml:space="preserve"> will be discussed</w:t>
      </w:r>
    </w:p>
    <w:p w14:paraId="7C554D0A" w14:textId="77777777" w:rsidR="0004105E" w:rsidRPr="001967EE" w:rsidRDefault="00817076" w:rsidP="00817076">
      <w:pPr>
        <w:numPr>
          <w:ilvl w:val="0"/>
          <w:numId w:val="117"/>
        </w:numPr>
        <w:spacing w:before="100" w:beforeAutospacing="1" w:after="100" w:afterAutospacing="1"/>
        <w:divId w:val="1833176780"/>
        <w:rPr>
          <w:rFonts w:ascii="Arial" w:eastAsia="Times New Roman" w:hAnsi="Arial" w:cs="Arial"/>
          <w:sz w:val="22"/>
          <w:szCs w:val="18"/>
        </w:rPr>
      </w:pPr>
      <w:r w:rsidRPr="001967EE">
        <w:rPr>
          <w:rFonts w:ascii="Arial" w:eastAsia="Times New Roman" w:hAnsi="Arial" w:cs="Arial"/>
          <w:sz w:val="22"/>
          <w:szCs w:val="18"/>
        </w:rPr>
        <w:t xml:space="preserve">Renal access lists should be staffed by anaesthetists of </w:t>
      </w:r>
      <w:proofErr w:type="spellStart"/>
      <w:r w:rsidRPr="001967EE">
        <w:rPr>
          <w:rFonts w:ascii="Arial" w:eastAsia="Times New Roman" w:hAnsi="Arial" w:cs="Arial"/>
          <w:sz w:val="22"/>
          <w:szCs w:val="18"/>
        </w:rPr>
        <w:t>SpR</w:t>
      </w:r>
      <w:proofErr w:type="spellEnd"/>
      <w:r w:rsidRPr="001967EE">
        <w:rPr>
          <w:rFonts w:ascii="Arial" w:eastAsia="Times New Roman" w:hAnsi="Arial" w:cs="Arial"/>
          <w:sz w:val="22"/>
          <w:szCs w:val="18"/>
        </w:rPr>
        <w:t xml:space="preserve">/ST3 level or above </w:t>
      </w:r>
    </w:p>
    <w:p w14:paraId="6F7961C1" w14:textId="77777777" w:rsidR="0004105E" w:rsidRPr="001967EE" w:rsidRDefault="00817076" w:rsidP="00817076">
      <w:pPr>
        <w:numPr>
          <w:ilvl w:val="0"/>
          <w:numId w:val="117"/>
        </w:numPr>
        <w:spacing w:before="100" w:beforeAutospacing="1" w:after="100" w:afterAutospacing="1"/>
        <w:divId w:val="1833176780"/>
        <w:rPr>
          <w:rFonts w:ascii="Arial" w:eastAsia="Times New Roman" w:hAnsi="Arial" w:cs="Arial"/>
          <w:sz w:val="22"/>
          <w:szCs w:val="18"/>
        </w:rPr>
      </w:pPr>
      <w:r w:rsidRPr="001967EE">
        <w:rPr>
          <w:rFonts w:ascii="Arial" w:eastAsia="Times New Roman" w:hAnsi="Arial" w:cs="Arial"/>
          <w:sz w:val="22"/>
          <w:szCs w:val="18"/>
        </w:rPr>
        <w:t xml:space="preserve">Trainees are encouraged to seek advice and consider swapping lists when confronted with such patients </w:t>
      </w:r>
    </w:p>
    <w:p w14:paraId="1EA82353" w14:textId="77777777" w:rsidR="0004105E" w:rsidRPr="001967EE" w:rsidRDefault="00817076" w:rsidP="00817076">
      <w:pPr>
        <w:numPr>
          <w:ilvl w:val="0"/>
          <w:numId w:val="117"/>
        </w:numPr>
        <w:spacing w:before="100" w:beforeAutospacing="1" w:after="100" w:afterAutospacing="1"/>
        <w:divId w:val="1833176780"/>
        <w:rPr>
          <w:rFonts w:ascii="Arial" w:eastAsia="Times New Roman" w:hAnsi="Arial" w:cs="Arial"/>
          <w:sz w:val="22"/>
          <w:szCs w:val="18"/>
        </w:rPr>
      </w:pPr>
      <w:r w:rsidRPr="001967EE">
        <w:rPr>
          <w:rFonts w:ascii="Arial" w:eastAsia="Times New Roman" w:hAnsi="Arial" w:cs="Arial"/>
          <w:sz w:val="22"/>
          <w:szCs w:val="18"/>
        </w:rPr>
        <w:t xml:space="preserve">Some of these patients may have cardiac/respiratory investigations as part of their transplant work up - be alert for patients undergoing investigations for other reasons </w:t>
      </w:r>
    </w:p>
    <w:p w14:paraId="335FE485" w14:textId="77777777" w:rsidR="0004105E" w:rsidRPr="001967EE" w:rsidRDefault="00817076" w:rsidP="00817076">
      <w:pPr>
        <w:numPr>
          <w:ilvl w:val="0"/>
          <w:numId w:val="117"/>
        </w:numPr>
        <w:spacing w:before="100" w:beforeAutospacing="1" w:after="100" w:afterAutospacing="1"/>
        <w:divId w:val="1833176780"/>
        <w:rPr>
          <w:rFonts w:ascii="Arial" w:eastAsia="Times New Roman" w:hAnsi="Arial" w:cs="Arial"/>
          <w:sz w:val="22"/>
          <w:szCs w:val="18"/>
        </w:rPr>
      </w:pPr>
      <w:r w:rsidRPr="001967EE">
        <w:rPr>
          <w:rFonts w:ascii="Arial" w:eastAsia="Times New Roman" w:hAnsi="Arial" w:cs="Arial"/>
          <w:sz w:val="22"/>
          <w:szCs w:val="18"/>
        </w:rPr>
        <w:t xml:space="preserve">The renal medical team and vascular surgeons are trying to source funding to improve preassessment for these high risk patients </w:t>
      </w:r>
    </w:p>
    <w:p w14:paraId="00CE9318" w14:textId="77777777" w:rsidR="0004105E" w:rsidRPr="001967EE" w:rsidRDefault="00817076" w:rsidP="00B31AB4">
      <w:pPr>
        <w:pStyle w:val="MonthTitle"/>
        <w:divId w:val="1833176780"/>
      </w:pPr>
      <w:r w:rsidRPr="001967EE">
        <w:t>May 2011</w:t>
      </w:r>
    </w:p>
    <w:p w14:paraId="0FEDABDB" w14:textId="77777777" w:rsidR="0004105E" w:rsidRPr="001967EE" w:rsidRDefault="00817076">
      <w:pPr>
        <w:pStyle w:val="NormalWeb"/>
        <w:divId w:val="1833176780"/>
        <w:rPr>
          <w:rFonts w:ascii="Arial" w:hAnsi="Arial" w:cs="Arial"/>
          <w:sz w:val="22"/>
          <w:szCs w:val="18"/>
        </w:rPr>
      </w:pPr>
      <w:r w:rsidRPr="001967EE">
        <w:rPr>
          <w:rFonts w:ascii="Arial" w:hAnsi="Arial" w:cs="Arial"/>
          <w:sz w:val="22"/>
          <w:szCs w:val="18"/>
        </w:rPr>
        <w:t xml:space="preserve">Take extra care when anaesthetising </w:t>
      </w:r>
      <w:r w:rsidRPr="001967EE">
        <w:rPr>
          <w:rStyle w:val="Strong"/>
          <w:rFonts w:ascii="Arial" w:hAnsi="Arial" w:cs="Arial"/>
          <w:sz w:val="22"/>
          <w:szCs w:val="18"/>
        </w:rPr>
        <w:t>patients referred by other centres</w:t>
      </w:r>
    </w:p>
    <w:p w14:paraId="2BE6A383" w14:textId="77777777" w:rsidR="0004105E" w:rsidRPr="001967EE" w:rsidRDefault="00817076" w:rsidP="00817076">
      <w:pPr>
        <w:numPr>
          <w:ilvl w:val="0"/>
          <w:numId w:val="118"/>
        </w:numPr>
        <w:spacing w:before="100" w:beforeAutospacing="1" w:after="100" w:afterAutospacing="1"/>
        <w:divId w:val="1833176780"/>
        <w:rPr>
          <w:rFonts w:ascii="Arial" w:eastAsia="Times New Roman" w:hAnsi="Arial" w:cs="Arial"/>
          <w:sz w:val="22"/>
          <w:szCs w:val="18"/>
        </w:rPr>
      </w:pPr>
      <w:r w:rsidRPr="001967EE">
        <w:rPr>
          <w:rFonts w:ascii="Arial" w:eastAsia="Times New Roman" w:hAnsi="Arial" w:cs="Arial"/>
          <w:sz w:val="22"/>
          <w:szCs w:val="18"/>
        </w:rPr>
        <w:t xml:space="preserve">For elective cases, relevant notes from the referral centre must be available </w:t>
      </w:r>
    </w:p>
    <w:p w14:paraId="4A1BAB59" w14:textId="77777777" w:rsidR="0004105E" w:rsidRPr="001967EE" w:rsidRDefault="00817076" w:rsidP="00817076">
      <w:pPr>
        <w:numPr>
          <w:ilvl w:val="0"/>
          <w:numId w:val="118"/>
        </w:numPr>
        <w:spacing w:before="100" w:beforeAutospacing="1" w:after="100" w:afterAutospacing="1"/>
        <w:divId w:val="1833176780"/>
        <w:rPr>
          <w:rFonts w:ascii="Arial" w:eastAsia="Times New Roman" w:hAnsi="Arial" w:cs="Arial"/>
          <w:sz w:val="22"/>
          <w:szCs w:val="18"/>
        </w:rPr>
      </w:pPr>
      <w:r w:rsidRPr="001967EE">
        <w:rPr>
          <w:rFonts w:ascii="Arial" w:eastAsia="Times New Roman" w:hAnsi="Arial" w:cs="Arial"/>
          <w:sz w:val="22"/>
          <w:szCs w:val="18"/>
        </w:rPr>
        <w:t xml:space="preserve">Blood tests should be checked particularly carefully - do not assume anything </w:t>
      </w:r>
    </w:p>
    <w:p w14:paraId="228953DB" w14:textId="77777777" w:rsidR="0004105E" w:rsidRPr="001967EE" w:rsidRDefault="00817076" w:rsidP="00817076">
      <w:pPr>
        <w:numPr>
          <w:ilvl w:val="0"/>
          <w:numId w:val="118"/>
        </w:numPr>
        <w:spacing w:before="100" w:beforeAutospacing="1" w:after="100" w:afterAutospacing="1"/>
        <w:divId w:val="1833176780"/>
        <w:rPr>
          <w:rFonts w:ascii="Arial" w:eastAsia="Times New Roman" w:hAnsi="Arial" w:cs="Arial"/>
          <w:sz w:val="22"/>
          <w:szCs w:val="18"/>
        </w:rPr>
      </w:pPr>
      <w:r w:rsidRPr="001967EE">
        <w:rPr>
          <w:rFonts w:ascii="Arial" w:eastAsia="Times New Roman" w:hAnsi="Arial" w:cs="Arial"/>
          <w:sz w:val="22"/>
          <w:szCs w:val="18"/>
        </w:rPr>
        <w:t xml:space="preserve">Unexplained/inconsistent clinical findings should be investigated </w:t>
      </w:r>
    </w:p>
    <w:p w14:paraId="0962C48A" w14:textId="77777777" w:rsidR="0004105E" w:rsidRPr="001967EE" w:rsidRDefault="00817076">
      <w:pPr>
        <w:divId w:val="1833176780"/>
        <w:rPr>
          <w:rFonts w:ascii="Arial" w:eastAsia="Times New Roman" w:hAnsi="Arial" w:cs="Arial"/>
          <w:sz w:val="22"/>
          <w:szCs w:val="18"/>
        </w:rPr>
      </w:pPr>
      <w:r w:rsidRPr="001967EE">
        <w:rPr>
          <w:rFonts w:ascii="Arial" w:eastAsia="Times New Roman" w:hAnsi="Arial" w:cs="Arial"/>
          <w:sz w:val="22"/>
          <w:szCs w:val="18"/>
        </w:rPr>
        <w:t xml:space="preserve">  </w:t>
      </w:r>
    </w:p>
    <w:p w14:paraId="2D1A9CA7" w14:textId="77777777" w:rsidR="00234DF0" w:rsidRDefault="00234DF0">
      <w:pPr>
        <w:rPr>
          <w:rFonts w:ascii="Arial" w:hAnsi="Arial" w:cs="Arial"/>
          <w:sz w:val="36"/>
        </w:rPr>
      </w:pPr>
      <w:r>
        <w:br w:type="page"/>
      </w:r>
    </w:p>
    <w:p w14:paraId="70F8872F" w14:textId="77777777" w:rsidR="0004105E" w:rsidRPr="001967EE" w:rsidRDefault="00817076" w:rsidP="00B31AB4">
      <w:pPr>
        <w:pStyle w:val="MonthTitle"/>
        <w:divId w:val="1833176780"/>
      </w:pPr>
      <w:r w:rsidRPr="001967EE">
        <w:lastRenderedPageBreak/>
        <w:t>April 2011</w:t>
      </w:r>
    </w:p>
    <w:p w14:paraId="09671216" w14:textId="77777777" w:rsidR="0004105E" w:rsidRPr="001967EE" w:rsidRDefault="00817076">
      <w:pPr>
        <w:pStyle w:val="NormalWeb"/>
        <w:divId w:val="1833176780"/>
        <w:rPr>
          <w:rFonts w:ascii="Arial" w:hAnsi="Arial" w:cs="Arial"/>
          <w:sz w:val="22"/>
          <w:szCs w:val="18"/>
        </w:rPr>
      </w:pPr>
      <w:r w:rsidRPr="001967EE">
        <w:rPr>
          <w:rFonts w:ascii="Arial" w:hAnsi="Arial" w:cs="Arial"/>
          <w:sz w:val="22"/>
          <w:szCs w:val="18"/>
        </w:rPr>
        <w:t xml:space="preserve">[2A.06] </w:t>
      </w:r>
      <w:r w:rsidRPr="001967EE">
        <w:rPr>
          <w:rStyle w:val="Strong"/>
          <w:rFonts w:ascii="Arial" w:hAnsi="Arial" w:cs="Arial"/>
          <w:sz w:val="22"/>
          <w:szCs w:val="18"/>
        </w:rPr>
        <w:t>Patent blue anaphylaxis</w:t>
      </w:r>
      <w:r w:rsidRPr="001967EE">
        <w:rPr>
          <w:rFonts w:ascii="Arial" w:hAnsi="Arial" w:cs="Arial"/>
          <w:sz w:val="22"/>
          <w:szCs w:val="18"/>
        </w:rPr>
        <w:t xml:space="preserve"> warning</w:t>
      </w:r>
    </w:p>
    <w:p w14:paraId="522D7AC8" w14:textId="77777777" w:rsidR="0004105E" w:rsidRPr="001967EE" w:rsidRDefault="00817076" w:rsidP="00817076">
      <w:pPr>
        <w:numPr>
          <w:ilvl w:val="0"/>
          <w:numId w:val="119"/>
        </w:numPr>
        <w:spacing w:before="100" w:beforeAutospacing="1" w:after="100" w:afterAutospacing="1"/>
        <w:divId w:val="1833176780"/>
        <w:rPr>
          <w:rFonts w:ascii="Arial" w:eastAsia="Times New Roman" w:hAnsi="Arial" w:cs="Arial"/>
          <w:sz w:val="22"/>
          <w:szCs w:val="18"/>
        </w:rPr>
      </w:pPr>
      <w:r w:rsidRPr="001967EE">
        <w:rPr>
          <w:rFonts w:ascii="Arial" w:eastAsia="Times New Roman" w:hAnsi="Arial" w:cs="Arial"/>
          <w:sz w:val="22"/>
          <w:szCs w:val="18"/>
        </w:rPr>
        <w:t xml:space="preserve">Patent blue is increasingly used for sentinel node identification </w:t>
      </w:r>
    </w:p>
    <w:p w14:paraId="35CC2B9D" w14:textId="77777777" w:rsidR="0004105E" w:rsidRPr="001967EE" w:rsidRDefault="00817076" w:rsidP="00817076">
      <w:pPr>
        <w:numPr>
          <w:ilvl w:val="0"/>
          <w:numId w:val="119"/>
        </w:numPr>
        <w:spacing w:before="100" w:beforeAutospacing="1" w:after="100" w:afterAutospacing="1"/>
        <w:divId w:val="1833176780"/>
        <w:rPr>
          <w:rFonts w:ascii="Arial" w:eastAsia="Times New Roman" w:hAnsi="Arial" w:cs="Arial"/>
          <w:sz w:val="22"/>
          <w:szCs w:val="18"/>
        </w:rPr>
      </w:pPr>
      <w:r w:rsidRPr="001967EE">
        <w:rPr>
          <w:rFonts w:ascii="Arial" w:eastAsia="Times New Roman" w:hAnsi="Arial" w:cs="Arial"/>
          <w:sz w:val="22"/>
          <w:szCs w:val="18"/>
        </w:rPr>
        <w:t xml:space="preserve">It is associated with a 1-3% incidence of allergic reaction </w:t>
      </w:r>
    </w:p>
    <w:p w14:paraId="74B20185" w14:textId="77777777" w:rsidR="0004105E" w:rsidRPr="001967EE" w:rsidRDefault="00817076" w:rsidP="00817076">
      <w:pPr>
        <w:numPr>
          <w:ilvl w:val="0"/>
          <w:numId w:val="119"/>
        </w:numPr>
        <w:spacing w:before="100" w:beforeAutospacing="1" w:after="100" w:afterAutospacing="1"/>
        <w:divId w:val="1833176780"/>
        <w:rPr>
          <w:rFonts w:ascii="Arial" w:eastAsia="Times New Roman" w:hAnsi="Arial" w:cs="Arial"/>
          <w:sz w:val="22"/>
          <w:szCs w:val="18"/>
        </w:rPr>
      </w:pPr>
      <w:r w:rsidRPr="001967EE">
        <w:rPr>
          <w:rFonts w:ascii="Arial" w:eastAsia="Times New Roman" w:hAnsi="Arial" w:cs="Arial"/>
          <w:sz w:val="22"/>
          <w:szCs w:val="18"/>
        </w:rPr>
        <w:t xml:space="preserve">Multiple reports of anaphylaxis have been received from hospitals in the region </w:t>
      </w:r>
    </w:p>
    <w:p w14:paraId="6BF14333" w14:textId="77777777" w:rsidR="0004105E" w:rsidRPr="001967EE" w:rsidRDefault="00817076" w:rsidP="00817076">
      <w:pPr>
        <w:numPr>
          <w:ilvl w:val="1"/>
          <w:numId w:val="119"/>
        </w:numPr>
        <w:spacing w:before="100" w:beforeAutospacing="1" w:after="100" w:afterAutospacing="1"/>
        <w:divId w:val="1833176780"/>
        <w:rPr>
          <w:rFonts w:ascii="Arial" w:eastAsia="Times New Roman" w:hAnsi="Arial" w:cs="Arial"/>
          <w:sz w:val="22"/>
          <w:szCs w:val="18"/>
        </w:rPr>
      </w:pPr>
      <w:r w:rsidRPr="001967EE">
        <w:rPr>
          <w:rFonts w:ascii="Arial" w:eastAsia="Times New Roman" w:hAnsi="Arial" w:cs="Arial"/>
          <w:sz w:val="22"/>
          <w:szCs w:val="18"/>
        </w:rPr>
        <w:t xml:space="preserve">Anaphylaxis may be delayed (often 15-30 minutes after administration) </w:t>
      </w:r>
    </w:p>
    <w:p w14:paraId="21ABED58" w14:textId="77777777" w:rsidR="0004105E" w:rsidRPr="001967EE" w:rsidRDefault="00817076" w:rsidP="00817076">
      <w:pPr>
        <w:numPr>
          <w:ilvl w:val="1"/>
          <w:numId w:val="119"/>
        </w:numPr>
        <w:spacing w:before="100" w:beforeAutospacing="1" w:after="100" w:afterAutospacing="1"/>
        <w:divId w:val="1833176780"/>
        <w:rPr>
          <w:rFonts w:ascii="Arial" w:eastAsia="Times New Roman" w:hAnsi="Arial" w:cs="Arial"/>
          <w:sz w:val="22"/>
          <w:szCs w:val="18"/>
        </w:rPr>
      </w:pPr>
      <w:r w:rsidRPr="001967EE">
        <w:rPr>
          <w:rFonts w:ascii="Arial" w:eastAsia="Times New Roman" w:hAnsi="Arial" w:cs="Arial"/>
          <w:sz w:val="22"/>
          <w:szCs w:val="18"/>
        </w:rPr>
        <w:t xml:space="preserve">Ephedrine and metaraminol are ineffective - adrenaline is usually required </w:t>
      </w:r>
    </w:p>
    <w:p w14:paraId="5BBD1F82" w14:textId="77777777" w:rsidR="0004105E" w:rsidRPr="001967EE" w:rsidRDefault="00817076" w:rsidP="00817076">
      <w:pPr>
        <w:numPr>
          <w:ilvl w:val="1"/>
          <w:numId w:val="119"/>
        </w:numPr>
        <w:spacing w:before="100" w:beforeAutospacing="1" w:after="100" w:afterAutospacing="1"/>
        <w:divId w:val="1833176780"/>
        <w:rPr>
          <w:rFonts w:ascii="Arial" w:eastAsia="Times New Roman" w:hAnsi="Arial" w:cs="Arial"/>
          <w:sz w:val="22"/>
          <w:szCs w:val="18"/>
        </w:rPr>
      </w:pPr>
      <w:r w:rsidRPr="001967EE">
        <w:rPr>
          <w:rFonts w:ascii="Arial" w:eastAsia="Times New Roman" w:hAnsi="Arial" w:cs="Arial"/>
          <w:sz w:val="22"/>
          <w:szCs w:val="18"/>
        </w:rPr>
        <w:t xml:space="preserve">Blue urticarial hives may be seen </w:t>
      </w:r>
    </w:p>
    <w:p w14:paraId="016EB691" w14:textId="77777777" w:rsidR="0004105E" w:rsidRPr="001967EE" w:rsidRDefault="00817076" w:rsidP="00817076">
      <w:pPr>
        <w:numPr>
          <w:ilvl w:val="1"/>
          <w:numId w:val="119"/>
        </w:numPr>
        <w:spacing w:before="100" w:beforeAutospacing="1" w:after="100" w:afterAutospacing="1"/>
        <w:divId w:val="1833176780"/>
        <w:rPr>
          <w:rFonts w:ascii="Arial" w:eastAsia="Times New Roman" w:hAnsi="Arial" w:cs="Arial"/>
          <w:sz w:val="22"/>
          <w:szCs w:val="18"/>
        </w:rPr>
      </w:pPr>
      <w:r w:rsidRPr="001967EE">
        <w:rPr>
          <w:rFonts w:ascii="Arial" w:eastAsia="Times New Roman" w:hAnsi="Arial" w:cs="Arial"/>
          <w:sz w:val="22"/>
          <w:szCs w:val="18"/>
        </w:rPr>
        <w:t xml:space="preserve">The reaction may be biphasic - so maintain </w:t>
      </w:r>
      <w:proofErr w:type="spellStart"/>
      <w:r w:rsidRPr="001967EE">
        <w:rPr>
          <w:rFonts w:ascii="Arial" w:eastAsia="Times New Roman" w:hAnsi="Arial" w:cs="Arial"/>
          <w:sz w:val="22"/>
          <w:szCs w:val="18"/>
        </w:rPr>
        <w:t>vigilence</w:t>
      </w:r>
      <w:proofErr w:type="spellEnd"/>
      <w:r w:rsidRPr="001967EE">
        <w:rPr>
          <w:rFonts w:ascii="Arial" w:eastAsia="Times New Roman" w:hAnsi="Arial" w:cs="Arial"/>
          <w:sz w:val="22"/>
          <w:szCs w:val="18"/>
        </w:rPr>
        <w:t xml:space="preserve"> even when haemodynamic stability is achieved </w:t>
      </w:r>
    </w:p>
    <w:p w14:paraId="0F5E8137" w14:textId="77777777" w:rsidR="0004105E" w:rsidRPr="001967EE" w:rsidRDefault="00817076">
      <w:pPr>
        <w:pStyle w:val="NormalWeb"/>
        <w:divId w:val="1833176780"/>
        <w:rPr>
          <w:rFonts w:ascii="Arial" w:hAnsi="Arial" w:cs="Arial"/>
          <w:sz w:val="22"/>
          <w:szCs w:val="18"/>
        </w:rPr>
      </w:pPr>
      <w:r w:rsidRPr="001967EE">
        <w:rPr>
          <w:rStyle w:val="Strong"/>
          <w:rFonts w:ascii="Arial" w:hAnsi="Arial" w:cs="Arial"/>
          <w:sz w:val="22"/>
          <w:szCs w:val="18"/>
        </w:rPr>
        <w:t xml:space="preserve">Risks associated with sustained </w:t>
      </w:r>
      <w:proofErr w:type="spellStart"/>
      <w:r w:rsidRPr="001967EE">
        <w:rPr>
          <w:rStyle w:val="Strong"/>
          <w:rFonts w:ascii="Arial" w:hAnsi="Arial" w:cs="Arial"/>
          <w:sz w:val="22"/>
          <w:szCs w:val="18"/>
        </w:rPr>
        <w:t>capnoperitoneum</w:t>
      </w:r>
      <w:proofErr w:type="spellEnd"/>
    </w:p>
    <w:p w14:paraId="378FD8B9" w14:textId="77777777" w:rsidR="0004105E" w:rsidRPr="001967EE" w:rsidRDefault="00817076" w:rsidP="00817076">
      <w:pPr>
        <w:pStyle w:val="NormalWeb"/>
        <w:numPr>
          <w:ilvl w:val="0"/>
          <w:numId w:val="120"/>
        </w:numPr>
        <w:divId w:val="1833176780"/>
        <w:rPr>
          <w:rFonts w:ascii="Arial" w:hAnsi="Arial" w:cs="Arial"/>
          <w:sz w:val="22"/>
          <w:szCs w:val="18"/>
        </w:rPr>
      </w:pPr>
      <w:r w:rsidRPr="001967EE">
        <w:rPr>
          <w:rFonts w:ascii="Arial" w:hAnsi="Arial" w:cs="Arial"/>
          <w:sz w:val="22"/>
          <w:szCs w:val="18"/>
        </w:rPr>
        <w:t xml:space="preserve">The increased </w:t>
      </w:r>
      <w:proofErr w:type="spellStart"/>
      <w:r w:rsidRPr="001967EE">
        <w:rPr>
          <w:rFonts w:ascii="Arial" w:hAnsi="Arial" w:cs="Arial"/>
          <w:sz w:val="22"/>
          <w:szCs w:val="18"/>
        </w:rPr>
        <w:t>used</w:t>
      </w:r>
      <w:proofErr w:type="spellEnd"/>
      <w:r w:rsidRPr="001967EE">
        <w:rPr>
          <w:rFonts w:ascii="Arial" w:hAnsi="Arial" w:cs="Arial"/>
          <w:sz w:val="22"/>
          <w:szCs w:val="18"/>
        </w:rPr>
        <w:t xml:space="preserve"> of minimally invasive surgery brings special risks</w:t>
      </w:r>
    </w:p>
    <w:p w14:paraId="247A09F6" w14:textId="77777777" w:rsidR="0004105E" w:rsidRPr="001967EE" w:rsidRDefault="00817076" w:rsidP="00817076">
      <w:pPr>
        <w:pStyle w:val="NormalWeb"/>
        <w:numPr>
          <w:ilvl w:val="0"/>
          <w:numId w:val="120"/>
        </w:numPr>
        <w:divId w:val="1833176780"/>
        <w:rPr>
          <w:rFonts w:ascii="Arial" w:hAnsi="Arial" w:cs="Arial"/>
          <w:sz w:val="22"/>
          <w:szCs w:val="18"/>
        </w:rPr>
      </w:pPr>
      <w:r w:rsidRPr="001967EE">
        <w:rPr>
          <w:rFonts w:ascii="Arial" w:hAnsi="Arial" w:cs="Arial"/>
          <w:sz w:val="22"/>
          <w:szCs w:val="18"/>
        </w:rPr>
        <w:t>Laparoscopic CO2 insufflation can lead to surgical emphysema affecting the chest, neck and face</w:t>
      </w:r>
    </w:p>
    <w:p w14:paraId="78DCEEF1" w14:textId="77777777" w:rsidR="0004105E" w:rsidRPr="001967EE" w:rsidRDefault="00817076" w:rsidP="00817076">
      <w:pPr>
        <w:numPr>
          <w:ilvl w:val="0"/>
          <w:numId w:val="120"/>
        </w:numPr>
        <w:spacing w:before="100" w:beforeAutospacing="1" w:after="100" w:afterAutospacing="1"/>
        <w:divId w:val="1833176780"/>
        <w:rPr>
          <w:rFonts w:ascii="Arial" w:eastAsia="Times New Roman" w:hAnsi="Arial" w:cs="Arial"/>
          <w:sz w:val="22"/>
          <w:szCs w:val="18"/>
        </w:rPr>
      </w:pPr>
      <w:r w:rsidRPr="001967EE">
        <w:rPr>
          <w:rFonts w:ascii="Arial" w:eastAsia="Times New Roman" w:hAnsi="Arial" w:cs="Arial"/>
          <w:sz w:val="22"/>
          <w:szCs w:val="18"/>
        </w:rPr>
        <w:t xml:space="preserve">Airway pressures may become high, ventilation may be difficult and neck anatomy may be distorted </w:t>
      </w:r>
    </w:p>
    <w:p w14:paraId="4EC785D1" w14:textId="77777777" w:rsidR="0004105E" w:rsidRPr="001967EE" w:rsidRDefault="00817076" w:rsidP="00817076">
      <w:pPr>
        <w:numPr>
          <w:ilvl w:val="0"/>
          <w:numId w:val="120"/>
        </w:numPr>
        <w:spacing w:before="100" w:beforeAutospacing="1" w:after="100" w:afterAutospacing="1"/>
        <w:divId w:val="1833176780"/>
        <w:rPr>
          <w:rFonts w:ascii="Arial" w:eastAsia="Times New Roman" w:hAnsi="Arial" w:cs="Arial"/>
          <w:sz w:val="22"/>
          <w:szCs w:val="18"/>
        </w:rPr>
      </w:pPr>
      <w:r w:rsidRPr="001967EE">
        <w:rPr>
          <w:rFonts w:ascii="Arial" w:eastAsia="Times New Roman" w:hAnsi="Arial" w:cs="Arial"/>
          <w:sz w:val="22"/>
          <w:szCs w:val="18"/>
        </w:rPr>
        <w:t xml:space="preserve">Early release of abdominal gas and conversion to an open procedure should be considered </w:t>
      </w:r>
    </w:p>
    <w:p w14:paraId="57657CEA" w14:textId="77777777" w:rsidR="0004105E" w:rsidRPr="001967EE" w:rsidRDefault="00817076">
      <w:pPr>
        <w:pStyle w:val="NormalWeb"/>
        <w:divId w:val="1833176780"/>
        <w:rPr>
          <w:rFonts w:ascii="Arial" w:hAnsi="Arial" w:cs="Arial"/>
          <w:sz w:val="22"/>
          <w:szCs w:val="18"/>
        </w:rPr>
      </w:pPr>
      <w:r w:rsidRPr="001967EE">
        <w:rPr>
          <w:rFonts w:ascii="Arial" w:hAnsi="Arial" w:cs="Arial"/>
          <w:sz w:val="22"/>
          <w:szCs w:val="18"/>
        </w:rPr>
        <w:t xml:space="preserve">[2A.06] Management of </w:t>
      </w:r>
      <w:r w:rsidRPr="001967EE">
        <w:rPr>
          <w:rStyle w:val="Strong"/>
          <w:rFonts w:ascii="Arial" w:hAnsi="Arial" w:cs="Arial"/>
          <w:sz w:val="22"/>
          <w:szCs w:val="18"/>
        </w:rPr>
        <w:t>perioperative ischemia</w:t>
      </w:r>
    </w:p>
    <w:p w14:paraId="6B75FC9D" w14:textId="77777777" w:rsidR="0004105E" w:rsidRPr="001967EE" w:rsidRDefault="00817076" w:rsidP="00817076">
      <w:pPr>
        <w:numPr>
          <w:ilvl w:val="0"/>
          <w:numId w:val="121"/>
        </w:numPr>
        <w:spacing w:before="100" w:beforeAutospacing="1" w:after="100" w:afterAutospacing="1"/>
        <w:divId w:val="1833176780"/>
        <w:rPr>
          <w:rFonts w:ascii="Arial" w:eastAsia="Times New Roman" w:hAnsi="Arial" w:cs="Arial"/>
          <w:sz w:val="22"/>
          <w:szCs w:val="18"/>
        </w:rPr>
      </w:pPr>
      <w:r w:rsidRPr="001967EE">
        <w:rPr>
          <w:rFonts w:ascii="Arial" w:eastAsia="Times New Roman" w:hAnsi="Arial" w:cs="Arial"/>
          <w:sz w:val="22"/>
          <w:szCs w:val="18"/>
        </w:rPr>
        <w:t xml:space="preserve">Statins should not be stopped preoperatively  </w:t>
      </w:r>
    </w:p>
    <w:p w14:paraId="28690A8C" w14:textId="77777777" w:rsidR="0004105E" w:rsidRPr="001967EE" w:rsidRDefault="00817076" w:rsidP="00817076">
      <w:pPr>
        <w:numPr>
          <w:ilvl w:val="0"/>
          <w:numId w:val="121"/>
        </w:numPr>
        <w:spacing w:before="100" w:beforeAutospacing="1" w:after="100" w:afterAutospacing="1"/>
        <w:divId w:val="1833176780"/>
        <w:rPr>
          <w:rFonts w:ascii="Arial" w:eastAsia="Times New Roman" w:hAnsi="Arial" w:cs="Arial"/>
          <w:sz w:val="22"/>
          <w:szCs w:val="18"/>
        </w:rPr>
      </w:pPr>
      <w:r w:rsidRPr="001967EE">
        <w:rPr>
          <w:rFonts w:ascii="Arial" w:eastAsia="Times New Roman" w:hAnsi="Arial" w:cs="Arial"/>
          <w:sz w:val="22"/>
          <w:szCs w:val="18"/>
        </w:rPr>
        <w:t xml:space="preserve">Aspirin should not normally be stopped </w:t>
      </w:r>
    </w:p>
    <w:p w14:paraId="60C66BE8" w14:textId="77777777" w:rsidR="0004105E" w:rsidRPr="001967EE" w:rsidRDefault="00817076" w:rsidP="00817076">
      <w:pPr>
        <w:numPr>
          <w:ilvl w:val="0"/>
          <w:numId w:val="121"/>
        </w:numPr>
        <w:spacing w:before="100" w:beforeAutospacing="1" w:after="100" w:afterAutospacing="1"/>
        <w:divId w:val="1833176780"/>
        <w:rPr>
          <w:rFonts w:ascii="Arial" w:eastAsia="Times New Roman" w:hAnsi="Arial" w:cs="Arial"/>
          <w:sz w:val="22"/>
          <w:szCs w:val="18"/>
        </w:rPr>
      </w:pPr>
      <w:r w:rsidRPr="001967EE">
        <w:rPr>
          <w:rFonts w:ascii="Arial" w:eastAsia="Times New Roman" w:hAnsi="Arial" w:cs="Arial"/>
          <w:sz w:val="22"/>
          <w:szCs w:val="18"/>
        </w:rPr>
        <w:t xml:space="preserve">50% of vascular patients have a significant coronary artery stenosis </w:t>
      </w:r>
    </w:p>
    <w:p w14:paraId="37269553" w14:textId="77777777" w:rsidR="0004105E" w:rsidRPr="001967EE" w:rsidRDefault="00817076" w:rsidP="00817076">
      <w:pPr>
        <w:numPr>
          <w:ilvl w:val="0"/>
          <w:numId w:val="121"/>
        </w:numPr>
        <w:spacing w:before="100" w:beforeAutospacing="1" w:after="100" w:afterAutospacing="1"/>
        <w:divId w:val="1833176780"/>
        <w:rPr>
          <w:rFonts w:ascii="Arial" w:eastAsia="Times New Roman" w:hAnsi="Arial" w:cs="Arial"/>
          <w:sz w:val="22"/>
          <w:szCs w:val="18"/>
        </w:rPr>
      </w:pPr>
      <w:r w:rsidRPr="001967EE">
        <w:rPr>
          <w:rFonts w:ascii="Arial" w:eastAsia="Times New Roman" w:hAnsi="Arial" w:cs="Arial"/>
          <w:sz w:val="22"/>
          <w:szCs w:val="18"/>
        </w:rPr>
        <w:t xml:space="preserve">Perioperative ECG detectable ischaemia is a bad sign </w:t>
      </w:r>
    </w:p>
    <w:p w14:paraId="5E3B5629" w14:textId="77777777" w:rsidR="0004105E" w:rsidRPr="001967EE" w:rsidRDefault="00817076" w:rsidP="00817076">
      <w:pPr>
        <w:numPr>
          <w:ilvl w:val="1"/>
          <w:numId w:val="121"/>
        </w:numPr>
        <w:spacing w:before="100" w:beforeAutospacing="1" w:after="100" w:afterAutospacing="1"/>
        <w:divId w:val="1833176780"/>
        <w:rPr>
          <w:rFonts w:ascii="Arial" w:eastAsia="Times New Roman" w:hAnsi="Arial" w:cs="Arial"/>
          <w:sz w:val="22"/>
          <w:szCs w:val="18"/>
        </w:rPr>
      </w:pPr>
      <w:r w:rsidRPr="001967EE">
        <w:rPr>
          <w:rFonts w:ascii="Arial" w:eastAsia="Times New Roman" w:hAnsi="Arial" w:cs="Arial"/>
          <w:sz w:val="22"/>
          <w:szCs w:val="18"/>
        </w:rPr>
        <w:t xml:space="preserve">Treat it aggressively </w:t>
      </w:r>
    </w:p>
    <w:p w14:paraId="256547E6" w14:textId="77777777" w:rsidR="0004105E" w:rsidRPr="001967EE" w:rsidRDefault="00817076" w:rsidP="00817076">
      <w:pPr>
        <w:numPr>
          <w:ilvl w:val="1"/>
          <w:numId w:val="121"/>
        </w:numPr>
        <w:spacing w:before="100" w:beforeAutospacing="1" w:after="100" w:afterAutospacing="1"/>
        <w:divId w:val="1833176780"/>
        <w:rPr>
          <w:rFonts w:ascii="Arial" w:eastAsia="Times New Roman" w:hAnsi="Arial" w:cs="Arial"/>
          <w:sz w:val="22"/>
          <w:szCs w:val="18"/>
        </w:rPr>
      </w:pPr>
      <w:r w:rsidRPr="001967EE">
        <w:rPr>
          <w:rFonts w:ascii="Arial" w:eastAsia="Times New Roman" w:hAnsi="Arial" w:cs="Arial"/>
          <w:sz w:val="22"/>
          <w:szCs w:val="18"/>
        </w:rPr>
        <w:t xml:space="preserve">Refer early to cardiology colleagues for possible angiography and PCI </w:t>
      </w:r>
    </w:p>
    <w:p w14:paraId="398416B3" w14:textId="77777777" w:rsidR="0004105E" w:rsidRPr="001967EE" w:rsidRDefault="00817076" w:rsidP="00B31AB4">
      <w:pPr>
        <w:pStyle w:val="MonthTitle"/>
        <w:divId w:val="1833176780"/>
      </w:pPr>
      <w:r w:rsidRPr="001967EE">
        <w:t>March 2011</w:t>
      </w:r>
    </w:p>
    <w:p w14:paraId="1B67AA32" w14:textId="77777777" w:rsidR="0004105E" w:rsidRPr="001967EE" w:rsidRDefault="00817076">
      <w:pPr>
        <w:pStyle w:val="NormalWeb"/>
        <w:divId w:val="1833176780"/>
        <w:rPr>
          <w:rFonts w:ascii="Arial" w:hAnsi="Arial" w:cs="Arial"/>
          <w:sz w:val="22"/>
          <w:szCs w:val="18"/>
        </w:rPr>
      </w:pPr>
      <w:r w:rsidRPr="001967EE">
        <w:rPr>
          <w:rFonts w:ascii="Arial" w:hAnsi="Arial" w:cs="Arial"/>
          <w:sz w:val="22"/>
          <w:szCs w:val="18"/>
        </w:rPr>
        <w:t xml:space="preserve">Beware of the </w:t>
      </w:r>
      <w:r w:rsidRPr="001967EE">
        <w:rPr>
          <w:rStyle w:val="Strong"/>
          <w:rFonts w:ascii="Arial" w:hAnsi="Arial" w:cs="Arial"/>
          <w:sz w:val="22"/>
          <w:szCs w:val="18"/>
        </w:rPr>
        <w:t>fresh gas flow switch</w:t>
      </w:r>
      <w:r w:rsidRPr="001967EE">
        <w:rPr>
          <w:rFonts w:ascii="Arial" w:hAnsi="Arial" w:cs="Arial"/>
          <w:sz w:val="22"/>
          <w:szCs w:val="18"/>
        </w:rPr>
        <w:t xml:space="preserve"> on the </w:t>
      </w:r>
      <w:proofErr w:type="spellStart"/>
      <w:r w:rsidRPr="001967EE">
        <w:rPr>
          <w:rFonts w:ascii="Arial" w:hAnsi="Arial" w:cs="Arial"/>
          <w:sz w:val="22"/>
          <w:szCs w:val="18"/>
        </w:rPr>
        <w:t>Aestiva</w:t>
      </w:r>
      <w:proofErr w:type="spellEnd"/>
      <w:r w:rsidRPr="001967EE">
        <w:rPr>
          <w:rFonts w:ascii="Arial" w:hAnsi="Arial" w:cs="Arial"/>
          <w:sz w:val="22"/>
          <w:szCs w:val="18"/>
        </w:rPr>
        <w:t xml:space="preserve"> and </w:t>
      </w:r>
      <w:proofErr w:type="spellStart"/>
      <w:r w:rsidRPr="001967EE">
        <w:rPr>
          <w:rFonts w:ascii="Arial" w:hAnsi="Arial" w:cs="Arial"/>
          <w:sz w:val="22"/>
          <w:szCs w:val="18"/>
        </w:rPr>
        <w:t>Aespire</w:t>
      </w:r>
      <w:proofErr w:type="spellEnd"/>
      <w:r w:rsidRPr="001967EE">
        <w:rPr>
          <w:rFonts w:ascii="Arial" w:hAnsi="Arial" w:cs="Arial"/>
          <w:sz w:val="22"/>
          <w:szCs w:val="18"/>
        </w:rPr>
        <w:t xml:space="preserve"> anaesthetic machines</w:t>
      </w:r>
    </w:p>
    <w:p w14:paraId="72F8F97B" w14:textId="77777777" w:rsidR="0004105E" w:rsidRPr="001967EE" w:rsidRDefault="00817076" w:rsidP="00817076">
      <w:pPr>
        <w:pStyle w:val="NormalWeb"/>
        <w:numPr>
          <w:ilvl w:val="0"/>
          <w:numId w:val="122"/>
        </w:numPr>
        <w:divId w:val="1833176780"/>
        <w:rPr>
          <w:rFonts w:ascii="Arial" w:hAnsi="Arial" w:cs="Arial"/>
          <w:sz w:val="22"/>
          <w:szCs w:val="18"/>
        </w:rPr>
      </w:pPr>
      <w:r w:rsidRPr="001967EE">
        <w:rPr>
          <w:rFonts w:ascii="Arial" w:hAnsi="Arial" w:cs="Arial"/>
          <w:sz w:val="22"/>
          <w:szCs w:val="18"/>
        </w:rPr>
        <w:t xml:space="preserve">Three incidents have been reported where a patient has been connected to an isolated </w:t>
      </w:r>
      <w:proofErr w:type="spellStart"/>
      <w:r w:rsidRPr="001967EE">
        <w:rPr>
          <w:rFonts w:ascii="Arial" w:hAnsi="Arial" w:cs="Arial"/>
          <w:sz w:val="22"/>
          <w:szCs w:val="18"/>
        </w:rPr>
        <w:t>cicle</w:t>
      </w:r>
      <w:proofErr w:type="spellEnd"/>
      <w:r w:rsidRPr="001967EE">
        <w:rPr>
          <w:rFonts w:ascii="Arial" w:hAnsi="Arial" w:cs="Arial"/>
          <w:sz w:val="22"/>
          <w:szCs w:val="18"/>
        </w:rPr>
        <w:t xml:space="preserve"> system</w:t>
      </w:r>
    </w:p>
    <w:p w14:paraId="5487E229" w14:textId="77777777" w:rsidR="0004105E" w:rsidRPr="001967EE" w:rsidRDefault="00817076" w:rsidP="000208CE">
      <w:pPr>
        <w:numPr>
          <w:ilvl w:val="0"/>
          <w:numId w:val="122"/>
        </w:numPr>
        <w:spacing w:before="100" w:beforeAutospacing="1" w:after="100" w:afterAutospacing="1"/>
        <w:divId w:val="1833176780"/>
      </w:pPr>
      <w:r w:rsidRPr="001967EE">
        <w:rPr>
          <w:rFonts w:ascii="Arial" w:eastAsia="Times New Roman" w:hAnsi="Arial" w:cs="Arial"/>
          <w:sz w:val="22"/>
          <w:szCs w:val="18"/>
        </w:rPr>
        <w:t xml:space="preserve">Red caps have been </w:t>
      </w:r>
      <w:r w:rsidRPr="001967EE">
        <w:rPr>
          <w:rFonts w:ascii="Arial" w:eastAsia="Times New Roman" w:hAnsi="Arial" w:cs="Arial"/>
          <w:sz w:val="22"/>
          <w:szCs w:val="22"/>
        </w:rPr>
        <w:t xml:space="preserve">placed on fresh gas outlets so you can close off the patient end of the circle to remind you that it is disconnected </w:t>
      </w:r>
      <w:r w:rsidRPr="001967EE">
        <w:rPr>
          <w:rFonts w:ascii="Arial" w:hAnsi="Arial" w:cs="Arial"/>
          <w:sz w:val="22"/>
          <w:szCs w:val="22"/>
        </w:rPr>
        <w:t>February 2011</w:t>
      </w:r>
    </w:p>
    <w:p w14:paraId="7BFC301C" w14:textId="77777777" w:rsidR="00234DF0" w:rsidRDefault="00234DF0">
      <w:pPr>
        <w:rPr>
          <w:rFonts w:ascii="Arial" w:hAnsi="Arial" w:cs="Arial"/>
          <w:sz w:val="36"/>
        </w:rPr>
      </w:pPr>
      <w:r>
        <w:br w:type="page"/>
      </w:r>
    </w:p>
    <w:p w14:paraId="14CE8D9F" w14:textId="77777777" w:rsidR="0004105E" w:rsidRPr="001967EE" w:rsidRDefault="00817076" w:rsidP="00B31AB4">
      <w:pPr>
        <w:pStyle w:val="MonthTitle"/>
        <w:divId w:val="1833176780"/>
      </w:pPr>
      <w:r w:rsidRPr="001967EE">
        <w:lastRenderedPageBreak/>
        <w:t>December 2010</w:t>
      </w:r>
    </w:p>
    <w:p w14:paraId="531BD285" w14:textId="77777777" w:rsidR="0004105E" w:rsidRPr="001967EE" w:rsidRDefault="00817076">
      <w:pPr>
        <w:pStyle w:val="NormalWeb"/>
        <w:divId w:val="1833176780"/>
        <w:rPr>
          <w:rFonts w:ascii="Arial" w:hAnsi="Arial" w:cs="Arial"/>
          <w:sz w:val="22"/>
          <w:szCs w:val="18"/>
        </w:rPr>
      </w:pPr>
      <w:r w:rsidRPr="001967EE">
        <w:rPr>
          <w:rFonts w:ascii="Arial" w:hAnsi="Arial" w:cs="Arial"/>
          <w:sz w:val="22"/>
          <w:szCs w:val="18"/>
        </w:rPr>
        <w:t xml:space="preserve">The </w:t>
      </w:r>
      <w:r w:rsidRPr="001967EE">
        <w:rPr>
          <w:rStyle w:val="Strong"/>
          <w:rFonts w:ascii="Arial" w:hAnsi="Arial" w:cs="Arial"/>
          <w:sz w:val="22"/>
          <w:szCs w:val="18"/>
        </w:rPr>
        <w:t>risk of dental damage</w:t>
      </w:r>
      <w:r w:rsidRPr="001967EE">
        <w:rPr>
          <w:rFonts w:ascii="Arial" w:hAnsi="Arial" w:cs="Arial"/>
          <w:sz w:val="22"/>
          <w:szCs w:val="18"/>
        </w:rPr>
        <w:t xml:space="preserve"> under anaesthesia was reviewed</w:t>
      </w:r>
    </w:p>
    <w:p w14:paraId="6D681646" w14:textId="77777777" w:rsidR="0004105E" w:rsidRPr="001967EE" w:rsidRDefault="00817076" w:rsidP="00817076">
      <w:pPr>
        <w:pStyle w:val="NormalWeb"/>
        <w:numPr>
          <w:ilvl w:val="0"/>
          <w:numId w:val="123"/>
        </w:numPr>
        <w:divId w:val="1833176780"/>
        <w:rPr>
          <w:rFonts w:ascii="Arial" w:hAnsi="Arial" w:cs="Arial"/>
          <w:sz w:val="22"/>
          <w:szCs w:val="18"/>
        </w:rPr>
      </w:pPr>
      <w:r w:rsidRPr="001967EE">
        <w:rPr>
          <w:rFonts w:ascii="Arial" w:hAnsi="Arial" w:cs="Arial"/>
          <w:sz w:val="22"/>
          <w:szCs w:val="18"/>
        </w:rPr>
        <w:t>College guidance estimates the risk of dental damage (requiring removal or repair) to be 1:4,500 anaesthetics</w:t>
      </w:r>
    </w:p>
    <w:p w14:paraId="4D2B7317" w14:textId="77777777" w:rsidR="0004105E" w:rsidRPr="001967EE" w:rsidRDefault="00817076" w:rsidP="00817076">
      <w:pPr>
        <w:numPr>
          <w:ilvl w:val="0"/>
          <w:numId w:val="123"/>
        </w:numPr>
        <w:spacing w:before="100" w:beforeAutospacing="1" w:after="100" w:afterAutospacing="1"/>
        <w:divId w:val="1833176780"/>
        <w:rPr>
          <w:rFonts w:ascii="Arial" w:eastAsia="Times New Roman" w:hAnsi="Arial" w:cs="Arial"/>
          <w:sz w:val="22"/>
          <w:szCs w:val="18"/>
        </w:rPr>
      </w:pPr>
      <w:r w:rsidRPr="001967EE">
        <w:rPr>
          <w:rFonts w:ascii="Arial" w:eastAsia="Times New Roman" w:hAnsi="Arial" w:cs="Arial"/>
          <w:sz w:val="22"/>
          <w:szCs w:val="18"/>
        </w:rPr>
        <w:t>If the anaesthetist warns the patient that there is a risk of dental damage, and takes reasonable care, the patient may 'need to accept that this was an unavoidable risk and meet the cost of treatment [</w:t>
      </w:r>
      <w:proofErr w:type="spellStart"/>
      <w:r w:rsidRPr="001967EE">
        <w:rPr>
          <w:rFonts w:ascii="Arial" w:eastAsia="Times New Roman" w:hAnsi="Arial" w:cs="Arial"/>
          <w:sz w:val="22"/>
          <w:szCs w:val="18"/>
        </w:rPr>
        <w:t>themself</w:t>
      </w:r>
      <w:proofErr w:type="spellEnd"/>
      <w:r w:rsidRPr="001967EE">
        <w:rPr>
          <w:rFonts w:ascii="Arial" w:eastAsia="Times New Roman" w:hAnsi="Arial" w:cs="Arial"/>
          <w:sz w:val="22"/>
          <w:szCs w:val="18"/>
        </w:rPr>
        <w:t xml:space="preserve">]' </w:t>
      </w:r>
    </w:p>
    <w:p w14:paraId="16EB1658" w14:textId="77777777" w:rsidR="0004105E" w:rsidRPr="001967EE" w:rsidRDefault="00817076" w:rsidP="00817076">
      <w:pPr>
        <w:numPr>
          <w:ilvl w:val="0"/>
          <w:numId w:val="123"/>
        </w:numPr>
        <w:spacing w:before="100" w:beforeAutospacing="1" w:after="100" w:afterAutospacing="1"/>
        <w:divId w:val="1833176780"/>
        <w:rPr>
          <w:rFonts w:ascii="Arial" w:eastAsia="Times New Roman" w:hAnsi="Arial" w:cs="Arial"/>
          <w:sz w:val="22"/>
          <w:szCs w:val="18"/>
        </w:rPr>
      </w:pPr>
      <w:r w:rsidRPr="001967EE">
        <w:rPr>
          <w:rFonts w:ascii="Arial" w:eastAsia="Times New Roman" w:hAnsi="Arial" w:cs="Arial"/>
          <w:sz w:val="22"/>
          <w:szCs w:val="18"/>
        </w:rPr>
        <w:t xml:space="preserve">The importance of warning patients about the risk of dental damage was highlighted </w:t>
      </w:r>
    </w:p>
    <w:p w14:paraId="53C4F167" w14:textId="77777777" w:rsidR="0004105E" w:rsidRPr="001967EE" w:rsidRDefault="00817076">
      <w:pPr>
        <w:pStyle w:val="NormalWeb"/>
        <w:divId w:val="1833176780"/>
        <w:rPr>
          <w:rFonts w:ascii="Arial" w:hAnsi="Arial" w:cs="Arial"/>
          <w:sz w:val="22"/>
          <w:szCs w:val="18"/>
        </w:rPr>
      </w:pPr>
      <w:r w:rsidRPr="001967EE">
        <w:rPr>
          <w:rFonts w:ascii="Arial" w:hAnsi="Arial" w:cs="Arial"/>
          <w:sz w:val="22"/>
          <w:szCs w:val="18"/>
        </w:rPr>
        <w:t xml:space="preserve">The </w:t>
      </w:r>
      <w:r w:rsidRPr="001967EE">
        <w:rPr>
          <w:rStyle w:val="Strong"/>
          <w:rFonts w:ascii="Arial" w:hAnsi="Arial" w:cs="Arial"/>
          <w:sz w:val="22"/>
          <w:szCs w:val="18"/>
        </w:rPr>
        <w:t>similarity between ampoules</w:t>
      </w:r>
      <w:r w:rsidRPr="001967EE">
        <w:rPr>
          <w:rFonts w:ascii="Arial" w:hAnsi="Arial" w:cs="Arial"/>
          <w:sz w:val="22"/>
          <w:szCs w:val="18"/>
        </w:rPr>
        <w:t xml:space="preserve"> of Thiopentone and Co-amoxiclav/Cefuroxime was emphasised</w:t>
      </w:r>
    </w:p>
    <w:p w14:paraId="456DE88A" w14:textId="77777777" w:rsidR="0004105E" w:rsidRPr="001967EE" w:rsidRDefault="00817076" w:rsidP="00817076">
      <w:pPr>
        <w:numPr>
          <w:ilvl w:val="0"/>
          <w:numId w:val="124"/>
        </w:numPr>
        <w:spacing w:before="100" w:beforeAutospacing="1" w:after="100" w:afterAutospacing="1"/>
        <w:divId w:val="1833176780"/>
        <w:rPr>
          <w:rFonts w:ascii="Arial" w:eastAsia="Times New Roman" w:hAnsi="Arial" w:cs="Arial"/>
          <w:sz w:val="22"/>
          <w:szCs w:val="18"/>
        </w:rPr>
      </w:pPr>
      <w:r w:rsidRPr="001967EE">
        <w:rPr>
          <w:rFonts w:ascii="Arial" w:eastAsia="Times New Roman" w:hAnsi="Arial" w:cs="Arial"/>
          <w:sz w:val="22"/>
          <w:szCs w:val="18"/>
        </w:rPr>
        <w:t xml:space="preserve">Take extra care when checking these drugs </w:t>
      </w:r>
    </w:p>
    <w:p w14:paraId="247ED418" w14:textId="77777777" w:rsidR="0004105E" w:rsidRPr="001967EE" w:rsidRDefault="00817076">
      <w:pPr>
        <w:pStyle w:val="NormalWeb"/>
        <w:divId w:val="1833176780"/>
        <w:rPr>
          <w:rFonts w:ascii="Arial" w:hAnsi="Arial" w:cs="Arial"/>
          <w:sz w:val="22"/>
          <w:szCs w:val="18"/>
        </w:rPr>
      </w:pPr>
      <w:r w:rsidRPr="001967EE">
        <w:rPr>
          <w:rFonts w:ascii="Arial" w:hAnsi="Arial" w:cs="Arial"/>
          <w:sz w:val="22"/>
          <w:szCs w:val="18"/>
        </w:rPr>
        <w:t xml:space="preserve">Risk factors for </w:t>
      </w:r>
      <w:r w:rsidRPr="001967EE">
        <w:rPr>
          <w:rStyle w:val="Strong"/>
          <w:rFonts w:ascii="Arial" w:hAnsi="Arial" w:cs="Arial"/>
          <w:sz w:val="22"/>
          <w:szCs w:val="18"/>
        </w:rPr>
        <w:t>awareness under anaesthesia</w:t>
      </w:r>
      <w:r w:rsidRPr="001967EE">
        <w:rPr>
          <w:rFonts w:ascii="Arial" w:hAnsi="Arial" w:cs="Arial"/>
          <w:sz w:val="22"/>
          <w:szCs w:val="18"/>
        </w:rPr>
        <w:t> were discussed</w:t>
      </w:r>
    </w:p>
    <w:p w14:paraId="309B6E04" w14:textId="77777777" w:rsidR="0004105E" w:rsidRPr="001967EE" w:rsidRDefault="00817076" w:rsidP="00817076">
      <w:pPr>
        <w:numPr>
          <w:ilvl w:val="0"/>
          <w:numId w:val="125"/>
        </w:numPr>
        <w:spacing w:before="100" w:beforeAutospacing="1" w:after="100" w:afterAutospacing="1"/>
        <w:divId w:val="1833176780"/>
        <w:rPr>
          <w:rFonts w:ascii="Arial" w:eastAsia="Times New Roman" w:hAnsi="Arial" w:cs="Arial"/>
          <w:sz w:val="22"/>
          <w:szCs w:val="18"/>
        </w:rPr>
      </w:pPr>
      <w:r w:rsidRPr="001967EE">
        <w:rPr>
          <w:rFonts w:ascii="Arial" w:eastAsia="Times New Roman" w:hAnsi="Arial" w:cs="Arial"/>
          <w:sz w:val="22"/>
          <w:szCs w:val="18"/>
        </w:rPr>
        <w:t xml:space="preserve">Causes include: </w:t>
      </w:r>
    </w:p>
    <w:p w14:paraId="55D86C5D" w14:textId="77777777" w:rsidR="0004105E" w:rsidRPr="001967EE" w:rsidRDefault="00817076" w:rsidP="00817076">
      <w:pPr>
        <w:numPr>
          <w:ilvl w:val="1"/>
          <w:numId w:val="125"/>
        </w:numPr>
        <w:spacing w:before="100" w:beforeAutospacing="1" w:after="100" w:afterAutospacing="1"/>
        <w:divId w:val="1833176780"/>
        <w:rPr>
          <w:rFonts w:ascii="Arial" w:eastAsia="Times New Roman" w:hAnsi="Arial" w:cs="Arial"/>
          <w:sz w:val="22"/>
          <w:szCs w:val="18"/>
        </w:rPr>
      </w:pPr>
      <w:r w:rsidRPr="001967EE">
        <w:rPr>
          <w:rFonts w:ascii="Arial" w:eastAsia="Times New Roman" w:hAnsi="Arial" w:cs="Arial"/>
          <w:sz w:val="22"/>
          <w:szCs w:val="18"/>
        </w:rPr>
        <w:t xml:space="preserve">Intentionally light anaesthesia (e.g. for the elderly, critically ill) </w:t>
      </w:r>
    </w:p>
    <w:p w14:paraId="6AC20E9D" w14:textId="77777777" w:rsidR="0004105E" w:rsidRPr="001967EE" w:rsidRDefault="00817076" w:rsidP="00817076">
      <w:pPr>
        <w:numPr>
          <w:ilvl w:val="1"/>
          <w:numId w:val="125"/>
        </w:numPr>
        <w:spacing w:before="100" w:beforeAutospacing="1" w:after="100" w:afterAutospacing="1"/>
        <w:divId w:val="1833176780"/>
        <w:rPr>
          <w:rFonts w:ascii="Arial" w:eastAsia="Times New Roman" w:hAnsi="Arial" w:cs="Arial"/>
          <w:sz w:val="22"/>
          <w:szCs w:val="18"/>
        </w:rPr>
      </w:pPr>
      <w:r w:rsidRPr="001967EE">
        <w:rPr>
          <w:rFonts w:ascii="Arial" w:eastAsia="Times New Roman" w:hAnsi="Arial" w:cs="Arial"/>
          <w:sz w:val="22"/>
          <w:szCs w:val="18"/>
        </w:rPr>
        <w:t xml:space="preserve">Equipment failure, disconnections, empty vaporisers </w:t>
      </w:r>
    </w:p>
    <w:p w14:paraId="31B78D47" w14:textId="77777777" w:rsidR="0004105E" w:rsidRPr="001967EE" w:rsidRDefault="00817076" w:rsidP="00817076">
      <w:pPr>
        <w:numPr>
          <w:ilvl w:val="1"/>
          <w:numId w:val="125"/>
        </w:numPr>
        <w:spacing w:before="100" w:beforeAutospacing="1" w:after="100" w:afterAutospacing="1"/>
        <w:divId w:val="1833176780"/>
        <w:rPr>
          <w:rFonts w:ascii="Arial" w:eastAsia="Times New Roman" w:hAnsi="Arial" w:cs="Arial"/>
          <w:sz w:val="22"/>
          <w:szCs w:val="18"/>
        </w:rPr>
      </w:pPr>
      <w:r w:rsidRPr="001967EE">
        <w:rPr>
          <w:rFonts w:ascii="Arial" w:eastAsia="Times New Roman" w:hAnsi="Arial" w:cs="Arial"/>
          <w:sz w:val="22"/>
          <w:szCs w:val="18"/>
        </w:rPr>
        <w:t xml:space="preserve">TIVA failure (pump/rate/IV access) </w:t>
      </w:r>
    </w:p>
    <w:p w14:paraId="69B3BA60" w14:textId="77777777" w:rsidR="0004105E" w:rsidRPr="001967EE" w:rsidRDefault="00817076" w:rsidP="00817076">
      <w:pPr>
        <w:numPr>
          <w:ilvl w:val="1"/>
          <w:numId w:val="125"/>
        </w:numPr>
        <w:spacing w:before="100" w:beforeAutospacing="1" w:after="100" w:afterAutospacing="1"/>
        <w:divId w:val="1833176780"/>
        <w:rPr>
          <w:rFonts w:ascii="Arial" w:eastAsia="Times New Roman" w:hAnsi="Arial" w:cs="Arial"/>
          <w:sz w:val="22"/>
          <w:szCs w:val="18"/>
        </w:rPr>
      </w:pPr>
      <w:r w:rsidRPr="001967EE">
        <w:rPr>
          <w:rFonts w:ascii="Arial" w:eastAsia="Times New Roman" w:hAnsi="Arial" w:cs="Arial"/>
          <w:sz w:val="22"/>
          <w:szCs w:val="18"/>
        </w:rPr>
        <w:t xml:space="preserve">Difficult/prolonged intubation </w:t>
      </w:r>
    </w:p>
    <w:p w14:paraId="2F01F00F" w14:textId="77777777" w:rsidR="0004105E" w:rsidRPr="001967EE" w:rsidRDefault="00817076" w:rsidP="00817076">
      <w:pPr>
        <w:numPr>
          <w:ilvl w:val="1"/>
          <w:numId w:val="125"/>
        </w:numPr>
        <w:spacing w:before="100" w:beforeAutospacing="1" w:after="100" w:afterAutospacing="1"/>
        <w:divId w:val="1833176780"/>
        <w:rPr>
          <w:rFonts w:ascii="Arial" w:eastAsia="Times New Roman" w:hAnsi="Arial" w:cs="Arial"/>
          <w:sz w:val="22"/>
          <w:szCs w:val="18"/>
        </w:rPr>
      </w:pPr>
      <w:r w:rsidRPr="001967EE">
        <w:rPr>
          <w:rFonts w:ascii="Arial" w:eastAsia="Times New Roman" w:hAnsi="Arial" w:cs="Arial"/>
          <w:sz w:val="22"/>
          <w:szCs w:val="18"/>
        </w:rPr>
        <w:t xml:space="preserve">Increased risk with the use of muscle relaxants </w:t>
      </w:r>
    </w:p>
    <w:p w14:paraId="78633A99" w14:textId="77777777" w:rsidR="0004105E" w:rsidRPr="001967EE" w:rsidRDefault="00817076" w:rsidP="00817076">
      <w:pPr>
        <w:numPr>
          <w:ilvl w:val="1"/>
          <w:numId w:val="125"/>
        </w:numPr>
        <w:spacing w:before="100" w:beforeAutospacing="1" w:after="100" w:afterAutospacing="1"/>
        <w:divId w:val="1833176780"/>
        <w:rPr>
          <w:rFonts w:ascii="Arial" w:eastAsia="Times New Roman" w:hAnsi="Arial" w:cs="Arial"/>
          <w:sz w:val="22"/>
          <w:szCs w:val="18"/>
        </w:rPr>
      </w:pPr>
      <w:r w:rsidRPr="001967EE">
        <w:rPr>
          <w:rFonts w:ascii="Arial" w:eastAsia="Times New Roman" w:hAnsi="Arial" w:cs="Arial"/>
          <w:sz w:val="22"/>
          <w:szCs w:val="18"/>
        </w:rPr>
        <w:t xml:space="preserve">Delays when moving from the anaesthetic room to theatre  </w:t>
      </w:r>
    </w:p>
    <w:p w14:paraId="11CC06E8" w14:textId="77777777" w:rsidR="0004105E" w:rsidRPr="001967EE" w:rsidRDefault="00817076" w:rsidP="00817076">
      <w:pPr>
        <w:numPr>
          <w:ilvl w:val="0"/>
          <w:numId w:val="125"/>
        </w:numPr>
        <w:spacing w:before="100" w:beforeAutospacing="1" w:after="100" w:afterAutospacing="1"/>
        <w:divId w:val="1833176780"/>
        <w:rPr>
          <w:rFonts w:ascii="Arial" w:eastAsia="Times New Roman" w:hAnsi="Arial" w:cs="Arial"/>
          <w:sz w:val="22"/>
          <w:szCs w:val="18"/>
        </w:rPr>
      </w:pPr>
      <w:r w:rsidRPr="001967EE">
        <w:rPr>
          <w:rFonts w:ascii="Arial" w:eastAsia="Times New Roman" w:hAnsi="Arial" w:cs="Arial"/>
          <w:sz w:val="22"/>
          <w:szCs w:val="18"/>
        </w:rPr>
        <w:t xml:space="preserve">Midazolam administration may reduce the incidence </w:t>
      </w:r>
    </w:p>
    <w:p w14:paraId="5B31A78E" w14:textId="77777777" w:rsidR="0004105E" w:rsidRPr="001967EE" w:rsidRDefault="00817076">
      <w:pPr>
        <w:pStyle w:val="NormalWeb"/>
        <w:divId w:val="1833176780"/>
        <w:rPr>
          <w:rFonts w:ascii="Arial" w:hAnsi="Arial" w:cs="Arial"/>
          <w:sz w:val="22"/>
          <w:szCs w:val="18"/>
        </w:rPr>
      </w:pPr>
      <w:r w:rsidRPr="001967EE">
        <w:rPr>
          <w:rStyle w:val="Strong"/>
          <w:rFonts w:ascii="Arial" w:hAnsi="Arial" w:cs="Arial"/>
          <w:sz w:val="22"/>
          <w:szCs w:val="18"/>
        </w:rPr>
        <w:t>High risk patients</w:t>
      </w:r>
      <w:r w:rsidRPr="001967EE">
        <w:rPr>
          <w:rFonts w:ascii="Arial" w:hAnsi="Arial" w:cs="Arial"/>
          <w:sz w:val="22"/>
          <w:szCs w:val="18"/>
        </w:rPr>
        <w:t xml:space="preserve"> should be discussed with consultants.</w:t>
      </w:r>
    </w:p>
    <w:p w14:paraId="1AF5D20C" w14:textId="77777777" w:rsidR="0004105E" w:rsidRPr="001967EE" w:rsidRDefault="00817076" w:rsidP="00817076">
      <w:pPr>
        <w:numPr>
          <w:ilvl w:val="0"/>
          <w:numId w:val="126"/>
        </w:numPr>
        <w:spacing w:before="100" w:beforeAutospacing="1" w:after="100" w:afterAutospacing="1"/>
        <w:divId w:val="1833176780"/>
        <w:rPr>
          <w:rFonts w:ascii="Arial" w:eastAsia="Times New Roman" w:hAnsi="Arial" w:cs="Arial"/>
          <w:sz w:val="22"/>
          <w:szCs w:val="18"/>
        </w:rPr>
      </w:pPr>
      <w:r w:rsidRPr="001967EE">
        <w:rPr>
          <w:rFonts w:ascii="Arial" w:eastAsia="Times New Roman" w:hAnsi="Arial" w:cs="Arial"/>
          <w:sz w:val="22"/>
          <w:szCs w:val="18"/>
        </w:rPr>
        <w:t xml:space="preserve">Common sense dictates that a senior anaesthetist should be present when very sick patients come to theatre </w:t>
      </w:r>
    </w:p>
    <w:p w14:paraId="6387D991" w14:textId="77777777" w:rsidR="0004105E" w:rsidRPr="001967EE" w:rsidRDefault="00817076" w:rsidP="00817076">
      <w:pPr>
        <w:numPr>
          <w:ilvl w:val="0"/>
          <w:numId w:val="126"/>
        </w:numPr>
        <w:spacing w:before="100" w:beforeAutospacing="1" w:after="100" w:afterAutospacing="1"/>
        <w:divId w:val="1833176780"/>
        <w:rPr>
          <w:rFonts w:ascii="Arial" w:eastAsia="Times New Roman" w:hAnsi="Arial" w:cs="Arial"/>
          <w:sz w:val="22"/>
          <w:szCs w:val="18"/>
        </w:rPr>
      </w:pPr>
      <w:r w:rsidRPr="001967EE">
        <w:rPr>
          <w:rFonts w:ascii="Arial" w:eastAsia="Times New Roman" w:hAnsi="Arial" w:cs="Arial"/>
          <w:sz w:val="22"/>
          <w:szCs w:val="18"/>
        </w:rPr>
        <w:t xml:space="preserve">This may necessitate rescheduling or moving staff between theatres </w:t>
      </w:r>
    </w:p>
    <w:p w14:paraId="6DB28D41" w14:textId="77777777" w:rsidR="0004105E" w:rsidRPr="001967EE" w:rsidRDefault="0004105E">
      <w:pPr>
        <w:rPr>
          <w:rFonts w:ascii="Arial" w:eastAsia="Times New Roman" w:hAnsi="Arial" w:cs="Arial"/>
        </w:rPr>
      </w:pPr>
    </w:p>
    <w:sectPr w:rsidR="0004105E" w:rsidRPr="001967EE" w:rsidSect="00A96B39">
      <w:footerReference w:type="default" r:id="rId220"/>
      <w:pgSz w:w="11906" w:h="16838"/>
      <w:pgMar w:top="709" w:right="849" w:bottom="851" w:left="1560" w:header="708" w:footer="246"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016B9F4F" w14:textId="77777777" w:rsidR="00B60777" w:rsidRDefault="00B60777" w:rsidP="002F6448">
      <w:r>
        <w:separator/>
      </w:r>
    </w:p>
  </w:endnote>
  <w:endnote w:type="continuationSeparator" w:id="0">
    <w:p w14:paraId="4A5F68E4" w14:textId="77777777" w:rsidR="00B60777" w:rsidRDefault="00B60777" w:rsidP="002F644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MS Mincho">
    <w:altName w:val="ＭＳ 明朝"/>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638D71CA" w14:textId="77777777" w:rsidR="00B60777" w:rsidRPr="00AC2A8C" w:rsidRDefault="00B60777" w:rsidP="002F6448">
    <w:pPr>
      <w:pStyle w:val="Footer"/>
      <w:jc w:val="center"/>
      <w:rPr>
        <w:rFonts w:asciiTheme="minorHAnsi" w:hAnsiTheme="minorHAnsi" w:cstheme="minorHAnsi"/>
        <w:color w:val="A6A6A6" w:themeColor="background1" w:themeShade="A6"/>
      </w:rPr>
    </w:pPr>
    <w:r w:rsidRPr="00AC2A8C">
      <w:rPr>
        <w:rFonts w:asciiTheme="minorHAnsi" w:hAnsiTheme="minorHAnsi" w:cstheme="minorHAnsi"/>
        <w:color w:val="A6A6A6" w:themeColor="background1" w:themeShade="A6"/>
      </w:rPr>
      <w:t>Confidential – Please do not print or email outside the Trust</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5A388C47" w14:textId="77777777" w:rsidR="00B60777" w:rsidRDefault="00B60777" w:rsidP="002F6448">
      <w:r>
        <w:separator/>
      </w:r>
    </w:p>
  </w:footnote>
  <w:footnote w:type="continuationSeparator" w:id="0">
    <w:p w14:paraId="7A11611B" w14:textId="77777777" w:rsidR="00B60777" w:rsidRDefault="00B60777" w:rsidP="002F6448">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0556523"/>
    <w:multiLevelType w:val="hybridMultilevel"/>
    <w:tmpl w:val="97AE81E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00D05697"/>
    <w:multiLevelType w:val="hybridMultilevel"/>
    <w:tmpl w:val="6C62615A"/>
    <w:lvl w:ilvl="0" w:tplc="08090001">
      <w:start w:val="1"/>
      <w:numFmt w:val="bullet"/>
      <w:lvlText w:val=""/>
      <w:lvlJc w:val="left"/>
      <w:pPr>
        <w:ind w:left="1440" w:hanging="360"/>
      </w:pPr>
      <w:rPr>
        <w:rFonts w:ascii="Symbol" w:hAnsi="Symbol"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2" w15:restartNumberingAfterBreak="0">
    <w:nsid w:val="010265C4"/>
    <w:multiLevelType w:val="hybridMultilevel"/>
    <w:tmpl w:val="C220FB2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12F19E5"/>
    <w:multiLevelType w:val="multilevel"/>
    <w:tmpl w:val="371468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17C1160"/>
    <w:multiLevelType w:val="multilevel"/>
    <w:tmpl w:val="99CEF63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29B1B2A"/>
    <w:multiLevelType w:val="hybridMultilevel"/>
    <w:tmpl w:val="88AA762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15:restartNumberingAfterBreak="0">
    <w:nsid w:val="02BC05BF"/>
    <w:multiLevelType w:val="multilevel"/>
    <w:tmpl w:val="575CC5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3602B4A"/>
    <w:multiLevelType w:val="multilevel"/>
    <w:tmpl w:val="CCEC15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42E1B41"/>
    <w:multiLevelType w:val="multilevel"/>
    <w:tmpl w:val="950EA8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52D3AB9"/>
    <w:multiLevelType w:val="multilevel"/>
    <w:tmpl w:val="253CCF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538649D"/>
    <w:multiLevelType w:val="multilevel"/>
    <w:tmpl w:val="41663E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6011697"/>
    <w:multiLevelType w:val="hybridMultilevel"/>
    <w:tmpl w:val="79FAD0C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06A87CAD"/>
    <w:multiLevelType w:val="multilevel"/>
    <w:tmpl w:val="9D100E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6A93737"/>
    <w:multiLevelType w:val="hybridMultilevel"/>
    <w:tmpl w:val="08027AD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07AB5143"/>
    <w:multiLevelType w:val="hybridMultilevel"/>
    <w:tmpl w:val="74C63CB4"/>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5" w15:restartNumberingAfterBreak="0">
    <w:nsid w:val="07DE707D"/>
    <w:multiLevelType w:val="multilevel"/>
    <w:tmpl w:val="9130419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085844A3"/>
    <w:multiLevelType w:val="multilevel"/>
    <w:tmpl w:val="EAE600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08624490"/>
    <w:multiLevelType w:val="multilevel"/>
    <w:tmpl w:val="FABA5B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0A4078B3"/>
    <w:multiLevelType w:val="multilevel"/>
    <w:tmpl w:val="883C052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0AFF77FD"/>
    <w:multiLevelType w:val="hybridMultilevel"/>
    <w:tmpl w:val="11D69BE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0" w15:restartNumberingAfterBreak="0">
    <w:nsid w:val="0B253863"/>
    <w:multiLevelType w:val="multilevel"/>
    <w:tmpl w:val="FCB07E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0C5D7934"/>
    <w:multiLevelType w:val="hybridMultilevel"/>
    <w:tmpl w:val="338AC3E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2" w15:restartNumberingAfterBreak="0">
    <w:nsid w:val="0C8B56DD"/>
    <w:multiLevelType w:val="multilevel"/>
    <w:tmpl w:val="4D0417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0CCA5DEB"/>
    <w:multiLevelType w:val="hybridMultilevel"/>
    <w:tmpl w:val="761C8628"/>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4" w15:restartNumberingAfterBreak="0">
    <w:nsid w:val="0CCB6788"/>
    <w:multiLevelType w:val="hybridMultilevel"/>
    <w:tmpl w:val="39F0292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5" w15:restartNumberingAfterBreak="0">
    <w:nsid w:val="0E075DAF"/>
    <w:multiLevelType w:val="multilevel"/>
    <w:tmpl w:val="7C52C3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0E6310E6"/>
    <w:multiLevelType w:val="multilevel"/>
    <w:tmpl w:val="DECCCF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0E767A71"/>
    <w:multiLevelType w:val="hybridMultilevel"/>
    <w:tmpl w:val="11E02B2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8" w15:restartNumberingAfterBreak="0">
    <w:nsid w:val="11202B03"/>
    <w:multiLevelType w:val="multilevel"/>
    <w:tmpl w:val="A0F8ED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11533FEA"/>
    <w:multiLevelType w:val="multilevel"/>
    <w:tmpl w:val="8772A3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12445DF6"/>
    <w:multiLevelType w:val="multilevel"/>
    <w:tmpl w:val="D444AB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12672AFE"/>
    <w:multiLevelType w:val="hybridMultilevel"/>
    <w:tmpl w:val="061A604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2" w15:restartNumberingAfterBreak="0">
    <w:nsid w:val="12C82EB2"/>
    <w:multiLevelType w:val="multilevel"/>
    <w:tmpl w:val="4BC430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13292DE8"/>
    <w:multiLevelType w:val="hybridMultilevel"/>
    <w:tmpl w:val="9F68EBE8"/>
    <w:lvl w:ilvl="0" w:tplc="7AE2C6E4">
      <w:start w:val="1"/>
      <w:numFmt w:val="bullet"/>
      <w:lvlText w:val=""/>
      <w:lvlJc w:val="left"/>
      <w:pPr>
        <w:tabs>
          <w:tab w:val="num" w:pos="360"/>
        </w:tabs>
        <w:ind w:left="360" w:hanging="360"/>
      </w:pPr>
      <w:rPr>
        <w:rFonts w:ascii="Symbol" w:hAnsi="Symbol" w:cs="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cs="Wingdings" w:hint="default"/>
      </w:rPr>
    </w:lvl>
    <w:lvl w:ilvl="3" w:tplc="04090001">
      <w:start w:val="1"/>
      <w:numFmt w:val="bullet"/>
      <w:lvlText w:val=""/>
      <w:lvlJc w:val="left"/>
      <w:pPr>
        <w:ind w:left="2880" w:hanging="360"/>
      </w:pPr>
      <w:rPr>
        <w:rFonts w:ascii="Symbol" w:hAnsi="Symbol" w:cs="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cs="Wingdings" w:hint="default"/>
      </w:rPr>
    </w:lvl>
    <w:lvl w:ilvl="6" w:tplc="04090001">
      <w:start w:val="1"/>
      <w:numFmt w:val="bullet"/>
      <w:lvlText w:val=""/>
      <w:lvlJc w:val="left"/>
      <w:pPr>
        <w:ind w:left="5040" w:hanging="360"/>
      </w:pPr>
      <w:rPr>
        <w:rFonts w:ascii="Symbol" w:hAnsi="Symbol" w:cs="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cs="Wingdings" w:hint="default"/>
      </w:rPr>
    </w:lvl>
  </w:abstractNum>
  <w:abstractNum w:abstractNumId="34" w15:restartNumberingAfterBreak="0">
    <w:nsid w:val="13392E84"/>
    <w:multiLevelType w:val="multilevel"/>
    <w:tmpl w:val="7FE4D5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13932415"/>
    <w:multiLevelType w:val="hybridMultilevel"/>
    <w:tmpl w:val="CA522F7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142A51EA"/>
    <w:multiLevelType w:val="multilevel"/>
    <w:tmpl w:val="A33824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14B225B3"/>
    <w:multiLevelType w:val="multilevel"/>
    <w:tmpl w:val="E8EE8E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153E1294"/>
    <w:multiLevelType w:val="multilevel"/>
    <w:tmpl w:val="E8165A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15E238AC"/>
    <w:multiLevelType w:val="multilevel"/>
    <w:tmpl w:val="BB3A50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174A1FE8"/>
    <w:multiLevelType w:val="hybridMultilevel"/>
    <w:tmpl w:val="9892B41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1" w15:restartNumberingAfterBreak="0">
    <w:nsid w:val="179E30B5"/>
    <w:multiLevelType w:val="hybridMultilevel"/>
    <w:tmpl w:val="7F1AA0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2" w15:restartNumberingAfterBreak="0">
    <w:nsid w:val="17C22111"/>
    <w:multiLevelType w:val="hybridMultilevel"/>
    <w:tmpl w:val="A66E76A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3" w15:restartNumberingAfterBreak="0">
    <w:nsid w:val="188B3262"/>
    <w:multiLevelType w:val="hybridMultilevel"/>
    <w:tmpl w:val="4522904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4" w15:restartNumberingAfterBreak="0">
    <w:nsid w:val="18AD4B4A"/>
    <w:multiLevelType w:val="multilevel"/>
    <w:tmpl w:val="3C96CEA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19367536"/>
    <w:multiLevelType w:val="multilevel"/>
    <w:tmpl w:val="E75086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196B5F4D"/>
    <w:multiLevelType w:val="multilevel"/>
    <w:tmpl w:val="CD5A96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1A2073E8"/>
    <w:multiLevelType w:val="hybridMultilevel"/>
    <w:tmpl w:val="CA62A75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8" w15:restartNumberingAfterBreak="0">
    <w:nsid w:val="1AFB4936"/>
    <w:multiLevelType w:val="multilevel"/>
    <w:tmpl w:val="A926C36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1DF20112"/>
    <w:multiLevelType w:val="multilevel"/>
    <w:tmpl w:val="914C79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1E573880"/>
    <w:multiLevelType w:val="multilevel"/>
    <w:tmpl w:val="8E24A5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1EA27355"/>
    <w:multiLevelType w:val="multilevel"/>
    <w:tmpl w:val="AC4C50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1F8578C7"/>
    <w:multiLevelType w:val="hybridMultilevel"/>
    <w:tmpl w:val="8FD6767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3" w15:restartNumberingAfterBreak="0">
    <w:nsid w:val="1FEC6593"/>
    <w:multiLevelType w:val="multilevel"/>
    <w:tmpl w:val="F8D81B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20575F24"/>
    <w:multiLevelType w:val="hybridMultilevel"/>
    <w:tmpl w:val="6BBEC45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5" w15:restartNumberingAfterBreak="0">
    <w:nsid w:val="22664B62"/>
    <w:multiLevelType w:val="multilevel"/>
    <w:tmpl w:val="5ED22B2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239831F9"/>
    <w:multiLevelType w:val="multilevel"/>
    <w:tmpl w:val="CA06FE1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23AF2BE5"/>
    <w:multiLevelType w:val="multilevel"/>
    <w:tmpl w:val="3B0A82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242844D6"/>
    <w:multiLevelType w:val="hybridMultilevel"/>
    <w:tmpl w:val="EBA240F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9" w15:restartNumberingAfterBreak="0">
    <w:nsid w:val="24A74896"/>
    <w:multiLevelType w:val="multilevel"/>
    <w:tmpl w:val="D618ED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24D832DC"/>
    <w:multiLevelType w:val="multilevel"/>
    <w:tmpl w:val="DE4C87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25AE39A2"/>
    <w:multiLevelType w:val="multilevel"/>
    <w:tmpl w:val="8DF43D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2677567A"/>
    <w:multiLevelType w:val="multilevel"/>
    <w:tmpl w:val="98FEDCE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267A5CC6"/>
    <w:multiLevelType w:val="hybridMultilevel"/>
    <w:tmpl w:val="DF7E820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4" w15:restartNumberingAfterBreak="0">
    <w:nsid w:val="27191BEF"/>
    <w:multiLevelType w:val="hybridMultilevel"/>
    <w:tmpl w:val="AEC0673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5" w15:restartNumberingAfterBreak="0">
    <w:nsid w:val="285578C0"/>
    <w:multiLevelType w:val="multilevel"/>
    <w:tmpl w:val="6F6623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28D81CA7"/>
    <w:multiLevelType w:val="multilevel"/>
    <w:tmpl w:val="BD1A48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297C2D92"/>
    <w:multiLevelType w:val="multilevel"/>
    <w:tmpl w:val="C7D280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298E5653"/>
    <w:multiLevelType w:val="hybridMultilevel"/>
    <w:tmpl w:val="EF60D7A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9" w15:restartNumberingAfterBreak="0">
    <w:nsid w:val="2A037A5F"/>
    <w:multiLevelType w:val="hybridMultilevel"/>
    <w:tmpl w:val="A18CE074"/>
    <w:lvl w:ilvl="0" w:tplc="59545054">
      <w:start w:val="1"/>
      <w:numFmt w:val="bullet"/>
      <w:lvlText w:val=""/>
      <w:lvlJc w:val="left"/>
      <w:pPr>
        <w:tabs>
          <w:tab w:val="num" w:pos="360"/>
        </w:tabs>
        <w:ind w:left="360" w:hanging="360"/>
      </w:pPr>
      <w:rPr>
        <w:rFonts w:ascii="Symbol" w:hAnsi="Symbol" w:cs="Symbol" w:hint="default"/>
        <w:color w:val="auto"/>
      </w:rPr>
    </w:lvl>
    <w:lvl w:ilvl="1" w:tplc="04090003">
      <w:start w:val="1"/>
      <w:numFmt w:val="bullet"/>
      <w:lvlText w:val="o"/>
      <w:lvlJc w:val="left"/>
      <w:pPr>
        <w:tabs>
          <w:tab w:val="num" w:pos="1080"/>
        </w:tabs>
        <w:ind w:left="1080" w:hanging="360"/>
      </w:pPr>
      <w:rPr>
        <w:rFonts w:ascii="Courier New" w:hAnsi="Courier New" w:cs="Courier New" w:hint="default"/>
      </w:rPr>
    </w:lvl>
    <w:lvl w:ilvl="2" w:tplc="04090005">
      <w:start w:val="1"/>
      <w:numFmt w:val="bullet"/>
      <w:lvlText w:val=""/>
      <w:lvlJc w:val="left"/>
      <w:pPr>
        <w:tabs>
          <w:tab w:val="num" w:pos="1800"/>
        </w:tabs>
        <w:ind w:left="1800" w:hanging="360"/>
      </w:pPr>
      <w:rPr>
        <w:rFonts w:ascii="Wingdings" w:hAnsi="Wingdings" w:cs="Wingdings" w:hint="default"/>
      </w:rPr>
    </w:lvl>
    <w:lvl w:ilvl="3" w:tplc="04090001">
      <w:start w:val="1"/>
      <w:numFmt w:val="bullet"/>
      <w:lvlText w:val=""/>
      <w:lvlJc w:val="left"/>
      <w:pPr>
        <w:tabs>
          <w:tab w:val="num" w:pos="2520"/>
        </w:tabs>
        <w:ind w:left="2520" w:hanging="360"/>
      </w:pPr>
      <w:rPr>
        <w:rFonts w:ascii="Symbol" w:hAnsi="Symbol" w:cs="Symbol" w:hint="default"/>
      </w:rPr>
    </w:lvl>
    <w:lvl w:ilvl="4" w:tplc="04090003">
      <w:start w:val="1"/>
      <w:numFmt w:val="bullet"/>
      <w:lvlText w:val="o"/>
      <w:lvlJc w:val="left"/>
      <w:pPr>
        <w:tabs>
          <w:tab w:val="num" w:pos="3240"/>
        </w:tabs>
        <w:ind w:left="3240" w:hanging="360"/>
      </w:pPr>
      <w:rPr>
        <w:rFonts w:ascii="Courier New" w:hAnsi="Courier New" w:cs="Courier New" w:hint="default"/>
      </w:rPr>
    </w:lvl>
    <w:lvl w:ilvl="5" w:tplc="04090005">
      <w:start w:val="1"/>
      <w:numFmt w:val="bullet"/>
      <w:lvlText w:val=""/>
      <w:lvlJc w:val="left"/>
      <w:pPr>
        <w:tabs>
          <w:tab w:val="num" w:pos="3960"/>
        </w:tabs>
        <w:ind w:left="3960" w:hanging="360"/>
      </w:pPr>
      <w:rPr>
        <w:rFonts w:ascii="Wingdings" w:hAnsi="Wingdings" w:cs="Wingdings" w:hint="default"/>
      </w:rPr>
    </w:lvl>
    <w:lvl w:ilvl="6" w:tplc="04090001">
      <w:start w:val="1"/>
      <w:numFmt w:val="bullet"/>
      <w:lvlText w:val=""/>
      <w:lvlJc w:val="left"/>
      <w:pPr>
        <w:tabs>
          <w:tab w:val="num" w:pos="4680"/>
        </w:tabs>
        <w:ind w:left="4680" w:hanging="360"/>
      </w:pPr>
      <w:rPr>
        <w:rFonts w:ascii="Symbol" w:hAnsi="Symbol" w:cs="Symbol" w:hint="default"/>
      </w:rPr>
    </w:lvl>
    <w:lvl w:ilvl="7" w:tplc="04090003">
      <w:start w:val="1"/>
      <w:numFmt w:val="bullet"/>
      <w:lvlText w:val="o"/>
      <w:lvlJc w:val="left"/>
      <w:pPr>
        <w:tabs>
          <w:tab w:val="num" w:pos="5400"/>
        </w:tabs>
        <w:ind w:left="5400" w:hanging="360"/>
      </w:pPr>
      <w:rPr>
        <w:rFonts w:ascii="Courier New" w:hAnsi="Courier New" w:cs="Courier New" w:hint="default"/>
      </w:rPr>
    </w:lvl>
    <w:lvl w:ilvl="8" w:tplc="04090005">
      <w:start w:val="1"/>
      <w:numFmt w:val="bullet"/>
      <w:lvlText w:val=""/>
      <w:lvlJc w:val="left"/>
      <w:pPr>
        <w:tabs>
          <w:tab w:val="num" w:pos="6120"/>
        </w:tabs>
        <w:ind w:left="6120" w:hanging="360"/>
      </w:pPr>
      <w:rPr>
        <w:rFonts w:ascii="Wingdings" w:hAnsi="Wingdings" w:cs="Wingdings" w:hint="default"/>
      </w:rPr>
    </w:lvl>
  </w:abstractNum>
  <w:abstractNum w:abstractNumId="70" w15:restartNumberingAfterBreak="0">
    <w:nsid w:val="2C13148A"/>
    <w:multiLevelType w:val="multilevel"/>
    <w:tmpl w:val="559E23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2D6123DA"/>
    <w:multiLevelType w:val="hybridMultilevel"/>
    <w:tmpl w:val="202C93A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2" w15:restartNumberingAfterBreak="0">
    <w:nsid w:val="2DE43127"/>
    <w:multiLevelType w:val="hybridMultilevel"/>
    <w:tmpl w:val="E640D75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3" w15:restartNumberingAfterBreak="0">
    <w:nsid w:val="2E570A1D"/>
    <w:multiLevelType w:val="hybridMultilevel"/>
    <w:tmpl w:val="97984ED6"/>
    <w:lvl w:ilvl="0" w:tplc="08090001">
      <w:start w:val="1"/>
      <w:numFmt w:val="bullet"/>
      <w:lvlText w:val=""/>
      <w:lvlJc w:val="left"/>
      <w:pPr>
        <w:ind w:left="1080" w:hanging="360"/>
      </w:pPr>
      <w:rPr>
        <w:rFonts w:ascii="Symbol" w:hAnsi="Symbol" w:hint="default"/>
      </w:rPr>
    </w:lvl>
    <w:lvl w:ilvl="1" w:tplc="08090003">
      <w:start w:val="1"/>
      <w:numFmt w:val="bullet"/>
      <w:lvlText w:val="o"/>
      <w:lvlJc w:val="left"/>
      <w:pPr>
        <w:ind w:left="1800" w:hanging="360"/>
      </w:pPr>
      <w:rPr>
        <w:rFonts w:ascii="Courier New" w:hAnsi="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74" w15:restartNumberingAfterBreak="0">
    <w:nsid w:val="2E7D1E81"/>
    <w:multiLevelType w:val="multilevel"/>
    <w:tmpl w:val="DF7C2A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2EA47463"/>
    <w:multiLevelType w:val="multilevel"/>
    <w:tmpl w:val="87BCAD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2F0473CA"/>
    <w:multiLevelType w:val="hybridMultilevel"/>
    <w:tmpl w:val="BB3441D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7" w15:restartNumberingAfterBreak="0">
    <w:nsid w:val="2F39607D"/>
    <w:multiLevelType w:val="multilevel"/>
    <w:tmpl w:val="D7E890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300442E1"/>
    <w:multiLevelType w:val="hybridMultilevel"/>
    <w:tmpl w:val="F8E2960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9" w15:restartNumberingAfterBreak="0">
    <w:nsid w:val="30893C28"/>
    <w:multiLevelType w:val="hybridMultilevel"/>
    <w:tmpl w:val="007E2F5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0" w15:restartNumberingAfterBreak="0">
    <w:nsid w:val="30C11845"/>
    <w:multiLevelType w:val="multilevel"/>
    <w:tmpl w:val="AA30629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31C163CD"/>
    <w:multiLevelType w:val="hybridMultilevel"/>
    <w:tmpl w:val="184210D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2" w15:restartNumberingAfterBreak="0">
    <w:nsid w:val="321C289A"/>
    <w:multiLevelType w:val="multilevel"/>
    <w:tmpl w:val="ADC62D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32633DFD"/>
    <w:multiLevelType w:val="hybridMultilevel"/>
    <w:tmpl w:val="94586DC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4" w15:restartNumberingAfterBreak="0">
    <w:nsid w:val="33DB1207"/>
    <w:multiLevelType w:val="hybridMultilevel"/>
    <w:tmpl w:val="76168F0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5" w15:restartNumberingAfterBreak="0">
    <w:nsid w:val="345D0682"/>
    <w:multiLevelType w:val="hybridMultilevel"/>
    <w:tmpl w:val="B048682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6" w15:restartNumberingAfterBreak="0">
    <w:nsid w:val="34D167E7"/>
    <w:multiLevelType w:val="multilevel"/>
    <w:tmpl w:val="CF9E7B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34E44CEC"/>
    <w:multiLevelType w:val="multilevel"/>
    <w:tmpl w:val="80E666C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34E91B70"/>
    <w:multiLevelType w:val="multilevel"/>
    <w:tmpl w:val="9C3C4DB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360528DF"/>
    <w:multiLevelType w:val="multilevel"/>
    <w:tmpl w:val="4D8686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36867449"/>
    <w:multiLevelType w:val="hybridMultilevel"/>
    <w:tmpl w:val="B4ACDC7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1" w15:restartNumberingAfterBreak="0">
    <w:nsid w:val="36FD375B"/>
    <w:multiLevelType w:val="multilevel"/>
    <w:tmpl w:val="B5A861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371F4F1A"/>
    <w:multiLevelType w:val="multilevel"/>
    <w:tmpl w:val="A74243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373E0AC3"/>
    <w:multiLevelType w:val="multilevel"/>
    <w:tmpl w:val="FDE4B9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37963EBF"/>
    <w:multiLevelType w:val="hybridMultilevel"/>
    <w:tmpl w:val="CE44BD3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5" w15:restartNumberingAfterBreak="0">
    <w:nsid w:val="37AC72F7"/>
    <w:multiLevelType w:val="multilevel"/>
    <w:tmpl w:val="7374BE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37D5127A"/>
    <w:multiLevelType w:val="multilevel"/>
    <w:tmpl w:val="F48C67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39DE2922"/>
    <w:multiLevelType w:val="multilevel"/>
    <w:tmpl w:val="62D056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3AB61120"/>
    <w:multiLevelType w:val="hybridMultilevel"/>
    <w:tmpl w:val="F63887F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9" w15:restartNumberingAfterBreak="0">
    <w:nsid w:val="3AD83A94"/>
    <w:multiLevelType w:val="multilevel"/>
    <w:tmpl w:val="2376C3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3B0B4A73"/>
    <w:multiLevelType w:val="hybridMultilevel"/>
    <w:tmpl w:val="C17436EC"/>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1" w15:restartNumberingAfterBreak="0">
    <w:nsid w:val="3B171E65"/>
    <w:multiLevelType w:val="hybridMultilevel"/>
    <w:tmpl w:val="6A26CF6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2" w15:restartNumberingAfterBreak="0">
    <w:nsid w:val="3B3C3D00"/>
    <w:multiLevelType w:val="multilevel"/>
    <w:tmpl w:val="C9241F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3C00169B"/>
    <w:multiLevelType w:val="multilevel"/>
    <w:tmpl w:val="BF92D3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3CF37126"/>
    <w:multiLevelType w:val="hybridMultilevel"/>
    <w:tmpl w:val="13F6333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5" w15:restartNumberingAfterBreak="0">
    <w:nsid w:val="3CF5324B"/>
    <w:multiLevelType w:val="multilevel"/>
    <w:tmpl w:val="5C78CD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3D1C2815"/>
    <w:multiLevelType w:val="hybridMultilevel"/>
    <w:tmpl w:val="CCF21424"/>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7" w15:restartNumberingAfterBreak="0">
    <w:nsid w:val="3D4B3489"/>
    <w:multiLevelType w:val="hybridMultilevel"/>
    <w:tmpl w:val="0AA25E88"/>
    <w:lvl w:ilvl="0" w:tplc="7AE2C6E4">
      <w:start w:val="1"/>
      <w:numFmt w:val="bullet"/>
      <w:lvlText w:val=""/>
      <w:lvlJc w:val="left"/>
      <w:pPr>
        <w:tabs>
          <w:tab w:val="num" w:pos="360"/>
        </w:tabs>
        <w:ind w:left="360" w:hanging="360"/>
      </w:pPr>
      <w:rPr>
        <w:rFonts w:ascii="Symbol" w:hAnsi="Symbol" w:cs="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cs="Wingdings" w:hint="default"/>
      </w:rPr>
    </w:lvl>
    <w:lvl w:ilvl="3" w:tplc="04090001">
      <w:start w:val="1"/>
      <w:numFmt w:val="bullet"/>
      <w:lvlText w:val=""/>
      <w:lvlJc w:val="left"/>
      <w:pPr>
        <w:ind w:left="2880" w:hanging="360"/>
      </w:pPr>
      <w:rPr>
        <w:rFonts w:ascii="Symbol" w:hAnsi="Symbol" w:cs="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cs="Wingdings" w:hint="default"/>
      </w:rPr>
    </w:lvl>
    <w:lvl w:ilvl="6" w:tplc="04090001">
      <w:start w:val="1"/>
      <w:numFmt w:val="bullet"/>
      <w:lvlText w:val=""/>
      <w:lvlJc w:val="left"/>
      <w:pPr>
        <w:ind w:left="5040" w:hanging="360"/>
      </w:pPr>
      <w:rPr>
        <w:rFonts w:ascii="Symbol" w:hAnsi="Symbol" w:cs="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cs="Wingdings" w:hint="default"/>
      </w:rPr>
    </w:lvl>
  </w:abstractNum>
  <w:abstractNum w:abstractNumId="108" w15:restartNumberingAfterBreak="0">
    <w:nsid w:val="3D71484A"/>
    <w:multiLevelType w:val="multilevel"/>
    <w:tmpl w:val="F0B4B1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3E114677"/>
    <w:multiLevelType w:val="multilevel"/>
    <w:tmpl w:val="0590BD2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3E1D2011"/>
    <w:multiLevelType w:val="multilevel"/>
    <w:tmpl w:val="ED0C77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15:restartNumberingAfterBreak="0">
    <w:nsid w:val="3E242AB3"/>
    <w:multiLevelType w:val="hybridMultilevel"/>
    <w:tmpl w:val="90E8A08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2" w15:restartNumberingAfterBreak="0">
    <w:nsid w:val="3E7C61D5"/>
    <w:multiLevelType w:val="hybridMultilevel"/>
    <w:tmpl w:val="CEF07FC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3" w15:restartNumberingAfterBreak="0">
    <w:nsid w:val="3E8F3F50"/>
    <w:multiLevelType w:val="hybridMultilevel"/>
    <w:tmpl w:val="3B581D4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4" w15:restartNumberingAfterBreak="0">
    <w:nsid w:val="3F351DF7"/>
    <w:multiLevelType w:val="hybridMultilevel"/>
    <w:tmpl w:val="62F26D3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5" w15:restartNumberingAfterBreak="0">
    <w:nsid w:val="3F737323"/>
    <w:multiLevelType w:val="multilevel"/>
    <w:tmpl w:val="CA26B0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 w15:restartNumberingAfterBreak="0">
    <w:nsid w:val="3FE50845"/>
    <w:multiLevelType w:val="hybridMultilevel"/>
    <w:tmpl w:val="D7B6F7CE"/>
    <w:lvl w:ilvl="0" w:tplc="08090001">
      <w:start w:val="1"/>
      <w:numFmt w:val="bullet"/>
      <w:lvlText w:val=""/>
      <w:lvlJc w:val="left"/>
      <w:pPr>
        <w:ind w:left="360" w:hanging="360"/>
      </w:pPr>
      <w:rPr>
        <w:rFonts w:ascii="Symbol" w:hAnsi="Symbol" w:cs="Symbol" w:hint="default"/>
      </w:rPr>
    </w:lvl>
    <w:lvl w:ilvl="1" w:tplc="08090003">
      <w:start w:val="1"/>
      <w:numFmt w:val="bullet"/>
      <w:lvlText w:val="o"/>
      <w:lvlJc w:val="left"/>
      <w:pPr>
        <w:ind w:left="1080" w:hanging="360"/>
      </w:pPr>
      <w:rPr>
        <w:rFonts w:ascii="Courier New" w:hAnsi="Courier New" w:cs="Courier New" w:hint="default"/>
      </w:rPr>
    </w:lvl>
    <w:lvl w:ilvl="2" w:tplc="08090005">
      <w:start w:val="1"/>
      <w:numFmt w:val="bullet"/>
      <w:lvlText w:val=""/>
      <w:lvlJc w:val="left"/>
      <w:pPr>
        <w:ind w:left="1800" w:hanging="360"/>
      </w:pPr>
      <w:rPr>
        <w:rFonts w:ascii="Wingdings" w:hAnsi="Wingdings" w:cs="Wingdings" w:hint="default"/>
      </w:rPr>
    </w:lvl>
    <w:lvl w:ilvl="3" w:tplc="08090001">
      <w:start w:val="1"/>
      <w:numFmt w:val="bullet"/>
      <w:lvlText w:val=""/>
      <w:lvlJc w:val="left"/>
      <w:pPr>
        <w:ind w:left="2520" w:hanging="360"/>
      </w:pPr>
      <w:rPr>
        <w:rFonts w:ascii="Symbol" w:hAnsi="Symbol" w:cs="Symbol" w:hint="default"/>
      </w:rPr>
    </w:lvl>
    <w:lvl w:ilvl="4" w:tplc="08090003">
      <w:start w:val="1"/>
      <w:numFmt w:val="bullet"/>
      <w:lvlText w:val="o"/>
      <w:lvlJc w:val="left"/>
      <w:pPr>
        <w:ind w:left="3240" w:hanging="360"/>
      </w:pPr>
      <w:rPr>
        <w:rFonts w:ascii="Courier New" w:hAnsi="Courier New" w:cs="Courier New" w:hint="default"/>
      </w:rPr>
    </w:lvl>
    <w:lvl w:ilvl="5" w:tplc="08090005">
      <w:start w:val="1"/>
      <w:numFmt w:val="bullet"/>
      <w:lvlText w:val=""/>
      <w:lvlJc w:val="left"/>
      <w:pPr>
        <w:ind w:left="3960" w:hanging="360"/>
      </w:pPr>
      <w:rPr>
        <w:rFonts w:ascii="Wingdings" w:hAnsi="Wingdings" w:cs="Wingdings" w:hint="default"/>
      </w:rPr>
    </w:lvl>
    <w:lvl w:ilvl="6" w:tplc="08090001">
      <w:start w:val="1"/>
      <w:numFmt w:val="bullet"/>
      <w:lvlText w:val=""/>
      <w:lvlJc w:val="left"/>
      <w:pPr>
        <w:ind w:left="4680" w:hanging="360"/>
      </w:pPr>
      <w:rPr>
        <w:rFonts w:ascii="Symbol" w:hAnsi="Symbol" w:cs="Symbol" w:hint="default"/>
      </w:rPr>
    </w:lvl>
    <w:lvl w:ilvl="7" w:tplc="08090003">
      <w:start w:val="1"/>
      <w:numFmt w:val="bullet"/>
      <w:lvlText w:val="o"/>
      <w:lvlJc w:val="left"/>
      <w:pPr>
        <w:ind w:left="5400" w:hanging="360"/>
      </w:pPr>
      <w:rPr>
        <w:rFonts w:ascii="Courier New" w:hAnsi="Courier New" w:cs="Courier New" w:hint="default"/>
      </w:rPr>
    </w:lvl>
    <w:lvl w:ilvl="8" w:tplc="08090005">
      <w:start w:val="1"/>
      <w:numFmt w:val="bullet"/>
      <w:lvlText w:val=""/>
      <w:lvlJc w:val="left"/>
      <w:pPr>
        <w:ind w:left="6120" w:hanging="360"/>
      </w:pPr>
      <w:rPr>
        <w:rFonts w:ascii="Wingdings" w:hAnsi="Wingdings" w:cs="Wingdings" w:hint="default"/>
      </w:rPr>
    </w:lvl>
  </w:abstractNum>
  <w:abstractNum w:abstractNumId="117" w15:restartNumberingAfterBreak="0">
    <w:nsid w:val="40826B62"/>
    <w:multiLevelType w:val="multilevel"/>
    <w:tmpl w:val="C4AEDD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 w15:restartNumberingAfterBreak="0">
    <w:nsid w:val="40EA1E5D"/>
    <w:multiLevelType w:val="multilevel"/>
    <w:tmpl w:val="117662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 w15:restartNumberingAfterBreak="0">
    <w:nsid w:val="41023A44"/>
    <w:multiLevelType w:val="multilevel"/>
    <w:tmpl w:val="0694CB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 w15:restartNumberingAfterBreak="0">
    <w:nsid w:val="421D26E0"/>
    <w:multiLevelType w:val="multilevel"/>
    <w:tmpl w:val="532AE5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 w15:restartNumberingAfterBreak="0">
    <w:nsid w:val="423B0D3F"/>
    <w:multiLevelType w:val="multilevel"/>
    <w:tmpl w:val="DD3621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 w15:restartNumberingAfterBreak="0">
    <w:nsid w:val="423B1243"/>
    <w:multiLevelType w:val="multilevel"/>
    <w:tmpl w:val="75EC4D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 w15:restartNumberingAfterBreak="0">
    <w:nsid w:val="42AD1A96"/>
    <w:multiLevelType w:val="multilevel"/>
    <w:tmpl w:val="28105E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 w15:restartNumberingAfterBreak="0">
    <w:nsid w:val="4343247A"/>
    <w:multiLevelType w:val="multilevel"/>
    <w:tmpl w:val="329A94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 w15:restartNumberingAfterBreak="0">
    <w:nsid w:val="437C2D38"/>
    <w:multiLevelType w:val="multilevel"/>
    <w:tmpl w:val="11CC17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6" w15:restartNumberingAfterBreak="0">
    <w:nsid w:val="4500540F"/>
    <w:multiLevelType w:val="multilevel"/>
    <w:tmpl w:val="0AA013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7" w15:restartNumberingAfterBreak="0">
    <w:nsid w:val="45981371"/>
    <w:multiLevelType w:val="hybridMultilevel"/>
    <w:tmpl w:val="0F80F7E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8" w15:restartNumberingAfterBreak="0">
    <w:nsid w:val="46032C96"/>
    <w:multiLevelType w:val="hybridMultilevel"/>
    <w:tmpl w:val="6F6AACF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29" w15:restartNumberingAfterBreak="0">
    <w:nsid w:val="471815D2"/>
    <w:multiLevelType w:val="multilevel"/>
    <w:tmpl w:val="7DC8E7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0" w15:restartNumberingAfterBreak="0">
    <w:nsid w:val="47A71D0F"/>
    <w:multiLevelType w:val="multilevel"/>
    <w:tmpl w:val="DD8010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1" w15:restartNumberingAfterBreak="0">
    <w:nsid w:val="488551CA"/>
    <w:multiLevelType w:val="multilevel"/>
    <w:tmpl w:val="E7C4F32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2" w15:restartNumberingAfterBreak="0">
    <w:nsid w:val="48900F18"/>
    <w:multiLevelType w:val="hybridMultilevel"/>
    <w:tmpl w:val="83BC28D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3" w15:restartNumberingAfterBreak="0">
    <w:nsid w:val="48AD53F1"/>
    <w:multiLevelType w:val="hybridMultilevel"/>
    <w:tmpl w:val="1EBC8812"/>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34" w15:restartNumberingAfterBreak="0">
    <w:nsid w:val="49197BA7"/>
    <w:multiLevelType w:val="hybridMultilevel"/>
    <w:tmpl w:val="32A0AEF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35" w15:restartNumberingAfterBreak="0">
    <w:nsid w:val="491E3A9B"/>
    <w:multiLevelType w:val="multilevel"/>
    <w:tmpl w:val="1EC242F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6" w15:restartNumberingAfterBreak="0">
    <w:nsid w:val="49AB5C60"/>
    <w:multiLevelType w:val="hybridMultilevel"/>
    <w:tmpl w:val="4F72613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7" w15:restartNumberingAfterBreak="0">
    <w:nsid w:val="4A585FB0"/>
    <w:multiLevelType w:val="multilevel"/>
    <w:tmpl w:val="6840BEE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8" w15:restartNumberingAfterBreak="0">
    <w:nsid w:val="4A695792"/>
    <w:multiLevelType w:val="hybridMultilevel"/>
    <w:tmpl w:val="7636747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39" w15:restartNumberingAfterBreak="0">
    <w:nsid w:val="4A9904C4"/>
    <w:multiLevelType w:val="hybridMultilevel"/>
    <w:tmpl w:val="04C69CD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40" w15:restartNumberingAfterBreak="0">
    <w:nsid w:val="4AC51966"/>
    <w:multiLevelType w:val="hybridMultilevel"/>
    <w:tmpl w:val="0FB4C49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1" w15:restartNumberingAfterBreak="0">
    <w:nsid w:val="4B5834BA"/>
    <w:multiLevelType w:val="hybridMultilevel"/>
    <w:tmpl w:val="D6425EEC"/>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42" w15:restartNumberingAfterBreak="0">
    <w:nsid w:val="4B8F7DD4"/>
    <w:multiLevelType w:val="multilevel"/>
    <w:tmpl w:val="EBD02A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3" w15:restartNumberingAfterBreak="0">
    <w:nsid w:val="4B9C60C6"/>
    <w:multiLevelType w:val="hybridMultilevel"/>
    <w:tmpl w:val="93D0F84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4" w15:restartNumberingAfterBreak="0">
    <w:nsid w:val="4D370CB6"/>
    <w:multiLevelType w:val="multilevel"/>
    <w:tmpl w:val="9FC4CA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5" w15:restartNumberingAfterBreak="0">
    <w:nsid w:val="50EE7827"/>
    <w:multiLevelType w:val="hybridMultilevel"/>
    <w:tmpl w:val="7690FAC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46" w15:restartNumberingAfterBreak="0">
    <w:nsid w:val="52DA4107"/>
    <w:multiLevelType w:val="multilevel"/>
    <w:tmpl w:val="ED7654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7" w15:restartNumberingAfterBreak="0">
    <w:nsid w:val="531E6DDD"/>
    <w:multiLevelType w:val="multilevel"/>
    <w:tmpl w:val="EAE26F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8" w15:restartNumberingAfterBreak="0">
    <w:nsid w:val="53E83896"/>
    <w:multiLevelType w:val="multilevel"/>
    <w:tmpl w:val="237CC97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9" w15:restartNumberingAfterBreak="0">
    <w:nsid w:val="543F42CD"/>
    <w:multiLevelType w:val="hybridMultilevel"/>
    <w:tmpl w:val="E4C04E0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50" w15:restartNumberingAfterBreak="0">
    <w:nsid w:val="54AD28F6"/>
    <w:multiLevelType w:val="multilevel"/>
    <w:tmpl w:val="3482B59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1" w15:restartNumberingAfterBreak="0">
    <w:nsid w:val="55D0425C"/>
    <w:multiLevelType w:val="hybridMultilevel"/>
    <w:tmpl w:val="D0C6B8E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52" w15:restartNumberingAfterBreak="0">
    <w:nsid w:val="56401D21"/>
    <w:multiLevelType w:val="multilevel"/>
    <w:tmpl w:val="6DE085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3" w15:restartNumberingAfterBreak="0">
    <w:nsid w:val="56AF2E15"/>
    <w:multiLevelType w:val="multilevel"/>
    <w:tmpl w:val="210070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4" w15:restartNumberingAfterBreak="0">
    <w:nsid w:val="57064E94"/>
    <w:multiLevelType w:val="hybridMultilevel"/>
    <w:tmpl w:val="B36E0492"/>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55" w15:restartNumberingAfterBreak="0">
    <w:nsid w:val="572855D9"/>
    <w:multiLevelType w:val="hybridMultilevel"/>
    <w:tmpl w:val="4476C21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56" w15:restartNumberingAfterBreak="0">
    <w:nsid w:val="582F3A54"/>
    <w:multiLevelType w:val="multilevel"/>
    <w:tmpl w:val="DBCA6C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7" w15:restartNumberingAfterBreak="0">
    <w:nsid w:val="58E51666"/>
    <w:multiLevelType w:val="multilevel"/>
    <w:tmpl w:val="05FC15B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8" w15:restartNumberingAfterBreak="0">
    <w:nsid w:val="59572A26"/>
    <w:multiLevelType w:val="multilevel"/>
    <w:tmpl w:val="5CB28D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9" w15:restartNumberingAfterBreak="0">
    <w:nsid w:val="5AE85278"/>
    <w:multiLevelType w:val="multilevel"/>
    <w:tmpl w:val="106674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0" w15:restartNumberingAfterBreak="0">
    <w:nsid w:val="5B547C60"/>
    <w:multiLevelType w:val="multilevel"/>
    <w:tmpl w:val="67A0E90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1" w15:restartNumberingAfterBreak="0">
    <w:nsid w:val="5BDC5215"/>
    <w:multiLevelType w:val="hybridMultilevel"/>
    <w:tmpl w:val="7DD61C9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62" w15:restartNumberingAfterBreak="0">
    <w:nsid w:val="5D461CA5"/>
    <w:multiLevelType w:val="multilevel"/>
    <w:tmpl w:val="3D2C25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3" w15:restartNumberingAfterBreak="0">
    <w:nsid w:val="5D6A62A5"/>
    <w:multiLevelType w:val="multilevel"/>
    <w:tmpl w:val="51A23E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4" w15:restartNumberingAfterBreak="0">
    <w:nsid w:val="5E1521DB"/>
    <w:multiLevelType w:val="hybridMultilevel"/>
    <w:tmpl w:val="252418FC"/>
    <w:lvl w:ilvl="0" w:tplc="08090001">
      <w:start w:val="1"/>
      <w:numFmt w:val="bullet"/>
      <w:lvlText w:val=""/>
      <w:lvlJc w:val="left"/>
      <w:pPr>
        <w:tabs>
          <w:tab w:val="num" w:pos="360"/>
        </w:tabs>
        <w:ind w:left="360" w:hanging="360"/>
      </w:pPr>
      <w:rPr>
        <w:rFonts w:ascii="Symbol" w:hAnsi="Symbol" w:cs="Symbol" w:hint="default"/>
      </w:rPr>
    </w:lvl>
    <w:lvl w:ilvl="1" w:tplc="08090003">
      <w:start w:val="1"/>
      <w:numFmt w:val="bullet"/>
      <w:lvlText w:val="o"/>
      <w:lvlJc w:val="left"/>
      <w:pPr>
        <w:tabs>
          <w:tab w:val="num" w:pos="1080"/>
        </w:tabs>
        <w:ind w:left="1080" w:hanging="360"/>
      </w:pPr>
      <w:rPr>
        <w:rFonts w:ascii="Courier New" w:hAnsi="Courier New" w:cs="Courier New" w:hint="default"/>
      </w:rPr>
    </w:lvl>
    <w:lvl w:ilvl="2" w:tplc="08090005">
      <w:start w:val="1"/>
      <w:numFmt w:val="bullet"/>
      <w:lvlText w:val=""/>
      <w:lvlJc w:val="left"/>
      <w:pPr>
        <w:tabs>
          <w:tab w:val="num" w:pos="1800"/>
        </w:tabs>
        <w:ind w:left="1800" w:hanging="360"/>
      </w:pPr>
      <w:rPr>
        <w:rFonts w:ascii="Wingdings" w:hAnsi="Wingdings" w:cs="Wingdings" w:hint="default"/>
      </w:rPr>
    </w:lvl>
    <w:lvl w:ilvl="3" w:tplc="08090001">
      <w:start w:val="1"/>
      <w:numFmt w:val="bullet"/>
      <w:lvlText w:val=""/>
      <w:lvlJc w:val="left"/>
      <w:pPr>
        <w:tabs>
          <w:tab w:val="num" w:pos="2520"/>
        </w:tabs>
        <w:ind w:left="2520" w:hanging="360"/>
      </w:pPr>
      <w:rPr>
        <w:rFonts w:ascii="Symbol" w:hAnsi="Symbol" w:cs="Symbol" w:hint="default"/>
      </w:rPr>
    </w:lvl>
    <w:lvl w:ilvl="4" w:tplc="08090003">
      <w:start w:val="1"/>
      <w:numFmt w:val="bullet"/>
      <w:lvlText w:val="o"/>
      <w:lvlJc w:val="left"/>
      <w:pPr>
        <w:tabs>
          <w:tab w:val="num" w:pos="3240"/>
        </w:tabs>
        <w:ind w:left="3240" w:hanging="360"/>
      </w:pPr>
      <w:rPr>
        <w:rFonts w:ascii="Courier New" w:hAnsi="Courier New" w:cs="Courier New" w:hint="default"/>
      </w:rPr>
    </w:lvl>
    <w:lvl w:ilvl="5" w:tplc="08090005">
      <w:start w:val="1"/>
      <w:numFmt w:val="bullet"/>
      <w:lvlText w:val=""/>
      <w:lvlJc w:val="left"/>
      <w:pPr>
        <w:tabs>
          <w:tab w:val="num" w:pos="3960"/>
        </w:tabs>
        <w:ind w:left="3960" w:hanging="360"/>
      </w:pPr>
      <w:rPr>
        <w:rFonts w:ascii="Wingdings" w:hAnsi="Wingdings" w:cs="Wingdings" w:hint="default"/>
      </w:rPr>
    </w:lvl>
    <w:lvl w:ilvl="6" w:tplc="08090001">
      <w:start w:val="1"/>
      <w:numFmt w:val="bullet"/>
      <w:lvlText w:val=""/>
      <w:lvlJc w:val="left"/>
      <w:pPr>
        <w:tabs>
          <w:tab w:val="num" w:pos="4680"/>
        </w:tabs>
        <w:ind w:left="4680" w:hanging="360"/>
      </w:pPr>
      <w:rPr>
        <w:rFonts w:ascii="Symbol" w:hAnsi="Symbol" w:cs="Symbol" w:hint="default"/>
      </w:rPr>
    </w:lvl>
    <w:lvl w:ilvl="7" w:tplc="08090003">
      <w:start w:val="1"/>
      <w:numFmt w:val="bullet"/>
      <w:lvlText w:val="o"/>
      <w:lvlJc w:val="left"/>
      <w:pPr>
        <w:tabs>
          <w:tab w:val="num" w:pos="5400"/>
        </w:tabs>
        <w:ind w:left="5400" w:hanging="360"/>
      </w:pPr>
      <w:rPr>
        <w:rFonts w:ascii="Courier New" w:hAnsi="Courier New" w:cs="Courier New" w:hint="default"/>
      </w:rPr>
    </w:lvl>
    <w:lvl w:ilvl="8" w:tplc="08090005">
      <w:start w:val="1"/>
      <w:numFmt w:val="bullet"/>
      <w:lvlText w:val=""/>
      <w:lvlJc w:val="left"/>
      <w:pPr>
        <w:tabs>
          <w:tab w:val="num" w:pos="6120"/>
        </w:tabs>
        <w:ind w:left="6120" w:hanging="360"/>
      </w:pPr>
      <w:rPr>
        <w:rFonts w:ascii="Wingdings" w:hAnsi="Wingdings" w:cs="Wingdings" w:hint="default"/>
      </w:rPr>
    </w:lvl>
  </w:abstractNum>
  <w:abstractNum w:abstractNumId="165" w15:restartNumberingAfterBreak="0">
    <w:nsid w:val="5ECC13B3"/>
    <w:multiLevelType w:val="multilevel"/>
    <w:tmpl w:val="C0F02D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6" w15:restartNumberingAfterBreak="0">
    <w:nsid w:val="601F4A60"/>
    <w:multiLevelType w:val="multilevel"/>
    <w:tmpl w:val="2EA621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7" w15:restartNumberingAfterBreak="0">
    <w:nsid w:val="615D7CFD"/>
    <w:multiLevelType w:val="multilevel"/>
    <w:tmpl w:val="974A864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8" w15:restartNumberingAfterBreak="0">
    <w:nsid w:val="620B0166"/>
    <w:multiLevelType w:val="multilevel"/>
    <w:tmpl w:val="AD32DF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9" w15:restartNumberingAfterBreak="0">
    <w:nsid w:val="623C58A0"/>
    <w:multiLevelType w:val="multilevel"/>
    <w:tmpl w:val="98F80B8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0" w15:restartNumberingAfterBreak="0">
    <w:nsid w:val="624B2F78"/>
    <w:multiLevelType w:val="hybridMultilevel"/>
    <w:tmpl w:val="7E2E28A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71" w15:restartNumberingAfterBreak="0">
    <w:nsid w:val="627859F6"/>
    <w:multiLevelType w:val="multilevel"/>
    <w:tmpl w:val="098A5A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2" w15:restartNumberingAfterBreak="0">
    <w:nsid w:val="63D94576"/>
    <w:multiLevelType w:val="hybridMultilevel"/>
    <w:tmpl w:val="0E3A188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73" w15:restartNumberingAfterBreak="0">
    <w:nsid w:val="64B8251C"/>
    <w:multiLevelType w:val="multilevel"/>
    <w:tmpl w:val="CFBE30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4" w15:restartNumberingAfterBreak="0">
    <w:nsid w:val="64F841C9"/>
    <w:multiLevelType w:val="hybridMultilevel"/>
    <w:tmpl w:val="02D0519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5" w15:restartNumberingAfterBreak="0">
    <w:nsid w:val="66964D99"/>
    <w:multiLevelType w:val="hybridMultilevel"/>
    <w:tmpl w:val="5132416C"/>
    <w:lvl w:ilvl="0" w:tplc="A4D6289C">
      <w:start w:val="1"/>
      <w:numFmt w:val="decimal"/>
      <w:lvlText w:val="%1."/>
      <w:lvlJc w:val="left"/>
      <w:pPr>
        <w:ind w:left="108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76" w15:restartNumberingAfterBreak="0">
    <w:nsid w:val="66F467F4"/>
    <w:multiLevelType w:val="multilevel"/>
    <w:tmpl w:val="8766E0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7" w15:restartNumberingAfterBreak="0">
    <w:nsid w:val="66F501F3"/>
    <w:multiLevelType w:val="multilevel"/>
    <w:tmpl w:val="D2CEBB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8" w15:restartNumberingAfterBreak="0">
    <w:nsid w:val="673D5239"/>
    <w:multiLevelType w:val="hybridMultilevel"/>
    <w:tmpl w:val="2AC05E7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79" w15:restartNumberingAfterBreak="0">
    <w:nsid w:val="679342BE"/>
    <w:multiLevelType w:val="hybridMultilevel"/>
    <w:tmpl w:val="546AD1D8"/>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80" w15:restartNumberingAfterBreak="0">
    <w:nsid w:val="689C0792"/>
    <w:multiLevelType w:val="hybridMultilevel"/>
    <w:tmpl w:val="2A30B69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81" w15:restartNumberingAfterBreak="0">
    <w:nsid w:val="69106012"/>
    <w:multiLevelType w:val="multilevel"/>
    <w:tmpl w:val="AA1A53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2" w15:restartNumberingAfterBreak="0">
    <w:nsid w:val="698848FB"/>
    <w:multiLevelType w:val="hybridMultilevel"/>
    <w:tmpl w:val="EFC878E2"/>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83" w15:restartNumberingAfterBreak="0">
    <w:nsid w:val="69E412AF"/>
    <w:multiLevelType w:val="hybridMultilevel"/>
    <w:tmpl w:val="0C80E22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84" w15:restartNumberingAfterBreak="0">
    <w:nsid w:val="69EC639B"/>
    <w:multiLevelType w:val="multilevel"/>
    <w:tmpl w:val="0A98D7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5" w15:restartNumberingAfterBreak="0">
    <w:nsid w:val="6B02007A"/>
    <w:multiLevelType w:val="multilevel"/>
    <w:tmpl w:val="04B85C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6" w15:restartNumberingAfterBreak="0">
    <w:nsid w:val="6B8343BB"/>
    <w:multiLevelType w:val="hybridMultilevel"/>
    <w:tmpl w:val="5F607956"/>
    <w:lvl w:ilvl="0" w:tplc="59545054">
      <w:start w:val="1"/>
      <w:numFmt w:val="bullet"/>
      <w:lvlText w:val=""/>
      <w:lvlJc w:val="left"/>
      <w:pPr>
        <w:tabs>
          <w:tab w:val="num" w:pos="360"/>
        </w:tabs>
        <w:ind w:left="360" w:hanging="360"/>
      </w:pPr>
      <w:rPr>
        <w:rFonts w:ascii="Symbol" w:hAnsi="Symbol" w:cs="Symbol" w:hint="default"/>
        <w:color w:val="auto"/>
      </w:rPr>
    </w:lvl>
    <w:lvl w:ilvl="1" w:tplc="04090003">
      <w:start w:val="1"/>
      <w:numFmt w:val="bullet"/>
      <w:lvlText w:val="o"/>
      <w:lvlJc w:val="left"/>
      <w:pPr>
        <w:tabs>
          <w:tab w:val="num" w:pos="1080"/>
        </w:tabs>
        <w:ind w:left="1080" w:hanging="360"/>
      </w:pPr>
      <w:rPr>
        <w:rFonts w:ascii="Courier New" w:hAnsi="Courier New" w:cs="Courier New" w:hint="default"/>
      </w:rPr>
    </w:lvl>
    <w:lvl w:ilvl="2" w:tplc="04090005">
      <w:start w:val="1"/>
      <w:numFmt w:val="bullet"/>
      <w:lvlText w:val=""/>
      <w:lvlJc w:val="left"/>
      <w:pPr>
        <w:tabs>
          <w:tab w:val="num" w:pos="1800"/>
        </w:tabs>
        <w:ind w:left="1800" w:hanging="360"/>
      </w:pPr>
      <w:rPr>
        <w:rFonts w:ascii="Wingdings" w:hAnsi="Wingdings" w:cs="Wingdings" w:hint="default"/>
      </w:rPr>
    </w:lvl>
    <w:lvl w:ilvl="3" w:tplc="04090001">
      <w:start w:val="1"/>
      <w:numFmt w:val="bullet"/>
      <w:lvlText w:val=""/>
      <w:lvlJc w:val="left"/>
      <w:pPr>
        <w:tabs>
          <w:tab w:val="num" w:pos="2520"/>
        </w:tabs>
        <w:ind w:left="2520" w:hanging="360"/>
      </w:pPr>
      <w:rPr>
        <w:rFonts w:ascii="Symbol" w:hAnsi="Symbol" w:cs="Symbol" w:hint="default"/>
      </w:rPr>
    </w:lvl>
    <w:lvl w:ilvl="4" w:tplc="04090003">
      <w:start w:val="1"/>
      <w:numFmt w:val="bullet"/>
      <w:lvlText w:val="o"/>
      <w:lvlJc w:val="left"/>
      <w:pPr>
        <w:tabs>
          <w:tab w:val="num" w:pos="3240"/>
        </w:tabs>
        <w:ind w:left="3240" w:hanging="360"/>
      </w:pPr>
      <w:rPr>
        <w:rFonts w:ascii="Courier New" w:hAnsi="Courier New" w:cs="Courier New" w:hint="default"/>
      </w:rPr>
    </w:lvl>
    <w:lvl w:ilvl="5" w:tplc="04090005">
      <w:start w:val="1"/>
      <w:numFmt w:val="bullet"/>
      <w:lvlText w:val=""/>
      <w:lvlJc w:val="left"/>
      <w:pPr>
        <w:tabs>
          <w:tab w:val="num" w:pos="3960"/>
        </w:tabs>
        <w:ind w:left="3960" w:hanging="360"/>
      </w:pPr>
      <w:rPr>
        <w:rFonts w:ascii="Wingdings" w:hAnsi="Wingdings" w:cs="Wingdings" w:hint="default"/>
      </w:rPr>
    </w:lvl>
    <w:lvl w:ilvl="6" w:tplc="04090001">
      <w:start w:val="1"/>
      <w:numFmt w:val="bullet"/>
      <w:lvlText w:val=""/>
      <w:lvlJc w:val="left"/>
      <w:pPr>
        <w:tabs>
          <w:tab w:val="num" w:pos="4680"/>
        </w:tabs>
        <w:ind w:left="4680" w:hanging="360"/>
      </w:pPr>
      <w:rPr>
        <w:rFonts w:ascii="Symbol" w:hAnsi="Symbol" w:cs="Symbol" w:hint="default"/>
      </w:rPr>
    </w:lvl>
    <w:lvl w:ilvl="7" w:tplc="04090003">
      <w:start w:val="1"/>
      <w:numFmt w:val="bullet"/>
      <w:lvlText w:val="o"/>
      <w:lvlJc w:val="left"/>
      <w:pPr>
        <w:tabs>
          <w:tab w:val="num" w:pos="5400"/>
        </w:tabs>
        <w:ind w:left="5400" w:hanging="360"/>
      </w:pPr>
      <w:rPr>
        <w:rFonts w:ascii="Courier New" w:hAnsi="Courier New" w:cs="Courier New" w:hint="default"/>
      </w:rPr>
    </w:lvl>
    <w:lvl w:ilvl="8" w:tplc="04090005">
      <w:start w:val="1"/>
      <w:numFmt w:val="bullet"/>
      <w:lvlText w:val=""/>
      <w:lvlJc w:val="left"/>
      <w:pPr>
        <w:tabs>
          <w:tab w:val="num" w:pos="6120"/>
        </w:tabs>
        <w:ind w:left="6120" w:hanging="360"/>
      </w:pPr>
      <w:rPr>
        <w:rFonts w:ascii="Wingdings" w:hAnsi="Wingdings" w:cs="Wingdings" w:hint="default"/>
      </w:rPr>
    </w:lvl>
  </w:abstractNum>
  <w:abstractNum w:abstractNumId="187" w15:restartNumberingAfterBreak="0">
    <w:nsid w:val="6C3E5CE1"/>
    <w:multiLevelType w:val="multilevel"/>
    <w:tmpl w:val="D172C1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8" w15:restartNumberingAfterBreak="0">
    <w:nsid w:val="6CA0092F"/>
    <w:multiLevelType w:val="multilevel"/>
    <w:tmpl w:val="DBDAD7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9" w15:restartNumberingAfterBreak="0">
    <w:nsid w:val="6CBA7090"/>
    <w:multiLevelType w:val="multilevel"/>
    <w:tmpl w:val="25F4493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0" w15:restartNumberingAfterBreak="0">
    <w:nsid w:val="6DAC27B2"/>
    <w:multiLevelType w:val="hybridMultilevel"/>
    <w:tmpl w:val="341EB4B4"/>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91" w15:restartNumberingAfterBreak="0">
    <w:nsid w:val="6E9230C0"/>
    <w:multiLevelType w:val="hybridMultilevel"/>
    <w:tmpl w:val="02C8047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2" w15:restartNumberingAfterBreak="0">
    <w:nsid w:val="6EA86668"/>
    <w:multiLevelType w:val="multilevel"/>
    <w:tmpl w:val="DB5A9C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3" w15:restartNumberingAfterBreak="0">
    <w:nsid w:val="6ED83430"/>
    <w:multiLevelType w:val="hybridMultilevel"/>
    <w:tmpl w:val="B0787C1A"/>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94" w15:restartNumberingAfterBreak="0">
    <w:nsid w:val="6EDC2D74"/>
    <w:multiLevelType w:val="hybridMultilevel"/>
    <w:tmpl w:val="EA44C11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95" w15:restartNumberingAfterBreak="0">
    <w:nsid w:val="6FAD1B01"/>
    <w:multiLevelType w:val="hybridMultilevel"/>
    <w:tmpl w:val="7270B30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6" w15:restartNumberingAfterBreak="0">
    <w:nsid w:val="6FDC17C1"/>
    <w:multiLevelType w:val="hybridMultilevel"/>
    <w:tmpl w:val="00E840A8"/>
    <w:lvl w:ilvl="0" w:tplc="A4D6289C">
      <w:start w:val="1"/>
      <w:numFmt w:val="decimal"/>
      <w:lvlText w:val="%1."/>
      <w:lvlJc w:val="left"/>
      <w:pPr>
        <w:ind w:left="108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97" w15:restartNumberingAfterBreak="0">
    <w:nsid w:val="70A00198"/>
    <w:multiLevelType w:val="hybridMultilevel"/>
    <w:tmpl w:val="B6D495F4"/>
    <w:lvl w:ilvl="0" w:tplc="244614FA">
      <w:start w:val="1"/>
      <w:numFmt w:val="bullet"/>
      <w:lvlText w:val=""/>
      <w:lvlJc w:val="left"/>
      <w:pPr>
        <w:tabs>
          <w:tab w:val="num" w:pos="450"/>
        </w:tabs>
        <w:ind w:left="448" w:hanging="224"/>
      </w:pPr>
      <w:rPr>
        <w:rFonts w:ascii="Symbol" w:hAnsi="Symbol" w:cs="Symbol" w:hint="default"/>
      </w:rPr>
    </w:lvl>
    <w:lvl w:ilvl="1" w:tplc="08090003">
      <w:start w:val="1"/>
      <w:numFmt w:val="bullet"/>
      <w:lvlText w:val="o"/>
      <w:lvlJc w:val="left"/>
      <w:pPr>
        <w:tabs>
          <w:tab w:val="num" w:pos="584"/>
        </w:tabs>
        <w:ind w:left="584" w:hanging="360"/>
      </w:pPr>
      <w:rPr>
        <w:rFonts w:ascii="Courier New" w:hAnsi="Courier New" w:cs="Courier New" w:hint="default"/>
      </w:rPr>
    </w:lvl>
    <w:lvl w:ilvl="2" w:tplc="08090005">
      <w:start w:val="1"/>
      <w:numFmt w:val="bullet"/>
      <w:lvlText w:val=""/>
      <w:lvlJc w:val="left"/>
      <w:pPr>
        <w:tabs>
          <w:tab w:val="num" w:pos="1304"/>
        </w:tabs>
        <w:ind w:left="1304" w:hanging="360"/>
      </w:pPr>
      <w:rPr>
        <w:rFonts w:ascii="Wingdings" w:hAnsi="Wingdings" w:cs="Wingdings" w:hint="default"/>
      </w:rPr>
    </w:lvl>
    <w:lvl w:ilvl="3" w:tplc="08090001">
      <w:start w:val="1"/>
      <w:numFmt w:val="bullet"/>
      <w:lvlText w:val=""/>
      <w:lvlJc w:val="left"/>
      <w:pPr>
        <w:tabs>
          <w:tab w:val="num" w:pos="2024"/>
        </w:tabs>
        <w:ind w:left="2024" w:hanging="360"/>
      </w:pPr>
      <w:rPr>
        <w:rFonts w:ascii="Symbol" w:hAnsi="Symbol" w:cs="Symbol" w:hint="default"/>
      </w:rPr>
    </w:lvl>
    <w:lvl w:ilvl="4" w:tplc="08090003">
      <w:start w:val="1"/>
      <w:numFmt w:val="bullet"/>
      <w:lvlText w:val="o"/>
      <w:lvlJc w:val="left"/>
      <w:pPr>
        <w:tabs>
          <w:tab w:val="num" w:pos="2744"/>
        </w:tabs>
        <w:ind w:left="2744" w:hanging="360"/>
      </w:pPr>
      <w:rPr>
        <w:rFonts w:ascii="Courier New" w:hAnsi="Courier New" w:cs="Courier New" w:hint="default"/>
      </w:rPr>
    </w:lvl>
    <w:lvl w:ilvl="5" w:tplc="08090005">
      <w:start w:val="1"/>
      <w:numFmt w:val="bullet"/>
      <w:lvlText w:val=""/>
      <w:lvlJc w:val="left"/>
      <w:pPr>
        <w:tabs>
          <w:tab w:val="num" w:pos="3464"/>
        </w:tabs>
        <w:ind w:left="3464" w:hanging="360"/>
      </w:pPr>
      <w:rPr>
        <w:rFonts w:ascii="Wingdings" w:hAnsi="Wingdings" w:cs="Wingdings" w:hint="default"/>
      </w:rPr>
    </w:lvl>
    <w:lvl w:ilvl="6" w:tplc="08090001">
      <w:start w:val="1"/>
      <w:numFmt w:val="bullet"/>
      <w:lvlText w:val=""/>
      <w:lvlJc w:val="left"/>
      <w:pPr>
        <w:tabs>
          <w:tab w:val="num" w:pos="4184"/>
        </w:tabs>
        <w:ind w:left="4184" w:hanging="360"/>
      </w:pPr>
      <w:rPr>
        <w:rFonts w:ascii="Symbol" w:hAnsi="Symbol" w:cs="Symbol" w:hint="default"/>
      </w:rPr>
    </w:lvl>
    <w:lvl w:ilvl="7" w:tplc="08090003">
      <w:start w:val="1"/>
      <w:numFmt w:val="bullet"/>
      <w:lvlText w:val="o"/>
      <w:lvlJc w:val="left"/>
      <w:pPr>
        <w:tabs>
          <w:tab w:val="num" w:pos="4904"/>
        </w:tabs>
        <w:ind w:left="4904" w:hanging="360"/>
      </w:pPr>
      <w:rPr>
        <w:rFonts w:ascii="Courier New" w:hAnsi="Courier New" w:cs="Courier New" w:hint="default"/>
      </w:rPr>
    </w:lvl>
    <w:lvl w:ilvl="8" w:tplc="08090005">
      <w:start w:val="1"/>
      <w:numFmt w:val="bullet"/>
      <w:lvlText w:val=""/>
      <w:lvlJc w:val="left"/>
      <w:pPr>
        <w:tabs>
          <w:tab w:val="num" w:pos="5624"/>
        </w:tabs>
        <w:ind w:left="5624" w:hanging="360"/>
      </w:pPr>
      <w:rPr>
        <w:rFonts w:ascii="Wingdings" w:hAnsi="Wingdings" w:cs="Wingdings" w:hint="default"/>
      </w:rPr>
    </w:lvl>
  </w:abstractNum>
  <w:abstractNum w:abstractNumId="198" w15:restartNumberingAfterBreak="0">
    <w:nsid w:val="710D6114"/>
    <w:multiLevelType w:val="multilevel"/>
    <w:tmpl w:val="1916DA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9" w15:restartNumberingAfterBreak="0">
    <w:nsid w:val="711D2728"/>
    <w:multiLevelType w:val="multilevel"/>
    <w:tmpl w:val="AD1690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0" w15:restartNumberingAfterBreak="0">
    <w:nsid w:val="719C43D3"/>
    <w:multiLevelType w:val="hybridMultilevel"/>
    <w:tmpl w:val="5D36604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01" w15:restartNumberingAfterBreak="0">
    <w:nsid w:val="71A05340"/>
    <w:multiLevelType w:val="hybridMultilevel"/>
    <w:tmpl w:val="30BAB37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02" w15:restartNumberingAfterBreak="0">
    <w:nsid w:val="71C60CD7"/>
    <w:multiLevelType w:val="multilevel"/>
    <w:tmpl w:val="785000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3" w15:restartNumberingAfterBreak="0">
    <w:nsid w:val="72A4614C"/>
    <w:multiLevelType w:val="multilevel"/>
    <w:tmpl w:val="C67617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4" w15:restartNumberingAfterBreak="0">
    <w:nsid w:val="72C25FA7"/>
    <w:multiLevelType w:val="multilevel"/>
    <w:tmpl w:val="BD829B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5" w15:restartNumberingAfterBreak="0">
    <w:nsid w:val="72C70334"/>
    <w:multiLevelType w:val="hybridMultilevel"/>
    <w:tmpl w:val="36328E2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6" w15:restartNumberingAfterBreak="0">
    <w:nsid w:val="731F4711"/>
    <w:multiLevelType w:val="multilevel"/>
    <w:tmpl w:val="247CF8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7" w15:restartNumberingAfterBreak="0">
    <w:nsid w:val="73FC637C"/>
    <w:multiLevelType w:val="hybridMultilevel"/>
    <w:tmpl w:val="AA727E3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8" w15:restartNumberingAfterBreak="0">
    <w:nsid w:val="744E2126"/>
    <w:multiLevelType w:val="multilevel"/>
    <w:tmpl w:val="D2B62F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9" w15:restartNumberingAfterBreak="0">
    <w:nsid w:val="754C24E7"/>
    <w:multiLevelType w:val="multilevel"/>
    <w:tmpl w:val="E1A86B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0" w15:restartNumberingAfterBreak="0">
    <w:nsid w:val="75D77EB4"/>
    <w:multiLevelType w:val="hybridMultilevel"/>
    <w:tmpl w:val="078CE02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1" w15:restartNumberingAfterBreak="0">
    <w:nsid w:val="76310BFE"/>
    <w:multiLevelType w:val="hybridMultilevel"/>
    <w:tmpl w:val="7304BBD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12" w15:restartNumberingAfterBreak="0">
    <w:nsid w:val="79D1234F"/>
    <w:multiLevelType w:val="hybridMultilevel"/>
    <w:tmpl w:val="6E424EF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3" w15:restartNumberingAfterBreak="0">
    <w:nsid w:val="7A4A382B"/>
    <w:multiLevelType w:val="multilevel"/>
    <w:tmpl w:val="12F256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4" w15:restartNumberingAfterBreak="0">
    <w:nsid w:val="7BD62072"/>
    <w:multiLevelType w:val="multilevel"/>
    <w:tmpl w:val="E1620F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5" w15:restartNumberingAfterBreak="0">
    <w:nsid w:val="7C2F69E3"/>
    <w:multiLevelType w:val="multilevel"/>
    <w:tmpl w:val="E6248EE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6" w15:restartNumberingAfterBreak="0">
    <w:nsid w:val="7C3C55E5"/>
    <w:multiLevelType w:val="hybridMultilevel"/>
    <w:tmpl w:val="FCCE182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17" w15:restartNumberingAfterBreak="0">
    <w:nsid w:val="7CE23CB9"/>
    <w:multiLevelType w:val="multilevel"/>
    <w:tmpl w:val="895C21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8" w15:restartNumberingAfterBreak="0">
    <w:nsid w:val="7DA85963"/>
    <w:multiLevelType w:val="hybridMultilevel"/>
    <w:tmpl w:val="CBB8C9F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9" w15:restartNumberingAfterBreak="0">
    <w:nsid w:val="7DD478BA"/>
    <w:multiLevelType w:val="hybridMultilevel"/>
    <w:tmpl w:val="A83EEC2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20" w15:restartNumberingAfterBreak="0">
    <w:nsid w:val="7F1A699A"/>
    <w:multiLevelType w:val="hybridMultilevel"/>
    <w:tmpl w:val="2530240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21" w15:restartNumberingAfterBreak="0">
    <w:nsid w:val="7F430E90"/>
    <w:multiLevelType w:val="hybridMultilevel"/>
    <w:tmpl w:val="D0167D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2" w15:restartNumberingAfterBreak="0">
    <w:nsid w:val="7FEF358D"/>
    <w:multiLevelType w:val="multilevel"/>
    <w:tmpl w:val="1C7295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76"/>
  </w:num>
  <w:num w:numId="2">
    <w:abstractNumId w:val="93"/>
  </w:num>
  <w:num w:numId="3">
    <w:abstractNumId w:val="148"/>
  </w:num>
  <w:num w:numId="4">
    <w:abstractNumId w:val="153"/>
  </w:num>
  <w:num w:numId="5">
    <w:abstractNumId w:val="29"/>
  </w:num>
  <w:num w:numId="6">
    <w:abstractNumId w:val="48"/>
  </w:num>
  <w:num w:numId="7">
    <w:abstractNumId w:val="15"/>
  </w:num>
  <w:num w:numId="8">
    <w:abstractNumId w:val="61"/>
  </w:num>
  <w:num w:numId="9">
    <w:abstractNumId w:val="66"/>
  </w:num>
  <w:num w:numId="10">
    <w:abstractNumId w:val="198"/>
  </w:num>
  <w:num w:numId="11">
    <w:abstractNumId w:val="156"/>
  </w:num>
  <w:num w:numId="12">
    <w:abstractNumId w:val="192"/>
  </w:num>
  <w:num w:numId="13">
    <w:abstractNumId w:val="206"/>
  </w:num>
  <w:num w:numId="14">
    <w:abstractNumId w:val="162"/>
  </w:num>
  <w:num w:numId="15">
    <w:abstractNumId w:val="181"/>
  </w:num>
  <w:num w:numId="16">
    <w:abstractNumId w:val="16"/>
  </w:num>
  <w:num w:numId="17">
    <w:abstractNumId w:val="188"/>
  </w:num>
  <w:num w:numId="18">
    <w:abstractNumId w:val="44"/>
  </w:num>
  <w:num w:numId="19">
    <w:abstractNumId w:val="87"/>
  </w:num>
  <w:num w:numId="20">
    <w:abstractNumId w:val="135"/>
  </w:num>
  <w:num w:numId="21">
    <w:abstractNumId w:val="142"/>
  </w:num>
  <w:num w:numId="22">
    <w:abstractNumId w:val="204"/>
  </w:num>
  <w:num w:numId="23">
    <w:abstractNumId w:val="167"/>
  </w:num>
  <w:num w:numId="24">
    <w:abstractNumId w:val="51"/>
  </w:num>
  <w:num w:numId="25">
    <w:abstractNumId w:val="120"/>
  </w:num>
  <w:num w:numId="26">
    <w:abstractNumId w:val="160"/>
  </w:num>
  <w:num w:numId="27">
    <w:abstractNumId w:val="146"/>
  </w:num>
  <w:num w:numId="28">
    <w:abstractNumId w:val="12"/>
  </w:num>
  <w:num w:numId="29">
    <w:abstractNumId w:val="65"/>
  </w:num>
  <w:num w:numId="30">
    <w:abstractNumId w:val="122"/>
  </w:num>
  <w:num w:numId="31">
    <w:abstractNumId w:val="34"/>
  </w:num>
  <w:num w:numId="32">
    <w:abstractNumId w:val="32"/>
  </w:num>
  <w:num w:numId="33">
    <w:abstractNumId w:val="137"/>
  </w:num>
  <w:num w:numId="34">
    <w:abstractNumId w:val="203"/>
  </w:num>
  <w:num w:numId="35">
    <w:abstractNumId w:val="189"/>
  </w:num>
  <w:num w:numId="36">
    <w:abstractNumId w:val="38"/>
  </w:num>
  <w:num w:numId="37">
    <w:abstractNumId w:val="208"/>
  </w:num>
  <w:num w:numId="38">
    <w:abstractNumId w:val="80"/>
  </w:num>
  <w:num w:numId="39">
    <w:abstractNumId w:val="103"/>
  </w:num>
  <w:num w:numId="40">
    <w:abstractNumId w:val="55"/>
  </w:num>
  <w:num w:numId="41">
    <w:abstractNumId w:val="199"/>
  </w:num>
  <w:num w:numId="42">
    <w:abstractNumId w:val="6"/>
  </w:num>
  <w:num w:numId="43">
    <w:abstractNumId w:val="147"/>
  </w:num>
  <w:num w:numId="44">
    <w:abstractNumId w:val="131"/>
  </w:num>
  <w:num w:numId="45">
    <w:abstractNumId w:val="166"/>
  </w:num>
  <w:num w:numId="46">
    <w:abstractNumId w:val="163"/>
  </w:num>
  <w:num w:numId="47">
    <w:abstractNumId w:val="95"/>
  </w:num>
  <w:num w:numId="48">
    <w:abstractNumId w:val="17"/>
  </w:num>
  <w:num w:numId="49">
    <w:abstractNumId w:val="209"/>
  </w:num>
  <w:num w:numId="50">
    <w:abstractNumId w:val="20"/>
  </w:num>
  <w:num w:numId="51">
    <w:abstractNumId w:val="109"/>
  </w:num>
  <w:num w:numId="52">
    <w:abstractNumId w:val="59"/>
  </w:num>
  <w:num w:numId="53">
    <w:abstractNumId w:val="129"/>
  </w:num>
  <w:num w:numId="54">
    <w:abstractNumId w:val="77"/>
  </w:num>
  <w:num w:numId="55">
    <w:abstractNumId w:val="97"/>
  </w:num>
  <w:num w:numId="56">
    <w:abstractNumId w:val="185"/>
  </w:num>
  <w:num w:numId="57">
    <w:abstractNumId w:val="39"/>
  </w:num>
  <w:num w:numId="58">
    <w:abstractNumId w:val="150"/>
  </w:num>
  <w:num w:numId="59">
    <w:abstractNumId w:val="9"/>
  </w:num>
  <w:num w:numId="60">
    <w:abstractNumId w:val="130"/>
  </w:num>
  <w:num w:numId="61">
    <w:abstractNumId w:val="159"/>
  </w:num>
  <w:num w:numId="62">
    <w:abstractNumId w:val="74"/>
  </w:num>
  <w:num w:numId="63">
    <w:abstractNumId w:val="144"/>
  </w:num>
  <w:num w:numId="64">
    <w:abstractNumId w:val="89"/>
  </w:num>
  <w:num w:numId="65">
    <w:abstractNumId w:val="126"/>
  </w:num>
  <w:num w:numId="66">
    <w:abstractNumId w:val="184"/>
  </w:num>
  <w:num w:numId="67">
    <w:abstractNumId w:val="28"/>
  </w:num>
  <w:num w:numId="68">
    <w:abstractNumId w:val="7"/>
  </w:num>
  <w:num w:numId="69">
    <w:abstractNumId w:val="8"/>
  </w:num>
  <w:num w:numId="70">
    <w:abstractNumId w:val="123"/>
  </w:num>
  <w:num w:numId="71">
    <w:abstractNumId w:val="124"/>
  </w:num>
  <w:num w:numId="72">
    <w:abstractNumId w:val="75"/>
  </w:num>
  <w:num w:numId="73">
    <w:abstractNumId w:val="202"/>
  </w:num>
  <w:num w:numId="74">
    <w:abstractNumId w:val="67"/>
  </w:num>
  <w:num w:numId="75">
    <w:abstractNumId w:val="57"/>
  </w:num>
  <w:num w:numId="76">
    <w:abstractNumId w:val="177"/>
  </w:num>
  <w:num w:numId="77">
    <w:abstractNumId w:val="45"/>
  </w:num>
  <w:num w:numId="78">
    <w:abstractNumId w:val="222"/>
  </w:num>
  <w:num w:numId="79">
    <w:abstractNumId w:val="118"/>
  </w:num>
  <w:num w:numId="80">
    <w:abstractNumId w:val="105"/>
  </w:num>
  <w:num w:numId="81">
    <w:abstractNumId w:val="36"/>
  </w:num>
  <w:num w:numId="82">
    <w:abstractNumId w:val="30"/>
  </w:num>
  <w:num w:numId="83">
    <w:abstractNumId w:val="119"/>
  </w:num>
  <w:num w:numId="84">
    <w:abstractNumId w:val="125"/>
  </w:num>
  <w:num w:numId="85">
    <w:abstractNumId w:val="46"/>
  </w:num>
  <w:num w:numId="86">
    <w:abstractNumId w:val="121"/>
  </w:num>
  <w:num w:numId="87">
    <w:abstractNumId w:val="50"/>
  </w:num>
  <w:num w:numId="88">
    <w:abstractNumId w:val="171"/>
  </w:num>
  <w:num w:numId="89">
    <w:abstractNumId w:val="152"/>
  </w:num>
  <w:num w:numId="90">
    <w:abstractNumId w:val="49"/>
  </w:num>
  <w:num w:numId="91">
    <w:abstractNumId w:val="217"/>
  </w:num>
  <w:num w:numId="92">
    <w:abstractNumId w:val="158"/>
  </w:num>
  <w:num w:numId="93">
    <w:abstractNumId w:val="214"/>
  </w:num>
  <w:num w:numId="94">
    <w:abstractNumId w:val="157"/>
  </w:num>
  <w:num w:numId="95">
    <w:abstractNumId w:val="215"/>
  </w:num>
  <w:num w:numId="96">
    <w:abstractNumId w:val="102"/>
  </w:num>
  <w:num w:numId="97">
    <w:abstractNumId w:val="82"/>
  </w:num>
  <w:num w:numId="98">
    <w:abstractNumId w:val="213"/>
  </w:num>
  <w:num w:numId="99">
    <w:abstractNumId w:val="60"/>
  </w:num>
  <w:num w:numId="100">
    <w:abstractNumId w:val="70"/>
  </w:num>
  <w:num w:numId="101">
    <w:abstractNumId w:val="3"/>
  </w:num>
  <w:num w:numId="102">
    <w:abstractNumId w:val="99"/>
  </w:num>
  <w:num w:numId="103">
    <w:abstractNumId w:val="117"/>
  </w:num>
  <w:num w:numId="104">
    <w:abstractNumId w:val="26"/>
  </w:num>
  <w:num w:numId="105">
    <w:abstractNumId w:val="88"/>
  </w:num>
  <w:num w:numId="106">
    <w:abstractNumId w:val="53"/>
  </w:num>
  <w:num w:numId="107">
    <w:abstractNumId w:val="86"/>
  </w:num>
  <w:num w:numId="108">
    <w:abstractNumId w:val="173"/>
  </w:num>
  <w:num w:numId="109">
    <w:abstractNumId w:val="25"/>
  </w:num>
  <w:num w:numId="110">
    <w:abstractNumId w:val="91"/>
  </w:num>
  <w:num w:numId="111">
    <w:abstractNumId w:val="165"/>
  </w:num>
  <w:num w:numId="112">
    <w:abstractNumId w:val="96"/>
  </w:num>
  <w:num w:numId="113">
    <w:abstractNumId w:val="108"/>
  </w:num>
  <w:num w:numId="114">
    <w:abstractNumId w:val="187"/>
  </w:num>
  <w:num w:numId="115">
    <w:abstractNumId w:val="18"/>
  </w:num>
  <w:num w:numId="116">
    <w:abstractNumId w:val="169"/>
  </w:num>
  <w:num w:numId="117">
    <w:abstractNumId w:val="92"/>
  </w:num>
  <w:num w:numId="118">
    <w:abstractNumId w:val="115"/>
  </w:num>
  <w:num w:numId="119">
    <w:abstractNumId w:val="56"/>
  </w:num>
  <w:num w:numId="120">
    <w:abstractNumId w:val="110"/>
  </w:num>
  <w:num w:numId="121">
    <w:abstractNumId w:val="62"/>
  </w:num>
  <w:num w:numId="122">
    <w:abstractNumId w:val="22"/>
  </w:num>
  <w:num w:numId="123">
    <w:abstractNumId w:val="168"/>
  </w:num>
  <w:num w:numId="124">
    <w:abstractNumId w:val="37"/>
  </w:num>
  <w:num w:numId="125">
    <w:abstractNumId w:val="4"/>
  </w:num>
  <w:num w:numId="126">
    <w:abstractNumId w:val="10"/>
  </w:num>
  <w:num w:numId="127">
    <w:abstractNumId w:val="19"/>
  </w:num>
  <w:num w:numId="128">
    <w:abstractNumId w:val="106"/>
  </w:num>
  <w:num w:numId="129">
    <w:abstractNumId w:val="14"/>
  </w:num>
  <w:num w:numId="130">
    <w:abstractNumId w:val="98"/>
  </w:num>
  <w:num w:numId="131">
    <w:abstractNumId w:val="151"/>
  </w:num>
  <w:num w:numId="132">
    <w:abstractNumId w:val="139"/>
  </w:num>
  <w:num w:numId="133">
    <w:abstractNumId w:val="58"/>
  </w:num>
  <w:num w:numId="134">
    <w:abstractNumId w:val="42"/>
  </w:num>
  <w:num w:numId="135">
    <w:abstractNumId w:val="83"/>
  </w:num>
  <w:num w:numId="136">
    <w:abstractNumId w:val="134"/>
  </w:num>
  <w:num w:numId="137">
    <w:abstractNumId w:val="200"/>
  </w:num>
  <w:num w:numId="138">
    <w:abstractNumId w:val="128"/>
  </w:num>
  <w:num w:numId="139">
    <w:abstractNumId w:val="94"/>
  </w:num>
  <w:num w:numId="140">
    <w:abstractNumId w:val="24"/>
  </w:num>
  <w:num w:numId="141">
    <w:abstractNumId w:val="161"/>
  </w:num>
  <w:num w:numId="142">
    <w:abstractNumId w:val="0"/>
  </w:num>
  <w:num w:numId="143">
    <w:abstractNumId w:val="155"/>
  </w:num>
  <w:num w:numId="144">
    <w:abstractNumId w:val="170"/>
  </w:num>
  <w:num w:numId="145">
    <w:abstractNumId w:val="54"/>
  </w:num>
  <w:num w:numId="146">
    <w:abstractNumId w:val="21"/>
  </w:num>
  <w:num w:numId="147">
    <w:abstractNumId w:val="101"/>
  </w:num>
  <w:num w:numId="148">
    <w:abstractNumId w:val="5"/>
  </w:num>
  <w:num w:numId="149">
    <w:abstractNumId w:val="81"/>
  </w:num>
  <w:num w:numId="150">
    <w:abstractNumId w:val="193"/>
  </w:num>
  <w:num w:numId="151">
    <w:abstractNumId w:val="31"/>
  </w:num>
  <w:num w:numId="152">
    <w:abstractNumId w:val="190"/>
  </w:num>
  <w:num w:numId="153">
    <w:abstractNumId w:val="219"/>
  </w:num>
  <w:num w:numId="154">
    <w:abstractNumId w:val="180"/>
  </w:num>
  <w:num w:numId="155">
    <w:abstractNumId w:val="113"/>
  </w:num>
  <w:num w:numId="156">
    <w:abstractNumId w:val="52"/>
  </w:num>
  <w:num w:numId="157">
    <w:abstractNumId w:val="100"/>
  </w:num>
  <w:num w:numId="158">
    <w:abstractNumId w:val="71"/>
  </w:num>
  <w:num w:numId="159">
    <w:abstractNumId w:val="182"/>
  </w:num>
  <w:num w:numId="160">
    <w:abstractNumId w:val="141"/>
  </w:num>
  <w:num w:numId="161">
    <w:abstractNumId w:val="175"/>
  </w:num>
  <w:num w:numId="162">
    <w:abstractNumId w:val="196"/>
  </w:num>
  <w:num w:numId="163">
    <w:abstractNumId w:val="40"/>
  </w:num>
  <w:num w:numId="164">
    <w:abstractNumId w:val="216"/>
  </w:num>
  <w:num w:numId="165">
    <w:abstractNumId w:val="179"/>
  </w:num>
  <w:num w:numId="166">
    <w:abstractNumId w:val="84"/>
  </w:num>
  <w:num w:numId="167">
    <w:abstractNumId w:val="211"/>
  </w:num>
  <w:num w:numId="168">
    <w:abstractNumId w:val="201"/>
  </w:num>
  <w:num w:numId="169">
    <w:abstractNumId w:val="183"/>
  </w:num>
  <w:num w:numId="170">
    <w:abstractNumId w:val="72"/>
  </w:num>
  <w:num w:numId="171">
    <w:abstractNumId w:val="23"/>
  </w:num>
  <w:num w:numId="172">
    <w:abstractNumId w:val="178"/>
  </w:num>
  <w:num w:numId="173">
    <w:abstractNumId w:val="114"/>
  </w:num>
  <w:num w:numId="174">
    <w:abstractNumId w:val="90"/>
  </w:num>
  <w:num w:numId="175">
    <w:abstractNumId w:val="104"/>
  </w:num>
  <w:num w:numId="176">
    <w:abstractNumId w:val="133"/>
  </w:num>
  <w:num w:numId="177">
    <w:abstractNumId w:val="194"/>
  </w:num>
  <w:num w:numId="178">
    <w:abstractNumId w:val="138"/>
  </w:num>
  <w:num w:numId="179">
    <w:abstractNumId w:val="1"/>
  </w:num>
  <w:num w:numId="180">
    <w:abstractNumId w:val="149"/>
  </w:num>
  <w:num w:numId="181">
    <w:abstractNumId w:val="220"/>
  </w:num>
  <w:num w:numId="182">
    <w:abstractNumId w:val="197"/>
  </w:num>
  <w:num w:numId="183">
    <w:abstractNumId w:val="116"/>
  </w:num>
  <w:num w:numId="184">
    <w:abstractNumId w:val="164"/>
  </w:num>
  <w:num w:numId="185">
    <w:abstractNumId w:val="107"/>
  </w:num>
  <w:num w:numId="186">
    <w:abstractNumId w:val="33"/>
  </w:num>
  <w:num w:numId="187">
    <w:abstractNumId w:val="186"/>
  </w:num>
  <w:num w:numId="188">
    <w:abstractNumId w:val="69"/>
  </w:num>
  <w:num w:numId="189">
    <w:abstractNumId w:val="64"/>
  </w:num>
  <w:num w:numId="190">
    <w:abstractNumId w:val="68"/>
  </w:num>
  <w:num w:numId="191">
    <w:abstractNumId w:val="154"/>
  </w:num>
  <w:num w:numId="192">
    <w:abstractNumId w:val="112"/>
  </w:num>
  <w:num w:numId="193">
    <w:abstractNumId w:val="47"/>
  </w:num>
  <w:num w:numId="194">
    <w:abstractNumId w:val="27"/>
  </w:num>
  <w:num w:numId="195">
    <w:abstractNumId w:val="172"/>
  </w:num>
  <w:num w:numId="196">
    <w:abstractNumId w:val="174"/>
  </w:num>
  <w:num w:numId="197">
    <w:abstractNumId w:val="143"/>
  </w:num>
  <w:num w:numId="198">
    <w:abstractNumId w:val="221"/>
  </w:num>
  <w:num w:numId="199">
    <w:abstractNumId w:val="78"/>
  </w:num>
  <w:num w:numId="200">
    <w:abstractNumId w:val="136"/>
  </w:num>
  <w:num w:numId="201">
    <w:abstractNumId w:val="85"/>
  </w:num>
  <w:num w:numId="202">
    <w:abstractNumId w:val="127"/>
  </w:num>
  <w:num w:numId="203">
    <w:abstractNumId w:val="207"/>
  </w:num>
  <w:num w:numId="204">
    <w:abstractNumId w:val="140"/>
  </w:num>
  <w:num w:numId="205">
    <w:abstractNumId w:val="210"/>
  </w:num>
  <w:num w:numId="206">
    <w:abstractNumId w:val="79"/>
  </w:num>
  <w:num w:numId="207">
    <w:abstractNumId w:val="13"/>
  </w:num>
  <w:num w:numId="208">
    <w:abstractNumId w:val="132"/>
  </w:num>
  <w:num w:numId="209">
    <w:abstractNumId w:val="43"/>
  </w:num>
  <w:num w:numId="210">
    <w:abstractNumId w:val="218"/>
  </w:num>
  <w:num w:numId="211">
    <w:abstractNumId w:val="111"/>
  </w:num>
  <w:num w:numId="212">
    <w:abstractNumId w:val="2"/>
  </w:num>
  <w:num w:numId="213">
    <w:abstractNumId w:val="11"/>
  </w:num>
  <w:num w:numId="214">
    <w:abstractNumId w:val="41"/>
  </w:num>
  <w:num w:numId="215">
    <w:abstractNumId w:val="191"/>
  </w:num>
  <w:num w:numId="216">
    <w:abstractNumId w:val="195"/>
  </w:num>
  <w:num w:numId="217">
    <w:abstractNumId w:val="205"/>
  </w:num>
  <w:num w:numId="218">
    <w:abstractNumId w:val="35"/>
  </w:num>
  <w:num w:numId="219">
    <w:abstractNumId w:val="76"/>
  </w:num>
  <w:num w:numId="220">
    <w:abstractNumId w:val="63"/>
  </w:num>
  <w:num w:numId="221">
    <w:abstractNumId w:val="212"/>
  </w:num>
  <w:num w:numId="222">
    <w:abstractNumId w:val="73"/>
  </w:num>
  <w:num w:numId="223">
    <w:abstractNumId w:val="145"/>
  </w:num>
  <w:numIdMacAtCleanup w:val="21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noPunctuationKerning/>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76C7E"/>
    <w:rsid w:val="000041E2"/>
    <w:rsid w:val="00011F70"/>
    <w:rsid w:val="00015706"/>
    <w:rsid w:val="000208CE"/>
    <w:rsid w:val="0002285C"/>
    <w:rsid w:val="00033342"/>
    <w:rsid w:val="000356ED"/>
    <w:rsid w:val="000400B0"/>
    <w:rsid w:val="0004105E"/>
    <w:rsid w:val="00046645"/>
    <w:rsid w:val="00051FCD"/>
    <w:rsid w:val="00053185"/>
    <w:rsid w:val="00062A6A"/>
    <w:rsid w:val="0007018D"/>
    <w:rsid w:val="000709C3"/>
    <w:rsid w:val="00071DBD"/>
    <w:rsid w:val="000952AD"/>
    <w:rsid w:val="000A43C6"/>
    <w:rsid w:val="000B09B8"/>
    <w:rsid w:val="000B516B"/>
    <w:rsid w:val="000B7F36"/>
    <w:rsid w:val="000C5D7D"/>
    <w:rsid w:val="000D143A"/>
    <w:rsid w:val="000D3B3B"/>
    <w:rsid w:val="000E0E1E"/>
    <w:rsid w:val="000E2F72"/>
    <w:rsid w:val="000E3D33"/>
    <w:rsid w:val="000E50B7"/>
    <w:rsid w:val="000E57F7"/>
    <w:rsid w:val="000F41B0"/>
    <w:rsid w:val="00111079"/>
    <w:rsid w:val="001131DA"/>
    <w:rsid w:val="0011504B"/>
    <w:rsid w:val="00125721"/>
    <w:rsid w:val="00127B3C"/>
    <w:rsid w:val="00130CB7"/>
    <w:rsid w:val="00131480"/>
    <w:rsid w:val="00141E32"/>
    <w:rsid w:val="00146890"/>
    <w:rsid w:val="00152869"/>
    <w:rsid w:val="0015745E"/>
    <w:rsid w:val="001648D2"/>
    <w:rsid w:val="00167141"/>
    <w:rsid w:val="00173897"/>
    <w:rsid w:val="00181B30"/>
    <w:rsid w:val="00183D3F"/>
    <w:rsid w:val="00191442"/>
    <w:rsid w:val="001929AB"/>
    <w:rsid w:val="001947EA"/>
    <w:rsid w:val="001967EE"/>
    <w:rsid w:val="001976B3"/>
    <w:rsid w:val="001A2021"/>
    <w:rsid w:val="001B2CD2"/>
    <w:rsid w:val="001C3E4B"/>
    <w:rsid w:val="001C44E2"/>
    <w:rsid w:val="001C5265"/>
    <w:rsid w:val="001C6323"/>
    <w:rsid w:val="001D6BA2"/>
    <w:rsid w:val="001E574C"/>
    <w:rsid w:val="001E7225"/>
    <w:rsid w:val="001E7353"/>
    <w:rsid w:val="001F0266"/>
    <w:rsid w:val="001F08AB"/>
    <w:rsid w:val="001F3503"/>
    <w:rsid w:val="001F3B33"/>
    <w:rsid w:val="00200A2E"/>
    <w:rsid w:val="00203035"/>
    <w:rsid w:val="00223893"/>
    <w:rsid w:val="0022571B"/>
    <w:rsid w:val="0022682B"/>
    <w:rsid w:val="00226D3E"/>
    <w:rsid w:val="00226D79"/>
    <w:rsid w:val="00234DF0"/>
    <w:rsid w:val="00237B43"/>
    <w:rsid w:val="00240110"/>
    <w:rsid w:val="00240E7B"/>
    <w:rsid w:val="00243AF0"/>
    <w:rsid w:val="0025171A"/>
    <w:rsid w:val="00255A75"/>
    <w:rsid w:val="0026291A"/>
    <w:rsid w:val="00270475"/>
    <w:rsid w:val="00272AD4"/>
    <w:rsid w:val="00283431"/>
    <w:rsid w:val="002A016D"/>
    <w:rsid w:val="002A2C54"/>
    <w:rsid w:val="002A3776"/>
    <w:rsid w:val="002A5623"/>
    <w:rsid w:val="002B11E6"/>
    <w:rsid w:val="002B23C0"/>
    <w:rsid w:val="002B4113"/>
    <w:rsid w:val="002C74E2"/>
    <w:rsid w:val="002D0403"/>
    <w:rsid w:val="002D6635"/>
    <w:rsid w:val="002E3441"/>
    <w:rsid w:val="002F231C"/>
    <w:rsid w:val="002F6448"/>
    <w:rsid w:val="00301E2C"/>
    <w:rsid w:val="00302ADF"/>
    <w:rsid w:val="0030611A"/>
    <w:rsid w:val="00310E08"/>
    <w:rsid w:val="0031298E"/>
    <w:rsid w:val="00314005"/>
    <w:rsid w:val="003308E3"/>
    <w:rsid w:val="00333D2F"/>
    <w:rsid w:val="003350AA"/>
    <w:rsid w:val="00336688"/>
    <w:rsid w:val="003465A1"/>
    <w:rsid w:val="00355C02"/>
    <w:rsid w:val="00360348"/>
    <w:rsid w:val="0037278C"/>
    <w:rsid w:val="00373F63"/>
    <w:rsid w:val="00374B12"/>
    <w:rsid w:val="003766C9"/>
    <w:rsid w:val="003807AC"/>
    <w:rsid w:val="00385E59"/>
    <w:rsid w:val="00387057"/>
    <w:rsid w:val="00396FCD"/>
    <w:rsid w:val="003A2C68"/>
    <w:rsid w:val="003A4D92"/>
    <w:rsid w:val="003A7E2A"/>
    <w:rsid w:val="003B153F"/>
    <w:rsid w:val="003C15D0"/>
    <w:rsid w:val="003D1441"/>
    <w:rsid w:val="003D2DD5"/>
    <w:rsid w:val="003D3136"/>
    <w:rsid w:val="003D3A36"/>
    <w:rsid w:val="003D4203"/>
    <w:rsid w:val="003E208B"/>
    <w:rsid w:val="003E222C"/>
    <w:rsid w:val="003E49E9"/>
    <w:rsid w:val="003E4D8D"/>
    <w:rsid w:val="003E5633"/>
    <w:rsid w:val="003F2908"/>
    <w:rsid w:val="003F499D"/>
    <w:rsid w:val="00401B4B"/>
    <w:rsid w:val="00404BF1"/>
    <w:rsid w:val="00414986"/>
    <w:rsid w:val="00415C45"/>
    <w:rsid w:val="0042267D"/>
    <w:rsid w:val="00425CF3"/>
    <w:rsid w:val="004324C9"/>
    <w:rsid w:val="00433854"/>
    <w:rsid w:val="0044599C"/>
    <w:rsid w:val="00457B5C"/>
    <w:rsid w:val="0046033C"/>
    <w:rsid w:val="004677CC"/>
    <w:rsid w:val="00467C28"/>
    <w:rsid w:val="00467D97"/>
    <w:rsid w:val="0047149F"/>
    <w:rsid w:val="0047545F"/>
    <w:rsid w:val="0048440D"/>
    <w:rsid w:val="00485468"/>
    <w:rsid w:val="004865BB"/>
    <w:rsid w:val="00494AAC"/>
    <w:rsid w:val="004A5381"/>
    <w:rsid w:val="004A5B4A"/>
    <w:rsid w:val="004A5D1C"/>
    <w:rsid w:val="004A5D34"/>
    <w:rsid w:val="004A6E40"/>
    <w:rsid w:val="004B0E81"/>
    <w:rsid w:val="004C0731"/>
    <w:rsid w:val="004C27E2"/>
    <w:rsid w:val="004D0803"/>
    <w:rsid w:val="004D38B9"/>
    <w:rsid w:val="004E357A"/>
    <w:rsid w:val="004F645D"/>
    <w:rsid w:val="00503FA0"/>
    <w:rsid w:val="005041D2"/>
    <w:rsid w:val="00505AF0"/>
    <w:rsid w:val="00513A08"/>
    <w:rsid w:val="00513A64"/>
    <w:rsid w:val="00516D2B"/>
    <w:rsid w:val="00530D8F"/>
    <w:rsid w:val="00532521"/>
    <w:rsid w:val="00533144"/>
    <w:rsid w:val="00533AA5"/>
    <w:rsid w:val="00543B93"/>
    <w:rsid w:val="00550E8A"/>
    <w:rsid w:val="00556D2B"/>
    <w:rsid w:val="00557F48"/>
    <w:rsid w:val="0056209D"/>
    <w:rsid w:val="005750E4"/>
    <w:rsid w:val="0058172F"/>
    <w:rsid w:val="005823A8"/>
    <w:rsid w:val="0058310F"/>
    <w:rsid w:val="0058545D"/>
    <w:rsid w:val="005922A8"/>
    <w:rsid w:val="00596576"/>
    <w:rsid w:val="005A40E4"/>
    <w:rsid w:val="005B5001"/>
    <w:rsid w:val="005C4291"/>
    <w:rsid w:val="005D0B18"/>
    <w:rsid w:val="005D1220"/>
    <w:rsid w:val="005D465A"/>
    <w:rsid w:val="005F2757"/>
    <w:rsid w:val="005F28B4"/>
    <w:rsid w:val="005F573D"/>
    <w:rsid w:val="005F6369"/>
    <w:rsid w:val="005F78D3"/>
    <w:rsid w:val="00613F7F"/>
    <w:rsid w:val="00633D84"/>
    <w:rsid w:val="00634D35"/>
    <w:rsid w:val="00635B2E"/>
    <w:rsid w:val="00636C5D"/>
    <w:rsid w:val="006379BA"/>
    <w:rsid w:val="006526DF"/>
    <w:rsid w:val="006529CD"/>
    <w:rsid w:val="00653677"/>
    <w:rsid w:val="00653F7D"/>
    <w:rsid w:val="006563FD"/>
    <w:rsid w:val="00663332"/>
    <w:rsid w:val="0066422C"/>
    <w:rsid w:val="0066633A"/>
    <w:rsid w:val="006977B2"/>
    <w:rsid w:val="006A3B17"/>
    <w:rsid w:val="006C1CA6"/>
    <w:rsid w:val="006C72C9"/>
    <w:rsid w:val="006E627B"/>
    <w:rsid w:val="006E7053"/>
    <w:rsid w:val="006F2829"/>
    <w:rsid w:val="00704346"/>
    <w:rsid w:val="00705EA7"/>
    <w:rsid w:val="00725B34"/>
    <w:rsid w:val="00735EFB"/>
    <w:rsid w:val="0075005E"/>
    <w:rsid w:val="0075458E"/>
    <w:rsid w:val="00764C7E"/>
    <w:rsid w:val="00772566"/>
    <w:rsid w:val="007726B7"/>
    <w:rsid w:val="00772F36"/>
    <w:rsid w:val="0077475D"/>
    <w:rsid w:val="007750F8"/>
    <w:rsid w:val="00775155"/>
    <w:rsid w:val="007868D3"/>
    <w:rsid w:val="007939EB"/>
    <w:rsid w:val="00796FFA"/>
    <w:rsid w:val="007A31AD"/>
    <w:rsid w:val="007A384C"/>
    <w:rsid w:val="007A38EB"/>
    <w:rsid w:val="007B12D7"/>
    <w:rsid w:val="007B686A"/>
    <w:rsid w:val="007C0FA5"/>
    <w:rsid w:val="007C28CE"/>
    <w:rsid w:val="007C335D"/>
    <w:rsid w:val="007C5188"/>
    <w:rsid w:val="007D44DD"/>
    <w:rsid w:val="007D528A"/>
    <w:rsid w:val="007E34F6"/>
    <w:rsid w:val="007E502E"/>
    <w:rsid w:val="007E56BC"/>
    <w:rsid w:val="007E7513"/>
    <w:rsid w:val="007F1AF4"/>
    <w:rsid w:val="007F3EF2"/>
    <w:rsid w:val="00806A97"/>
    <w:rsid w:val="008119A7"/>
    <w:rsid w:val="008122C7"/>
    <w:rsid w:val="00817076"/>
    <w:rsid w:val="008235CC"/>
    <w:rsid w:val="008345C6"/>
    <w:rsid w:val="00840D6D"/>
    <w:rsid w:val="00846710"/>
    <w:rsid w:val="0085002A"/>
    <w:rsid w:val="0085432F"/>
    <w:rsid w:val="00860A2D"/>
    <w:rsid w:val="00864F53"/>
    <w:rsid w:val="008752C1"/>
    <w:rsid w:val="00882943"/>
    <w:rsid w:val="008873E5"/>
    <w:rsid w:val="008912A0"/>
    <w:rsid w:val="00891895"/>
    <w:rsid w:val="008A12AA"/>
    <w:rsid w:val="008A3B68"/>
    <w:rsid w:val="008B0F59"/>
    <w:rsid w:val="008B18AF"/>
    <w:rsid w:val="008B3B26"/>
    <w:rsid w:val="008D43D4"/>
    <w:rsid w:val="008E0F94"/>
    <w:rsid w:val="008E5800"/>
    <w:rsid w:val="008E6430"/>
    <w:rsid w:val="008E653A"/>
    <w:rsid w:val="008F097E"/>
    <w:rsid w:val="008F1A2B"/>
    <w:rsid w:val="008F1A39"/>
    <w:rsid w:val="008F795E"/>
    <w:rsid w:val="0090353E"/>
    <w:rsid w:val="00903E76"/>
    <w:rsid w:val="00904F6B"/>
    <w:rsid w:val="009107EB"/>
    <w:rsid w:val="009346DE"/>
    <w:rsid w:val="0093556D"/>
    <w:rsid w:val="009409CC"/>
    <w:rsid w:val="009418CB"/>
    <w:rsid w:val="0094537E"/>
    <w:rsid w:val="00945E2F"/>
    <w:rsid w:val="0095625F"/>
    <w:rsid w:val="0096539D"/>
    <w:rsid w:val="00966F37"/>
    <w:rsid w:val="009703D0"/>
    <w:rsid w:val="00973FE5"/>
    <w:rsid w:val="00974AF3"/>
    <w:rsid w:val="00977AD3"/>
    <w:rsid w:val="00981367"/>
    <w:rsid w:val="009859A5"/>
    <w:rsid w:val="0099503A"/>
    <w:rsid w:val="00995B30"/>
    <w:rsid w:val="009A090E"/>
    <w:rsid w:val="009A1F84"/>
    <w:rsid w:val="009B2B87"/>
    <w:rsid w:val="009B6CEB"/>
    <w:rsid w:val="009C6DBD"/>
    <w:rsid w:val="009D40E8"/>
    <w:rsid w:val="009E2AAF"/>
    <w:rsid w:val="009E44A8"/>
    <w:rsid w:val="009F2884"/>
    <w:rsid w:val="009F2BF2"/>
    <w:rsid w:val="00A0452F"/>
    <w:rsid w:val="00A27B11"/>
    <w:rsid w:val="00A3397A"/>
    <w:rsid w:val="00A346DD"/>
    <w:rsid w:val="00A40A27"/>
    <w:rsid w:val="00A47BC7"/>
    <w:rsid w:val="00A52403"/>
    <w:rsid w:val="00A56A07"/>
    <w:rsid w:val="00A56F26"/>
    <w:rsid w:val="00A601CA"/>
    <w:rsid w:val="00A60525"/>
    <w:rsid w:val="00A614B7"/>
    <w:rsid w:val="00A74836"/>
    <w:rsid w:val="00A74A5A"/>
    <w:rsid w:val="00A841E0"/>
    <w:rsid w:val="00A94A25"/>
    <w:rsid w:val="00A96B39"/>
    <w:rsid w:val="00AA3921"/>
    <w:rsid w:val="00AA6706"/>
    <w:rsid w:val="00AB013B"/>
    <w:rsid w:val="00AB0A3E"/>
    <w:rsid w:val="00AB33E8"/>
    <w:rsid w:val="00AB4BA6"/>
    <w:rsid w:val="00AB517A"/>
    <w:rsid w:val="00AB5F8F"/>
    <w:rsid w:val="00AC2A8C"/>
    <w:rsid w:val="00AC32E3"/>
    <w:rsid w:val="00AE4CD5"/>
    <w:rsid w:val="00AE5A2D"/>
    <w:rsid w:val="00AE5E62"/>
    <w:rsid w:val="00AE783B"/>
    <w:rsid w:val="00AF004D"/>
    <w:rsid w:val="00AF74DD"/>
    <w:rsid w:val="00B00590"/>
    <w:rsid w:val="00B03E73"/>
    <w:rsid w:val="00B118BF"/>
    <w:rsid w:val="00B16323"/>
    <w:rsid w:val="00B17C60"/>
    <w:rsid w:val="00B2054D"/>
    <w:rsid w:val="00B20F40"/>
    <w:rsid w:val="00B31AB4"/>
    <w:rsid w:val="00B405DB"/>
    <w:rsid w:val="00B4111F"/>
    <w:rsid w:val="00B426DF"/>
    <w:rsid w:val="00B44F90"/>
    <w:rsid w:val="00B52FAB"/>
    <w:rsid w:val="00B60777"/>
    <w:rsid w:val="00B673BE"/>
    <w:rsid w:val="00B7097E"/>
    <w:rsid w:val="00B74E2D"/>
    <w:rsid w:val="00B7602C"/>
    <w:rsid w:val="00B7604C"/>
    <w:rsid w:val="00B80462"/>
    <w:rsid w:val="00B81020"/>
    <w:rsid w:val="00B91224"/>
    <w:rsid w:val="00BA25FE"/>
    <w:rsid w:val="00BA609D"/>
    <w:rsid w:val="00BA6671"/>
    <w:rsid w:val="00BB2F80"/>
    <w:rsid w:val="00BC3B6E"/>
    <w:rsid w:val="00BD1AFB"/>
    <w:rsid w:val="00BE012E"/>
    <w:rsid w:val="00BE34AA"/>
    <w:rsid w:val="00BF32B1"/>
    <w:rsid w:val="00BF46AE"/>
    <w:rsid w:val="00BF670C"/>
    <w:rsid w:val="00C04865"/>
    <w:rsid w:val="00C203F7"/>
    <w:rsid w:val="00C24155"/>
    <w:rsid w:val="00C254EB"/>
    <w:rsid w:val="00C265DE"/>
    <w:rsid w:val="00C276DC"/>
    <w:rsid w:val="00C43099"/>
    <w:rsid w:val="00C52FA5"/>
    <w:rsid w:val="00C546FA"/>
    <w:rsid w:val="00C60C09"/>
    <w:rsid w:val="00C60D45"/>
    <w:rsid w:val="00C60E17"/>
    <w:rsid w:val="00C62561"/>
    <w:rsid w:val="00C659FD"/>
    <w:rsid w:val="00C77B20"/>
    <w:rsid w:val="00C87064"/>
    <w:rsid w:val="00C90021"/>
    <w:rsid w:val="00C956B1"/>
    <w:rsid w:val="00CA0777"/>
    <w:rsid w:val="00CA46C8"/>
    <w:rsid w:val="00CB6831"/>
    <w:rsid w:val="00CC00D8"/>
    <w:rsid w:val="00CE20C2"/>
    <w:rsid w:val="00D02682"/>
    <w:rsid w:val="00D153D3"/>
    <w:rsid w:val="00D35507"/>
    <w:rsid w:val="00D41DD9"/>
    <w:rsid w:val="00D4383E"/>
    <w:rsid w:val="00D64044"/>
    <w:rsid w:val="00D76C7E"/>
    <w:rsid w:val="00DA4908"/>
    <w:rsid w:val="00DA7F1C"/>
    <w:rsid w:val="00DB62CE"/>
    <w:rsid w:val="00DC3C12"/>
    <w:rsid w:val="00DC654E"/>
    <w:rsid w:val="00DD5541"/>
    <w:rsid w:val="00DE1E16"/>
    <w:rsid w:val="00DE3A3F"/>
    <w:rsid w:val="00DE60AF"/>
    <w:rsid w:val="00DF09AD"/>
    <w:rsid w:val="00DF2DEF"/>
    <w:rsid w:val="00DF52D0"/>
    <w:rsid w:val="00E25D7C"/>
    <w:rsid w:val="00E26EDC"/>
    <w:rsid w:val="00E3467D"/>
    <w:rsid w:val="00E41163"/>
    <w:rsid w:val="00E41AAB"/>
    <w:rsid w:val="00E71011"/>
    <w:rsid w:val="00E74C8E"/>
    <w:rsid w:val="00E95657"/>
    <w:rsid w:val="00E95785"/>
    <w:rsid w:val="00EA0D89"/>
    <w:rsid w:val="00EB15BC"/>
    <w:rsid w:val="00EB4D94"/>
    <w:rsid w:val="00EC31C9"/>
    <w:rsid w:val="00ED0494"/>
    <w:rsid w:val="00ED3798"/>
    <w:rsid w:val="00EE02D9"/>
    <w:rsid w:val="00EE5081"/>
    <w:rsid w:val="00EF006A"/>
    <w:rsid w:val="00EF7D61"/>
    <w:rsid w:val="00F044AE"/>
    <w:rsid w:val="00F044B5"/>
    <w:rsid w:val="00F07668"/>
    <w:rsid w:val="00F1083A"/>
    <w:rsid w:val="00F10E05"/>
    <w:rsid w:val="00F1293D"/>
    <w:rsid w:val="00F13413"/>
    <w:rsid w:val="00F16738"/>
    <w:rsid w:val="00F32043"/>
    <w:rsid w:val="00F328C7"/>
    <w:rsid w:val="00F373B9"/>
    <w:rsid w:val="00F37F26"/>
    <w:rsid w:val="00F42B27"/>
    <w:rsid w:val="00F46241"/>
    <w:rsid w:val="00F57485"/>
    <w:rsid w:val="00F672B8"/>
    <w:rsid w:val="00F70A1F"/>
    <w:rsid w:val="00F70ECB"/>
    <w:rsid w:val="00F73605"/>
    <w:rsid w:val="00F73E23"/>
    <w:rsid w:val="00F76678"/>
    <w:rsid w:val="00F90492"/>
    <w:rsid w:val="00F94955"/>
    <w:rsid w:val="00F94F4F"/>
    <w:rsid w:val="00FA2D32"/>
    <w:rsid w:val="00FA4C95"/>
    <w:rsid w:val="00FB05C5"/>
    <w:rsid w:val="00FB0A9D"/>
    <w:rsid w:val="00FB1ADC"/>
    <w:rsid w:val="00FB772F"/>
    <w:rsid w:val="00FC280C"/>
    <w:rsid w:val="00FD432A"/>
    <w:rsid w:val="00FD5B69"/>
    <w:rsid w:val="00FE5717"/>
    <w:rsid w:val="00FF1602"/>
    <w:rsid w:val="00FF1B55"/>
    <w:rsid w:val="00FF585E"/>
  </w:rsids>
  <m:mathPr>
    <m:mathFont m:val="Cambria Math"/>
    <m:brkBin m:val="before"/>
    <m:brkBinSub m:val="--"/>
    <m:smallFrac m:val="0"/>
    <m:dispDef/>
    <m:lMargin m:val="0"/>
    <m:rMargin m:val="0"/>
    <m:defJc m:val="centerGroup"/>
    <m:wrapIndent m:val="1440"/>
    <m:intLim m:val="subSup"/>
    <m:naryLim m:val="undOvr"/>
  </m:mathPr>
  <w:themeFontLang w:val="en-GB"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35D67C22"/>
  <w15:docId w15:val="{0998C185-1478-438A-94CB-6ED09757CA0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imes New Roman" w:hAnsi="Times New Roman" w:cs="Times New Roman"/>
        <w:lang w:val="en-GB" w:eastAsia="en-GB"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Pr>
      <w:rFonts w:eastAsiaTheme="minorEastAsia"/>
      <w:sz w:val="24"/>
      <w:szCs w:val="24"/>
    </w:rPr>
  </w:style>
  <w:style w:type="paragraph" w:styleId="Heading1">
    <w:name w:val="heading 1"/>
    <w:basedOn w:val="Normal"/>
    <w:link w:val="Heading1Char"/>
    <w:uiPriority w:val="9"/>
    <w:qFormat/>
    <w:pPr>
      <w:spacing w:after="120"/>
      <w:outlineLvl w:val="0"/>
    </w:pPr>
    <w:rPr>
      <w:color w:val="382462"/>
      <w:kern w:val="36"/>
      <w:sz w:val="43"/>
      <w:szCs w:val="43"/>
    </w:rPr>
  </w:style>
  <w:style w:type="paragraph" w:styleId="Heading2">
    <w:name w:val="heading 2"/>
    <w:basedOn w:val="Normal"/>
    <w:link w:val="Heading2Char"/>
    <w:uiPriority w:val="9"/>
    <w:qFormat/>
    <w:pPr>
      <w:spacing w:after="120"/>
      <w:outlineLvl w:val="1"/>
    </w:pPr>
    <w:rPr>
      <w:color w:val="382462"/>
      <w:sz w:val="41"/>
      <w:szCs w:val="41"/>
    </w:rPr>
  </w:style>
  <w:style w:type="paragraph" w:styleId="Heading3">
    <w:name w:val="heading 3"/>
    <w:basedOn w:val="Normal"/>
    <w:link w:val="Heading3Char"/>
    <w:uiPriority w:val="9"/>
    <w:qFormat/>
    <w:pPr>
      <w:spacing w:after="120"/>
      <w:outlineLvl w:val="2"/>
    </w:pPr>
    <w:rPr>
      <w:color w:val="382462"/>
      <w:sz w:val="38"/>
      <w:szCs w:val="38"/>
    </w:rPr>
  </w:style>
  <w:style w:type="paragraph" w:styleId="Heading4">
    <w:name w:val="heading 4"/>
    <w:basedOn w:val="Normal"/>
    <w:link w:val="Heading4Char"/>
    <w:uiPriority w:val="9"/>
    <w:qFormat/>
    <w:pPr>
      <w:spacing w:after="120"/>
      <w:outlineLvl w:val="3"/>
    </w:pPr>
    <w:rPr>
      <w:color w:val="382462"/>
      <w:sz w:val="36"/>
      <w:szCs w:val="36"/>
    </w:rPr>
  </w:style>
  <w:style w:type="paragraph" w:styleId="Heading5">
    <w:name w:val="heading 5"/>
    <w:basedOn w:val="Normal"/>
    <w:link w:val="Heading5Char"/>
    <w:uiPriority w:val="9"/>
    <w:qFormat/>
    <w:pPr>
      <w:spacing w:after="120"/>
      <w:outlineLvl w:val="4"/>
    </w:pPr>
    <w:rPr>
      <w:color w:val="382462"/>
      <w:sz w:val="34"/>
      <w:szCs w:val="34"/>
    </w:rPr>
  </w:style>
  <w:style w:type="paragraph" w:styleId="Heading6">
    <w:name w:val="heading 6"/>
    <w:basedOn w:val="Normal"/>
    <w:link w:val="Heading6Char"/>
    <w:uiPriority w:val="9"/>
    <w:qFormat/>
    <w:pPr>
      <w:spacing w:after="120"/>
      <w:outlineLvl w:val="5"/>
    </w:pPr>
    <w:rPr>
      <w:color w:val="382462"/>
      <w:sz w:val="31"/>
      <w:szCs w:val="31"/>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Pr>
      <w:color w:val="0000FF"/>
      <w:u w:val="single"/>
    </w:rPr>
  </w:style>
  <w:style w:type="character" w:styleId="FollowedHyperlink">
    <w:name w:val="FollowedHyperlink"/>
    <w:basedOn w:val="DefaultParagraphFont"/>
    <w:uiPriority w:val="99"/>
    <w:semiHidden/>
    <w:unhideWhenUsed/>
    <w:rPr>
      <w:color w:val="800080"/>
      <w:u w:val="single"/>
    </w:rPr>
  </w:style>
  <w:style w:type="character" w:styleId="HTMLAcronym">
    <w:name w:val="HTML Acronym"/>
    <w:basedOn w:val="DefaultParagraphFont"/>
    <w:uiPriority w:val="99"/>
    <w:semiHidden/>
    <w:unhideWhenUsed/>
    <w:rPr>
      <w:shd w:val="clear" w:color="auto" w:fill="E8E8E8"/>
    </w:rPr>
  </w:style>
  <w:style w:type="paragraph" w:styleId="HTMLAddress">
    <w:name w:val="HTML Address"/>
    <w:basedOn w:val="Normal"/>
    <w:link w:val="HTMLAddressChar"/>
    <w:uiPriority w:val="99"/>
    <w:semiHidden/>
    <w:unhideWhenUsed/>
    <w:rPr>
      <w:i/>
      <w:iCs/>
    </w:rPr>
  </w:style>
  <w:style w:type="character" w:customStyle="1" w:styleId="HTMLAddressChar">
    <w:name w:val="HTML Address Char"/>
    <w:basedOn w:val="DefaultParagraphFont"/>
    <w:link w:val="HTMLAddress"/>
    <w:uiPriority w:val="99"/>
    <w:semiHidden/>
    <w:rPr>
      <w:rFonts w:eastAsiaTheme="minorEastAsia"/>
      <w:i/>
      <w:iCs/>
      <w:sz w:val="24"/>
      <w:szCs w:val="24"/>
    </w:rPr>
  </w:style>
  <w:style w:type="character" w:styleId="HTMLCite">
    <w:name w:val="HTML Cite"/>
    <w:basedOn w:val="DefaultParagraphFont"/>
    <w:uiPriority w:val="99"/>
    <w:semiHidden/>
    <w:unhideWhenUsed/>
    <w:rPr>
      <w:i/>
      <w:iCs/>
      <w:shd w:val="clear" w:color="auto" w:fill="E8E8E8"/>
    </w:rPr>
  </w:style>
  <w:style w:type="character" w:styleId="HTMLCode">
    <w:name w:val="HTML Code"/>
    <w:basedOn w:val="DefaultParagraphFont"/>
    <w:uiPriority w:val="99"/>
    <w:semiHidden/>
    <w:unhideWhenUsed/>
    <w:rPr>
      <w:rFonts w:ascii="Courier New" w:eastAsiaTheme="minorEastAsia" w:hAnsi="Courier New" w:cs="Courier New" w:hint="default"/>
      <w:sz w:val="20"/>
      <w:szCs w:val="20"/>
      <w:shd w:val="clear" w:color="auto" w:fill="E8E8E8"/>
    </w:rPr>
  </w:style>
  <w:style w:type="character" w:customStyle="1" w:styleId="Heading1Char">
    <w:name w:val="Heading 1 Char"/>
    <w:basedOn w:val="DefaultParagraphFont"/>
    <w:link w:val="Heading1"/>
    <w:uiPriority w:val="9"/>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semiHidden/>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semiHidden/>
    <w:rPr>
      <w:rFonts w:asciiTheme="majorHAnsi" w:eastAsiaTheme="majorEastAsia" w:hAnsiTheme="majorHAnsi" w:cstheme="majorBidi"/>
      <w:b/>
      <w:bCs/>
      <w:color w:val="4F81BD" w:themeColor="accent1"/>
      <w:sz w:val="24"/>
      <w:szCs w:val="24"/>
    </w:rPr>
  </w:style>
  <w:style w:type="character" w:customStyle="1" w:styleId="Heading4Char">
    <w:name w:val="Heading 4 Char"/>
    <w:basedOn w:val="DefaultParagraphFont"/>
    <w:link w:val="Heading4"/>
    <w:uiPriority w:val="9"/>
    <w:semiHidden/>
    <w:rPr>
      <w:rFonts w:asciiTheme="majorHAnsi" w:eastAsiaTheme="majorEastAsia" w:hAnsiTheme="majorHAnsi" w:cstheme="majorBidi"/>
      <w:b/>
      <w:bCs/>
      <w:i/>
      <w:iCs/>
      <w:color w:val="4F81BD" w:themeColor="accent1"/>
      <w:sz w:val="24"/>
      <w:szCs w:val="24"/>
    </w:rPr>
  </w:style>
  <w:style w:type="character" w:customStyle="1" w:styleId="Heading5Char">
    <w:name w:val="Heading 5 Char"/>
    <w:basedOn w:val="DefaultParagraphFont"/>
    <w:link w:val="Heading5"/>
    <w:uiPriority w:val="9"/>
    <w:semiHidden/>
    <w:rPr>
      <w:rFonts w:asciiTheme="majorHAnsi" w:eastAsiaTheme="majorEastAsia" w:hAnsiTheme="majorHAnsi" w:cstheme="majorBidi"/>
      <w:color w:val="243F60" w:themeColor="accent1" w:themeShade="7F"/>
      <w:sz w:val="24"/>
      <w:szCs w:val="24"/>
    </w:rPr>
  </w:style>
  <w:style w:type="character" w:customStyle="1" w:styleId="Heading6Char">
    <w:name w:val="Heading 6 Char"/>
    <w:basedOn w:val="DefaultParagraphFont"/>
    <w:link w:val="Heading6"/>
    <w:uiPriority w:val="9"/>
    <w:semiHidden/>
    <w:rPr>
      <w:rFonts w:asciiTheme="majorHAnsi" w:eastAsiaTheme="majorEastAsia" w:hAnsiTheme="majorHAnsi" w:cstheme="majorBidi"/>
      <w:i/>
      <w:iCs/>
      <w:color w:val="243F60" w:themeColor="accent1" w:themeShade="7F"/>
      <w:sz w:val="24"/>
      <w:szCs w:val="24"/>
    </w:rPr>
  </w:style>
  <w:style w:type="character" w:styleId="HTMLKeyboard">
    <w:name w:val="HTML Keyboard"/>
    <w:basedOn w:val="DefaultParagraphFont"/>
    <w:uiPriority w:val="99"/>
    <w:semiHidden/>
    <w:unhideWhenUsed/>
    <w:rPr>
      <w:rFonts w:ascii="Courier New" w:eastAsiaTheme="minorEastAsia" w:hAnsi="Courier New" w:cs="Courier New" w:hint="default"/>
      <w:sz w:val="20"/>
      <w:szCs w:val="20"/>
      <w:shd w:val="clear" w:color="auto" w:fill="E8E8E8"/>
    </w:rPr>
  </w:style>
  <w:style w:type="character" w:styleId="HTMLSample">
    <w:name w:val="HTML Sample"/>
    <w:basedOn w:val="DefaultParagraphFont"/>
    <w:uiPriority w:val="99"/>
    <w:semiHidden/>
    <w:unhideWhenUsed/>
    <w:rPr>
      <w:rFonts w:ascii="Courier New" w:eastAsiaTheme="minorEastAsia" w:hAnsi="Courier New" w:cs="Courier New" w:hint="default"/>
      <w:shd w:val="clear" w:color="auto" w:fill="E8E8E8"/>
    </w:rPr>
  </w:style>
  <w:style w:type="character" w:styleId="HTMLVariable">
    <w:name w:val="HTML Variable"/>
    <w:basedOn w:val="DefaultParagraphFont"/>
    <w:uiPriority w:val="99"/>
    <w:semiHidden/>
    <w:unhideWhenUsed/>
    <w:rPr>
      <w:i/>
      <w:iCs/>
      <w:shd w:val="clear" w:color="auto" w:fill="E8E8E8"/>
    </w:rPr>
  </w:style>
  <w:style w:type="paragraph" w:styleId="NormalWeb">
    <w:name w:val="Normal (Web)"/>
    <w:basedOn w:val="Normal"/>
    <w:uiPriority w:val="99"/>
    <w:unhideWhenUsed/>
    <w:pPr>
      <w:spacing w:before="100" w:beforeAutospacing="1" w:after="100" w:afterAutospacing="1"/>
    </w:pPr>
  </w:style>
  <w:style w:type="paragraph" w:customStyle="1" w:styleId="hbo">
    <w:name w:val="hbo"/>
    <w:basedOn w:val="Normal"/>
    <w:pPr>
      <w:spacing w:before="100" w:beforeAutospacing="1" w:after="100" w:afterAutospacing="1" w:line="15" w:lineRule="atLeast"/>
    </w:pPr>
    <w:rPr>
      <w:sz w:val="2"/>
      <w:szCs w:val="2"/>
    </w:rPr>
  </w:style>
  <w:style w:type="paragraph" w:customStyle="1" w:styleId="page-element-outer">
    <w:name w:val="page-element-outer"/>
    <w:basedOn w:val="Normal"/>
    <w:pPr>
      <w:spacing w:before="100" w:beforeAutospacing="1" w:after="100" w:afterAutospacing="1"/>
    </w:pPr>
  </w:style>
  <w:style w:type="paragraph" w:customStyle="1" w:styleId="page-element-inner">
    <w:name w:val="page-element-inner"/>
    <w:basedOn w:val="Normal"/>
    <w:pPr>
      <w:spacing w:before="100" w:beforeAutospacing="1" w:after="100" w:afterAutospacing="1"/>
    </w:pPr>
  </w:style>
  <w:style w:type="paragraph" w:customStyle="1" w:styleId="page-element-body">
    <w:name w:val="page-element-body"/>
    <w:basedOn w:val="Normal"/>
    <w:pPr>
      <w:spacing w:before="100" w:beforeAutospacing="1" w:after="100" w:afterAutospacing="1"/>
    </w:pPr>
  </w:style>
  <w:style w:type="paragraph" w:customStyle="1" w:styleId="clear">
    <w:name w:val="clear"/>
    <w:basedOn w:val="Normal"/>
    <w:pPr>
      <w:spacing w:before="100" w:beforeAutospacing="1" w:after="100" w:afterAutospacing="1"/>
    </w:pPr>
  </w:style>
  <w:style w:type="paragraph" w:customStyle="1" w:styleId="osystemwarning">
    <w:name w:val="osystemwarning"/>
    <w:basedOn w:val="Normal"/>
    <w:pPr>
      <w:pBdr>
        <w:top w:val="single" w:sz="6" w:space="4" w:color="000000"/>
        <w:left w:val="single" w:sz="6" w:space="4" w:color="000000"/>
        <w:bottom w:val="single" w:sz="6" w:space="4" w:color="000000"/>
        <w:right w:val="single" w:sz="6" w:space="4" w:color="000000"/>
      </w:pBdr>
      <w:shd w:val="clear" w:color="auto" w:fill="F7F7F7"/>
      <w:spacing w:before="75" w:after="75"/>
      <w:ind w:left="75" w:right="75"/>
    </w:pPr>
    <w:rPr>
      <w:color w:val="FF0000"/>
      <w:sz w:val="17"/>
      <w:szCs w:val="17"/>
    </w:rPr>
  </w:style>
  <w:style w:type="paragraph" w:customStyle="1" w:styleId="opagelistercontainerinner">
    <w:name w:val="opagelistercontainerinner"/>
    <w:basedOn w:val="Normal"/>
    <w:pPr>
      <w:spacing w:before="100" w:beforeAutospacing="1" w:after="100" w:afterAutospacing="1"/>
    </w:pPr>
  </w:style>
  <w:style w:type="paragraph" w:customStyle="1" w:styleId="oboxfull">
    <w:name w:val="oboxfull"/>
    <w:basedOn w:val="Normal"/>
    <w:pPr>
      <w:spacing w:before="100" w:beforeAutospacing="1" w:after="150"/>
    </w:pPr>
  </w:style>
  <w:style w:type="paragraph" w:customStyle="1" w:styleId="oboxcentre">
    <w:name w:val="oboxcentre"/>
    <w:basedOn w:val="Normal"/>
    <w:pPr>
      <w:spacing w:before="100" w:beforeAutospacing="1" w:after="150"/>
    </w:pPr>
  </w:style>
  <w:style w:type="paragraph" w:customStyle="1" w:styleId="oboxleft">
    <w:name w:val="oboxleft"/>
    <w:basedOn w:val="Normal"/>
    <w:pPr>
      <w:spacing w:before="100" w:beforeAutospacing="1" w:after="150"/>
      <w:ind w:right="150"/>
    </w:pPr>
  </w:style>
  <w:style w:type="paragraph" w:customStyle="1" w:styleId="oboxright">
    <w:name w:val="oboxright"/>
    <w:basedOn w:val="Normal"/>
    <w:pPr>
      <w:spacing w:before="100" w:beforeAutospacing="1" w:after="150"/>
      <w:ind w:left="150"/>
    </w:pPr>
  </w:style>
  <w:style w:type="paragraph" w:customStyle="1" w:styleId="oassetattachmentouter">
    <w:name w:val="oassetattachmentouter"/>
    <w:basedOn w:val="Normal"/>
    <w:pPr>
      <w:pBdr>
        <w:top w:val="single" w:sz="6" w:space="4" w:color="EFEFEF"/>
        <w:left w:val="single" w:sz="6" w:space="4" w:color="EFEFEF"/>
        <w:bottom w:val="single" w:sz="6" w:space="4" w:color="EFEFEF"/>
        <w:right w:val="single" w:sz="6" w:space="4" w:color="EFEFEF"/>
      </w:pBdr>
      <w:shd w:val="clear" w:color="auto" w:fill="FAFAFA"/>
      <w:spacing w:before="100" w:beforeAutospacing="1" w:after="150"/>
    </w:pPr>
    <w:rPr>
      <w:color w:val="000000"/>
    </w:rPr>
  </w:style>
  <w:style w:type="paragraph" w:customStyle="1" w:styleId="oassetattachmentthumbnail">
    <w:name w:val="oassetattachmentthumbnail"/>
    <w:basedOn w:val="Normal"/>
    <w:pPr>
      <w:spacing w:before="100" w:beforeAutospacing="1" w:after="100" w:afterAutospacing="1"/>
    </w:pPr>
  </w:style>
  <w:style w:type="paragraph" w:customStyle="1" w:styleId="oassetattachmentdetailouter">
    <w:name w:val="oassetattachmentdetailouter"/>
    <w:basedOn w:val="Normal"/>
    <w:pPr>
      <w:spacing w:before="100" w:beforeAutospacing="1" w:after="100" w:afterAutospacing="1"/>
      <w:ind w:left="900"/>
    </w:pPr>
  </w:style>
  <w:style w:type="paragraph" w:customStyle="1" w:styleId="oassetbrowserlinks">
    <w:name w:val="oassetbrowserlinks"/>
    <w:basedOn w:val="Normal"/>
    <w:pPr>
      <w:spacing w:before="45" w:after="100" w:afterAutospacing="1"/>
    </w:pPr>
  </w:style>
  <w:style w:type="paragraph" w:customStyle="1" w:styleId="odataformquestionnewline">
    <w:name w:val="odataformquestionnewline"/>
    <w:basedOn w:val="Normal"/>
    <w:pPr>
      <w:spacing w:before="100" w:beforeAutospacing="1" w:after="100" w:afterAutospacing="1"/>
    </w:pPr>
  </w:style>
  <w:style w:type="paragraph" w:customStyle="1" w:styleId="odataformanswertextnewline">
    <w:name w:val="odataformanswertextnewline"/>
    <w:basedOn w:val="Normal"/>
    <w:pPr>
      <w:spacing w:before="100" w:beforeAutospacing="1" w:after="100" w:afterAutospacing="1"/>
    </w:pPr>
  </w:style>
  <w:style w:type="paragraph" w:customStyle="1" w:styleId="odataformanswernewline">
    <w:name w:val="odataformanswernewline"/>
    <w:basedOn w:val="Normal"/>
    <w:pPr>
      <w:spacing w:before="100" w:beforeAutospacing="1" w:after="100" w:afterAutospacing="1"/>
    </w:pPr>
  </w:style>
  <w:style w:type="paragraph" w:customStyle="1" w:styleId="opagetoolscontainerinner">
    <w:name w:val="opagetoolscontainerinner"/>
    <w:basedOn w:val="Normal"/>
    <w:pPr>
      <w:spacing w:before="100" w:beforeAutospacing="1" w:after="100" w:afterAutospacing="1"/>
    </w:pPr>
  </w:style>
  <w:style w:type="paragraph" w:customStyle="1" w:styleId="pagetoolsexecsummary">
    <w:name w:val="pagetoolsexecsummary"/>
    <w:basedOn w:val="Normal"/>
    <w:pPr>
      <w:spacing w:before="100" w:beforeAutospacing="1" w:after="100" w:afterAutospacing="1"/>
    </w:pPr>
  </w:style>
  <w:style w:type="paragraph" w:customStyle="1" w:styleId="pagetoolsaddacomment">
    <w:name w:val="pagetoolsaddacomment"/>
    <w:basedOn w:val="Normal"/>
    <w:pPr>
      <w:spacing w:before="100" w:beforeAutospacing="1" w:after="100" w:afterAutospacing="1"/>
    </w:pPr>
  </w:style>
  <w:style w:type="paragraph" w:customStyle="1" w:styleId="pagetoolsprintthispage">
    <w:name w:val="pagetoolsprintthispage"/>
    <w:basedOn w:val="Normal"/>
    <w:pPr>
      <w:spacing w:before="100" w:beforeAutospacing="1" w:after="100" w:afterAutospacing="1"/>
    </w:pPr>
  </w:style>
  <w:style w:type="paragraph" w:customStyle="1" w:styleId="login-panel-inner">
    <w:name w:val="login-panel-inner"/>
    <w:basedOn w:val="Normal"/>
    <w:pPr>
      <w:spacing w:before="100" w:beforeAutospacing="1" w:after="100" w:afterAutospacing="1"/>
    </w:pPr>
  </w:style>
  <w:style w:type="paragraph" w:customStyle="1" w:styleId="ologinformelement">
    <w:name w:val="ologinformelement"/>
    <w:basedOn w:val="Normal"/>
    <w:pPr>
      <w:spacing w:before="100" w:beforeAutospacing="1" w:after="100" w:afterAutospacing="1"/>
    </w:pPr>
  </w:style>
  <w:style w:type="paragraph" w:customStyle="1" w:styleId="ologinformquestion">
    <w:name w:val="ologinformquestion"/>
    <w:basedOn w:val="Normal"/>
    <w:pPr>
      <w:spacing w:before="100" w:beforeAutospacing="1" w:after="100" w:afterAutospacing="1"/>
    </w:pPr>
  </w:style>
  <w:style w:type="paragraph" w:customStyle="1" w:styleId="ologinformlabel">
    <w:name w:val="ologinformlabel"/>
    <w:basedOn w:val="Normal"/>
    <w:pPr>
      <w:spacing w:before="100" w:beforeAutospacing="1" w:after="100" w:afterAutospacing="1"/>
    </w:pPr>
  </w:style>
  <w:style w:type="paragraph" w:customStyle="1" w:styleId="ologinformanswer">
    <w:name w:val="ologinformanswer"/>
    <w:basedOn w:val="Normal"/>
    <w:pPr>
      <w:spacing w:before="100" w:beforeAutospacing="1" w:after="100" w:afterAutospacing="1"/>
    </w:pPr>
  </w:style>
  <w:style w:type="paragraph" w:customStyle="1" w:styleId="ologinpanel">
    <w:name w:val="ologinpanel"/>
    <w:basedOn w:val="Normal"/>
    <w:pPr>
      <w:pBdr>
        <w:top w:val="single" w:sz="6" w:space="2" w:color="E5E5E5"/>
        <w:left w:val="single" w:sz="6" w:space="2" w:color="E5E5E5"/>
        <w:bottom w:val="single" w:sz="6" w:space="2" w:color="E5E5E5"/>
        <w:right w:val="single" w:sz="6" w:space="2" w:color="E5E5E5"/>
      </w:pBdr>
      <w:shd w:val="clear" w:color="auto" w:fill="F2F2F2"/>
      <w:spacing w:before="100" w:beforeAutospacing="1" w:after="100" w:afterAutospacing="1"/>
    </w:pPr>
  </w:style>
  <w:style w:type="paragraph" w:customStyle="1" w:styleId="ologintitle">
    <w:name w:val="ologintitle"/>
    <w:basedOn w:val="Normal"/>
    <w:pPr>
      <w:shd w:val="clear" w:color="auto" w:fill="E5E5E5"/>
      <w:spacing w:before="100" w:beforeAutospacing="1" w:after="100" w:afterAutospacing="1"/>
    </w:pPr>
    <w:rPr>
      <w:b/>
      <w:bCs/>
      <w:color w:val="666666"/>
    </w:rPr>
  </w:style>
  <w:style w:type="paragraph" w:customStyle="1" w:styleId="ologincontent">
    <w:name w:val="ologincontent"/>
    <w:basedOn w:val="Normal"/>
    <w:pPr>
      <w:shd w:val="clear" w:color="auto" w:fill="FFFFFF"/>
      <w:spacing w:before="100" w:beforeAutospacing="1" w:after="100" w:afterAutospacing="1"/>
    </w:pPr>
  </w:style>
  <w:style w:type="paragraph" w:customStyle="1" w:styleId="ologinerror">
    <w:name w:val="ologinerror"/>
    <w:basedOn w:val="Normal"/>
    <w:pPr>
      <w:spacing w:before="240" w:after="240"/>
      <w:ind w:left="240" w:right="240"/>
    </w:pPr>
    <w:rPr>
      <w:color w:val="FF0000"/>
    </w:rPr>
  </w:style>
  <w:style w:type="paragraph" w:customStyle="1" w:styleId="ologinpanelsubtext">
    <w:name w:val="ologinpanelsubtext"/>
    <w:basedOn w:val="Normal"/>
    <w:pPr>
      <w:spacing w:before="100" w:beforeAutospacing="1" w:after="100" w:afterAutospacing="1"/>
    </w:pPr>
  </w:style>
  <w:style w:type="paragraph" w:customStyle="1" w:styleId="otextdiffadded">
    <w:name w:val="otextdiffadded"/>
    <w:basedOn w:val="Normal"/>
    <w:pPr>
      <w:shd w:val="clear" w:color="auto" w:fill="00FF00"/>
      <w:spacing w:before="100" w:beforeAutospacing="1" w:after="100" w:afterAutospacing="1"/>
    </w:pPr>
    <w:rPr>
      <w:color w:val="000000"/>
    </w:rPr>
  </w:style>
  <w:style w:type="paragraph" w:customStyle="1" w:styleId="otextdiffchanged">
    <w:name w:val="otextdiffchanged"/>
    <w:basedOn w:val="Normal"/>
    <w:pPr>
      <w:shd w:val="clear" w:color="auto" w:fill="FFFFBB"/>
      <w:spacing w:before="100" w:beforeAutospacing="1" w:after="100" w:afterAutospacing="1"/>
    </w:pPr>
  </w:style>
  <w:style w:type="paragraph" w:customStyle="1" w:styleId="otextdiffdeleted">
    <w:name w:val="otextdiffdeleted"/>
    <w:basedOn w:val="Normal"/>
    <w:pPr>
      <w:shd w:val="clear" w:color="auto" w:fill="CC0000"/>
      <w:spacing w:before="100" w:beforeAutospacing="1" w:after="100" w:afterAutospacing="1"/>
    </w:pPr>
    <w:rPr>
      <w:strike/>
      <w:color w:val="000000"/>
    </w:rPr>
  </w:style>
  <w:style w:type="paragraph" w:customStyle="1" w:styleId="oelementdiffchanged">
    <w:name w:val="oelementdiffchanged"/>
    <w:basedOn w:val="Normal"/>
    <w:pPr>
      <w:pBdr>
        <w:top w:val="single" w:sz="6" w:space="0" w:color="AAAA00"/>
        <w:left w:val="single" w:sz="6" w:space="0" w:color="AAAA00"/>
        <w:bottom w:val="single" w:sz="6" w:space="0" w:color="AAAA00"/>
        <w:right w:val="single" w:sz="6" w:space="0" w:color="AAAA00"/>
      </w:pBdr>
      <w:spacing w:before="100" w:beforeAutospacing="1" w:after="100" w:afterAutospacing="1"/>
    </w:pPr>
  </w:style>
  <w:style w:type="paragraph" w:customStyle="1" w:styleId="oelementdiffadded">
    <w:name w:val="oelementdiffadded"/>
    <w:basedOn w:val="Normal"/>
    <w:pPr>
      <w:pBdr>
        <w:top w:val="single" w:sz="6" w:space="0" w:color="00AA00"/>
        <w:left w:val="single" w:sz="6" w:space="0" w:color="00AA00"/>
        <w:bottom w:val="single" w:sz="6" w:space="0" w:color="00AA00"/>
        <w:right w:val="single" w:sz="6" w:space="0" w:color="00AA00"/>
      </w:pBdr>
      <w:spacing w:before="100" w:beforeAutospacing="1" w:after="100" w:afterAutospacing="1"/>
    </w:pPr>
  </w:style>
  <w:style w:type="paragraph" w:customStyle="1" w:styleId="oelementdiffdeleted">
    <w:name w:val="oelementdiffdeleted"/>
    <w:basedOn w:val="Normal"/>
    <w:pPr>
      <w:pBdr>
        <w:top w:val="single" w:sz="6" w:space="0" w:color="AA0000"/>
        <w:left w:val="single" w:sz="6" w:space="0" w:color="AA0000"/>
        <w:bottom w:val="single" w:sz="6" w:space="0" w:color="AA0000"/>
        <w:right w:val="single" w:sz="6" w:space="0" w:color="AA0000"/>
      </w:pBdr>
      <w:spacing w:before="100" w:beforeAutospacing="1" w:after="100" w:afterAutospacing="1"/>
    </w:pPr>
  </w:style>
  <w:style w:type="paragraph" w:customStyle="1" w:styleId="panelwindow">
    <w:name w:val="panel_window"/>
    <w:basedOn w:val="Normal"/>
    <w:pPr>
      <w:pBdr>
        <w:top w:val="single" w:sz="6" w:space="2" w:color="E5E5E5"/>
        <w:left w:val="single" w:sz="6" w:space="2" w:color="E5E5E5"/>
        <w:bottom w:val="single" w:sz="6" w:space="2" w:color="E5E5E5"/>
        <w:right w:val="single" w:sz="6" w:space="2" w:color="E5E5E5"/>
      </w:pBdr>
      <w:shd w:val="clear" w:color="auto" w:fill="F2F2F2"/>
      <w:spacing w:before="100" w:beforeAutospacing="1" w:after="150"/>
    </w:pPr>
  </w:style>
  <w:style w:type="paragraph" w:customStyle="1" w:styleId="paneltitle">
    <w:name w:val="panel_title"/>
    <w:basedOn w:val="Normal"/>
    <w:pPr>
      <w:shd w:val="clear" w:color="auto" w:fill="E5E5E5"/>
      <w:spacing w:before="100" w:beforeAutospacing="1" w:after="100" w:afterAutospacing="1"/>
    </w:pPr>
    <w:rPr>
      <w:b/>
      <w:bCs/>
      <w:color w:val="666666"/>
    </w:rPr>
  </w:style>
  <w:style w:type="paragraph" w:customStyle="1" w:styleId="panelcontent">
    <w:name w:val="panel_content"/>
    <w:basedOn w:val="Normal"/>
    <w:pPr>
      <w:shd w:val="clear" w:color="auto" w:fill="FFFFFF"/>
      <w:spacing w:before="100" w:beforeAutospacing="1" w:after="100" w:afterAutospacing="1"/>
    </w:pPr>
  </w:style>
  <w:style w:type="paragraph" w:customStyle="1" w:styleId="panelerror">
    <w:name w:val="panel_error"/>
    <w:basedOn w:val="Normal"/>
    <w:pPr>
      <w:spacing w:before="240" w:after="240"/>
      <w:ind w:left="240" w:right="240"/>
    </w:pPr>
    <w:rPr>
      <w:color w:val="FF0000"/>
    </w:rPr>
  </w:style>
  <w:style w:type="paragraph" w:customStyle="1" w:styleId="odataformcontainer">
    <w:name w:val="odataformcontainer"/>
    <w:basedOn w:val="Normal"/>
    <w:pPr>
      <w:spacing w:before="100" w:beforeAutospacing="1" w:after="100" w:afterAutospacing="1"/>
    </w:pPr>
  </w:style>
  <w:style w:type="paragraph" w:customStyle="1" w:styleId="omoduleelementouter">
    <w:name w:val="omoduleelementouter"/>
    <w:basedOn w:val="Normal"/>
    <w:pPr>
      <w:spacing w:before="100" w:beforeAutospacing="1" w:after="100" w:afterAutospacing="1"/>
    </w:pPr>
  </w:style>
  <w:style w:type="paragraph" w:customStyle="1" w:styleId="omoduleelementinner">
    <w:name w:val="omoduleelementinner"/>
    <w:basedOn w:val="Normal"/>
    <w:pPr>
      <w:spacing w:before="100" w:beforeAutospacing="1" w:after="240"/>
    </w:pPr>
  </w:style>
  <w:style w:type="paragraph" w:customStyle="1" w:styleId="omoduleelementdescription">
    <w:name w:val="omoduleelementdescription"/>
    <w:basedOn w:val="Normal"/>
    <w:pPr>
      <w:spacing w:before="120" w:after="120"/>
    </w:pPr>
  </w:style>
  <w:style w:type="paragraph" w:customStyle="1" w:styleId="omoduleelementresults">
    <w:name w:val="omoduleelementresults"/>
    <w:basedOn w:val="Normal"/>
    <w:pPr>
      <w:spacing w:before="120" w:after="120"/>
    </w:pPr>
  </w:style>
  <w:style w:type="paragraph" w:customStyle="1" w:styleId="ocountdownelementcalendarouter">
    <w:name w:val="ocountdownelementcalendarouter"/>
    <w:basedOn w:val="Normal"/>
    <w:pPr>
      <w:spacing w:before="240" w:after="240"/>
      <w:ind w:left="240" w:right="240"/>
    </w:pPr>
  </w:style>
  <w:style w:type="paragraph" w:customStyle="1" w:styleId="ocountdownelementcalendarinner">
    <w:name w:val="ocountdownelementcalendarinner"/>
    <w:basedOn w:val="Normal"/>
    <w:pPr>
      <w:spacing w:before="100" w:beforeAutospacing="1" w:after="100" w:afterAutospacing="1"/>
      <w:jc w:val="center"/>
    </w:pPr>
  </w:style>
  <w:style w:type="paragraph" w:customStyle="1" w:styleId="ocountdownelementtimerouter">
    <w:name w:val="ocountdownelementtimerouter"/>
    <w:basedOn w:val="Normal"/>
    <w:pPr>
      <w:pBdr>
        <w:top w:val="threeDEmboss" w:sz="6" w:space="2" w:color="CCCCCC"/>
        <w:left w:val="threeDEmboss" w:sz="6" w:space="8" w:color="CCCCCC"/>
        <w:bottom w:val="threeDEmboss" w:sz="6" w:space="2" w:color="CCCCCC"/>
        <w:right w:val="threeDEmboss" w:sz="6" w:space="8" w:color="CCCCCC"/>
      </w:pBdr>
      <w:shd w:val="clear" w:color="auto" w:fill="EEEEEE"/>
      <w:spacing w:before="240" w:after="240"/>
      <w:ind w:left="240" w:right="240"/>
    </w:pPr>
  </w:style>
  <w:style w:type="paragraph" w:customStyle="1" w:styleId="ocountdownelementtimerinner">
    <w:name w:val="ocountdownelementtimerinner"/>
    <w:basedOn w:val="Normal"/>
    <w:pPr>
      <w:spacing w:before="100" w:beforeAutospacing="1" w:after="100" w:afterAutospacing="1"/>
      <w:jc w:val="center"/>
    </w:pPr>
  </w:style>
  <w:style w:type="paragraph" w:customStyle="1" w:styleId="ocountdownelementbody">
    <w:name w:val="ocountdownelementbody"/>
    <w:basedOn w:val="Normal"/>
    <w:pPr>
      <w:spacing w:before="100" w:beforeAutospacing="1" w:after="100" w:afterAutospacing="1"/>
    </w:pPr>
  </w:style>
  <w:style w:type="paragraph" w:customStyle="1" w:styleId="ocountdownelementnumber">
    <w:name w:val="ocountdownelementnumber"/>
    <w:basedOn w:val="Normal"/>
    <w:pPr>
      <w:spacing w:before="100" w:beforeAutospacing="1" w:after="100" w:afterAutospacing="1"/>
    </w:pPr>
    <w:rPr>
      <w:i/>
      <w:iCs/>
      <w:color w:val="0066CC"/>
      <w:sz w:val="72"/>
      <w:szCs w:val="72"/>
    </w:rPr>
  </w:style>
  <w:style w:type="paragraph" w:customStyle="1" w:styleId="ocountdownelementlabel">
    <w:name w:val="ocountdownelementlabel"/>
    <w:basedOn w:val="Normal"/>
    <w:pPr>
      <w:spacing w:before="100" w:beforeAutospacing="1" w:after="100" w:afterAutospacing="1"/>
    </w:pPr>
    <w:rPr>
      <w:b/>
      <w:bCs/>
      <w:color w:val="FFFFFF"/>
    </w:rPr>
  </w:style>
  <w:style w:type="paragraph" w:customStyle="1" w:styleId="ocountdownelementdigital">
    <w:name w:val="ocountdownelementdigital"/>
    <w:basedOn w:val="Normal"/>
    <w:pPr>
      <w:spacing w:before="100" w:beforeAutospacing="1" w:after="100" w:afterAutospacing="1"/>
    </w:pPr>
    <w:rPr>
      <w:b/>
      <w:bCs/>
      <w:i/>
      <w:iCs/>
      <w:color w:val="0066CC"/>
      <w:sz w:val="29"/>
      <w:szCs w:val="29"/>
    </w:rPr>
  </w:style>
  <w:style w:type="paragraph" w:customStyle="1" w:styleId="asset-thumbnail-list-outer">
    <w:name w:val="asset-thumbnail-list-outer"/>
    <w:basedOn w:val="Normal"/>
    <w:pPr>
      <w:spacing w:before="100" w:beforeAutospacing="1" w:after="100" w:afterAutospacing="1"/>
    </w:pPr>
  </w:style>
  <w:style w:type="paragraph" w:customStyle="1" w:styleId="asset-thumbnail-panel">
    <w:name w:val="asset-thumbnail-panel"/>
    <w:basedOn w:val="Normal"/>
    <w:pPr>
      <w:spacing w:before="100" w:beforeAutospacing="1" w:after="100" w:afterAutospacing="1"/>
    </w:pPr>
  </w:style>
  <w:style w:type="paragraph" w:customStyle="1" w:styleId="asset-thumbnail-panel-inner">
    <w:name w:val="asset-thumbnail-panel-inner"/>
    <w:basedOn w:val="Normal"/>
    <w:pPr>
      <w:spacing w:before="100" w:beforeAutospacing="1" w:after="100" w:afterAutospacing="1"/>
      <w:jc w:val="center"/>
    </w:pPr>
  </w:style>
  <w:style w:type="paragraph" w:customStyle="1" w:styleId="oassetinlinecaption">
    <w:name w:val="oassetinlinecaption"/>
    <w:basedOn w:val="Normal"/>
    <w:pPr>
      <w:spacing w:before="100" w:beforeAutospacing="1" w:after="100" w:afterAutospacing="1"/>
    </w:pPr>
  </w:style>
  <w:style w:type="paragraph" w:customStyle="1" w:styleId="results-pagination-outer">
    <w:name w:val="results-pagination-outer"/>
    <w:basedOn w:val="Normal"/>
    <w:pPr>
      <w:spacing w:before="100" w:beforeAutospacing="1" w:after="100" w:afterAutospacing="1"/>
    </w:pPr>
  </w:style>
  <w:style w:type="paragraph" w:customStyle="1" w:styleId="results-pagination-inner">
    <w:name w:val="results-pagination-inner"/>
    <w:basedOn w:val="Normal"/>
    <w:pPr>
      <w:spacing w:before="100" w:beforeAutospacing="1" w:after="100" w:afterAutospacing="1"/>
    </w:pPr>
  </w:style>
  <w:style w:type="paragraph" w:customStyle="1" w:styleId="opaginationicon">
    <w:name w:val="opaginationicon"/>
    <w:basedOn w:val="Normal"/>
    <w:pPr>
      <w:spacing w:before="100" w:beforeAutospacing="1" w:after="100" w:afterAutospacing="1" w:line="240" w:lineRule="atLeast"/>
    </w:pPr>
    <w:rPr>
      <w:b/>
      <w:bCs/>
    </w:rPr>
  </w:style>
  <w:style w:type="paragraph" w:customStyle="1" w:styleId="el-tab-navigation-outer">
    <w:name w:val="el-tab-navigation-outer"/>
    <w:basedOn w:val="Normal"/>
    <w:pPr>
      <w:spacing w:before="100" w:beforeAutospacing="1" w:after="100" w:afterAutospacing="1"/>
    </w:pPr>
  </w:style>
  <w:style w:type="paragraph" w:customStyle="1" w:styleId="el-tab-navigation-inner">
    <w:name w:val="el-tab-navigation-inner"/>
    <w:basedOn w:val="Normal"/>
    <w:pPr>
      <w:spacing w:before="100" w:beforeAutospacing="1" w:after="100" w:afterAutospacing="1"/>
    </w:pPr>
  </w:style>
  <w:style w:type="paragraph" w:customStyle="1" w:styleId="oforummaintopicbodyinner">
    <w:name w:val="oforummaintopicbodyinner"/>
    <w:basedOn w:val="Normal"/>
    <w:pPr>
      <w:spacing w:before="100" w:beforeAutospacing="1" w:after="100" w:afterAutospacing="1"/>
    </w:pPr>
  </w:style>
  <w:style w:type="paragraph" w:customStyle="1" w:styleId="oforumavatarouter">
    <w:name w:val="oforumavatarouter"/>
    <w:basedOn w:val="Normal"/>
    <w:pPr>
      <w:spacing w:before="100" w:beforeAutospacing="1" w:after="100" w:afterAutospacing="1"/>
    </w:pPr>
  </w:style>
  <w:style w:type="paragraph" w:customStyle="1" w:styleId="oforumavatarinner">
    <w:name w:val="oforumavatarinner"/>
    <w:basedOn w:val="Normal"/>
    <w:pPr>
      <w:spacing w:before="100" w:beforeAutospacing="1" w:after="100" w:afterAutospacing="1"/>
    </w:pPr>
  </w:style>
  <w:style w:type="paragraph" w:customStyle="1" w:styleId="oforumpostbodyouter">
    <w:name w:val="oforumpostbodyouter"/>
    <w:basedOn w:val="Normal"/>
    <w:pPr>
      <w:spacing w:before="100" w:beforeAutospacing="1" w:after="100" w:afterAutospacing="1"/>
    </w:pPr>
  </w:style>
  <w:style w:type="paragraph" w:customStyle="1" w:styleId="oforumpostbodyinner">
    <w:name w:val="oforumpostbodyinner"/>
    <w:basedOn w:val="Normal"/>
    <w:pPr>
      <w:spacing w:before="100" w:beforeAutospacing="1" w:after="100" w:afterAutospacing="1"/>
    </w:pPr>
  </w:style>
  <w:style w:type="paragraph" w:customStyle="1" w:styleId="oforumpostheaderouter">
    <w:name w:val="oforumpostheaderouter"/>
    <w:basedOn w:val="Normal"/>
    <w:pPr>
      <w:spacing w:before="100" w:beforeAutospacing="1" w:after="100" w:afterAutospacing="1"/>
    </w:pPr>
  </w:style>
  <w:style w:type="paragraph" w:customStyle="1" w:styleId="oforumpostheaderinner">
    <w:name w:val="oforumpostheaderinner"/>
    <w:basedOn w:val="Normal"/>
    <w:pPr>
      <w:spacing w:before="100" w:beforeAutospacing="1" w:after="100" w:afterAutospacing="1"/>
    </w:pPr>
  </w:style>
  <w:style w:type="paragraph" w:customStyle="1" w:styleId="oforumpostmessageouter">
    <w:name w:val="oforumpostmessageouter"/>
    <w:basedOn w:val="Normal"/>
    <w:pPr>
      <w:spacing w:before="100" w:beforeAutospacing="1" w:after="100" w:afterAutospacing="1"/>
    </w:pPr>
  </w:style>
  <w:style w:type="paragraph" w:customStyle="1" w:styleId="oforumpostmessageinner">
    <w:name w:val="oforumpostmessageinner"/>
    <w:basedOn w:val="Normal"/>
    <w:pPr>
      <w:spacing w:before="100" w:beforeAutospacing="1" w:after="100" w:afterAutospacing="1"/>
    </w:pPr>
  </w:style>
  <w:style w:type="paragraph" w:customStyle="1" w:styleId="search-results-outer">
    <w:name w:val="search-results-outer"/>
    <w:basedOn w:val="Normal"/>
    <w:pPr>
      <w:spacing w:before="100" w:beforeAutospacing="1" w:after="100" w:afterAutospacing="1"/>
    </w:pPr>
  </w:style>
  <w:style w:type="paragraph" w:customStyle="1" w:styleId="search-results-inner">
    <w:name w:val="search-results-inner"/>
    <w:basedOn w:val="Normal"/>
    <w:pPr>
      <w:spacing w:before="100" w:beforeAutospacing="1" w:after="100" w:afterAutospacing="1"/>
    </w:pPr>
  </w:style>
  <w:style w:type="paragraph" w:customStyle="1" w:styleId="object-footer-outer">
    <w:name w:val="object-footer-outer"/>
    <w:basedOn w:val="Normal"/>
    <w:pPr>
      <w:spacing w:before="100" w:beforeAutospacing="1" w:after="100" w:afterAutospacing="1"/>
    </w:pPr>
  </w:style>
  <w:style w:type="paragraph" w:customStyle="1" w:styleId="object-footer-inner">
    <w:name w:val="object-footer-inner"/>
    <w:basedOn w:val="Normal"/>
    <w:pPr>
      <w:spacing w:before="100" w:beforeAutospacing="1" w:after="100" w:afterAutospacing="1"/>
    </w:pPr>
  </w:style>
  <w:style w:type="paragraph" w:customStyle="1" w:styleId="match-count">
    <w:name w:val="match-count"/>
    <w:basedOn w:val="Normal"/>
    <w:pPr>
      <w:spacing w:before="100" w:beforeAutospacing="1" w:after="100" w:afterAutospacing="1"/>
    </w:pPr>
  </w:style>
  <w:style w:type="paragraph" w:customStyle="1" w:styleId="more-items">
    <w:name w:val="more-items"/>
    <w:basedOn w:val="Normal"/>
    <w:pPr>
      <w:spacing w:before="100" w:beforeAutospacing="1" w:after="100" w:afterAutospacing="1"/>
      <w:jc w:val="right"/>
    </w:pPr>
  </w:style>
  <w:style w:type="paragraph" w:customStyle="1" w:styleId="social-bookmarks">
    <w:name w:val="social-bookmarks"/>
    <w:basedOn w:val="Normal"/>
    <w:pPr>
      <w:spacing w:before="100" w:beforeAutospacing="1" w:after="100" w:afterAutospacing="1"/>
    </w:pPr>
    <w:rPr>
      <w:sz w:val="22"/>
      <w:szCs w:val="22"/>
    </w:rPr>
  </w:style>
  <w:style w:type="paragraph" w:customStyle="1" w:styleId="style-element-outer">
    <w:name w:val="style-element-outer"/>
    <w:basedOn w:val="Normal"/>
    <w:pPr>
      <w:spacing w:before="100" w:beforeAutospacing="1" w:after="240"/>
    </w:pPr>
  </w:style>
  <w:style w:type="paragraph" w:customStyle="1" w:styleId="style-element-inner">
    <w:name w:val="style-element-inner"/>
    <w:basedOn w:val="Normal"/>
    <w:pPr>
      <w:spacing w:before="100" w:beforeAutospacing="1" w:after="100" w:afterAutospacing="1"/>
    </w:pPr>
  </w:style>
  <w:style w:type="paragraph" w:customStyle="1" w:styleId="oaccesschannels">
    <w:name w:val="oaccesschannels"/>
    <w:basedOn w:val="Normal"/>
    <w:pPr>
      <w:pBdr>
        <w:top w:val="single" w:sz="12" w:space="6" w:color="0066CC"/>
        <w:left w:val="single" w:sz="12" w:space="6" w:color="0066CC"/>
        <w:bottom w:val="single" w:sz="12" w:space="6" w:color="0066CC"/>
        <w:right w:val="single" w:sz="12" w:space="6" w:color="0066CC"/>
      </w:pBdr>
      <w:shd w:val="clear" w:color="auto" w:fill="F7F7F7"/>
      <w:spacing w:before="100" w:beforeAutospacing="1" w:after="100" w:afterAutospacing="1"/>
    </w:pPr>
  </w:style>
  <w:style w:type="paragraph" w:customStyle="1" w:styleId="head-outer">
    <w:name w:val="head-outer"/>
    <w:basedOn w:val="Normal"/>
    <w:pPr>
      <w:spacing w:before="100" w:beforeAutospacing="1" w:after="100" w:afterAutospacing="1"/>
    </w:pPr>
  </w:style>
  <w:style w:type="paragraph" w:customStyle="1" w:styleId="head-inner">
    <w:name w:val="head-inner"/>
    <w:basedOn w:val="Normal"/>
    <w:pPr>
      <w:spacing w:before="100" w:beforeAutospacing="1" w:after="100" w:afterAutospacing="1"/>
    </w:pPr>
  </w:style>
  <w:style w:type="paragraph" w:customStyle="1" w:styleId="body-outer">
    <w:name w:val="body-outer"/>
    <w:basedOn w:val="Normal"/>
    <w:pPr>
      <w:spacing w:before="120" w:after="100" w:afterAutospacing="1"/>
    </w:pPr>
  </w:style>
  <w:style w:type="paragraph" w:customStyle="1" w:styleId="body-inner">
    <w:name w:val="body-inner"/>
    <w:basedOn w:val="Normal"/>
    <w:pPr>
      <w:spacing w:before="100" w:beforeAutospacing="1" w:after="100" w:afterAutospacing="1"/>
    </w:pPr>
  </w:style>
  <w:style w:type="paragraph" w:customStyle="1" w:styleId="accesschanneltreeview">
    <w:name w:val="accesschanneltreeview"/>
    <w:basedOn w:val="Normal"/>
    <w:pPr>
      <w:spacing w:before="100" w:beforeAutospacing="1" w:after="100" w:afterAutospacing="1"/>
    </w:pPr>
  </w:style>
  <w:style w:type="paragraph" w:customStyle="1" w:styleId="tooloptions">
    <w:name w:val="tool_options"/>
    <w:basedOn w:val="Normal"/>
    <w:pPr>
      <w:shd w:val="clear" w:color="auto" w:fill="F2F2F2"/>
      <w:spacing w:before="100" w:beforeAutospacing="1" w:after="100" w:afterAutospacing="1"/>
    </w:pPr>
  </w:style>
  <w:style w:type="paragraph" w:customStyle="1" w:styleId="tools-outer">
    <w:name w:val="tools-outer"/>
    <w:basedOn w:val="Normal"/>
    <w:pPr>
      <w:pBdr>
        <w:top w:val="single" w:sz="6" w:space="8" w:color="CCCCCC"/>
        <w:left w:val="single" w:sz="6" w:space="8" w:color="CCCCCC"/>
        <w:bottom w:val="single" w:sz="6" w:space="8" w:color="CCCCCC"/>
        <w:right w:val="single" w:sz="6" w:space="8" w:color="CCCCCC"/>
      </w:pBdr>
      <w:shd w:val="clear" w:color="auto" w:fill="FFFFFF"/>
      <w:spacing w:before="100" w:beforeAutospacing="1" w:after="100" w:afterAutospacing="1"/>
    </w:pPr>
  </w:style>
  <w:style w:type="paragraph" w:customStyle="1" w:styleId="tools-inner">
    <w:name w:val="tools-inner"/>
    <w:basedOn w:val="Normal"/>
    <w:pPr>
      <w:spacing w:before="100" w:beforeAutospacing="1" w:after="100" w:afterAutospacing="1"/>
    </w:pPr>
  </w:style>
  <w:style w:type="paragraph" w:customStyle="1" w:styleId="panel-inner">
    <w:name w:val="panel-inner"/>
    <w:basedOn w:val="Normal"/>
    <w:pPr>
      <w:spacing w:before="100" w:beforeAutospacing="1" w:after="100" w:afterAutospacing="1"/>
    </w:pPr>
  </w:style>
  <w:style w:type="paragraph" w:customStyle="1" w:styleId="tree-body">
    <w:name w:val="tree-body"/>
    <w:basedOn w:val="Normal"/>
    <w:pPr>
      <w:spacing w:before="100" w:beforeAutospacing="1" w:after="100" w:afterAutospacing="1"/>
    </w:pPr>
  </w:style>
  <w:style w:type="paragraph" w:customStyle="1" w:styleId="selected-body">
    <w:name w:val="selected-body"/>
    <w:basedOn w:val="Normal"/>
    <w:pPr>
      <w:spacing w:before="100" w:beforeAutospacing="1" w:after="100" w:afterAutospacing="1"/>
    </w:pPr>
  </w:style>
  <w:style w:type="paragraph" w:customStyle="1" w:styleId="tree-outer">
    <w:name w:val="tree-outer"/>
    <w:basedOn w:val="Normal"/>
    <w:pPr>
      <w:spacing w:before="100" w:beforeAutospacing="1" w:after="100" w:afterAutospacing="1"/>
    </w:pPr>
  </w:style>
  <w:style w:type="paragraph" w:customStyle="1" w:styleId="tree-inner">
    <w:name w:val="tree-inner"/>
    <w:basedOn w:val="Normal"/>
    <w:pPr>
      <w:spacing w:before="100" w:beforeAutospacing="1" w:after="100" w:afterAutospacing="1"/>
    </w:pPr>
  </w:style>
  <w:style w:type="paragraph" w:customStyle="1" w:styleId="selected-outer">
    <w:name w:val="selected-outer"/>
    <w:basedOn w:val="Normal"/>
    <w:pPr>
      <w:spacing w:before="100" w:beforeAutospacing="1" w:after="100" w:afterAutospacing="1"/>
    </w:pPr>
  </w:style>
  <w:style w:type="paragraph" w:customStyle="1" w:styleId="selected-inner">
    <w:name w:val="selected-inner"/>
    <w:basedOn w:val="Normal"/>
    <w:pPr>
      <w:pBdr>
        <w:top w:val="single" w:sz="6" w:space="8" w:color="CCCCCC"/>
        <w:left w:val="single" w:sz="6" w:space="8" w:color="CCCCCC"/>
        <w:bottom w:val="single" w:sz="6" w:space="8" w:color="CCCCCC"/>
        <w:right w:val="single" w:sz="6" w:space="8" w:color="CCCCCC"/>
      </w:pBdr>
      <w:spacing w:before="100" w:beforeAutospacing="1" w:after="100" w:afterAutospacing="1"/>
      <w:textAlignment w:val="top"/>
    </w:pPr>
  </w:style>
  <w:style w:type="paragraph" w:customStyle="1" w:styleId="page-manager-outer">
    <w:name w:val="page-manager-outer"/>
    <w:basedOn w:val="Normal"/>
    <w:pPr>
      <w:pBdr>
        <w:top w:val="single" w:sz="6" w:space="0" w:color="000000"/>
        <w:left w:val="single" w:sz="6" w:space="0" w:color="000000"/>
        <w:bottom w:val="single" w:sz="6" w:space="0" w:color="000000"/>
        <w:right w:val="single" w:sz="6" w:space="0" w:color="000000"/>
      </w:pBdr>
      <w:shd w:val="clear" w:color="auto" w:fill="DBEDFF"/>
      <w:spacing w:before="100" w:beforeAutospacing="1" w:after="100" w:afterAutospacing="1"/>
    </w:pPr>
  </w:style>
  <w:style w:type="paragraph" w:customStyle="1" w:styleId="page-manager-inner">
    <w:name w:val="page-manager-inner"/>
    <w:basedOn w:val="Normal"/>
    <w:pPr>
      <w:spacing w:before="100" w:beforeAutospacing="1" w:after="100" w:afterAutospacing="1"/>
    </w:pPr>
  </w:style>
  <w:style w:type="paragraph" w:customStyle="1" w:styleId="oratingstitle">
    <w:name w:val="oratingstitle"/>
    <w:basedOn w:val="Normal"/>
    <w:pPr>
      <w:spacing w:before="100" w:beforeAutospacing="1" w:after="100" w:afterAutospacing="1"/>
    </w:pPr>
    <w:rPr>
      <w:sz w:val="26"/>
      <w:szCs w:val="26"/>
    </w:rPr>
  </w:style>
  <w:style w:type="paragraph" w:customStyle="1" w:styleId="code">
    <w:name w:val="code"/>
    <w:basedOn w:val="Normal"/>
    <w:pPr>
      <w:shd w:val="clear" w:color="auto" w:fill="E8E8E8"/>
      <w:spacing w:before="100" w:beforeAutospacing="1" w:after="100" w:afterAutospacing="1"/>
    </w:pPr>
  </w:style>
  <w:style w:type="paragraph" w:customStyle="1" w:styleId="abbr">
    <w:name w:val="abbr"/>
    <w:basedOn w:val="Normal"/>
    <w:pPr>
      <w:shd w:val="clear" w:color="auto" w:fill="E8E8E8"/>
      <w:spacing w:before="100" w:beforeAutospacing="1" w:after="100" w:afterAutospacing="1"/>
    </w:pPr>
  </w:style>
  <w:style w:type="paragraph" w:customStyle="1" w:styleId="q">
    <w:name w:val="q"/>
    <w:basedOn w:val="Normal"/>
    <w:pPr>
      <w:shd w:val="clear" w:color="auto" w:fill="E8E8E8"/>
      <w:spacing w:before="100" w:beforeAutospacing="1" w:after="100" w:afterAutospacing="1"/>
    </w:pPr>
  </w:style>
  <w:style w:type="paragraph" w:customStyle="1" w:styleId="cite">
    <w:name w:val="cite"/>
    <w:basedOn w:val="Normal"/>
    <w:pPr>
      <w:shd w:val="clear" w:color="auto" w:fill="E8E8E8"/>
      <w:spacing w:before="100" w:beforeAutospacing="1" w:after="100" w:afterAutospacing="1"/>
    </w:pPr>
    <w:rPr>
      <w:i/>
      <w:iCs/>
    </w:rPr>
  </w:style>
  <w:style w:type="paragraph" w:customStyle="1" w:styleId="var">
    <w:name w:val="var"/>
    <w:basedOn w:val="Normal"/>
    <w:pPr>
      <w:shd w:val="clear" w:color="auto" w:fill="E8E8E8"/>
      <w:spacing w:before="100" w:beforeAutospacing="1" w:after="100" w:afterAutospacing="1"/>
    </w:pPr>
    <w:rPr>
      <w:i/>
      <w:iCs/>
    </w:rPr>
  </w:style>
  <w:style w:type="paragraph" w:customStyle="1" w:styleId="samp">
    <w:name w:val="samp"/>
    <w:basedOn w:val="Normal"/>
    <w:pPr>
      <w:shd w:val="clear" w:color="auto" w:fill="E8E8E8"/>
      <w:spacing w:before="100" w:beforeAutospacing="1" w:after="100" w:afterAutospacing="1"/>
    </w:pPr>
  </w:style>
  <w:style w:type="paragraph" w:customStyle="1" w:styleId="k">
    <w:name w:val="k"/>
    <w:basedOn w:val="Normal"/>
    <w:pPr>
      <w:shd w:val="clear" w:color="auto" w:fill="E8E8E8"/>
      <w:spacing w:before="100" w:beforeAutospacing="1" w:after="100" w:afterAutospacing="1"/>
    </w:pPr>
  </w:style>
  <w:style w:type="paragraph" w:customStyle="1" w:styleId="kbd">
    <w:name w:val="kbd"/>
    <w:basedOn w:val="Normal"/>
    <w:pPr>
      <w:shd w:val="clear" w:color="auto" w:fill="E8E8E8"/>
      <w:spacing w:before="100" w:beforeAutospacing="1" w:after="100" w:afterAutospacing="1"/>
    </w:pPr>
  </w:style>
  <w:style w:type="paragraph" w:customStyle="1" w:styleId="acronym">
    <w:name w:val="acronym"/>
    <w:basedOn w:val="Normal"/>
    <w:pPr>
      <w:shd w:val="clear" w:color="auto" w:fill="E8E8E8"/>
      <w:spacing w:before="100" w:beforeAutospacing="1" w:after="100" w:afterAutospacing="1"/>
    </w:pPr>
  </w:style>
  <w:style w:type="paragraph" w:customStyle="1" w:styleId="orssfeedazouter">
    <w:name w:val="orssfeedazouter"/>
    <w:basedOn w:val="Normal"/>
    <w:pPr>
      <w:spacing w:before="100" w:beforeAutospacing="1" w:after="100" w:afterAutospacing="1"/>
    </w:pPr>
  </w:style>
  <w:style w:type="paragraph" w:customStyle="1" w:styleId="atoz-sep">
    <w:name w:val="atoz-sep"/>
    <w:basedOn w:val="Normal"/>
    <w:pPr>
      <w:spacing w:before="100" w:beforeAutospacing="1" w:after="100" w:afterAutospacing="1"/>
    </w:pPr>
  </w:style>
  <w:style w:type="paragraph" w:customStyle="1" w:styleId="selected-atoz">
    <w:name w:val="selected-atoz"/>
    <w:basedOn w:val="Normal"/>
    <w:pPr>
      <w:spacing w:before="100" w:beforeAutospacing="1" w:after="100" w:afterAutospacing="1"/>
    </w:pPr>
    <w:rPr>
      <w:b/>
      <w:bCs/>
    </w:rPr>
  </w:style>
  <w:style w:type="paragraph" w:customStyle="1" w:styleId="drop-zone-body">
    <w:name w:val="drop-zone-body"/>
    <w:basedOn w:val="Normal"/>
    <w:pPr>
      <w:spacing w:before="100" w:beforeAutospacing="1" w:after="100" w:afterAutospacing="1"/>
    </w:pPr>
  </w:style>
  <w:style w:type="paragraph" w:customStyle="1" w:styleId="oportaluibody">
    <w:name w:val="oportaluibody"/>
    <w:basedOn w:val="Normal"/>
    <w:pPr>
      <w:spacing w:before="100" w:beforeAutospacing="1" w:after="100" w:afterAutospacing="1"/>
    </w:pPr>
    <w:rPr>
      <w:vanish/>
    </w:rPr>
  </w:style>
  <w:style w:type="paragraph" w:customStyle="1" w:styleId="oportaluiheader">
    <w:name w:val="oportaluiheader"/>
    <w:basedOn w:val="Normal"/>
    <w:pPr>
      <w:spacing w:before="100" w:beforeAutospacing="1" w:after="150"/>
    </w:pPr>
  </w:style>
  <w:style w:type="paragraph" w:customStyle="1" w:styleId="setup-outer">
    <w:name w:val="setup-outer"/>
    <w:basedOn w:val="Normal"/>
    <w:pPr>
      <w:pBdr>
        <w:top w:val="single" w:sz="6" w:space="5" w:color="CCCCCC"/>
        <w:left w:val="single" w:sz="6" w:space="5" w:color="CCCCCC"/>
        <w:bottom w:val="single" w:sz="6" w:space="5" w:color="CCCCCC"/>
        <w:right w:val="single" w:sz="6" w:space="5" w:color="CCCCCC"/>
      </w:pBdr>
      <w:shd w:val="clear" w:color="auto" w:fill="EEEEEE"/>
      <w:spacing w:before="100" w:beforeAutospacing="1" w:after="150"/>
    </w:pPr>
  </w:style>
  <w:style w:type="paragraph" w:customStyle="1" w:styleId="oportaluioptions">
    <w:name w:val="oportaluioptions"/>
    <w:basedOn w:val="Normal"/>
    <w:pPr>
      <w:pBdr>
        <w:top w:val="single" w:sz="6" w:space="5" w:color="CCCCCC"/>
        <w:left w:val="single" w:sz="6" w:space="5" w:color="CCCCCC"/>
        <w:bottom w:val="single" w:sz="6" w:space="5" w:color="CCCCCC"/>
        <w:right w:val="single" w:sz="6" w:space="5" w:color="CCCCCC"/>
      </w:pBdr>
      <w:shd w:val="clear" w:color="auto" w:fill="EEEEEE"/>
      <w:spacing w:before="100" w:beforeAutospacing="1" w:after="150"/>
    </w:pPr>
  </w:style>
  <w:style w:type="paragraph" w:customStyle="1" w:styleId="odropzone">
    <w:name w:val="odropzone"/>
    <w:basedOn w:val="Normal"/>
    <w:pPr>
      <w:shd w:val="clear" w:color="auto" w:fill="FFFFFF"/>
      <w:spacing w:before="100" w:beforeAutospacing="1" w:after="100" w:afterAutospacing="1"/>
    </w:pPr>
  </w:style>
  <w:style w:type="paragraph" w:customStyle="1" w:styleId="oportletuibody">
    <w:name w:val="oportletuibody"/>
    <w:basedOn w:val="Normal"/>
    <w:pPr>
      <w:spacing w:before="100" w:beforeAutospacing="1" w:after="100" w:afterAutospacing="1"/>
    </w:pPr>
    <w:rPr>
      <w:vanish/>
    </w:rPr>
  </w:style>
  <w:style w:type="paragraph" w:customStyle="1" w:styleId="oportletbuttonclosed">
    <w:name w:val="oportletbuttonclosed"/>
    <w:basedOn w:val="Normal"/>
    <w:pPr>
      <w:spacing w:before="100" w:beforeAutospacing="1" w:after="100" w:afterAutospacing="1"/>
    </w:pPr>
  </w:style>
  <w:style w:type="paragraph" w:customStyle="1" w:styleId="odragproxy">
    <w:name w:val="odragproxy"/>
    <w:basedOn w:val="Normal"/>
    <w:pPr>
      <w:pBdr>
        <w:top w:val="dotted" w:sz="12" w:space="0" w:color="0000FF"/>
        <w:left w:val="dotted" w:sz="12" w:space="0" w:color="0000FF"/>
        <w:bottom w:val="dotted" w:sz="12" w:space="0" w:color="0000FF"/>
        <w:right w:val="dotted" w:sz="12" w:space="0" w:color="0000FF"/>
      </w:pBdr>
      <w:spacing w:before="100" w:beforeAutospacing="1" w:after="100" w:afterAutospacing="1"/>
    </w:pPr>
  </w:style>
  <w:style w:type="paragraph" w:customStyle="1" w:styleId="odropproxy">
    <w:name w:val="odropproxy"/>
    <w:basedOn w:val="Normal"/>
    <w:pPr>
      <w:pBdr>
        <w:top w:val="dotted" w:sz="12" w:space="0" w:color="FF0000"/>
        <w:left w:val="dotted" w:sz="12" w:space="0" w:color="FF0000"/>
        <w:bottom w:val="dotted" w:sz="12" w:space="0" w:color="FF0000"/>
        <w:right w:val="dotted" w:sz="12" w:space="0" w:color="FF0000"/>
      </w:pBdr>
      <w:spacing w:before="75" w:after="75"/>
      <w:ind w:left="75" w:right="75"/>
    </w:pPr>
  </w:style>
  <w:style w:type="paragraph" w:customStyle="1" w:styleId="portal-bookmark-button">
    <w:name w:val="portal-bookmark-button"/>
    <w:basedOn w:val="Normal"/>
    <w:pPr>
      <w:spacing w:before="100" w:beforeAutospacing="1" w:after="100" w:afterAutospacing="1"/>
    </w:pPr>
  </w:style>
  <w:style w:type="paragraph" w:customStyle="1" w:styleId="portlet-alpha">
    <w:name w:val="portlet-alpha"/>
    <w:basedOn w:val="Normal"/>
    <w:pPr>
      <w:spacing w:before="100" w:beforeAutospacing="1" w:after="100" w:afterAutospacing="1"/>
    </w:pPr>
    <w:rPr>
      <w:color w:val="FF0000"/>
    </w:rPr>
  </w:style>
  <w:style w:type="paragraph" w:customStyle="1" w:styleId="portlet-beta">
    <w:name w:val="portlet-beta"/>
    <w:basedOn w:val="Normal"/>
    <w:pPr>
      <w:spacing w:before="100" w:beforeAutospacing="1" w:after="100" w:afterAutospacing="1"/>
    </w:pPr>
    <w:rPr>
      <w:color w:val="0000FF"/>
    </w:rPr>
  </w:style>
  <w:style w:type="paragraph" w:customStyle="1" w:styleId="portlet-gamma">
    <w:name w:val="portlet-gamma"/>
    <w:basedOn w:val="Normal"/>
    <w:pPr>
      <w:spacing w:before="100" w:beforeAutospacing="1" w:after="100" w:afterAutospacing="1"/>
    </w:pPr>
    <w:rPr>
      <w:color w:val="008000"/>
    </w:rPr>
  </w:style>
  <w:style w:type="paragraph" w:customStyle="1" w:styleId="administration-outer">
    <w:name w:val="administration-outer"/>
    <w:basedOn w:val="Normal"/>
    <w:pPr>
      <w:pBdr>
        <w:top w:val="single" w:sz="6" w:space="0" w:color="CCCCCC"/>
        <w:left w:val="single" w:sz="6" w:space="0" w:color="CCCCCC"/>
        <w:bottom w:val="single" w:sz="6" w:space="0" w:color="CCCCCC"/>
        <w:right w:val="single" w:sz="6" w:space="0" w:color="CCCCCC"/>
      </w:pBdr>
      <w:shd w:val="clear" w:color="auto" w:fill="EEEEEE"/>
      <w:spacing w:before="100" w:beforeAutospacing="1" w:after="100" w:afterAutospacing="1"/>
    </w:pPr>
  </w:style>
  <w:style w:type="paragraph" w:customStyle="1" w:styleId="administration-inner">
    <w:name w:val="administration-inner"/>
    <w:basedOn w:val="Normal"/>
  </w:style>
  <w:style w:type="paragraph" w:customStyle="1" w:styleId="form-intro-message">
    <w:name w:val="form-intro-message"/>
    <w:basedOn w:val="Normal"/>
    <w:pPr>
      <w:spacing w:before="120" w:after="120"/>
    </w:pPr>
  </w:style>
  <w:style w:type="paragraph" w:customStyle="1" w:styleId="onavigationlist">
    <w:name w:val="onavigationlist"/>
    <w:basedOn w:val="Normal"/>
    <w:pPr>
      <w:ind w:left="30" w:right="15"/>
    </w:pPr>
  </w:style>
  <w:style w:type="paragraph" w:customStyle="1" w:styleId="bctdelimiter">
    <w:name w:val="bctdelimiter"/>
    <w:basedOn w:val="Normal"/>
    <w:pPr>
      <w:spacing w:before="100" w:beforeAutospacing="1" w:after="100" w:afterAutospacing="1" w:line="240" w:lineRule="atLeast"/>
    </w:pPr>
    <w:rPr>
      <w:sz w:val="26"/>
      <w:szCs w:val="26"/>
    </w:rPr>
  </w:style>
  <w:style w:type="paragraph" w:customStyle="1" w:styleId="footer-links">
    <w:name w:val="footer-links"/>
    <w:basedOn w:val="Normal"/>
    <w:pPr>
      <w:spacing w:before="100" w:beforeAutospacing="1" w:after="100" w:afterAutospacing="1"/>
    </w:pPr>
    <w:rPr>
      <w:color w:val="FFFFFF"/>
    </w:rPr>
  </w:style>
  <w:style w:type="paragraph" w:customStyle="1" w:styleId="tagline">
    <w:name w:val="tagline"/>
    <w:basedOn w:val="Normal"/>
    <w:pPr>
      <w:spacing w:before="100" w:beforeAutospacing="1" w:after="100" w:afterAutospacing="1"/>
      <w:jc w:val="right"/>
    </w:pPr>
  </w:style>
  <w:style w:type="paragraph" w:customStyle="1" w:styleId="cenomargin">
    <w:name w:val="cenomargin"/>
    <w:basedOn w:val="Normal"/>
  </w:style>
  <w:style w:type="paragraph" w:customStyle="1" w:styleId="onece">
    <w:name w:val="onece"/>
    <w:basedOn w:val="Normal"/>
    <w:pPr>
      <w:spacing w:before="100" w:beforeAutospacing="1" w:after="100" w:afterAutospacing="1"/>
    </w:pPr>
    <w:rPr>
      <w:sz w:val="20"/>
      <w:szCs w:val="20"/>
    </w:rPr>
  </w:style>
  <w:style w:type="paragraph" w:customStyle="1" w:styleId="twoce">
    <w:name w:val="twoce"/>
    <w:basedOn w:val="Normal"/>
    <w:pPr>
      <w:spacing w:before="100" w:beforeAutospacing="1" w:after="100" w:afterAutospacing="1"/>
    </w:pPr>
  </w:style>
  <w:style w:type="paragraph" w:customStyle="1" w:styleId="threece">
    <w:name w:val="threece"/>
    <w:basedOn w:val="Normal"/>
    <w:pPr>
      <w:spacing w:before="100" w:beforeAutospacing="1" w:after="100" w:afterAutospacing="1"/>
    </w:pPr>
    <w:rPr>
      <w:sz w:val="29"/>
      <w:szCs w:val="29"/>
    </w:rPr>
  </w:style>
  <w:style w:type="paragraph" w:customStyle="1" w:styleId="fource">
    <w:name w:val="fource"/>
    <w:basedOn w:val="Normal"/>
    <w:pPr>
      <w:spacing w:before="100" w:beforeAutospacing="1" w:after="100" w:afterAutospacing="1"/>
    </w:pPr>
    <w:rPr>
      <w:sz w:val="34"/>
      <w:szCs w:val="34"/>
    </w:rPr>
  </w:style>
  <w:style w:type="paragraph" w:customStyle="1" w:styleId="fivece">
    <w:name w:val="fivece"/>
    <w:basedOn w:val="Normal"/>
    <w:pPr>
      <w:spacing w:before="100" w:beforeAutospacing="1" w:after="100" w:afterAutospacing="1"/>
    </w:pPr>
    <w:rPr>
      <w:sz w:val="41"/>
      <w:szCs w:val="41"/>
    </w:rPr>
  </w:style>
  <w:style w:type="paragraph" w:customStyle="1" w:styleId="sixce">
    <w:name w:val="sixce"/>
    <w:basedOn w:val="Normal"/>
    <w:pPr>
      <w:spacing w:before="100" w:beforeAutospacing="1" w:after="100" w:afterAutospacing="1"/>
    </w:pPr>
    <w:rPr>
      <w:sz w:val="48"/>
      <w:szCs w:val="48"/>
    </w:rPr>
  </w:style>
  <w:style w:type="paragraph" w:customStyle="1" w:styleId="sevence">
    <w:name w:val="sevence"/>
    <w:basedOn w:val="Normal"/>
    <w:pPr>
      <w:spacing w:before="100" w:beforeAutospacing="1" w:after="100" w:afterAutospacing="1"/>
    </w:pPr>
    <w:rPr>
      <w:sz w:val="58"/>
      <w:szCs w:val="58"/>
    </w:rPr>
  </w:style>
  <w:style w:type="paragraph" w:customStyle="1" w:styleId="symbolcell">
    <w:name w:val="symbolcell"/>
    <w:basedOn w:val="Normal"/>
    <w:pPr>
      <w:spacing w:before="100" w:beforeAutospacing="1" w:after="100" w:afterAutospacing="1"/>
      <w:jc w:val="center"/>
    </w:pPr>
  </w:style>
  <w:style w:type="paragraph" w:customStyle="1" w:styleId="clearfix">
    <w:name w:val="clearfix"/>
    <w:basedOn w:val="Normal"/>
    <w:pPr>
      <w:spacing w:before="100" w:beforeAutospacing="1" w:after="100" w:afterAutospacing="1"/>
    </w:pPr>
  </w:style>
  <w:style w:type="paragraph" w:customStyle="1" w:styleId="item-url">
    <w:name w:val="item-url"/>
    <w:basedOn w:val="Normal"/>
    <w:pPr>
      <w:spacing w:before="100" w:beforeAutospacing="1" w:after="100" w:afterAutospacing="1"/>
    </w:pPr>
  </w:style>
  <w:style w:type="paragraph" w:customStyle="1" w:styleId="item-date">
    <w:name w:val="item-date"/>
    <w:basedOn w:val="Normal"/>
    <w:pPr>
      <w:spacing w:before="100" w:beforeAutospacing="1" w:after="100" w:afterAutospacing="1"/>
    </w:pPr>
  </w:style>
  <w:style w:type="paragraph" w:customStyle="1" w:styleId="image">
    <w:name w:val="image"/>
    <w:basedOn w:val="Normal"/>
    <w:pPr>
      <w:spacing w:before="100" w:beforeAutospacing="1" w:after="100" w:afterAutospacing="1"/>
    </w:pPr>
  </w:style>
  <w:style w:type="paragraph" w:customStyle="1" w:styleId="show-image">
    <w:name w:val="show-image"/>
    <w:basedOn w:val="Normal"/>
    <w:pPr>
      <w:spacing w:before="100" w:beforeAutospacing="1" w:after="100" w:afterAutospacing="1"/>
    </w:pPr>
  </w:style>
  <w:style w:type="paragraph" w:customStyle="1" w:styleId="content-inner">
    <w:name w:val="content-inner"/>
    <w:basedOn w:val="Normal"/>
    <w:pPr>
      <w:spacing w:before="100" w:beforeAutospacing="1" w:after="100" w:afterAutospacing="1"/>
    </w:pPr>
  </w:style>
  <w:style w:type="paragraph" w:customStyle="1" w:styleId="panel-alpha">
    <w:name w:val="panel-alpha"/>
    <w:basedOn w:val="Normal"/>
    <w:pPr>
      <w:spacing w:before="100" w:beforeAutospacing="1" w:after="100" w:afterAutospacing="1"/>
    </w:pPr>
  </w:style>
  <w:style w:type="paragraph" w:customStyle="1" w:styleId="panel-beta">
    <w:name w:val="panel-beta"/>
    <w:basedOn w:val="Normal"/>
    <w:pPr>
      <w:spacing w:before="100" w:beforeAutospacing="1" w:after="100" w:afterAutospacing="1"/>
    </w:pPr>
  </w:style>
  <w:style w:type="paragraph" w:customStyle="1" w:styleId="panel-gamma">
    <w:name w:val="panel-gamma"/>
    <w:basedOn w:val="Normal"/>
    <w:pPr>
      <w:spacing w:before="100" w:beforeAutospacing="1" w:after="100" w:afterAutospacing="1"/>
    </w:pPr>
  </w:style>
  <w:style w:type="paragraph" w:customStyle="1" w:styleId="omoduleelementtitle">
    <w:name w:val="omoduleelementtitle"/>
    <w:basedOn w:val="Normal"/>
    <w:pPr>
      <w:spacing w:before="100" w:beforeAutospacing="1" w:after="100" w:afterAutospacing="1"/>
    </w:pPr>
  </w:style>
  <w:style w:type="paragraph" w:customStyle="1" w:styleId="drop-zone-inner">
    <w:name w:val="drop-zone-inner"/>
    <w:basedOn w:val="Normal"/>
    <w:pPr>
      <w:spacing w:before="100" w:beforeAutospacing="1" w:after="100" w:afterAutospacing="1"/>
    </w:pPr>
  </w:style>
  <w:style w:type="paragraph" w:customStyle="1" w:styleId="header-outer">
    <w:name w:val="header-outer"/>
    <w:basedOn w:val="Normal"/>
    <w:pPr>
      <w:spacing w:before="100" w:beforeAutospacing="1" w:after="100" w:afterAutospacing="1"/>
    </w:pPr>
  </w:style>
  <w:style w:type="paragraph" w:customStyle="1" w:styleId="portlet-header">
    <w:name w:val="portlet-header"/>
    <w:basedOn w:val="Normal"/>
    <w:pPr>
      <w:spacing w:before="100" w:beforeAutospacing="1" w:after="100" w:afterAutospacing="1"/>
    </w:pPr>
  </w:style>
  <w:style w:type="paragraph" w:customStyle="1" w:styleId="header-inner">
    <w:name w:val="header-inner"/>
    <w:basedOn w:val="Normal"/>
    <w:pPr>
      <w:spacing w:before="100" w:beforeAutospacing="1" w:after="100" w:afterAutospacing="1"/>
    </w:pPr>
  </w:style>
  <w:style w:type="paragraph" w:customStyle="1" w:styleId="odataformfieldset">
    <w:name w:val="odataformfieldset"/>
    <w:basedOn w:val="Normal"/>
    <w:pPr>
      <w:spacing w:before="100" w:beforeAutospacing="1" w:after="100" w:afterAutospacing="1"/>
    </w:pPr>
  </w:style>
  <w:style w:type="paragraph" w:customStyle="1" w:styleId="odataformlegend">
    <w:name w:val="odataformlegend"/>
    <w:basedOn w:val="Normal"/>
    <w:pPr>
      <w:spacing w:before="100" w:beforeAutospacing="1" w:after="100" w:afterAutospacing="1"/>
    </w:pPr>
  </w:style>
  <w:style w:type="paragraph" w:customStyle="1" w:styleId="themepicker">
    <w:name w:val="themepicker"/>
    <w:basedOn w:val="Normal"/>
    <w:pPr>
      <w:spacing w:before="100" w:beforeAutospacing="1" w:after="100" w:afterAutospacing="1"/>
    </w:pPr>
  </w:style>
  <w:style w:type="paragraph" w:customStyle="1" w:styleId="theme-checkbox">
    <w:name w:val="theme-checkbox"/>
    <w:basedOn w:val="Normal"/>
    <w:pPr>
      <w:spacing w:before="100" w:beforeAutospacing="1" w:after="100" w:afterAutospacing="1"/>
    </w:pPr>
  </w:style>
  <w:style w:type="paragraph" w:customStyle="1" w:styleId="welcome">
    <w:name w:val="welcome"/>
    <w:basedOn w:val="Normal"/>
    <w:pPr>
      <w:spacing w:before="100" w:beforeAutospacing="1" w:after="100" w:afterAutospacing="1"/>
    </w:pPr>
  </w:style>
  <w:style w:type="paragraph" w:customStyle="1" w:styleId="violettext">
    <w:name w:val="violettext"/>
    <w:basedOn w:val="Normal"/>
    <w:pPr>
      <w:spacing w:before="100" w:beforeAutospacing="1" w:after="100" w:afterAutospacing="1"/>
    </w:pPr>
  </w:style>
  <w:style w:type="paragraph" w:customStyle="1" w:styleId="peachtext">
    <w:name w:val="peachtext"/>
    <w:basedOn w:val="Normal"/>
    <w:pPr>
      <w:spacing w:before="100" w:beforeAutospacing="1" w:after="100" w:afterAutospacing="1"/>
    </w:pPr>
  </w:style>
  <w:style w:type="paragraph" w:customStyle="1" w:styleId="bluetext">
    <w:name w:val="bluetext"/>
    <w:basedOn w:val="Normal"/>
    <w:pPr>
      <w:spacing w:before="100" w:beforeAutospacing="1" w:after="100" w:afterAutospacing="1"/>
    </w:pPr>
  </w:style>
  <w:style w:type="paragraph" w:customStyle="1" w:styleId="footer-link">
    <w:name w:val="footer-link"/>
    <w:basedOn w:val="Normal"/>
    <w:pPr>
      <w:spacing w:before="100" w:beforeAutospacing="1" w:after="100" w:afterAutospacing="1"/>
    </w:pPr>
  </w:style>
  <w:style w:type="paragraph" w:customStyle="1" w:styleId="odataformelementcontainer">
    <w:name w:val="odataformelementcontainer"/>
    <w:basedOn w:val="Normal"/>
    <w:pPr>
      <w:spacing w:before="100" w:beforeAutospacing="1" w:after="100" w:afterAutospacing="1"/>
    </w:pPr>
  </w:style>
  <w:style w:type="paragraph" w:customStyle="1" w:styleId="options">
    <w:name w:val="options"/>
    <w:basedOn w:val="Normal"/>
    <w:pPr>
      <w:spacing w:before="100" w:beforeAutospacing="1" w:after="100" w:afterAutospacing="1"/>
    </w:pPr>
  </w:style>
  <w:style w:type="paragraph" w:customStyle="1" w:styleId="sep">
    <w:name w:val="sep"/>
    <w:basedOn w:val="Normal"/>
    <w:pPr>
      <w:spacing w:before="100" w:beforeAutospacing="1" w:after="100" w:afterAutospacing="1"/>
    </w:pPr>
  </w:style>
  <w:style w:type="paragraph" w:customStyle="1" w:styleId="Title1">
    <w:name w:val="Title1"/>
    <w:basedOn w:val="Normal"/>
    <w:pPr>
      <w:spacing w:before="100" w:beforeAutospacing="1" w:after="100" w:afterAutospacing="1"/>
    </w:pPr>
  </w:style>
  <w:style w:type="character" w:customStyle="1" w:styleId="oassetattachmenttitle">
    <w:name w:val="oassetattachmenttitle"/>
    <w:basedOn w:val="DefaultParagraphFont"/>
    <w:rPr>
      <w:vanish w:val="0"/>
      <w:webHidden w:val="0"/>
      <w:specVanish w:val="0"/>
    </w:rPr>
  </w:style>
  <w:style w:type="character" w:customStyle="1" w:styleId="oassetattachmentsummary">
    <w:name w:val="oassetattachmentsummary"/>
    <w:basedOn w:val="DefaultParagraphFont"/>
    <w:rPr>
      <w:vanish w:val="0"/>
      <w:webHidden w:val="0"/>
      <w:specVanish w:val="0"/>
    </w:rPr>
  </w:style>
  <w:style w:type="character" w:customStyle="1" w:styleId="odataformcheckboxlist">
    <w:name w:val="odataformcheckboxlist"/>
    <w:basedOn w:val="DefaultParagraphFont"/>
    <w:rPr>
      <w:vanish w:val="0"/>
      <w:webHidden w:val="0"/>
      <w:specVanish w:val="0"/>
    </w:rPr>
  </w:style>
  <w:style w:type="character" w:customStyle="1" w:styleId="snv-current-outer">
    <w:name w:val="snv-current-outer"/>
    <w:basedOn w:val="DefaultParagraphFont"/>
  </w:style>
  <w:style w:type="character" w:customStyle="1" w:styleId="snv-current-inner">
    <w:name w:val="snv-current-inner"/>
    <w:basedOn w:val="DefaultParagraphFont"/>
  </w:style>
  <w:style w:type="character" w:customStyle="1" w:styleId="snv-child-outer">
    <w:name w:val="snv-child-outer"/>
    <w:basedOn w:val="DefaultParagraphFont"/>
  </w:style>
  <w:style w:type="character" w:customStyle="1" w:styleId="snv-child-inner">
    <w:name w:val="snv-child-inner"/>
    <w:basedOn w:val="DefaultParagraphFont"/>
  </w:style>
  <w:style w:type="paragraph" w:customStyle="1" w:styleId="item-url1">
    <w:name w:val="item-url1"/>
    <w:basedOn w:val="Normal"/>
    <w:pPr>
      <w:spacing w:before="100" w:beforeAutospacing="1" w:after="100" w:afterAutospacing="1"/>
    </w:pPr>
    <w:rPr>
      <w:color w:val="999999"/>
      <w:sz w:val="23"/>
      <w:szCs w:val="23"/>
    </w:rPr>
  </w:style>
  <w:style w:type="paragraph" w:customStyle="1" w:styleId="item-date1">
    <w:name w:val="item-date1"/>
    <w:basedOn w:val="Normal"/>
    <w:pPr>
      <w:spacing w:before="100" w:beforeAutospacing="1" w:after="100" w:afterAutospacing="1"/>
    </w:pPr>
    <w:rPr>
      <w:color w:val="999999"/>
      <w:sz w:val="23"/>
      <w:szCs w:val="23"/>
    </w:rPr>
  </w:style>
  <w:style w:type="paragraph" w:customStyle="1" w:styleId="image1">
    <w:name w:val="image1"/>
    <w:basedOn w:val="Normal"/>
    <w:pPr>
      <w:spacing w:before="100" w:beforeAutospacing="1" w:after="100" w:afterAutospacing="1"/>
      <w:textAlignment w:val="top"/>
    </w:pPr>
  </w:style>
  <w:style w:type="paragraph" w:customStyle="1" w:styleId="image2">
    <w:name w:val="image2"/>
    <w:basedOn w:val="Normal"/>
    <w:pPr>
      <w:spacing w:before="100" w:beforeAutospacing="1" w:after="100" w:afterAutospacing="1"/>
      <w:textAlignment w:val="top"/>
    </w:pPr>
  </w:style>
  <w:style w:type="paragraph" w:customStyle="1" w:styleId="show-image1">
    <w:name w:val="show-image1"/>
    <w:basedOn w:val="Normal"/>
    <w:pPr>
      <w:spacing w:before="100" w:beforeAutospacing="1" w:after="100" w:afterAutospacing="1"/>
      <w:ind w:left="1650"/>
    </w:pPr>
  </w:style>
  <w:style w:type="paragraph" w:customStyle="1" w:styleId="content-inner1">
    <w:name w:val="content-inner1"/>
    <w:basedOn w:val="Normal"/>
    <w:pPr>
      <w:spacing w:before="100" w:beforeAutospacing="1" w:after="100" w:afterAutospacing="1"/>
    </w:pPr>
  </w:style>
  <w:style w:type="paragraph" w:customStyle="1" w:styleId="panel-alpha1">
    <w:name w:val="panel-alpha1"/>
    <w:basedOn w:val="Normal"/>
    <w:pPr>
      <w:spacing w:before="100" w:beforeAutospacing="1" w:after="100" w:afterAutospacing="1"/>
    </w:pPr>
  </w:style>
  <w:style w:type="paragraph" w:customStyle="1" w:styleId="panel-beta1">
    <w:name w:val="panel-beta1"/>
    <w:basedOn w:val="Normal"/>
    <w:pPr>
      <w:spacing w:before="100" w:beforeAutospacing="1" w:after="100" w:afterAutospacing="1"/>
    </w:pPr>
  </w:style>
  <w:style w:type="paragraph" w:customStyle="1" w:styleId="panel-gamma1">
    <w:name w:val="panel-gamma1"/>
    <w:basedOn w:val="Normal"/>
    <w:pPr>
      <w:spacing w:before="100" w:beforeAutospacing="1" w:after="100" w:afterAutospacing="1"/>
    </w:pPr>
  </w:style>
  <w:style w:type="paragraph" w:customStyle="1" w:styleId="odataformelementcontainer1">
    <w:name w:val="odataformelementcontainer1"/>
    <w:basedOn w:val="Normal"/>
    <w:pPr>
      <w:spacing w:before="100" w:beforeAutospacing="1" w:after="100" w:afterAutospacing="1"/>
    </w:pPr>
  </w:style>
  <w:style w:type="paragraph" w:customStyle="1" w:styleId="omoduleelementtitle1">
    <w:name w:val="omoduleelementtitle1"/>
    <w:basedOn w:val="Normal"/>
    <w:pPr>
      <w:spacing w:before="100" w:beforeAutospacing="1" w:after="100" w:afterAutospacing="1"/>
    </w:pPr>
    <w:rPr>
      <w:sz w:val="26"/>
      <w:szCs w:val="26"/>
    </w:rPr>
  </w:style>
  <w:style w:type="paragraph" w:customStyle="1" w:styleId="body-outer1">
    <w:name w:val="body-outer1"/>
    <w:basedOn w:val="Normal"/>
    <w:pPr>
      <w:spacing w:before="120" w:after="100" w:afterAutospacing="1"/>
    </w:pPr>
  </w:style>
  <w:style w:type="paragraph" w:customStyle="1" w:styleId="body-inner1">
    <w:name w:val="body-inner1"/>
    <w:basedOn w:val="Normal"/>
    <w:pPr>
      <w:spacing w:before="100" w:beforeAutospacing="1" w:after="100" w:afterAutospacing="1"/>
    </w:pPr>
  </w:style>
  <w:style w:type="paragraph" w:customStyle="1" w:styleId="drop-zone-inner1">
    <w:name w:val="drop-zone-inner1"/>
    <w:basedOn w:val="Normal"/>
    <w:pPr>
      <w:spacing w:before="100" w:beforeAutospacing="1" w:after="100" w:afterAutospacing="1"/>
      <w:ind w:right="150"/>
    </w:pPr>
  </w:style>
  <w:style w:type="paragraph" w:customStyle="1" w:styleId="header-outer1">
    <w:name w:val="header-outer1"/>
    <w:basedOn w:val="Normal"/>
    <w:pPr>
      <w:spacing w:before="100" w:beforeAutospacing="1" w:after="100" w:afterAutospacing="1"/>
    </w:pPr>
  </w:style>
  <w:style w:type="paragraph" w:customStyle="1" w:styleId="portlet-header1">
    <w:name w:val="portlet-header1"/>
    <w:basedOn w:val="Normal"/>
    <w:pPr>
      <w:spacing w:before="100" w:beforeAutospacing="1" w:after="100" w:afterAutospacing="1"/>
    </w:pPr>
  </w:style>
  <w:style w:type="paragraph" w:customStyle="1" w:styleId="header-inner1">
    <w:name w:val="header-inner1"/>
    <w:basedOn w:val="Normal"/>
    <w:pPr>
      <w:spacing w:before="100" w:beforeAutospacing="1" w:after="100" w:afterAutospacing="1"/>
    </w:pPr>
  </w:style>
  <w:style w:type="paragraph" w:customStyle="1" w:styleId="odataformfieldset1">
    <w:name w:val="odataformfieldset1"/>
    <w:basedOn w:val="Normal"/>
  </w:style>
  <w:style w:type="paragraph" w:customStyle="1" w:styleId="odataformlegend1">
    <w:name w:val="odataformlegend1"/>
    <w:basedOn w:val="Normal"/>
    <w:pPr>
      <w:spacing w:before="100" w:beforeAutospacing="1" w:after="100" w:afterAutospacing="1"/>
    </w:pPr>
    <w:rPr>
      <w:vanish/>
    </w:rPr>
  </w:style>
  <w:style w:type="paragraph" w:customStyle="1" w:styleId="themepicker1">
    <w:name w:val="themepicker1"/>
    <w:basedOn w:val="Normal"/>
    <w:pPr>
      <w:spacing w:before="100" w:beforeAutospacing="1" w:after="100" w:afterAutospacing="1"/>
    </w:pPr>
  </w:style>
  <w:style w:type="paragraph" w:customStyle="1" w:styleId="theme-checkbox1">
    <w:name w:val="theme-checkbox1"/>
    <w:basedOn w:val="Normal"/>
    <w:pPr>
      <w:pBdr>
        <w:top w:val="single" w:sz="6" w:space="0" w:color="000000"/>
        <w:left w:val="single" w:sz="6" w:space="0" w:color="000000"/>
        <w:bottom w:val="single" w:sz="6" w:space="0" w:color="000000"/>
        <w:right w:val="single" w:sz="6" w:space="0" w:color="000000"/>
      </w:pBdr>
      <w:spacing w:before="100" w:beforeAutospacing="1" w:after="100" w:afterAutospacing="1"/>
      <w:ind w:right="150"/>
    </w:pPr>
  </w:style>
  <w:style w:type="paragraph" w:customStyle="1" w:styleId="body-outer2">
    <w:name w:val="body-outer2"/>
    <w:basedOn w:val="Normal"/>
    <w:pPr>
      <w:pBdr>
        <w:top w:val="single" w:sz="6" w:space="0" w:color="CCCCCC"/>
        <w:left w:val="single" w:sz="6" w:space="0" w:color="CCCCCC"/>
        <w:bottom w:val="single" w:sz="6" w:space="0" w:color="CCCCCC"/>
        <w:right w:val="single" w:sz="6" w:space="0" w:color="CCCCCC"/>
      </w:pBdr>
    </w:pPr>
  </w:style>
  <w:style w:type="paragraph" w:customStyle="1" w:styleId="header-outer2">
    <w:name w:val="header-outer2"/>
    <w:basedOn w:val="Normal"/>
    <w:pPr>
      <w:pBdr>
        <w:bottom w:val="single" w:sz="6" w:space="0" w:color="CCCCCC"/>
      </w:pBdr>
      <w:shd w:val="clear" w:color="auto" w:fill="F2F2F2"/>
      <w:spacing w:before="100" w:beforeAutospacing="1" w:after="100" w:afterAutospacing="1"/>
    </w:pPr>
  </w:style>
  <w:style w:type="paragraph" w:customStyle="1" w:styleId="header-inner2">
    <w:name w:val="header-inner2"/>
    <w:basedOn w:val="Normal"/>
    <w:pPr>
      <w:spacing w:before="100" w:beforeAutospacing="1" w:after="100" w:afterAutospacing="1"/>
    </w:pPr>
  </w:style>
  <w:style w:type="paragraph" w:customStyle="1" w:styleId="body-outer3">
    <w:name w:val="body-outer3"/>
    <w:basedOn w:val="Normal"/>
    <w:pPr>
      <w:spacing w:before="120" w:after="100" w:afterAutospacing="1"/>
    </w:pPr>
  </w:style>
  <w:style w:type="paragraph" w:customStyle="1" w:styleId="header-inner3">
    <w:name w:val="header-inner3"/>
    <w:basedOn w:val="Normal"/>
    <w:pPr>
      <w:spacing w:before="100" w:beforeAutospacing="1" w:after="100" w:afterAutospacing="1"/>
    </w:pPr>
    <w:rPr>
      <w:color w:val="FF0000"/>
    </w:rPr>
  </w:style>
  <w:style w:type="paragraph" w:customStyle="1" w:styleId="header-inner4">
    <w:name w:val="header-inner4"/>
    <w:basedOn w:val="Normal"/>
    <w:pPr>
      <w:spacing w:before="100" w:beforeAutospacing="1" w:after="100" w:afterAutospacing="1"/>
    </w:pPr>
    <w:rPr>
      <w:color w:val="0000FF"/>
    </w:rPr>
  </w:style>
  <w:style w:type="paragraph" w:customStyle="1" w:styleId="header-inner5">
    <w:name w:val="header-inner5"/>
    <w:basedOn w:val="Normal"/>
    <w:pPr>
      <w:spacing w:before="100" w:beforeAutospacing="1" w:after="100" w:afterAutospacing="1"/>
    </w:pPr>
    <w:rPr>
      <w:color w:val="008000"/>
    </w:rPr>
  </w:style>
  <w:style w:type="paragraph" w:customStyle="1" w:styleId="header-inner6">
    <w:name w:val="header-inner6"/>
    <w:basedOn w:val="Normal"/>
    <w:pPr>
      <w:spacing w:before="100" w:beforeAutospacing="1" w:after="100" w:afterAutospacing="1"/>
    </w:pPr>
    <w:rPr>
      <w:color w:val="FFA500"/>
    </w:rPr>
  </w:style>
  <w:style w:type="paragraph" w:customStyle="1" w:styleId="header-inner7">
    <w:name w:val="header-inner7"/>
    <w:basedOn w:val="Normal"/>
    <w:pPr>
      <w:spacing w:before="100" w:beforeAutospacing="1" w:after="100" w:afterAutospacing="1"/>
    </w:pPr>
    <w:rPr>
      <w:color w:val="808000"/>
    </w:rPr>
  </w:style>
  <w:style w:type="paragraph" w:customStyle="1" w:styleId="header-inner8">
    <w:name w:val="header-inner8"/>
    <w:basedOn w:val="Normal"/>
    <w:pPr>
      <w:spacing w:before="100" w:beforeAutospacing="1" w:after="100" w:afterAutospacing="1"/>
    </w:pPr>
    <w:rPr>
      <w:color w:val="FF00FF"/>
    </w:rPr>
  </w:style>
  <w:style w:type="paragraph" w:customStyle="1" w:styleId="header-inner9">
    <w:name w:val="header-inner9"/>
    <w:basedOn w:val="Normal"/>
    <w:pPr>
      <w:spacing w:before="100" w:beforeAutospacing="1" w:after="100" w:afterAutospacing="1"/>
    </w:pPr>
    <w:rPr>
      <w:color w:val="800080"/>
    </w:rPr>
  </w:style>
  <w:style w:type="paragraph" w:customStyle="1" w:styleId="header-inner10">
    <w:name w:val="header-inner10"/>
    <w:basedOn w:val="Normal"/>
    <w:pPr>
      <w:spacing w:before="100" w:beforeAutospacing="1" w:after="100" w:afterAutospacing="1"/>
    </w:pPr>
    <w:rPr>
      <w:color w:val="00FF00"/>
    </w:rPr>
  </w:style>
  <w:style w:type="paragraph" w:customStyle="1" w:styleId="header-inner11">
    <w:name w:val="header-inner11"/>
    <w:basedOn w:val="Normal"/>
    <w:pPr>
      <w:spacing w:before="100" w:beforeAutospacing="1" w:after="100" w:afterAutospacing="1"/>
    </w:pPr>
    <w:rPr>
      <w:color w:val="800000"/>
    </w:rPr>
  </w:style>
  <w:style w:type="paragraph" w:customStyle="1" w:styleId="header-inner12">
    <w:name w:val="header-inner12"/>
    <w:basedOn w:val="Normal"/>
    <w:pPr>
      <w:spacing w:before="100" w:beforeAutospacing="1" w:after="100" w:afterAutospacing="1"/>
    </w:pPr>
    <w:rPr>
      <w:color w:val="000080"/>
    </w:rPr>
  </w:style>
  <w:style w:type="paragraph" w:customStyle="1" w:styleId="odropzone1">
    <w:name w:val="odropzone1"/>
    <w:basedOn w:val="Normal"/>
    <w:pPr>
      <w:shd w:val="clear" w:color="auto" w:fill="FFFFFF"/>
      <w:spacing w:before="100" w:beforeAutospacing="1" w:after="100" w:afterAutospacing="1"/>
    </w:pPr>
  </w:style>
  <w:style w:type="paragraph" w:customStyle="1" w:styleId="odropzone2">
    <w:name w:val="odropzone2"/>
    <w:basedOn w:val="Normal"/>
    <w:pPr>
      <w:shd w:val="clear" w:color="auto" w:fill="FFFFFF"/>
      <w:spacing w:before="100" w:beforeAutospacing="1" w:after="100" w:afterAutospacing="1"/>
    </w:pPr>
  </w:style>
  <w:style w:type="paragraph" w:customStyle="1" w:styleId="odropzone3">
    <w:name w:val="odropzone3"/>
    <w:basedOn w:val="Normal"/>
    <w:pPr>
      <w:shd w:val="clear" w:color="auto" w:fill="FFFFFF"/>
      <w:spacing w:before="100" w:beforeAutospacing="1" w:after="100" w:afterAutospacing="1"/>
    </w:pPr>
  </w:style>
  <w:style w:type="paragraph" w:customStyle="1" w:styleId="welcome1">
    <w:name w:val="welcome1"/>
    <w:basedOn w:val="Normal"/>
    <w:pPr>
      <w:spacing w:before="100" w:beforeAutospacing="1" w:after="100" w:afterAutospacing="1"/>
    </w:pPr>
  </w:style>
  <w:style w:type="paragraph" w:customStyle="1" w:styleId="options1">
    <w:name w:val="options1"/>
    <w:basedOn w:val="Normal"/>
    <w:pPr>
      <w:pBdr>
        <w:top w:val="single" w:sz="6" w:space="0" w:color="CCCCCC"/>
        <w:left w:val="single" w:sz="6" w:space="0" w:color="CCCCCC"/>
        <w:bottom w:val="single" w:sz="6" w:space="0" w:color="CCCCCC"/>
        <w:right w:val="single" w:sz="6" w:space="0" w:color="CCCCCC"/>
      </w:pBdr>
      <w:shd w:val="clear" w:color="auto" w:fill="FFFFFF"/>
      <w:spacing w:before="100" w:beforeAutospacing="1" w:after="100" w:afterAutospacing="1"/>
    </w:pPr>
  </w:style>
  <w:style w:type="paragraph" w:customStyle="1" w:styleId="title10">
    <w:name w:val="title1"/>
    <w:basedOn w:val="Normal"/>
    <w:pPr>
      <w:spacing w:before="100" w:beforeAutospacing="1" w:after="100" w:afterAutospacing="1"/>
    </w:pPr>
  </w:style>
  <w:style w:type="paragraph" w:customStyle="1" w:styleId="violettext1">
    <w:name w:val="violettext1"/>
    <w:basedOn w:val="Normal"/>
    <w:pPr>
      <w:pBdr>
        <w:top w:val="single" w:sz="12" w:space="2" w:color="8678A2"/>
        <w:bottom w:val="single" w:sz="12" w:space="2" w:color="8678A2"/>
      </w:pBdr>
      <w:shd w:val="clear" w:color="auto" w:fill="C6C0D2"/>
      <w:spacing w:before="75" w:after="75"/>
      <w:jc w:val="center"/>
    </w:pPr>
    <w:rPr>
      <w:sz w:val="36"/>
      <w:szCs w:val="36"/>
    </w:rPr>
  </w:style>
  <w:style w:type="paragraph" w:customStyle="1" w:styleId="peachtext1">
    <w:name w:val="peachtext1"/>
    <w:basedOn w:val="Normal"/>
    <w:pPr>
      <w:pBdr>
        <w:top w:val="single" w:sz="12" w:space="2" w:color="FAC56B"/>
        <w:bottom w:val="single" w:sz="12" w:space="2" w:color="FAC56B"/>
      </w:pBdr>
      <w:shd w:val="clear" w:color="auto" w:fill="FCD490"/>
      <w:spacing w:before="75" w:after="75"/>
      <w:jc w:val="center"/>
    </w:pPr>
    <w:rPr>
      <w:sz w:val="36"/>
      <w:szCs w:val="36"/>
    </w:rPr>
  </w:style>
  <w:style w:type="paragraph" w:customStyle="1" w:styleId="bluetext1">
    <w:name w:val="bluetext1"/>
    <w:basedOn w:val="Normal"/>
    <w:pPr>
      <w:pBdr>
        <w:top w:val="single" w:sz="12" w:space="2" w:color="94C9D0"/>
        <w:bottom w:val="single" w:sz="12" w:space="2" w:color="94C9D0"/>
      </w:pBdr>
      <w:shd w:val="clear" w:color="auto" w:fill="ACD8DE"/>
      <w:spacing w:before="75" w:after="75"/>
      <w:jc w:val="center"/>
    </w:pPr>
    <w:rPr>
      <w:sz w:val="36"/>
      <w:szCs w:val="36"/>
    </w:rPr>
  </w:style>
  <w:style w:type="character" w:customStyle="1" w:styleId="snv-current-outer1">
    <w:name w:val="snv-current-outer1"/>
    <w:basedOn w:val="DefaultParagraphFont"/>
    <w:rPr>
      <w:b/>
      <w:bCs/>
      <w:strike w:val="0"/>
      <w:dstrike w:val="0"/>
      <w:vanish w:val="0"/>
      <w:webHidden w:val="0"/>
      <w:color w:val="FFFFFF"/>
      <w:u w:val="none"/>
      <w:effect w:val="none"/>
      <w:shd w:val="clear" w:color="auto" w:fill="E0F2F4"/>
      <w:specVanish w:val="0"/>
    </w:rPr>
  </w:style>
  <w:style w:type="character" w:customStyle="1" w:styleId="snv-current-inner1">
    <w:name w:val="snv-current-inner1"/>
    <w:basedOn w:val="DefaultParagraphFont"/>
    <w:rPr>
      <w:b/>
      <w:bCs/>
      <w:strike w:val="0"/>
      <w:dstrike w:val="0"/>
      <w:vanish w:val="0"/>
      <w:webHidden w:val="0"/>
      <w:color w:val="000000"/>
      <w:u w:val="none"/>
      <w:effect w:val="none"/>
      <w:bdr w:val="single" w:sz="6" w:space="0" w:color="E0F2F4" w:frame="1"/>
      <w:specVanish w:val="0"/>
    </w:rPr>
  </w:style>
  <w:style w:type="character" w:customStyle="1" w:styleId="snv-child-outer1">
    <w:name w:val="snv-child-outer1"/>
    <w:basedOn w:val="DefaultParagraphFont"/>
    <w:rPr>
      <w:b w:val="0"/>
      <w:bCs w:val="0"/>
      <w:color w:val="000000"/>
      <w:bdr w:val="none" w:sz="0" w:space="0" w:color="auto" w:frame="1"/>
      <w:shd w:val="clear" w:color="auto" w:fill="E0F2F4"/>
    </w:rPr>
  </w:style>
  <w:style w:type="character" w:customStyle="1" w:styleId="snv-child-inner1">
    <w:name w:val="snv-child-inner1"/>
    <w:basedOn w:val="DefaultParagraphFont"/>
    <w:rPr>
      <w:b w:val="0"/>
      <w:bCs w:val="0"/>
      <w:color w:val="000000"/>
      <w:bdr w:val="none" w:sz="0" w:space="0" w:color="auto" w:frame="1"/>
      <w:shd w:val="clear" w:color="auto" w:fill="auto"/>
    </w:rPr>
  </w:style>
  <w:style w:type="character" w:customStyle="1" w:styleId="snv-current-outer2">
    <w:name w:val="snv-current-outer2"/>
    <w:basedOn w:val="DefaultParagraphFont"/>
    <w:rPr>
      <w:b/>
      <w:bCs/>
      <w:strike w:val="0"/>
      <w:dstrike w:val="0"/>
      <w:vanish w:val="0"/>
      <w:webHidden w:val="0"/>
      <w:color w:val="000000"/>
      <w:u w:val="none"/>
      <w:effect w:val="none"/>
      <w:shd w:val="clear" w:color="auto" w:fill="E0F2F4"/>
      <w:specVanish w:val="0"/>
    </w:rPr>
  </w:style>
  <w:style w:type="character" w:customStyle="1" w:styleId="snv-current-inner2">
    <w:name w:val="snv-current-inner2"/>
    <w:basedOn w:val="DefaultParagraphFont"/>
    <w:rPr>
      <w:b/>
      <w:bCs/>
      <w:strike w:val="0"/>
      <w:dstrike w:val="0"/>
      <w:vanish w:val="0"/>
      <w:webHidden w:val="0"/>
      <w:color w:val="000000"/>
      <w:u w:val="none"/>
      <w:effect w:val="none"/>
      <w:bdr w:val="single" w:sz="6" w:space="0" w:color="E0F2F4" w:frame="1"/>
      <w:shd w:val="clear" w:color="auto" w:fill="E0F2F4"/>
      <w:specVanish w:val="0"/>
    </w:rPr>
  </w:style>
  <w:style w:type="character" w:customStyle="1" w:styleId="snv-child-outer2">
    <w:name w:val="snv-child-outer2"/>
    <w:basedOn w:val="DefaultParagraphFont"/>
    <w:rPr>
      <w:b w:val="0"/>
      <w:bCs w:val="0"/>
      <w:color w:val="000000"/>
      <w:bdr w:val="none" w:sz="0" w:space="0" w:color="auto" w:frame="1"/>
      <w:shd w:val="clear" w:color="auto" w:fill="E0F2F4"/>
    </w:rPr>
  </w:style>
  <w:style w:type="character" w:customStyle="1" w:styleId="snv-child-inner2">
    <w:name w:val="snv-child-inner2"/>
    <w:basedOn w:val="DefaultParagraphFont"/>
    <w:rPr>
      <w:b w:val="0"/>
      <w:bCs w:val="0"/>
      <w:color w:val="000000"/>
      <w:bdr w:val="none" w:sz="0" w:space="0" w:color="auto" w:frame="1"/>
      <w:shd w:val="clear" w:color="auto" w:fill="auto"/>
    </w:rPr>
  </w:style>
  <w:style w:type="character" w:customStyle="1" w:styleId="snv-child-outer3">
    <w:name w:val="snv-child-outer3"/>
    <w:basedOn w:val="DefaultParagraphFont"/>
    <w:rPr>
      <w:b w:val="0"/>
      <w:bCs w:val="0"/>
      <w:color w:val="000000"/>
      <w:bdr w:val="none" w:sz="0" w:space="0" w:color="auto" w:frame="1"/>
      <w:shd w:val="clear" w:color="auto" w:fill="E0F2F4"/>
    </w:rPr>
  </w:style>
  <w:style w:type="character" w:customStyle="1" w:styleId="snv-child-inner3">
    <w:name w:val="snv-child-inner3"/>
    <w:basedOn w:val="DefaultParagraphFont"/>
    <w:rPr>
      <w:b w:val="0"/>
      <w:bCs w:val="0"/>
      <w:color w:val="000000"/>
      <w:bdr w:val="none" w:sz="0" w:space="0" w:color="auto" w:frame="1"/>
      <w:shd w:val="clear" w:color="auto" w:fill="auto"/>
    </w:rPr>
  </w:style>
  <w:style w:type="character" w:customStyle="1" w:styleId="snv-child-outer4">
    <w:name w:val="snv-child-outer4"/>
    <w:basedOn w:val="DefaultParagraphFont"/>
    <w:rPr>
      <w:b w:val="0"/>
      <w:bCs w:val="0"/>
      <w:color w:val="000000"/>
      <w:bdr w:val="none" w:sz="0" w:space="0" w:color="auto" w:frame="1"/>
      <w:shd w:val="clear" w:color="auto" w:fill="E0F2F4"/>
    </w:rPr>
  </w:style>
  <w:style w:type="character" w:customStyle="1" w:styleId="snv-child-inner4">
    <w:name w:val="snv-child-inner4"/>
    <w:basedOn w:val="DefaultParagraphFont"/>
    <w:rPr>
      <w:b w:val="0"/>
      <w:bCs w:val="0"/>
      <w:color w:val="000000"/>
      <w:bdr w:val="none" w:sz="0" w:space="0" w:color="auto" w:frame="1"/>
      <w:shd w:val="clear" w:color="auto" w:fill="auto"/>
    </w:rPr>
  </w:style>
  <w:style w:type="character" w:customStyle="1" w:styleId="snv-child-outer5">
    <w:name w:val="snv-child-outer5"/>
    <w:basedOn w:val="DefaultParagraphFont"/>
    <w:rPr>
      <w:b w:val="0"/>
      <w:bCs w:val="0"/>
      <w:color w:val="000000"/>
      <w:bdr w:val="none" w:sz="0" w:space="0" w:color="auto" w:frame="1"/>
      <w:shd w:val="clear" w:color="auto" w:fill="E0F2F4"/>
    </w:rPr>
  </w:style>
  <w:style w:type="character" w:customStyle="1" w:styleId="snv-child-inner5">
    <w:name w:val="snv-child-inner5"/>
    <w:basedOn w:val="DefaultParagraphFont"/>
    <w:rPr>
      <w:b w:val="0"/>
      <w:bCs w:val="0"/>
      <w:color w:val="000000"/>
      <w:bdr w:val="none" w:sz="0" w:space="0" w:color="auto" w:frame="1"/>
      <w:shd w:val="clear" w:color="auto" w:fill="auto"/>
    </w:rPr>
  </w:style>
  <w:style w:type="character" w:customStyle="1" w:styleId="snv-current-inner3">
    <w:name w:val="snv-current-inner3"/>
    <w:basedOn w:val="DefaultParagraphFont"/>
    <w:rPr>
      <w:b w:val="0"/>
      <w:bCs w:val="0"/>
      <w:color w:val="000000"/>
      <w:bdr w:val="single" w:sz="6" w:space="0" w:color="E0F2F4" w:frame="1"/>
    </w:rPr>
  </w:style>
  <w:style w:type="character" w:customStyle="1" w:styleId="snv-current-inner4">
    <w:name w:val="snv-current-inner4"/>
    <w:basedOn w:val="DefaultParagraphFont"/>
    <w:rPr>
      <w:b w:val="0"/>
      <w:bCs w:val="0"/>
      <w:color w:val="000000"/>
      <w:bdr w:val="single" w:sz="6" w:space="0" w:color="E0F2F4" w:frame="1"/>
    </w:rPr>
  </w:style>
  <w:style w:type="character" w:customStyle="1" w:styleId="snv-current-inner5">
    <w:name w:val="snv-current-inner5"/>
    <w:basedOn w:val="DefaultParagraphFont"/>
    <w:rPr>
      <w:b w:val="0"/>
      <w:bCs w:val="0"/>
      <w:color w:val="000000"/>
      <w:bdr w:val="single" w:sz="6" w:space="0" w:color="E0F2F4" w:frame="1"/>
    </w:rPr>
  </w:style>
  <w:style w:type="character" w:customStyle="1" w:styleId="snv-current-inner6">
    <w:name w:val="snv-current-inner6"/>
    <w:basedOn w:val="DefaultParagraphFont"/>
    <w:rPr>
      <w:b w:val="0"/>
      <w:bCs w:val="0"/>
      <w:color w:val="000000"/>
      <w:bdr w:val="single" w:sz="6" w:space="0" w:color="E0F2F4" w:frame="1"/>
    </w:rPr>
  </w:style>
  <w:style w:type="character" w:customStyle="1" w:styleId="snv-current-inner7">
    <w:name w:val="snv-current-inner7"/>
    <w:basedOn w:val="DefaultParagraphFont"/>
    <w:rPr>
      <w:b w:val="0"/>
      <w:bCs w:val="0"/>
      <w:color w:val="000000"/>
      <w:bdr w:val="single" w:sz="6" w:space="0" w:color="E0F2F4" w:frame="1"/>
    </w:rPr>
  </w:style>
  <w:style w:type="paragraph" w:customStyle="1" w:styleId="sep1">
    <w:name w:val="sep1"/>
    <w:basedOn w:val="Normal"/>
    <w:pPr>
      <w:spacing w:before="100" w:beforeAutospacing="1" w:after="100" w:afterAutospacing="1"/>
    </w:pPr>
    <w:rPr>
      <w:color w:val="FFFFFF"/>
    </w:rPr>
  </w:style>
  <w:style w:type="paragraph" w:customStyle="1" w:styleId="skip">
    <w:name w:val="skip"/>
    <w:basedOn w:val="Normal"/>
    <w:pPr>
      <w:spacing w:before="100" w:beforeAutospacing="1" w:after="100" w:afterAutospacing="1"/>
    </w:pPr>
  </w:style>
  <w:style w:type="character" w:customStyle="1" w:styleId="fm-panel-title">
    <w:name w:val="fm-panel-title"/>
    <w:basedOn w:val="DefaultParagraphFont"/>
  </w:style>
  <w:style w:type="character" w:customStyle="1" w:styleId="fm-panel-link-inner">
    <w:name w:val="fm-panel-link-inner"/>
    <w:basedOn w:val="DefaultParagraphFont"/>
  </w:style>
  <w:style w:type="character" w:customStyle="1" w:styleId="bctdelimiter1">
    <w:name w:val="bctdelimiter1"/>
    <w:basedOn w:val="DefaultParagraphFont"/>
    <w:rPr>
      <w:sz w:val="26"/>
      <w:szCs w:val="26"/>
    </w:rPr>
  </w:style>
  <w:style w:type="paragraph" w:styleId="z-TopofForm">
    <w:name w:val="HTML Top of Form"/>
    <w:basedOn w:val="Normal"/>
    <w:next w:val="Normal"/>
    <w:link w:val="z-TopofFormChar"/>
    <w:hidden/>
    <w:uiPriority w:val="99"/>
    <w:semiHidden/>
    <w:unhideWhenUsed/>
    <w:pPr>
      <w:pBdr>
        <w:bottom w:val="single" w:sz="6" w:space="1" w:color="auto"/>
      </w:pBdr>
      <w:jc w:val="center"/>
    </w:pPr>
    <w:rPr>
      <w:rFonts w:ascii="Arial" w:hAnsi="Arial" w:cs="Arial"/>
      <w:vanish/>
      <w:sz w:val="16"/>
      <w:szCs w:val="16"/>
    </w:rPr>
  </w:style>
  <w:style w:type="character" w:customStyle="1" w:styleId="z-TopofFormChar">
    <w:name w:val="z-Top of Form Char"/>
    <w:basedOn w:val="DefaultParagraphFont"/>
    <w:link w:val="z-TopofForm"/>
    <w:uiPriority w:val="99"/>
    <w:semiHidden/>
    <w:rPr>
      <w:rFonts w:ascii="Arial" w:eastAsiaTheme="minorEastAsia" w:hAnsi="Arial" w:cs="Arial"/>
      <w:vanish/>
      <w:sz w:val="16"/>
      <w:szCs w:val="16"/>
    </w:rPr>
  </w:style>
  <w:style w:type="character" w:customStyle="1" w:styleId="odatasearchformlabel">
    <w:name w:val="odatasearchformlabel"/>
    <w:basedOn w:val="DefaultParagraphFont"/>
  </w:style>
  <w:style w:type="character" w:customStyle="1" w:styleId="odatasearchforminputtext">
    <w:name w:val="odatasearchforminputtext"/>
    <w:basedOn w:val="DefaultParagraphFont"/>
  </w:style>
  <w:style w:type="character" w:customStyle="1" w:styleId="odatasearchformbutton">
    <w:name w:val="odatasearchformbutton"/>
    <w:basedOn w:val="DefaultParagraphFont"/>
  </w:style>
  <w:style w:type="paragraph" w:styleId="z-BottomofForm">
    <w:name w:val="HTML Bottom of Form"/>
    <w:basedOn w:val="Normal"/>
    <w:next w:val="Normal"/>
    <w:link w:val="z-BottomofFormChar"/>
    <w:hidden/>
    <w:uiPriority w:val="99"/>
    <w:semiHidden/>
    <w:unhideWhenUsed/>
    <w:pPr>
      <w:pBdr>
        <w:top w:val="single" w:sz="6" w:space="1" w:color="auto"/>
      </w:pBdr>
      <w:jc w:val="center"/>
    </w:pPr>
    <w:rPr>
      <w:rFonts w:ascii="Arial" w:hAnsi="Arial" w:cs="Arial"/>
      <w:vanish/>
      <w:sz w:val="16"/>
      <w:szCs w:val="16"/>
    </w:rPr>
  </w:style>
  <w:style w:type="character" w:customStyle="1" w:styleId="z-BottomofFormChar">
    <w:name w:val="z-Bottom of Form Char"/>
    <w:basedOn w:val="DefaultParagraphFont"/>
    <w:link w:val="z-BottomofForm"/>
    <w:uiPriority w:val="99"/>
    <w:semiHidden/>
    <w:rPr>
      <w:rFonts w:ascii="Arial" w:eastAsiaTheme="minorEastAsia" w:hAnsi="Arial" w:cs="Arial"/>
      <w:vanish/>
      <w:sz w:val="16"/>
      <w:szCs w:val="16"/>
    </w:rPr>
  </w:style>
  <w:style w:type="character" w:customStyle="1" w:styleId="snv-toplevel-outer">
    <w:name w:val="snv-toplevel-outer"/>
    <w:basedOn w:val="DefaultParagraphFont"/>
  </w:style>
  <w:style w:type="character" w:customStyle="1" w:styleId="snv-toplevel-inner">
    <w:name w:val="snv-toplevel-inner"/>
    <w:basedOn w:val="DefaultParagraphFont"/>
  </w:style>
  <w:style w:type="character" w:customStyle="1" w:styleId="snv-path-sibling-outer">
    <w:name w:val="snv-path-sibling-outer"/>
    <w:basedOn w:val="DefaultParagraphFont"/>
  </w:style>
  <w:style w:type="character" w:customStyle="1" w:styleId="snv-path-sibling-inner">
    <w:name w:val="snv-path-sibling-inner"/>
    <w:basedOn w:val="DefaultParagraphFont"/>
  </w:style>
  <w:style w:type="character" w:customStyle="1" w:styleId="snv-path-outer">
    <w:name w:val="snv-path-outer"/>
    <w:basedOn w:val="DefaultParagraphFont"/>
  </w:style>
  <w:style w:type="character" w:customStyle="1" w:styleId="snv-path-inner">
    <w:name w:val="snv-path-inner"/>
    <w:basedOn w:val="DefaultParagraphFont"/>
  </w:style>
  <w:style w:type="character" w:styleId="Strong">
    <w:name w:val="Strong"/>
    <w:basedOn w:val="DefaultParagraphFont"/>
    <w:uiPriority w:val="22"/>
    <w:qFormat/>
    <w:rPr>
      <w:b/>
      <w:bCs/>
    </w:rPr>
  </w:style>
  <w:style w:type="character" w:styleId="Emphasis">
    <w:name w:val="Emphasis"/>
    <w:basedOn w:val="DefaultParagraphFont"/>
    <w:uiPriority w:val="20"/>
    <w:qFormat/>
    <w:rPr>
      <w:i/>
      <w:iCs/>
    </w:rPr>
  </w:style>
  <w:style w:type="character" w:customStyle="1" w:styleId="twoce1">
    <w:name w:val="twoce1"/>
    <w:basedOn w:val="DefaultParagraphFont"/>
    <w:rPr>
      <w:sz w:val="24"/>
      <w:szCs w:val="24"/>
    </w:rPr>
  </w:style>
  <w:style w:type="character" w:customStyle="1" w:styleId="footer-link-inner">
    <w:name w:val="footer-link-inner"/>
    <w:basedOn w:val="DefaultParagraphFont"/>
  </w:style>
  <w:style w:type="character" w:customStyle="1" w:styleId="text-resizer-title">
    <w:name w:val="text-resizer-title"/>
    <w:basedOn w:val="DefaultParagraphFont"/>
  </w:style>
  <w:style w:type="character" w:customStyle="1" w:styleId="text-larger">
    <w:name w:val="text-larger"/>
    <w:basedOn w:val="DefaultParagraphFont"/>
  </w:style>
  <w:style w:type="character" w:customStyle="1" w:styleId="sep2">
    <w:name w:val="sep2"/>
    <w:basedOn w:val="DefaultParagraphFont"/>
  </w:style>
  <w:style w:type="character" w:customStyle="1" w:styleId="text-smaller">
    <w:name w:val="text-smaller"/>
    <w:basedOn w:val="DefaultParagraphFont"/>
  </w:style>
  <w:style w:type="paragraph" w:styleId="BalloonText">
    <w:name w:val="Balloon Text"/>
    <w:basedOn w:val="Normal"/>
    <w:link w:val="BalloonTextChar"/>
    <w:uiPriority w:val="99"/>
    <w:semiHidden/>
    <w:unhideWhenUsed/>
    <w:rsid w:val="00D76C7E"/>
    <w:rPr>
      <w:rFonts w:ascii="Tahoma" w:hAnsi="Tahoma" w:cs="Tahoma"/>
      <w:sz w:val="16"/>
      <w:szCs w:val="16"/>
    </w:rPr>
  </w:style>
  <w:style w:type="character" w:customStyle="1" w:styleId="BalloonTextChar">
    <w:name w:val="Balloon Text Char"/>
    <w:basedOn w:val="DefaultParagraphFont"/>
    <w:link w:val="BalloonText"/>
    <w:uiPriority w:val="99"/>
    <w:semiHidden/>
    <w:rsid w:val="00D76C7E"/>
    <w:rPr>
      <w:rFonts w:ascii="Tahoma" w:eastAsiaTheme="minorEastAsia" w:hAnsi="Tahoma" w:cs="Tahoma"/>
      <w:sz w:val="16"/>
      <w:szCs w:val="16"/>
    </w:rPr>
  </w:style>
  <w:style w:type="paragraph" w:customStyle="1" w:styleId="MonthTitle">
    <w:name w:val="MonthTitle"/>
    <w:link w:val="MonthTitleChar"/>
    <w:qFormat/>
    <w:rsid w:val="00B31AB4"/>
    <w:pPr>
      <w:shd w:val="clear" w:color="auto" w:fill="B6DDE8" w:themeFill="accent5" w:themeFillTint="66"/>
      <w:jc w:val="center"/>
    </w:pPr>
    <w:rPr>
      <w:rFonts w:ascii="Arial" w:eastAsiaTheme="minorEastAsia" w:hAnsi="Arial" w:cs="Arial"/>
      <w:sz w:val="36"/>
      <w:szCs w:val="24"/>
    </w:rPr>
  </w:style>
  <w:style w:type="character" w:customStyle="1" w:styleId="MonthTitleChar">
    <w:name w:val="MonthTitle Char"/>
    <w:basedOn w:val="DefaultParagraphFont"/>
    <w:link w:val="MonthTitle"/>
    <w:rsid w:val="00B31AB4"/>
    <w:rPr>
      <w:rFonts w:ascii="Arial" w:eastAsiaTheme="minorEastAsia" w:hAnsi="Arial" w:cs="Arial"/>
      <w:sz w:val="36"/>
      <w:szCs w:val="24"/>
      <w:shd w:val="clear" w:color="auto" w:fill="B6DDE8" w:themeFill="accent5" w:themeFillTint="66"/>
    </w:rPr>
  </w:style>
  <w:style w:type="paragraph" w:styleId="Header">
    <w:name w:val="header"/>
    <w:basedOn w:val="Normal"/>
    <w:link w:val="HeaderChar"/>
    <w:uiPriority w:val="99"/>
    <w:unhideWhenUsed/>
    <w:rsid w:val="002F6448"/>
    <w:pPr>
      <w:tabs>
        <w:tab w:val="center" w:pos="4513"/>
        <w:tab w:val="right" w:pos="9026"/>
      </w:tabs>
    </w:pPr>
  </w:style>
  <w:style w:type="character" w:customStyle="1" w:styleId="HeaderChar">
    <w:name w:val="Header Char"/>
    <w:basedOn w:val="DefaultParagraphFont"/>
    <w:link w:val="Header"/>
    <w:uiPriority w:val="99"/>
    <w:rsid w:val="002F6448"/>
    <w:rPr>
      <w:rFonts w:eastAsiaTheme="minorEastAsia"/>
      <w:sz w:val="24"/>
      <w:szCs w:val="24"/>
    </w:rPr>
  </w:style>
  <w:style w:type="paragraph" w:styleId="Footer">
    <w:name w:val="footer"/>
    <w:basedOn w:val="Normal"/>
    <w:link w:val="FooterChar"/>
    <w:uiPriority w:val="99"/>
    <w:unhideWhenUsed/>
    <w:rsid w:val="002F6448"/>
    <w:pPr>
      <w:tabs>
        <w:tab w:val="center" w:pos="4513"/>
        <w:tab w:val="right" w:pos="9026"/>
      </w:tabs>
    </w:pPr>
  </w:style>
  <w:style w:type="character" w:customStyle="1" w:styleId="FooterChar">
    <w:name w:val="Footer Char"/>
    <w:basedOn w:val="DefaultParagraphFont"/>
    <w:link w:val="Footer"/>
    <w:uiPriority w:val="99"/>
    <w:rsid w:val="002F6448"/>
    <w:rPr>
      <w:rFonts w:eastAsiaTheme="minorEastAsia"/>
      <w:sz w:val="24"/>
      <w:szCs w:val="24"/>
    </w:rPr>
  </w:style>
  <w:style w:type="paragraph" w:styleId="BodyText">
    <w:name w:val="Body Text"/>
    <w:basedOn w:val="Normal"/>
    <w:link w:val="BodyTextChar"/>
    <w:uiPriority w:val="99"/>
    <w:rsid w:val="00796FFA"/>
    <w:pPr>
      <w:tabs>
        <w:tab w:val="left" w:pos="360"/>
      </w:tabs>
    </w:pPr>
    <w:rPr>
      <w:rFonts w:eastAsia="Times New Roman"/>
      <w:b/>
      <w:bCs/>
      <w:lang w:val="en-AU" w:eastAsia="en-US"/>
    </w:rPr>
  </w:style>
  <w:style w:type="character" w:customStyle="1" w:styleId="BodyTextChar">
    <w:name w:val="Body Text Char"/>
    <w:basedOn w:val="DefaultParagraphFont"/>
    <w:link w:val="BodyText"/>
    <w:uiPriority w:val="99"/>
    <w:rsid w:val="00796FFA"/>
    <w:rPr>
      <w:b/>
      <w:bCs/>
      <w:sz w:val="24"/>
      <w:szCs w:val="24"/>
      <w:lang w:val="en-AU" w:eastAsia="en-US"/>
    </w:rPr>
  </w:style>
  <w:style w:type="paragraph" w:styleId="ListParagraph">
    <w:name w:val="List Paragraph"/>
    <w:basedOn w:val="Normal"/>
    <w:uiPriority w:val="34"/>
    <w:qFormat/>
    <w:rsid w:val="00796FFA"/>
    <w:pPr>
      <w:ind w:left="720"/>
    </w:pPr>
    <w:rPr>
      <w:rFonts w:eastAsia="Times New Roman"/>
      <w:lang w:eastAsia="en-US"/>
    </w:rPr>
  </w:style>
  <w:style w:type="character" w:styleId="UnresolvedMention">
    <w:name w:val="Unresolved Mention"/>
    <w:basedOn w:val="DefaultParagraphFont"/>
    <w:uiPriority w:val="99"/>
    <w:semiHidden/>
    <w:unhideWhenUsed/>
    <w:rsid w:val="00AB0A3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8970593">
      <w:marLeft w:val="0"/>
      <w:marRight w:val="0"/>
      <w:marTop w:val="0"/>
      <w:marBottom w:val="0"/>
      <w:divBdr>
        <w:top w:val="none" w:sz="0" w:space="0" w:color="auto"/>
        <w:left w:val="none" w:sz="0" w:space="0" w:color="auto"/>
        <w:bottom w:val="none" w:sz="0" w:space="0" w:color="auto"/>
        <w:right w:val="none" w:sz="0" w:space="0" w:color="auto"/>
      </w:divBdr>
      <w:divsChild>
        <w:div w:id="691028753">
          <w:marLeft w:val="0"/>
          <w:marRight w:val="0"/>
          <w:marTop w:val="0"/>
          <w:marBottom w:val="0"/>
          <w:divBdr>
            <w:top w:val="none" w:sz="0" w:space="0" w:color="auto"/>
            <w:left w:val="none" w:sz="0" w:space="0" w:color="auto"/>
            <w:bottom w:val="none" w:sz="0" w:space="0" w:color="auto"/>
            <w:right w:val="none" w:sz="0" w:space="0" w:color="auto"/>
          </w:divBdr>
        </w:div>
      </w:divsChild>
    </w:div>
    <w:div w:id="122429545">
      <w:marLeft w:val="0"/>
      <w:marRight w:val="0"/>
      <w:marTop w:val="0"/>
      <w:marBottom w:val="0"/>
      <w:divBdr>
        <w:top w:val="none" w:sz="0" w:space="0" w:color="auto"/>
        <w:left w:val="none" w:sz="0" w:space="0" w:color="auto"/>
        <w:bottom w:val="none" w:sz="0" w:space="0" w:color="auto"/>
        <w:right w:val="none" w:sz="0" w:space="0" w:color="auto"/>
      </w:divBdr>
      <w:divsChild>
        <w:div w:id="981885819">
          <w:marLeft w:val="0"/>
          <w:marRight w:val="0"/>
          <w:marTop w:val="0"/>
          <w:marBottom w:val="0"/>
          <w:divBdr>
            <w:top w:val="none" w:sz="0" w:space="0" w:color="auto"/>
            <w:left w:val="none" w:sz="0" w:space="0" w:color="auto"/>
            <w:bottom w:val="none" w:sz="0" w:space="0" w:color="auto"/>
            <w:right w:val="none" w:sz="0" w:space="0" w:color="auto"/>
          </w:divBdr>
          <w:divsChild>
            <w:div w:id="2623420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7880505">
      <w:marLeft w:val="0"/>
      <w:marRight w:val="0"/>
      <w:marTop w:val="0"/>
      <w:marBottom w:val="0"/>
      <w:divBdr>
        <w:top w:val="none" w:sz="0" w:space="0" w:color="auto"/>
        <w:left w:val="none" w:sz="0" w:space="0" w:color="auto"/>
        <w:bottom w:val="none" w:sz="0" w:space="0" w:color="auto"/>
        <w:right w:val="none" w:sz="0" w:space="0" w:color="auto"/>
      </w:divBdr>
      <w:divsChild>
        <w:div w:id="1596279810">
          <w:marLeft w:val="0"/>
          <w:marRight w:val="0"/>
          <w:marTop w:val="0"/>
          <w:marBottom w:val="0"/>
          <w:divBdr>
            <w:top w:val="none" w:sz="0" w:space="0" w:color="auto"/>
            <w:left w:val="none" w:sz="0" w:space="0" w:color="auto"/>
            <w:bottom w:val="none" w:sz="0" w:space="0" w:color="auto"/>
            <w:right w:val="none" w:sz="0" w:space="0" w:color="auto"/>
          </w:divBdr>
        </w:div>
      </w:divsChild>
    </w:div>
    <w:div w:id="454492461">
      <w:marLeft w:val="0"/>
      <w:marRight w:val="0"/>
      <w:marTop w:val="0"/>
      <w:marBottom w:val="0"/>
      <w:divBdr>
        <w:top w:val="none" w:sz="0" w:space="0" w:color="auto"/>
        <w:left w:val="none" w:sz="0" w:space="0" w:color="auto"/>
        <w:bottom w:val="none" w:sz="0" w:space="0" w:color="auto"/>
        <w:right w:val="none" w:sz="0" w:space="0" w:color="auto"/>
      </w:divBdr>
      <w:divsChild>
        <w:div w:id="951517441">
          <w:marLeft w:val="0"/>
          <w:marRight w:val="0"/>
          <w:marTop w:val="0"/>
          <w:marBottom w:val="0"/>
          <w:divBdr>
            <w:top w:val="none" w:sz="0" w:space="0" w:color="auto"/>
            <w:left w:val="none" w:sz="0" w:space="0" w:color="auto"/>
            <w:bottom w:val="none" w:sz="0" w:space="0" w:color="auto"/>
            <w:right w:val="none" w:sz="0" w:space="0" w:color="auto"/>
          </w:divBdr>
          <w:divsChild>
            <w:div w:id="1159618551">
              <w:marLeft w:val="0"/>
              <w:marRight w:val="0"/>
              <w:marTop w:val="0"/>
              <w:marBottom w:val="0"/>
              <w:divBdr>
                <w:top w:val="none" w:sz="0" w:space="0" w:color="auto"/>
                <w:left w:val="none" w:sz="0" w:space="0" w:color="auto"/>
                <w:bottom w:val="none" w:sz="0" w:space="0" w:color="auto"/>
                <w:right w:val="none" w:sz="0" w:space="0" w:color="auto"/>
              </w:divBdr>
              <w:divsChild>
                <w:div w:id="1014303376">
                  <w:marLeft w:val="0"/>
                  <w:marRight w:val="0"/>
                  <w:marTop w:val="0"/>
                  <w:marBottom w:val="0"/>
                  <w:divBdr>
                    <w:top w:val="none" w:sz="0" w:space="0" w:color="auto"/>
                    <w:left w:val="none" w:sz="0" w:space="0" w:color="auto"/>
                    <w:bottom w:val="none" w:sz="0" w:space="0" w:color="auto"/>
                    <w:right w:val="none" w:sz="0" w:space="0" w:color="auto"/>
                  </w:divBdr>
                  <w:divsChild>
                    <w:div w:id="7490830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55111235">
      <w:marLeft w:val="0"/>
      <w:marRight w:val="0"/>
      <w:marTop w:val="0"/>
      <w:marBottom w:val="0"/>
      <w:divBdr>
        <w:top w:val="none" w:sz="0" w:space="0" w:color="auto"/>
        <w:left w:val="none" w:sz="0" w:space="0" w:color="auto"/>
        <w:bottom w:val="none" w:sz="0" w:space="0" w:color="auto"/>
        <w:right w:val="none" w:sz="0" w:space="0" w:color="auto"/>
      </w:divBdr>
      <w:divsChild>
        <w:div w:id="1202405728">
          <w:marLeft w:val="0"/>
          <w:marRight w:val="0"/>
          <w:marTop w:val="0"/>
          <w:marBottom w:val="0"/>
          <w:divBdr>
            <w:top w:val="none" w:sz="0" w:space="0" w:color="auto"/>
            <w:left w:val="none" w:sz="0" w:space="0" w:color="auto"/>
            <w:bottom w:val="none" w:sz="0" w:space="0" w:color="auto"/>
            <w:right w:val="none" w:sz="0" w:space="0" w:color="auto"/>
          </w:divBdr>
          <w:divsChild>
            <w:div w:id="1235773332">
              <w:marLeft w:val="0"/>
              <w:marRight w:val="0"/>
              <w:marTop w:val="0"/>
              <w:marBottom w:val="0"/>
              <w:divBdr>
                <w:top w:val="none" w:sz="0" w:space="0" w:color="auto"/>
                <w:left w:val="none" w:sz="0" w:space="0" w:color="auto"/>
                <w:bottom w:val="none" w:sz="0" w:space="0" w:color="auto"/>
                <w:right w:val="none" w:sz="0" w:space="0" w:color="auto"/>
              </w:divBdr>
              <w:divsChild>
                <w:div w:id="40597517">
                  <w:marLeft w:val="0"/>
                  <w:marRight w:val="0"/>
                  <w:marTop w:val="0"/>
                  <w:marBottom w:val="0"/>
                  <w:divBdr>
                    <w:top w:val="none" w:sz="0" w:space="0" w:color="auto"/>
                    <w:left w:val="none" w:sz="0" w:space="0" w:color="auto"/>
                    <w:bottom w:val="none" w:sz="0" w:space="0" w:color="auto"/>
                    <w:right w:val="none" w:sz="0" w:space="0" w:color="auto"/>
                  </w:divBdr>
                  <w:divsChild>
                    <w:div w:id="1833176780">
                      <w:marLeft w:val="0"/>
                      <w:marRight w:val="0"/>
                      <w:marTop w:val="0"/>
                      <w:marBottom w:val="0"/>
                      <w:divBdr>
                        <w:top w:val="none" w:sz="0" w:space="0" w:color="auto"/>
                        <w:left w:val="none" w:sz="0" w:space="0" w:color="auto"/>
                        <w:bottom w:val="none" w:sz="0" w:space="0" w:color="auto"/>
                        <w:right w:val="none" w:sz="0" w:space="0" w:color="auto"/>
                      </w:divBdr>
                      <w:divsChild>
                        <w:div w:id="13731941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71398506">
      <w:marLeft w:val="0"/>
      <w:marRight w:val="0"/>
      <w:marTop w:val="0"/>
      <w:marBottom w:val="0"/>
      <w:divBdr>
        <w:top w:val="none" w:sz="0" w:space="0" w:color="auto"/>
        <w:left w:val="none" w:sz="0" w:space="0" w:color="auto"/>
        <w:bottom w:val="none" w:sz="0" w:space="0" w:color="auto"/>
        <w:right w:val="none" w:sz="0" w:space="0" w:color="auto"/>
      </w:divBdr>
      <w:divsChild>
        <w:div w:id="1910842392">
          <w:marLeft w:val="0"/>
          <w:marRight w:val="0"/>
          <w:marTop w:val="0"/>
          <w:marBottom w:val="0"/>
          <w:divBdr>
            <w:top w:val="none" w:sz="0" w:space="0" w:color="auto"/>
            <w:left w:val="none" w:sz="0" w:space="0" w:color="auto"/>
            <w:bottom w:val="none" w:sz="0" w:space="0" w:color="auto"/>
            <w:right w:val="none" w:sz="0" w:space="0" w:color="auto"/>
          </w:divBdr>
          <w:divsChild>
            <w:div w:id="306278854">
              <w:marLeft w:val="0"/>
              <w:marRight w:val="0"/>
              <w:marTop w:val="0"/>
              <w:marBottom w:val="0"/>
              <w:divBdr>
                <w:top w:val="none" w:sz="0" w:space="0" w:color="auto"/>
                <w:left w:val="none" w:sz="0" w:space="0" w:color="auto"/>
                <w:bottom w:val="none" w:sz="0" w:space="0" w:color="auto"/>
                <w:right w:val="none" w:sz="0" w:space="0" w:color="auto"/>
              </w:divBdr>
              <w:divsChild>
                <w:div w:id="112403182">
                  <w:marLeft w:val="0"/>
                  <w:marRight w:val="0"/>
                  <w:marTop w:val="0"/>
                  <w:marBottom w:val="0"/>
                  <w:divBdr>
                    <w:top w:val="none" w:sz="0" w:space="0" w:color="auto"/>
                    <w:left w:val="none" w:sz="0" w:space="0" w:color="auto"/>
                    <w:bottom w:val="none" w:sz="0" w:space="0" w:color="auto"/>
                    <w:right w:val="none" w:sz="0" w:space="0" w:color="auto"/>
                  </w:divBdr>
                </w:div>
                <w:div w:id="924343621">
                  <w:marLeft w:val="0"/>
                  <w:marRight w:val="0"/>
                  <w:marTop w:val="0"/>
                  <w:marBottom w:val="0"/>
                  <w:divBdr>
                    <w:top w:val="none" w:sz="0" w:space="0" w:color="auto"/>
                    <w:left w:val="none" w:sz="0" w:space="0" w:color="auto"/>
                    <w:bottom w:val="none" w:sz="0" w:space="0" w:color="auto"/>
                    <w:right w:val="none" w:sz="0" w:space="0" w:color="auto"/>
                  </w:divBdr>
                </w:div>
                <w:div w:id="2096826056">
                  <w:marLeft w:val="0"/>
                  <w:marRight w:val="0"/>
                  <w:marTop w:val="0"/>
                  <w:marBottom w:val="0"/>
                  <w:divBdr>
                    <w:top w:val="none" w:sz="0" w:space="0" w:color="auto"/>
                    <w:left w:val="none" w:sz="0" w:space="0" w:color="auto"/>
                    <w:bottom w:val="none" w:sz="0" w:space="0" w:color="auto"/>
                    <w:right w:val="none" w:sz="0" w:space="0" w:color="auto"/>
                  </w:divBdr>
                </w:div>
                <w:div w:id="93942199">
                  <w:marLeft w:val="0"/>
                  <w:marRight w:val="0"/>
                  <w:marTop w:val="0"/>
                  <w:marBottom w:val="0"/>
                  <w:divBdr>
                    <w:top w:val="none" w:sz="0" w:space="0" w:color="auto"/>
                    <w:left w:val="none" w:sz="0" w:space="0" w:color="auto"/>
                    <w:bottom w:val="none" w:sz="0" w:space="0" w:color="auto"/>
                    <w:right w:val="none" w:sz="0" w:space="0" w:color="auto"/>
                  </w:divBdr>
                </w:div>
                <w:div w:id="1705400966">
                  <w:marLeft w:val="0"/>
                  <w:marRight w:val="0"/>
                  <w:marTop w:val="0"/>
                  <w:marBottom w:val="0"/>
                  <w:divBdr>
                    <w:top w:val="none" w:sz="0" w:space="0" w:color="auto"/>
                    <w:left w:val="none" w:sz="0" w:space="0" w:color="auto"/>
                    <w:bottom w:val="none" w:sz="0" w:space="0" w:color="auto"/>
                    <w:right w:val="none" w:sz="0" w:space="0" w:color="auto"/>
                  </w:divBdr>
                </w:div>
                <w:div w:id="1727945698">
                  <w:marLeft w:val="0"/>
                  <w:marRight w:val="0"/>
                  <w:marTop w:val="0"/>
                  <w:marBottom w:val="0"/>
                  <w:divBdr>
                    <w:top w:val="none" w:sz="0" w:space="0" w:color="auto"/>
                    <w:left w:val="none" w:sz="0" w:space="0" w:color="auto"/>
                    <w:bottom w:val="none" w:sz="0" w:space="0" w:color="auto"/>
                    <w:right w:val="none" w:sz="0" w:space="0" w:color="auto"/>
                  </w:divBdr>
                </w:div>
                <w:div w:id="1480725396">
                  <w:marLeft w:val="0"/>
                  <w:marRight w:val="0"/>
                  <w:marTop w:val="0"/>
                  <w:marBottom w:val="0"/>
                  <w:divBdr>
                    <w:top w:val="none" w:sz="0" w:space="0" w:color="auto"/>
                    <w:left w:val="none" w:sz="0" w:space="0" w:color="auto"/>
                    <w:bottom w:val="none" w:sz="0" w:space="0" w:color="auto"/>
                    <w:right w:val="none" w:sz="0" w:space="0" w:color="auto"/>
                  </w:divBdr>
                </w:div>
                <w:div w:id="14427225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18453947">
      <w:marLeft w:val="0"/>
      <w:marRight w:val="0"/>
      <w:marTop w:val="0"/>
      <w:marBottom w:val="0"/>
      <w:divBdr>
        <w:top w:val="none" w:sz="0" w:space="0" w:color="auto"/>
        <w:left w:val="none" w:sz="0" w:space="0" w:color="auto"/>
        <w:bottom w:val="none" w:sz="0" w:space="0" w:color="auto"/>
        <w:right w:val="none" w:sz="0" w:space="0" w:color="auto"/>
      </w:divBdr>
      <w:divsChild>
        <w:div w:id="1067150078">
          <w:marLeft w:val="0"/>
          <w:marRight w:val="0"/>
          <w:marTop w:val="0"/>
          <w:marBottom w:val="0"/>
          <w:divBdr>
            <w:top w:val="none" w:sz="0" w:space="0" w:color="auto"/>
            <w:left w:val="none" w:sz="0" w:space="0" w:color="auto"/>
            <w:bottom w:val="none" w:sz="0" w:space="0" w:color="auto"/>
            <w:right w:val="none" w:sz="0" w:space="0" w:color="auto"/>
          </w:divBdr>
          <w:divsChild>
            <w:div w:id="554584611">
              <w:marLeft w:val="0"/>
              <w:marRight w:val="0"/>
              <w:marTop w:val="0"/>
              <w:marBottom w:val="0"/>
              <w:divBdr>
                <w:top w:val="none" w:sz="0" w:space="0" w:color="auto"/>
                <w:left w:val="none" w:sz="0" w:space="0" w:color="auto"/>
                <w:bottom w:val="none" w:sz="0" w:space="0" w:color="auto"/>
                <w:right w:val="none" w:sz="0" w:space="0" w:color="auto"/>
              </w:divBdr>
              <w:divsChild>
                <w:div w:id="2953361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encoding w:val="unicode"/>
  <w:optimizeForBrowser/>
  <w:allowPNG/>
</w:webSettings>
</file>

<file path=word/_rels/document.xml.rels><?xml version="1.0" encoding="UTF-8" standalone="yes"?>
<Relationships xmlns="http://schemas.openxmlformats.org/package/2006/relationships"><Relationship Id="rId117" Type="http://schemas.openxmlformats.org/officeDocument/2006/relationships/hyperlink" Target="https://www.health.qld.gov.au/__data/assets/pdf_file/0023/361328/statbite37.pdf" TargetMode="External"/><Relationship Id="rId21" Type="http://schemas.openxmlformats.org/officeDocument/2006/relationships/image" Target="media/image3.png"/><Relationship Id="rId42" Type="http://schemas.openxmlformats.org/officeDocument/2006/relationships/hyperlink" Target="http://www.watch.nhs.uk/drug-sheet/" TargetMode="External"/><Relationship Id="rId63" Type="http://schemas.openxmlformats.org/officeDocument/2006/relationships/hyperlink" Target="https://academic.oup.com/bjaed/article/13/1/12/281236" TargetMode="External"/><Relationship Id="rId84" Type="http://schemas.openxmlformats.org/officeDocument/2006/relationships/hyperlink" Target="https://academic.oup.com/bjaed/article/17/9/306/3862736" TargetMode="External"/><Relationship Id="rId138" Type="http://schemas.openxmlformats.org/officeDocument/2006/relationships/hyperlink" Target="https://hub.exe.nhs.uk/EasySiteWeb/GatewayLink.aspx?alId=7394" TargetMode="External"/><Relationship Id="rId159" Type="http://schemas.openxmlformats.org/officeDocument/2006/relationships/hyperlink" Target="http://www.renal.org/information-resources/the-uk-eckd-guide/stage-3-ckd" TargetMode="External"/><Relationship Id="rId170" Type="http://schemas.openxmlformats.org/officeDocument/2006/relationships/hyperlink" Target="http://www.nrls.npsa.nhs.uk/resources/?entryid45=59853" TargetMode="External"/><Relationship Id="rId191" Type="http://schemas.openxmlformats.org/officeDocument/2006/relationships/hyperlink" Target="http://html.esahq.org/patientsafetykit/resources/checklists.html" TargetMode="External"/><Relationship Id="rId205" Type="http://schemas.openxmlformats.org/officeDocument/2006/relationships/hyperlink" Target="https://www.das.uk.com/guidelines/" TargetMode="External"/><Relationship Id="rId107" Type="http://schemas.openxmlformats.org/officeDocument/2006/relationships/hyperlink" Target="https://www.aagbi.org/sites/default/files/rapac_2013_web.pdf%23page=6" TargetMode="External"/><Relationship Id="rId11" Type="http://schemas.openxmlformats.org/officeDocument/2006/relationships/hyperlink" Target="https://www.bjaed.org/article/S2058-5349(17)30194-4/fulltext" TargetMode="External"/><Relationship Id="rId32" Type="http://schemas.openxmlformats.org/officeDocument/2006/relationships/hyperlink" Target="https://anaesthetists.org/Portals/0/PDFs/Guidelines%20PDFs/Guidelines_DNAR_decisions_perioperative_period_2009_final.pdf?ver=2018-07-11-163758-177&amp;ver=2018-07-11-163758-177" TargetMode="External"/><Relationship Id="rId53" Type="http://schemas.openxmlformats.org/officeDocument/2006/relationships/image" Target="media/image14.png"/><Relationship Id="rId74" Type="http://schemas.openxmlformats.org/officeDocument/2006/relationships/hyperlink" Target="https://www.rch.org.au/uploadedfiles/main/content/anaes/sedative_premedication_guidelines.pdf" TargetMode="External"/><Relationship Id="rId128" Type="http://schemas.openxmlformats.org/officeDocument/2006/relationships/image" Target="media/image41.png"/><Relationship Id="rId149" Type="http://schemas.openxmlformats.org/officeDocument/2006/relationships/image" Target="media/image47.png"/><Relationship Id="rId5" Type="http://schemas.openxmlformats.org/officeDocument/2006/relationships/footnotes" Target="footnotes.xml"/><Relationship Id="rId90" Type="http://schemas.openxmlformats.org/officeDocument/2006/relationships/image" Target="media/image26.png"/><Relationship Id="rId95" Type="http://schemas.openxmlformats.org/officeDocument/2006/relationships/hyperlink" Target="http://www.nationalauditprojects.org.uk/images/news/uploads/NIAA_00342_XL.jpg" TargetMode="External"/><Relationship Id="rId160" Type="http://schemas.openxmlformats.org/officeDocument/2006/relationships/hyperlink" Target="http://www.renal.org/information-resources/the-uk-eckd-guide/stages-4-5-ckd" TargetMode="External"/><Relationship Id="rId165" Type="http://schemas.openxmlformats.org/officeDocument/2006/relationships/image" Target="media/image51.png"/><Relationship Id="rId181" Type="http://schemas.openxmlformats.org/officeDocument/2006/relationships/image" Target="media/image57.png"/><Relationship Id="rId186" Type="http://schemas.openxmlformats.org/officeDocument/2006/relationships/hyperlink" Target="http://www.aagbi.org/sites/default/files/dnar_09_0.pdf" TargetMode="External"/><Relationship Id="rId216" Type="http://schemas.openxmlformats.org/officeDocument/2006/relationships/hyperlink" Target="http://www.bbc.co.uk/news/uk-wales-south-east-wales-14721456" TargetMode="External"/><Relationship Id="rId211" Type="http://schemas.openxmlformats.org/officeDocument/2006/relationships/image" Target="media/image68.png"/><Relationship Id="rId22" Type="http://schemas.openxmlformats.org/officeDocument/2006/relationships/hyperlink" Target="https://www.nice.org.uk/guidance/ng132/chapter/Recommendations" TargetMode="External"/><Relationship Id="rId27" Type="http://schemas.openxmlformats.org/officeDocument/2006/relationships/hyperlink" Target="https://onlinelibrary.wiley.com/doi/pdf/10.1002/clc.4960130111" TargetMode="External"/><Relationship Id="rId43" Type="http://schemas.openxmlformats.org/officeDocument/2006/relationships/hyperlink" Target="http://www.sobauk.co.uk/downloads/single-sheet-guideline" TargetMode="External"/><Relationship Id="rId48" Type="http://schemas.openxmlformats.org/officeDocument/2006/relationships/hyperlink" Target="https://www.das.uk.com/content/das-extubation-guidelines" TargetMode="External"/><Relationship Id="rId64" Type="http://schemas.openxmlformats.org/officeDocument/2006/relationships/hyperlink" Target="https://www.rotem.de/en/products/rotem-platelet/reagents/adp-tem/" TargetMode="External"/><Relationship Id="rId69" Type="http://schemas.openxmlformats.org/officeDocument/2006/relationships/image" Target="media/image19.png"/><Relationship Id="rId113" Type="http://schemas.openxmlformats.org/officeDocument/2006/relationships/hyperlink" Target="https://www.health.qld.gov.au/__data/assets/pdf_file/0023/361328/statbite37.pdf" TargetMode="External"/><Relationship Id="rId118" Type="http://schemas.openxmlformats.org/officeDocument/2006/relationships/hyperlink" Target="https://www.aagbi.org/sites/default/files/checking_anaesthetic_equipment_2012.pdf" TargetMode="External"/><Relationship Id="rId134" Type="http://schemas.openxmlformats.org/officeDocument/2006/relationships/hyperlink" Target="http://www.cqc.org.uk/content/regulation-20-duty-candour" TargetMode="External"/><Relationship Id="rId139" Type="http://schemas.openxmlformats.org/officeDocument/2006/relationships/image" Target="media/image44.png"/><Relationship Id="rId80" Type="http://schemas.openxmlformats.org/officeDocument/2006/relationships/hyperlink" Target="http://www.exeterheart.com/wp-content/uploads/Hypertension-tips-and-tricks-Dr-A-Sharp.pdf" TargetMode="External"/><Relationship Id="rId85" Type="http://schemas.openxmlformats.org/officeDocument/2006/relationships/image" Target="media/image24.png"/><Relationship Id="rId150" Type="http://schemas.openxmlformats.org/officeDocument/2006/relationships/hyperlink" Target="http://itunes.apple.com/gb/app/rxguidelines/id904715421?mt=8" TargetMode="External"/><Relationship Id="rId155" Type="http://schemas.openxmlformats.org/officeDocument/2006/relationships/image" Target="media/image49.png"/><Relationship Id="rId171" Type="http://schemas.openxmlformats.org/officeDocument/2006/relationships/image" Target="media/image52.png"/><Relationship Id="rId176" Type="http://schemas.openxmlformats.org/officeDocument/2006/relationships/image" Target="media/image54.png"/><Relationship Id="rId192" Type="http://schemas.openxmlformats.org/officeDocument/2006/relationships/image" Target="media/image61.png"/><Relationship Id="rId197" Type="http://schemas.openxmlformats.org/officeDocument/2006/relationships/hyperlink" Target="http://www.england.nhs.uk/wp-content/uploads/2014/04/psa-residual-anaesthetic-drugs.pdf" TargetMode="External"/><Relationship Id="rId206" Type="http://schemas.openxmlformats.org/officeDocument/2006/relationships/image" Target="media/image66.png"/><Relationship Id="rId201" Type="http://schemas.openxmlformats.org/officeDocument/2006/relationships/hyperlink" Target="http://lifeinthefastlane.com/ccc/cocaine-toxicity/" TargetMode="External"/><Relationship Id="rId222" Type="http://schemas.openxmlformats.org/officeDocument/2006/relationships/theme" Target="theme/theme1.xml"/><Relationship Id="rId12" Type="http://schemas.openxmlformats.org/officeDocument/2006/relationships/hyperlink" Target="https://doi.org/10.1046/j.1365-2044.1999.01036.x" TargetMode="External"/><Relationship Id="rId17" Type="http://schemas.openxmlformats.org/officeDocument/2006/relationships/hyperlink" Target="https://www.asra.com/asra-news/article/39/how-i-do-it-erector-spinae-block-for-rib" TargetMode="External"/><Relationship Id="rId33" Type="http://schemas.openxmlformats.org/officeDocument/2006/relationships/hyperlink" Target="https://anaesthetists.org/Home/Resources-publications/Guidelines/DNAR-decisions-in-the-perioperative-period" TargetMode="External"/><Relationship Id="rId38" Type="http://schemas.openxmlformats.org/officeDocument/2006/relationships/image" Target="media/image9.png"/><Relationship Id="rId59" Type="http://schemas.openxmlformats.org/officeDocument/2006/relationships/image" Target="media/image16.png"/><Relationship Id="rId103" Type="http://schemas.openxmlformats.org/officeDocument/2006/relationships/hyperlink" Target="https://www.england.nhs.uk/wp-content/uploads/2014/04/psa-residual-anaesthetic-drugs.pdf" TargetMode="External"/><Relationship Id="rId108" Type="http://schemas.openxmlformats.org/officeDocument/2006/relationships/image" Target="media/image32.png"/><Relationship Id="rId124" Type="http://schemas.openxmlformats.org/officeDocument/2006/relationships/image" Target="media/image39.png"/><Relationship Id="rId129" Type="http://schemas.openxmlformats.org/officeDocument/2006/relationships/hyperlink" Target="http://learningfromexcellence.com/resources/" TargetMode="External"/><Relationship Id="rId54" Type="http://schemas.openxmlformats.org/officeDocument/2006/relationships/hyperlink" Target="https://www.tarn.ac.uk/content/downloads/3100/121112_TXA%20evidence%20statement_final%20v2.pdf" TargetMode="External"/><Relationship Id="rId70" Type="http://schemas.openxmlformats.org/officeDocument/2006/relationships/hyperlink" Target="http://camapcanada.ca/Frailtyscale.pdf" TargetMode="External"/><Relationship Id="rId75" Type="http://schemas.openxmlformats.org/officeDocument/2006/relationships/hyperlink" Target="http://medusa.wales.nhs.uk/?ID=f420cd6252f971a5f3057ceaa89a527a981" TargetMode="External"/><Relationship Id="rId91" Type="http://schemas.openxmlformats.org/officeDocument/2006/relationships/hyperlink" Target="http://onlinelibrary.wiley.com/doi/10.1046/j.1365-2044.1999.01036.x/epdf" TargetMode="External"/><Relationship Id="rId96" Type="http://schemas.openxmlformats.org/officeDocument/2006/relationships/image" Target="media/image28.jpeg"/><Relationship Id="rId140" Type="http://schemas.openxmlformats.org/officeDocument/2006/relationships/hyperlink" Target="https://hub.exe.nhs.uk/a-z/anaesthetics-department/" TargetMode="External"/><Relationship Id="rId145" Type="http://schemas.openxmlformats.org/officeDocument/2006/relationships/image" Target="media/image46.png"/><Relationship Id="rId161" Type="http://schemas.openxmlformats.org/officeDocument/2006/relationships/hyperlink" Target="http://www.renal.org/information-resources/the-uk-eckd-guide/stages-4-5-ckd" TargetMode="External"/><Relationship Id="rId166" Type="http://schemas.openxmlformats.org/officeDocument/2006/relationships/hyperlink" Target="https://www.rcoa.ac.uk/system/files/CSQ-DentalTrauma.pdf" TargetMode="External"/><Relationship Id="rId182" Type="http://schemas.openxmlformats.org/officeDocument/2006/relationships/hyperlink" Target="https://hub.exe.nhs.uk/EasySiteWeb/GatewayLink.aspx?alId=7394" TargetMode="External"/><Relationship Id="rId187" Type="http://schemas.openxmlformats.org/officeDocument/2006/relationships/image" Target="media/image59.png"/><Relationship Id="rId217" Type="http://schemas.openxmlformats.org/officeDocument/2006/relationships/image" Target="media/image70.png"/><Relationship Id="rId1" Type="http://schemas.openxmlformats.org/officeDocument/2006/relationships/numbering" Target="numbering.xml"/><Relationship Id="rId6" Type="http://schemas.openxmlformats.org/officeDocument/2006/relationships/endnotes" Target="endnotes.xml"/><Relationship Id="rId212" Type="http://schemas.openxmlformats.org/officeDocument/2006/relationships/hyperlink" Target="http://www.nrls.npsa.nhs.uk/resources/?entryid45=59853" TargetMode="External"/><Relationship Id="rId23" Type="http://schemas.openxmlformats.org/officeDocument/2006/relationships/hyperlink" Target="https://www.nationalauditprojects.org.uk/NAP6home" TargetMode="External"/><Relationship Id="rId28" Type="http://schemas.openxmlformats.org/officeDocument/2006/relationships/image" Target="media/image4.png"/><Relationship Id="rId49" Type="http://schemas.openxmlformats.org/officeDocument/2006/relationships/hyperlink" Target="https://www.aagbi.org/sites/default/files/anae_13489_web_0.pdf" TargetMode="External"/><Relationship Id="rId114" Type="http://schemas.openxmlformats.org/officeDocument/2006/relationships/image" Target="media/image35.png"/><Relationship Id="rId119" Type="http://schemas.openxmlformats.org/officeDocument/2006/relationships/image" Target="media/image36.png"/><Relationship Id="rId44" Type="http://schemas.openxmlformats.org/officeDocument/2006/relationships/image" Target="media/image11.png"/><Relationship Id="rId60" Type="http://schemas.openxmlformats.org/officeDocument/2006/relationships/hyperlink" Target="https://academic.oup.com/bjaed/article/13/1/12/281236" TargetMode="External"/><Relationship Id="rId65" Type="http://schemas.openxmlformats.org/officeDocument/2006/relationships/hyperlink" Target="https://www.rotem.de/en/products/rotem-platelet/reagents/ara-tem/" TargetMode="External"/><Relationship Id="rId81" Type="http://schemas.openxmlformats.org/officeDocument/2006/relationships/hyperlink" Target="http://onlinelibrary.wiley.com/doi/10.1111/anae.13348/full" TargetMode="External"/><Relationship Id="rId86" Type="http://schemas.openxmlformats.org/officeDocument/2006/relationships/hyperlink" Target="http://onlinelibrary.wiley.com/doi/10.1111/anae.12923/pdf" TargetMode="External"/><Relationship Id="rId130" Type="http://schemas.openxmlformats.org/officeDocument/2006/relationships/hyperlink" Target="http://www.nysora.com/techniques/nerve-stimulator-and-surface-based-ra-techniques/truncal-and-cutaneous-blocksa/3027-ilioinguinal-and-iliohypogastric-blocks.html" TargetMode="External"/><Relationship Id="rId135" Type="http://schemas.openxmlformats.org/officeDocument/2006/relationships/image" Target="media/image43.png"/><Relationship Id="rId151" Type="http://schemas.openxmlformats.org/officeDocument/2006/relationships/image" Target="media/image48.png"/><Relationship Id="rId156" Type="http://schemas.openxmlformats.org/officeDocument/2006/relationships/hyperlink" Target="http://www.renal.org/information-resources/" TargetMode="External"/><Relationship Id="rId177" Type="http://schemas.openxmlformats.org/officeDocument/2006/relationships/hyperlink" Target="http://www.ncbi.nlm.nih.gov/pmc/articles/PMC3245395/pdf/kjim-26-455.pdf" TargetMode="External"/><Relationship Id="rId198" Type="http://schemas.openxmlformats.org/officeDocument/2006/relationships/hyperlink" Target="https://hub.exe.nhs.uk/EasysiteWeb/getresource.axd?AssetID=9201&amp;type=Full&amp;servicetype=Attachment" TargetMode="External"/><Relationship Id="rId172" Type="http://schemas.openxmlformats.org/officeDocument/2006/relationships/hyperlink" Target="http://www.nrls.npsa.nhs.uk/resources/?entryid45=59853" TargetMode="External"/><Relationship Id="rId193" Type="http://schemas.openxmlformats.org/officeDocument/2006/relationships/hyperlink" Target="http://ian.exe.nhs.uk/EasySiteWeb/GatewayLink.aspx?alId=68677" TargetMode="External"/><Relationship Id="rId202" Type="http://schemas.openxmlformats.org/officeDocument/2006/relationships/hyperlink" Target="http://www.frca.co.uk/Documents/228%20Anaesthesia%20for%20the%20Patient%20with%20Pulmonary%20Hypertension.pdf" TargetMode="External"/><Relationship Id="rId207" Type="http://schemas.openxmlformats.org/officeDocument/2006/relationships/hyperlink" Target="https://www.das.uk.com/guidelines/" TargetMode="External"/><Relationship Id="rId13" Type="http://schemas.openxmlformats.org/officeDocument/2006/relationships/hyperlink" Target="https://doi.org/10.1093/bjaceaccp/mkt053" TargetMode="External"/><Relationship Id="rId18" Type="http://schemas.openxmlformats.org/officeDocument/2006/relationships/hyperlink" Target="https://onlinelibrary.wiley.com/doi/pdf/10.1111/anae.12831" TargetMode="External"/><Relationship Id="rId39" Type="http://schemas.openxmlformats.org/officeDocument/2006/relationships/image" Target="media/image90.png"/><Relationship Id="rId109" Type="http://schemas.openxmlformats.org/officeDocument/2006/relationships/hyperlink" Target="https://www.aagbi.org/sites/default/files/rapac_2013_web.pdf" TargetMode="External"/><Relationship Id="rId34" Type="http://schemas.openxmlformats.org/officeDocument/2006/relationships/hyperlink" Target="http://www.masimo.com/siteassets/uk2/images/pvi/lab5338c_sell_sheet_pvi_a4_english.pdf" TargetMode="External"/><Relationship Id="rId50" Type="http://schemas.openxmlformats.org/officeDocument/2006/relationships/image" Target="media/image13.png"/><Relationship Id="rId55" Type="http://schemas.openxmlformats.org/officeDocument/2006/relationships/image" Target="media/image15.png"/><Relationship Id="rId76" Type="http://schemas.openxmlformats.org/officeDocument/2006/relationships/image" Target="media/image21.png"/><Relationship Id="rId97" Type="http://schemas.openxmlformats.org/officeDocument/2006/relationships/hyperlink" Target="https://academic.oup.com/bja/article-lookup/doi/10.1093/bja/57.2.239-a" TargetMode="External"/><Relationship Id="rId104" Type="http://schemas.openxmlformats.org/officeDocument/2006/relationships/image" Target="media/image31.png"/><Relationship Id="rId120" Type="http://schemas.openxmlformats.org/officeDocument/2006/relationships/hyperlink" Target="https://www.aagbi.org/sites/default/files/checking_anaesthetic_equipment_2012.pdf" TargetMode="External"/><Relationship Id="rId125" Type="http://schemas.openxmlformats.org/officeDocument/2006/relationships/hyperlink" Target="https://www.aagbi.org/sites/default/files/rapac_2013_web.pdf" TargetMode="External"/><Relationship Id="rId141" Type="http://schemas.openxmlformats.org/officeDocument/2006/relationships/hyperlink" Target="https://hub.exe.nhs.uk/EasySiteWeb/GatewayLink.aspx?alId=7394" TargetMode="External"/><Relationship Id="rId146" Type="http://schemas.openxmlformats.org/officeDocument/2006/relationships/hyperlink" Target="http://app.rx-guidelines.com/Viewing/Index/171" TargetMode="External"/><Relationship Id="rId167" Type="http://schemas.openxmlformats.org/officeDocument/2006/relationships/hyperlink" Target="http://www.rcoa.ac.uk/system/files/PI-Risk4.pdf" TargetMode="External"/><Relationship Id="rId188" Type="http://schemas.openxmlformats.org/officeDocument/2006/relationships/hyperlink" Target="http://www.aagbi.org/sites/default/files/dnar_09_0.pdf" TargetMode="External"/><Relationship Id="rId7" Type="http://schemas.openxmlformats.org/officeDocument/2006/relationships/image" Target="media/image1.png"/><Relationship Id="rId71" Type="http://schemas.openxmlformats.org/officeDocument/2006/relationships/hyperlink" Target="http://www.frailtytoolkit.org/info/" TargetMode="External"/><Relationship Id="rId92" Type="http://schemas.openxmlformats.org/officeDocument/2006/relationships/hyperlink" Target="https://academic.oup.com/bja/article-lookup/doi/10.1093/bja/57.2.239-a" TargetMode="External"/><Relationship Id="rId162" Type="http://schemas.openxmlformats.org/officeDocument/2006/relationships/hyperlink" Target="https://www.rcoa.ac.uk/system/files/CSQ-DentalTrauma.pdf" TargetMode="External"/><Relationship Id="rId183" Type="http://schemas.openxmlformats.org/officeDocument/2006/relationships/hyperlink" Target="http://www.who.int/patientsafety/safesurgery/tools_resources/SSSL_Manual_finalJun08.pdf?ua=1" TargetMode="External"/><Relationship Id="rId213" Type="http://schemas.openxmlformats.org/officeDocument/2006/relationships/hyperlink" Target="http://www.rcoa.ac.uk/docs/Risk_4teeth.pdf" TargetMode="External"/><Relationship Id="rId218" Type="http://schemas.openxmlformats.org/officeDocument/2006/relationships/hyperlink" Target="https://www.aagbi.org/sites/default/files/checking_anaesthetic_equipment_2012.pdf" TargetMode="External"/><Relationship Id="rId2" Type="http://schemas.openxmlformats.org/officeDocument/2006/relationships/styles" Target="styles.xml"/><Relationship Id="rId29" Type="http://schemas.openxmlformats.org/officeDocument/2006/relationships/image" Target="media/image5.png"/><Relationship Id="rId24" Type="http://schemas.openxmlformats.org/officeDocument/2006/relationships/hyperlink" Target="https://www.england.nhs.uk/wp-content/uploads/2014/11/psa-inappropriate-doses-naloxone.pdf" TargetMode="External"/><Relationship Id="rId40" Type="http://schemas.openxmlformats.org/officeDocument/2006/relationships/hyperlink" Target="http://www.watch.nhs.uk/drug-sheet/" TargetMode="External"/><Relationship Id="rId45" Type="http://schemas.openxmlformats.org/officeDocument/2006/relationships/hyperlink" Target="http://www.sobauk.co.uk/downloads/single-sheet-guideline" TargetMode="External"/><Relationship Id="rId66" Type="http://schemas.openxmlformats.org/officeDocument/2006/relationships/hyperlink" Target="http://camapcanada.ca/Frailtyscale.pdf" TargetMode="External"/><Relationship Id="rId87" Type="http://schemas.openxmlformats.org/officeDocument/2006/relationships/image" Target="media/image25.png"/><Relationship Id="rId110" Type="http://schemas.openxmlformats.org/officeDocument/2006/relationships/hyperlink" Target="http://www.boneandjoint.org.uk/content/jbjsbr/91-B/7/922.full.pdf" TargetMode="External"/><Relationship Id="rId115" Type="http://schemas.openxmlformats.org/officeDocument/2006/relationships/hyperlink" Target="http://www.nhfd.co.uk/20/hipfractureR.nsf/0/3afdf1d0bb71f34580257c6800566319/$FILE/NHFD%20ASAP%20paper-2014.pdf" TargetMode="External"/><Relationship Id="rId131" Type="http://schemas.openxmlformats.org/officeDocument/2006/relationships/image" Target="media/image42.png"/><Relationship Id="rId136" Type="http://schemas.openxmlformats.org/officeDocument/2006/relationships/hyperlink" Target="http://www.cqc.org.uk/content/regulation-20-duty-candour" TargetMode="External"/><Relationship Id="rId157" Type="http://schemas.openxmlformats.org/officeDocument/2006/relationships/hyperlink" Target="http://www.renal.org/information-resources/the-uk-eckd-guide/stages-1-and-2-ckd" TargetMode="External"/><Relationship Id="rId178" Type="http://schemas.openxmlformats.org/officeDocument/2006/relationships/image" Target="media/image55.png"/><Relationship Id="rId61" Type="http://schemas.openxmlformats.org/officeDocument/2006/relationships/image" Target="media/image17.png"/><Relationship Id="rId82" Type="http://schemas.openxmlformats.org/officeDocument/2006/relationships/image" Target="media/image23.png"/><Relationship Id="rId152" Type="http://schemas.openxmlformats.org/officeDocument/2006/relationships/hyperlink" Target="https://play.google.com/store/apps/details?id=com.pharmamix.RxGuidelines" TargetMode="External"/><Relationship Id="rId173" Type="http://schemas.openxmlformats.org/officeDocument/2006/relationships/hyperlink" Target="https://www.researchgate.net/publication/257531960_Pheochromocytoma_crisis" TargetMode="External"/><Relationship Id="rId194" Type="http://schemas.openxmlformats.org/officeDocument/2006/relationships/image" Target="media/image62.png"/><Relationship Id="rId199" Type="http://schemas.openxmlformats.org/officeDocument/2006/relationships/hyperlink" Target="http://lifeinthefastlane.com/ccc/cocaine-toxicity/" TargetMode="External"/><Relationship Id="rId203" Type="http://schemas.openxmlformats.org/officeDocument/2006/relationships/image" Target="media/image65.png"/><Relationship Id="rId208" Type="http://schemas.openxmlformats.org/officeDocument/2006/relationships/hyperlink" Target="http://www.aagbi.org/sites/default/files/CSQ-PS-PSU-JAN-MAR2014%20v2.pdf" TargetMode="External"/><Relationship Id="rId19" Type="http://schemas.openxmlformats.org/officeDocument/2006/relationships/hyperlink" Target="https://das.uk.com/guidelines/das_intubation_guidelines" TargetMode="External"/><Relationship Id="rId14" Type="http://schemas.openxmlformats.org/officeDocument/2006/relationships/hyperlink" Target="https://www.ncepod.org.uk/2011report2/downloads/POC_fullreport.pdf" TargetMode="External"/><Relationship Id="rId30" Type="http://schemas.openxmlformats.org/officeDocument/2006/relationships/image" Target="media/image6.emf"/><Relationship Id="rId35" Type="http://schemas.openxmlformats.org/officeDocument/2006/relationships/image" Target="media/image7.png"/><Relationship Id="rId56" Type="http://schemas.openxmlformats.org/officeDocument/2006/relationships/hyperlink" Target="http://www.thelancet.com/crash-2" TargetMode="External"/><Relationship Id="rId77" Type="http://schemas.openxmlformats.org/officeDocument/2006/relationships/hyperlink" Target="http://medusa.wales.nhs.uk/?ID=f420cd6252f971a5f3057ceaa89a527a981" TargetMode="External"/><Relationship Id="rId100" Type="http://schemas.openxmlformats.org/officeDocument/2006/relationships/image" Target="media/image30.png"/><Relationship Id="rId105" Type="http://schemas.openxmlformats.org/officeDocument/2006/relationships/hyperlink" Target="https://www.england.nhs.uk/wp-content/uploads/2014/04/psa-residual-anaesthetic-drugs.pdf" TargetMode="External"/><Relationship Id="rId126" Type="http://schemas.openxmlformats.org/officeDocument/2006/relationships/image" Target="media/image40.png"/><Relationship Id="rId147" Type="http://schemas.openxmlformats.org/officeDocument/2006/relationships/hyperlink" Target="http://app.rx-guidelines.com/UserUploads/5/437/Vancomycin_EXETER__FINAL_2010__3_1.pdf" TargetMode="External"/><Relationship Id="rId168" Type="http://schemas.openxmlformats.org/officeDocument/2006/relationships/hyperlink" Target="https://hub.exe.nhs.uk/EasysiteWeb/getresource.axd?AssetID=9201&amp;type=Full&amp;servicetype=Attachment" TargetMode="External"/><Relationship Id="rId8" Type="http://schemas.openxmlformats.org/officeDocument/2006/relationships/hyperlink" Target="https://ra-uk.org/index.php/prep-stop-block" TargetMode="External"/><Relationship Id="rId51" Type="http://schemas.openxmlformats.org/officeDocument/2006/relationships/hyperlink" Target="https://www.aagbi.org/sites/default/files/anae_13489_web_0.pdf" TargetMode="External"/><Relationship Id="rId72" Type="http://schemas.openxmlformats.org/officeDocument/2006/relationships/hyperlink" Target="https://www.rch.org.au/uploadedfiles/main/content/anaes/sedative_premedication_guidelines.pdf" TargetMode="External"/><Relationship Id="rId93" Type="http://schemas.openxmlformats.org/officeDocument/2006/relationships/image" Target="media/image27.png"/><Relationship Id="rId98" Type="http://schemas.openxmlformats.org/officeDocument/2006/relationships/hyperlink" Target="http://www.nationalauditprojects.org.uk/download.php/?fn=NAP5-SUPPORTPACK.pdf&amp;mime=application/pdf&amp;pureFn=NAP5-SUPPORTPACK.pdf" TargetMode="External"/><Relationship Id="rId121" Type="http://schemas.openxmlformats.org/officeDocument/2006/relationships/image" Target="media/image37.png"/><Relationship Id="rId142" Type="http://schemas.openxmlformats.org/officeDocument/2006/relationships/hyperlink" Target="http://app.rx-guidelines.com/Viewing/Index/171" TargetMode="External"/><Relationship Id="rId163" Type="http://schemas.openxmlformats.org/officeDocument/2006/relationships/image" Target="media/image50.png"/><Relationship Id="rId184" Type="http://schemas.openxmlformats.org/officeDocument/2006/relationships/image" Target="media/image58.png"/><Relationship Id="rId189" Type="http://schemas.openxmlformats.org/officeDocument/2006/relationships/hyperlink" Target="https://www.aagbi.org/sites/default/files/ana_laminate_2009.pdf" TargetMode="External"/><Relationship Id="rId219" Type="http://schemas.openxmlformats.org/officeDocument/2006/relationships/hyperlink" Target="http://www.nrls.npsa.nhs.uk/resources/?entryid45=59853" TargetMode="External"/><Relationship Id="rId3" Type="http://schemas.openxmlformats.org/officeDocument/2006/relationships/settings" Target="settings.xml"/><Relationship Id="rId214" Type="http://schemas.openxmlformats.org/officeDocument/2006/relationships/hyperlink" Target="http://www.bbc.co.uk/news/uk-wales-south-east-wales-14721456" TargetMode="External"/><Relationship Id="rId25" Type="http://schemas.openxmlformats.org/officeDocument/2006/relationships/hyperlink" Target="https://www.rcoa.ac.uk/system/files/05-DamageEye2017.pdf" TargetMode="External"/><Relationship Id="rId46" Type="http://schemas.openxmlformats.org/officeDocument/2006/relationships/hyperlink" Target="https://www.das.uk.com/content/das-extubation-guidelines" TargetMode="External"/><Relationship Id="rId67" Type="http://schemas.openxmlformats.org/officeDocument/2006/relationships/image" Target="media/image18.png"/><Relationship Id="rId116" Type="http://schemas.openxmlformats.org/officeDocument/2006/relationships/hyperlink" Target="http://www.boneandjoint.org.uk/content/jbjsbr/91-B/7/922.full.pdf" TargetMode="External"/><Relationship Id="rId137" Type="http://schemas.openxmlformats.org/officeDocument/2006/relationships/hyperlink" Target="https://www.das.uk.com/content/das-extubation-guidelines" TargetMode="External"/><Relationship Id="rId158" Type="http://schemas.openxmlformats.org/officeDocument/2006/relationships/hyperlink" Target="http://www.renal.org/information-resources/the-uk-eckd-guide/stages-1-and-2-ckd" TargetMode="External"/><Relationship Id="rId20" Type="http://schemas.openxmlformats.org/officeDocument/2006/relationships/hyperlink" Target="https://journals.lww.com/jnsa/Fulltext/2014/10000/Perioperative_Care_of_Patients_at_High_Risk_for.1.aspx" TargetMode="External"/><Relationship Id="rId41" Type="http://schemas.openxmlformats.org/officeDocument/2006/relationships/image" Target="media/image10.png"/><Relationship Id="rId62" Type="http://schemas.openxmlformats.org/officeDocument/2006/relationships/hyperlink" Target="https://www.accessdata.fda.gov/drugsatfda_docs/label/2009/020839s044lbl.pdf" TargetMode="External"/><Relationship Id="rId83" Type="http://schemas.openxmlformats.org/officeDocument/2006/relationships/hyperlink" Target="http://onlinelibrary.wiley.com/doi/10.1111/anae.13348/full" TargetMode="External"/><Relationship Id="rId88" Type="http://schemas.openxmlformats.org/officeDocument/2006/relationships/hyperlink" Target="http://onlinelibrary.wiley.com/doi/10.1111/anae.12923/pdf" TargetMode="External"/><Relationship Id="rId111" Type="http://schemas.openxmlformats.org/officeDocument/2006/relationships/image" Target="media/image33.png"/><Relationship Id="rId132" Type="http://schemas.openxmlformats.org/officeDocument/2006/relationships/hyperlink" Target="http://www.nysora.com/techniques/nerve-stimulator-and-surface-based-ra-techniques/truncal-and-cutaneous-blocksa/3027-ilioinguinal-and-iliohypogastric-blocks.html" TargetMode="External"/><Relationship Id="rId153" Type="http://schemas.openxmlformats.org/officeDocument/2006/relationships/hyperlink" Target="http://itunes.apple.com/gb/app/rxguidelines/id904715421?mt=8" TargetMode="External"/><Relationship Id="rId174" Type="http://schemas.openxmlformats.org/officeDocument/2006/relationships/image" Target="media/image53.png"/><Relationship Id="rId179" Type="http://schemas.openxmlformats.org/officeDocument/2006/relationships/image" Target="media/image56.jpeg"/><Relationship Id="rId195" Type="http://schemas.openxmlformats.org/officeDocument/2006/relationships/hyperlink" Target="http://www.england.nhs.uk/wp-content/uploads/2014/04/psa-residual-anaesthetic-drugs.pdf" TargetMode="External"/><Relationship Id="rId209" Type="http://schemas.openxmlformats.org/officeDocument/2006/relationships/image" Target="media/image67.png"/><Relationship Id="rId190" Type="http://schemas.openxmlformats.org/officeDocument/2006/relationships/image" Target="media/image60.png"/><Relationship Id="rId204" Type="http://schemas.openxmlformats.org/officeDocument/2006/relationships/hyperlink" Target="http://www.frca.co.uk/Documents/228%20Anaesthesia%20for%20the%20Patient%20with%20Pulmonary%20Hypertension.pdf" TargetMode="External"/><Relationship Id="rId220" Type="http://schemas.openxmlformats.org/officeDocument/2006/relationships/footer" Target="footer1.xml"/><Relationship Id="rId15" Type="http://schemas.openxmlformats.org/officeDocument/2006/relationships/hyperlink" Target="https://www.nationalauditprojects.org.uk/NAP5home?newsid=462" TargetMode="External"/><Relationship Id="rId36" Type="http://schemas.openxmlformats.org/officeDocument/2006/relationships/image" Target="media/image8.png"/><Relationship Id="rId57" Type="http://schemas.openxmlformats.org/officeDocument/2006/relationships/hyperlink" Target="https://www.tarn.ac.uk/content/downloads/3100/121112_TXA%20evidence%20statement_final%20v2.pdf" TargetMode="External"/><Relationship Id="rId106" Type="http://schemas.openxmlformats.org/officeDocument/2006/relationships/hyperlink" Target="https://hub.exe.nhs.uk/a-z/anaesthetics-department/" TargetMode="External"/><Relationship Id="rId127" Type="http://schemas.openxmlformats.org/officeDocument/2006/relationships/hyperlink" Target="http://www.aagbi.org/sites/default/files/AAGBI_Consent_for_anaesthesia_2017_0.pdf" TargetMode="External"/><Relationship Id="rId10" Type="http://schemas.openxmlformats.org/officeDocument/2006/relationships/hyperlink" Target="https://www.bjaed.org/article/S1472-2615(17)30101-2/pdf" TargetMode="External"/><Relationship Id="rId31" Type="http://schemas.openxmlformats.org/officeDocument/2006/relationships/hyperlink" Target="https://www.leedsth.nhs.uk/a-z-of-services/malignant-hyperthermia/" TargetMode="External"/><Relationship Id="rId52" Type="http://schemas.openxmlformats.org/officeDocument/2006/relationships/hyperlink" Target="http://www.thelancet.com/crash-2" TargetMode="External"/><Relationship Id="rId73" Type="http://schemas.openxmlformats.org/officeDocument/2006/relationships/image" Target="media/image20.png"/><Relationship Id="rId78" Type="http://schemas.openxmlformats.org/officeDocument/2006/relationships/hyperlink" Target="http://www.exeterheart.com/wp-content/uploads/Hypertension-tips-and-tricks-Dr-A-Sharp.pdf" TargetMode="External"/><Relationship Id="rId94" Type="http://schemas.openxmlformats.org/officeDocument/2006/relationships/hyperlink" Target="http://www.nationalauditprojects.org.uk/NAP5home" TargetMode="External"/><Relationship Id="rId99" Type="http://schemas.openxmlformats.org/officeDocument/2006/relationships/image" Target="media/image29.png"/><Relationship Id="rId101" Type="http://schemas.openxmlformats.org/officeDocument/2006/relationships/hyperlink" Target="http://www.nationalauditprojects.org.uk/download.php/?fn=NAP5-SUPPORTPACK.pdf&amp;mime=application/pdf&amp;pureFn=NAP5-SUPPORTPACK.pdf" TargetMode="External"/><Relationship Id="rId122" Type="http://schemas.openxmlformats.org/officeDocument/2006/relationships/image" Target="media/image38.png"/><Relationship Id="rId143" Type="http://schemas.openxmlformats.org/officeDocument/2006/relationships/image" Target="media/image45.png"/><Relationship Id="rId148" Type="http://schemas.openxmlformats.org/officeDocument/2006/relationships/hyperlink" Target="https://play.google.com/store/apps/details?id=com.pharmamix.RxGuidelines" TargetMode="External"/><Relationship Id="rId164" Type="http://schemas.openxmlformats.org/officeDocument/2006/relationships/hyperlink" Target="http://www.rcoa.ac.uk/system/files/PI-Risk4.pdf" TargetMode="External"/><Relationship Id="rId169" Type="http://schemas.openxmlformats.org/officeDocument/2006/relationships/hyperlink" Target="https://hub.exe.nhs.uk/EasysiteWeb/getresource.axd?AssetID=7188&amp;type=Full&amp;servicetype=Attachment" TargetMode="External"/><Relationship Id="rId185" Type="http://schemas.openxmlformats.org/officeDocument/2006/relationships/hyperlink" Target="http://www.who.int/patientsafety/safesurgery/tools_resources/SSSL_Manual_finalJun08.pdf?ua=1" TargetMode="External"/><Relationship Id="rId4" Type="http://schemas.openxmlformats.org/officeDocument/2006/relationships/webSettings" Target="webSettings.xml"/><Relationship Id="rId9" Type="http://schemas.openxmlformats.org/officeDocument/2006/relationships/image" Target="media/image2.jpeg"/><Relationship Id="rId180" Type="http://schemas.openxmlformats.org/officeDocument/2006/relationships/hyperlink" Target="http://cdt.amegroups.com/article/view/1609/2259" TargetMode="External"/><Relationship Id="rId210" Type="http://schemas.openxmlformats.org/officeDocument/2006/relationships/hyperlink" Target="http://www.aagbi.org/sites/default/files/CSQ-PS-PSU-JAN-MAR2014%20v2.pdf" TargetMode="External"/><Relationship Id="rId215" Type="http://schemas.openxmlformats.org/officeDocument/2006/relationships/image" Target="media/image69.png"/><Relationship Id="rId26" Type="http://schemas.openxmlformats.org/officeDocument/2006/relationships/hyperlink" Target="https://www.rcoa.ac.uk/system/files/04-DamageTeeth2017.pdf" TargetMode="External"/><Relationship Id="rId47" Type="http://schemas.openxmlformats.org/officeDocument/2006/relationships/image" Target="media/image12.png"/><Relationship Id="rId68" Type="http://schemas.openxmlformats.org/officeDocument/2006/relationships/hyperlink" Target="http://www.frailtytoolkit.org/info/" TargetMode="External"/><Relationship Id="rId89" Type="http://schemas.openxmlformats.org/officeDocument/2006/relationships/hyperlink" Target="http://onlinelibrary.wiley.com/doi/10.1046/j.1365-2044.1999.01036.x/epdf" TargetMode="External"/><Relationship Id="rId112" Type="http://schemas.openxmlformats.org/officeDocument/2006/relationships/image" Target="media/image34.png"/><Relationship Id="rId133" Type="http://schemas.openxmlformats.org/officeDocument/2006/relationships/hyperlink" Target="https://academic.oup.com/bjaed/article/13/3/71/279090/Preoperative-anaemia" TargetMode="External"/><Relationship Id="rId154" Type="http://schemas.openxmlformats.org/officeDocument/2006/relationships/hyperlink" Target="http://www.renal.org/information-resources/" TargetMode="External"/><Relationship Id="rId175" Type="http://schemas.openxmlformats.org/officeDocument/2006/relationships/hyperlink" Target="http://www.ncbi.nlm.nih.gov/pmc/articles/PMC3632585/pdf/vhrm-9-149.pdf" TargetMode="External"/><Relationship Id="rId196" Type="http://schemas.openxmlformats.org/officeDocument/2006/relationships/image" Target="media/image63.png"/><Relationship Id="rId200" Type="http://schemas.openxmlformats.org/officeDocument/2006/relationships/image" Target="media/image64.png"/><Relationship Id="rId16" Type="http://schemas.openxmlformats.org/officeDocument/2006/relationships/hyperlink" Target="https://hub.exe.nhs.uk/a-z/newsroom/news-archive-2017/procedure-for-patients-with-a-chest-injury-chest-injury-tool/" TargetMode="External"/><Relationship Id="rId221" Type="http://schemas.openxmlformats.org/officeDocument/2006/relationships/fontTable" Target="fontTable.xml"/><Relationship Id="rId37" Type="http://schemas.openxmlformats.org/officeDocument/2006/relationships/hyperlink" Target="http://www.nrls.npsa.nhs.uk/resources/type/alerts/?entryid45=94529" TargetMode="External"/><Relationship Id="rId58" Type="http://schemas.openxmlformats.org/officeDocument/2006/relationships/hyperlink" Target="https://www.accessdata.fda.gov/drugsatfda_docs/label/2009/020839s044lbl.pdf" TargetMode="External"/><Relationship Id="rId79" Type="http://schemas.openxmlformats.org/officeDocument/2006/relationships/image" Target="media/image22.png"/><Relationship Id="rId102" Type="http://schemas.openxmlformats.org/officeDocument/2006/relationships/hyperlink" Target="http://www.nationalauditprojects.org.uk/NAP5home" TargetMode="External"/><Relationship Id="rId123" Type="http://schemas.openxmlformats.org/officeDocument/2006/relationships/hyperlink" Target="https://www.zoll.com/WorkArea/DownloadAsset.aspx?id=9968" TargetMode="External"/><Relationship Id="rId144" Type="http://schemas.openxmlformats.org/officeDocument/2006/relationships/hyperlink" Target="http://app.rx-guidelines.com/UserUploads/5/437/Vancomycin_EXETER__FINAL_2010__3_1.pdf"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59</TotalTime>
  <Pages>89</Pages>
  <Words>35594</Words>
  <Characters>203579</Characters>
  <Application>Microsoft Office Word</Application>
  <DocSecurity>0</DocSecurity>
  <Lines>1696</Lines>
  <Paragraphs>477</Paragraphs>
  <ScaleCrop>false</ScaleCrop>
  <HeadingPairs>
    <vt:vector size="2" baseType="variant">
      <vt:variant>
        <vt:lpstr>Title</vt:lpstr>
      </vt:variant>
      <vt:variant>
        <vt:i4>1</vt:i4>
      </vt:variant>
    </vt:vector>
  </HeadingPairs>
  <TitlesOfParts>
    <vt:vector size="1" baseType="lpstr">
      <vt:lpstr>Morbidity and Mortality Outcomes</vt:lpstr>
    </vt:vector>
  </TitlesOfParts>
  <Company>Royal Devon and Exeter NHS Foundation Trust</Company>
  <LinksUpToDate>false</LinksUpToDate>
  <CharactersWithSpaces>238696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Morbidity and Mortality Outcomes</dc:title>
  <dc:creator>Alastair Martin</dc:creator>
  <cp:lastModifiedBy>MARTIN, Alastair (ROYAL DEVON UNIVERSITY HEALTHCARE NHS FOUNDATION TRUST)</cp:lastModifiedBy>
  <cp:revision>8</cp:revision>
  <dcterms:created xsi:type="dcterms:W3CDTF">2022-11-29T16:58:00Z</dcterms:created>
  <dcterms:modified xsi:type="dcterms:W3CDTF">2022-11-30T11:50:00Z</dcterms:modified>
</cp:coreProperties>
</file>