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20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633A84" w:rsidRPr="001E73C7" w:rsidTr="00197FB5">
        <w:tc>
          <w:tcPr>
            <w:tcW w:w="8630" w:type="dxa"/>
            <w:shd w:val="clear" w:color="auto" w:fill="D9D9D9"/>
          </w:tcPr>
          <w:p w:rsidR="00633A84" w:rsidRPr="001E73C7" w:rsidRDefault="00633A84" w:rsidP="00197FB5">
            <w:pPr>
              <w:jc w:val="center"/>
              <w:rPr>
                <w:rFonts w:ascii="Arial" w:eastAsia="Calibri" w:hAnsi="Arial" w:cs="Arial"/>
                <w:sz w:val="40"/>
                <w:szCs w:val="22"/>
              </w:rPr>
            </w:pPr>
            <w:r w:rsidRPr="001E73C7">
              <w:rPr>
                <w:rFonts w:ascii="Arial" w:eastAsia="Calibri" w:hAnsi="Arial" w:cs="Arial"/>
                <w:sz w:val="40"/>
                <w:szCs w:val="22"/>
              </w:rPr>
              <w:t>Clinical Guideline for:</w:t>
            </w:r>
          </w:p>
          <w:p w:rsidR="00633A84" w:rsidRDefault="00633A84" w:rsidP="00197FB5">
            <w:pPr>
              <w:jc w:val="center"/>
              <w:rPr>
                <w:rFonts w:ascii="Arial" w:eastAsia="Calibri" w:hAnsi="Arial" w:cs="Arial"/>
                <w:b/>
                <w:sz w:val="40"/>
                <w:szCs w:val="22"/>
              </w:rPr>
            </w:pPr>
            <w:r w:rsidRPr="00197FB5">
              <w:rPr>
                <w:rFonts w:ascii="Arial" w:eastAsia="Calibri" w:hAnsi="Arial" w:cs="Arial"/>
                <w:b/>
                <w:sz w:val="40"/>
                <w:szCs w:val="22"/>
              </w:rPr>
              <w:t xml:space="preserve">Maternal </w:t>
            </w:r>
            <w:r w:rsidR="00B67C5D" w:rsidRPr="00197FB5">
              <w:rPr>
                <w:rFonts w:ascii="Arial" w:eastAsia="Calibri" w:hAnsi="Arial" w:cs="Arial"/>
                <w:b/>
                <w:sz w:val="40"/>
                <w:szCs w:val="22"/>
              </w:rPr>
              <w:t xml:space="preserve">/Neonatal </w:t>
            </w:r>
            <w:r w:rsidRPr="00197FB5">
              <w:rPr>
                <w:rFonts w:ascii="Arial" w:eastAsia="Calibri" w:hAnsi="Arial" w:cs="Arial"/>
                <w:b/>
                <w:sz w:val="40"/>
                <w:szCs w:val="22"/>
              </w:rPr>
              <w:t>transfer</w:t>
            </w:r>
            <w:r w:rsidRPr="001E73C7">
              <w:rPr>
                <w:rFonts w:ascii="Arial" w:eastAsia="Calibri" w:hAnsi="Arial" w:cs="Arial"/>
                <w:b/>
                <w:sz w:val="40"/>
                <w:szCs w:val="22"/>
              </w:rPr>
              <w:t xml:space="preserve"> by ambulance</w:t>
            </w:r>
          </w:p>
          <w:p w:rsidR="000E0681" w:rsidRPr="000E0681" w:rsidRDefault="000E0681" w:rsidP="00197FB5">
            <w:pPr>
              <w:jc w:val="center"/>
              <w:rPr>
                <w:rFonts w:ascii="Arial" w:eastAsia="Calibri" w:hAnsi="Arial" w:cs="Arial"/>
                <w:sz w:val="40"/>
                <w:szCs w:val="22"/>
              </w:rPr>
            </w:pPr>
            <w:r w:rsidRPr="000E0681">
              <w:rPr>
                <w:rFonts w:ascii="Arial" w:eastAsia="Calibri" w:hAnsi="Arial" w:cs="Arial"/>
                <w:sz w:val="36"/>
                <w:szCs w:val="22"/>
              </w:rPr>
              <w:t>Eastern and Northern Maternity Services</w:t>
            </w:r>
          </w:p>
        </w:tc>
      </w:tr>
    </w:tbl>
    <w:p w:rsidR="00633A84" w:rsidRPr="00633A84" w:rsidRDefault="00633A84" w:rsidP="00633A84">
      <w:pPr>
        <w:spacing w:line="276" w:lineRule="auto"/>
        <w:contextualSpacing/>
        <w:rPr>
          <w:rFonts w:ascii="Arial" w:eastAsia="Calibri" w:hAnsi="Arial" w:cs="Arial"/>
          <w:b/>
          <w:sz w:val="24"/>
          <w:szCs w:val="24"/>
        </w:rPr>
      </w:pPr>
    </w:p>
    <w:p w:rsidR="00633A84" w:rsidRDefault="00633A84" w:rsidP="00633A84">
      <w:pPr>
        <w:spacing w:line="276" w:lineRule="auto"/>
        <w:contextualSpacing/>
        <w:rPr>
          <w:rFonts w:ascii="Arial" w:eastAsia="Calibri" w:hAnsi="Arial" w:cs="Arial"/>
          <w:b/>
          <w:sz w:val="32"/>
          <w:szCs w:val="24"/>
        </w:rPr>
      </w:pPr>
    </w:p>
    <w:p w:rsidR="00633A84" w:rsidRPr="00633A84" w:rsidRDefault="00633A84" w:rsidP="00633A84">
      <w:pPr>
        <w:spacing w:line="276" w:lineRule="auto"/>
        <w:contextualSpacing/>
        <w:rPr>
          <w:rFonts w:ascii="Arial" w:eastAsia="Calibri" w:hAnsi="Arial" w:cs="Arial"/>
          <w:b/>
          <w:sz w:val="32"/>
          <w:szCs w:val="24"/>
        </w:rPr>
      </w:pPr>
      <w:r w:rsidRPr="00633A84">
        <w:rPr>
          <w:rFonts w:ascii="Arial" w:eastAsia="Calibri" w:hAnsi="Arial" w:cs="Arial"/>
          <w:b/>
          <w:sz w:val="32"/>
          <w:szCs w:val="24"/>
        </w:rPr>
        <w:t>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633A84" w:rsidRPr="001E73C7" w:rsidTr="001E73C7">
        <w:tc>
          <w:tcPr>
            <w:tcW w:w="9242" w:type="dxa"/>
            <w:shd w:val="clear" w:color="auto" w:fill="auto"/>
          </w:tcPr>
          <w:p w:rsidR="00633A84" w:rsidRPr="001E73C7" w:rsidRDefault="00633A84" w:rsidP="00633A84">
            <w:pPr>
              <w:rPr>
                <w:rFonts w:ascii="Arial" w:eastAsia="Calibri" w:hAnsi="Arial" w:cs="Arial"/>
                <w:sz w:val="24"/>
                <w:szCs w:val="24"/>
              </w:rPr>
            </w:pPr>
            <w:r w:rsidRPr="00D77BAC">
              <w:rPr>
                <w:rFonts w:ascii="Arial" w:eastAsia="Calibri" w:hAnsi="Arial" w:cs="Arial"/>
                <w:sz w:val="24"/>
                <w:szCs w:val="24"/>
              </w:rPr>
              <w:t xml:space="preserve">This guideline outlines the process </w:t>
            </w:r>
            <w:r w:rsidR="00492137" w:rsidRPr="00D77BAC">
              <w:rPr>
                <w:rFonts w:ascii="Arial" w:eastAsia="Calibri" w:hAnsi="Arial" w:cs="Arial"/>
                <w:sz w:val="24"/>
                <w:szCs w:val="24"/>
              </w:rPr>
              <w:t>for transferring women during pregnancy, in labour or in the postnatal period.</w:t>
            </w:r>
          </w:p>
          <w:p w:rsidR="00633A84" w:rsidRPr="001E73C7" w:rsidRDefault="00633A84" w:rsidP="00633A84">
            <w:pPr>
              <w:rPr>
                <w:rFonts w:ascii="Arial" w:eastAsia="Calibri" w:hAnsi="Arial" w:cs="Arial"/>
                <w:sz w:val="24"/>
                <w:szCs w:val="24"/>
              </w:rPr>
            </w:pPr>
          </w:p>
        </w:tc>
      </w:tr>
    </w:tbl>
    <w:p w:rsidR="00633A84" w:rsidRPr="00633A84" w:rsidRDefault="00633A84" w:rsidP="00633A84">
      <w:pPr>
        <w:spacing w:line="276" w:lineRule="auto"/>
        <w:contextualSpacing/>
        <w:rPr>
          <w:rFonts w:ascii="Arial" w:eastAsia="Calibri" w:hAnsi="Arial" w:cs="Arial"/>
          <w:b/>
          <w:sz w:val="32"/>
          <w:szCs w:val="24"/>
        </w:rPr>
      </w:pPr>
    </w:p>
    <w:p w:rsidR="007D5624" w:rsidRPr="00CB7990" w:rsidRDefault="007D5624" w:rsidP="007D5624">
      <w:pPr>
        <w:jc w:val="right"/>
      </w:pPr>
    </w:p>
    <w:p w:rsidR="00DD0EBA" w:rsidRPr="003B2E73" w:rsidRDefault="00DD0EBA" w:rsidP="00DD0EBA"/>
    <w:p w:rsidR="00DD0EBA" w:rsidRPr="002C265F" w:rsidRDefault="00DD0EBA" w:rsidP="00DD0EBA">
      <w:pPr>
        <w:rPr>
          <w:rFonts w:ascii="Arial Narrow" w:hAnsi="Arial Narrow"/>
          <w:szCs w:val="22"/>
        </w:rPr>
      </w:pPr>
    </w:p>
    <w:p w:rsidR="008D3151" w:rsidRPr="00E66F66" w:rsidRDefault="008D3151" w:rsidP="008D3151">
      <w:pPr>
        <w:jc w:val="center"/>
        <w:outlineLvl w:val="0"/>
        <w:rPr>
          <w:rFonts w:ascii="Arial" w:hAnsi="Arial" w:cs="Arial"/>
          <w:b/>
          <w:szCs w:val="22"/>
        </w:rPr>
      </w:pPr>
      <w:r w:rsidRPr="00E66F66">
        <w:rPr>
          <w:rFonts w:ascii="Arial" w:hAnsi="Arial" w:cs="Arial"/>
          <w:b/>
          <w:szCs w:val="22"/>
        </w:rPr>
        <w:t>CONTENTS</w:t>
      </w:r>
    </w:p>
    <w:p w:rsidR="008D3151" w:rsidRPr="00E66F66" w:rsidRDefault="008D3151" w:rsidP="008D3151">
      <w:pPr>
        <w:jc w:val="center"/>
        <w:rPr>
          <w:rFonts w:ascii="Arial" w:hAnsi="Arial" w:cs="Arial"/>
          <w:b/>
          <w:szCs w:val="22"/>
        </w:rPr>
      </w:pPr>
    </w:p>
    <w:tbl>
      <w:tblPr>
        <w:tblW w:w="9104"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312"/>
        <w:gridCol w:w="6805"/>
        <w:gridCol w:w="987"/>
      </w:tblGrid>
      <w:tr w:rsidR="008D3151" w:rsidRPr="00E66F66">
        <w:trPr>
          <w:tblHeader/>
          <w:jc w:val="center"/>
        </w:trPr>
        <w:tc>
          <w:tcPr>
            <w:tcW w:w="8117" w:type="dxa"/>
            <w:gridSpan w:val="2"/>
            <w:tcBorders>
              <w:top w:val="single" w:sz="4" w:space="0" w:color="auto"/>
            </w:tcBorders>
            <w:shd w:val="clear" w:color="auto" w:fill="E0E0E0"/>
            <w:tcMar>
              <w:top w:w="43" w:type="dxa"/>
              <w:left w:w="115" w:type="dxa"/>
              <w:bottom w:w="43" w:type="dxa"/>
              <w:right w:w="115" w:type="dxa"/>
            </w:tcMar>
            <w:vAlign w:val="center"/>
          </w:tcPr>
          <w:p w:rsidR="008D3151" w:rsidRPr="002F2AD8" w:rsidRDefault="008D3151" w:rsidP="0071799D">
            <w:pPr>
              <w:pStyle w:val="Heading2"/>
              <w:rPr>
                <w:i w:val="0"/>
                <w:szCs w:val="22"/>
              </w:rPr>
            </w:pPr>
            <w:r w:rsidRPr="002F2AD8">
              <w:rPr>
                <w:i w:val="0"/>
                <w:szCs w:val="22"/>
              </w:rPr>
              <w:t>Section</w:t>
            </w:r>
          </w:p>
        </w:tc>
        <w:tc>
          <w:tcPr>
            <w:tcW w:w="987" w:type="dxa"/>
            <w:tcBorders>
              <w:top w:val="single" w:sz="4" w:space="0" w:color="auto"/>
            </w:tcBorders>
            <w:shd w:val="clear" w:color="auto" w:fill="E0E0E0"/>
            <w:tcMar>
              <w:top w:w="43" w:type="dxa"/>
              <w:bottom w:w="43" w:type="dxa"/>
            </w:tcMar>
            <w:vAlign w:val="center"/>
          </w:tcPr>
          <w:p w:rsidR="008D3151" w:rsidRPr="00714E41" w:rsidRDefault="008D3151" w:rsidP="0071799D">
            <w:pPr>
              <w:jc w:val="center"/>
              <w:rPr>
                <w:rFonts w:ascii="Arial" w:hAnsi="Arial" w:cs="Arial"/>
                <w:b/>
                <w:szCs w:val="22"/>
              </w:rPr>
            </w:pPr>
            <w:r w:rsidRPr="00714E41">
              <w:rPr>
                <w:rFonts w:ascii="Arial" w:hAnsi="Arial" w:cs="Arial"/>
                <w:b/>
                <w:szCs w:val="22"/>
              </w:rPr>
              <w:t>Page</w:t>
            </w:r>
          </w:p>
        </w:tc>
      </w:tr>
      <w:tr w:rsidR="008D3151" w:rsidRPr="00E66F66" w:rsidTr="002F2AD8">
        <w:trPr>
          <w:jc w:val="center"/>
        </w:trPr>
        <w:tc>
          <w:tcPr>
            <w:tcW w:w="1312" w:type="dxa"/>
            <w:vAlign w:val="center"/>
          </w:tcPr>
          <w:p w:rsidR="008D3151" w:rsidRPr="00714E41" w:rsidRDefault="008D3151" w:rsidP="0071799D">
            <w:pPr>
              <w:spacing w:before="80" w:after="80"/>
              <w:jc w:val="center"/>
              <w:rPr>
                <w:rFonts w:ascii="Arial" w:hAnsi="Arial" w:cs="Arial"/>
                <w:szCs w:val="22"/>
              </w:rPr>
            </w:pPr>
            <w:r w:rsidRPr="00714E41">
              <w:rPr>
                <w:rFonts w:ascii="Arial" w:hAnsi="Arial" w:cs="Arial"/>
                <w:szCs w:val="22"/>
              </w:rPr>
              <w:t>1</w:t>
            </w:r>
          </w:p>
        </w:tc>
        <w:tc>
          <w:tcPr>
            <w:tcW w:w="6805" w:type="dxa"/>
            <w:vAlign w:val="center"/>
          </w:tcPr>
          <w:p w:rsidR="008D3151" w:rsidRPr="00714E41" w:rsidRDefault="008D3151" w:rsidP="0071799D">
            <w:pPr>
              <w:rPr>
                <w:rFonts w:ascii="Arial" w:hAnsi="Arial" w:cs="Arial"/>
                <w:szCs w:val="22"/>
              </w:rPr>
            </w:pPr>
            <w:r w:rsidRPr="00714E41">
              <w:rPr>
                <w:rFonts w:ascii="Arial" w:hAnsi="Arial" w:cs="Arial"/>
                <w:szCs w:val="22"/>
              </w:rPr>
              <w:t>Introduction</w:t>
            </w:r>
          </w:p>
        </w:tc>
        <w:tc>
          <w:tcPr>
            <w:tcW w:w="987" w:type="dxa"/>
            <w:vAlign w:val="center"/>
          </w:tcPr>
          <w:p w:rsidR="008D3151" w:rsidRPr="00714E41" w:rsidRDefault="00197FB5" w:rsidP="0071799D">
            <w:pPr>
              <w:spacing w:before="80" w:after="80"/>
              <w:jc w:val="center"/>
              <w:rPr>
                <w:rFonts w:ascii="Arial" w:hAnsi="Arial" w:cs="Arial"/>
                <w:szCs w:val="22"/>
              </w:rPr>
            </w:pPr>
            <w:r>
              <w:rPr>
                <w:rFonts w:ascii="Arial" w:hAnsi="Arial" w:cs="Arial"/>
                <w:szCs w:val="22"/>
              </w:rPr>
              <w:t>2</w:t>
            </w:r>
          </w:p>
        </w:tc>
      </w:tr>
      <w:tr w:rsidR="002F2AD8" w:rsidRPr="00E66F66" w:rsidTr="002F2AD8">
        <w:trPr>
          <w:jc w:val="center"/>
        </w:trPr>
        <w:tc>
          <w:tcPr>
            <w:tcW w:w="1312" w:type="dxa"/>
            <w:vAlign w:val="center"/>
          </w:tcPr>
          <w:p w:rsidR="002F2AD8" w:rsidRPr="003436E6" w:rsidRDefault="002F2AD8" w:rsidP="0071799D">
            <w:pPr>
              <w:spacing w:before="80" w:after="80"/>
              <w:jc w:val="center"/>
              <w:rPr>
                <w:rFonts w:ascii="Arial" w:hAnsi="Arial" w:cs="Arial"/>
                <w:szCs w:val="22"/>
              </w:rPr>
            </w:pPr>
            <w:r w:rsidRPr="003436E6">
              <w:rPr>
                <w:rFonts w:ascii="Arial" w:hAnsi="Arial" w:cs="Arial"/>
                <w:szCs w:val="22"/>
              </w:rPr>
              <w:t>2</w:t>
            </w:r>
          </w:p>
        </w:tc>
        <w:tc>
          <w:tcPr>
            <w:tcW w:w="6805" w:type="dxa"/>
            <w:vAlign w:val="center"/>
          </w:tcPr>
          <w:p w:rsidR="002F2AD8" w:rsidRPr="003436E6" w:rsidRDefault="002F2AD8" w:rsidP="0071799D">
            <w:pPr>
              <w:rPr>
                <w:rFonts w:ascii="Arial" w:hAnsi="Arial" w:cs="Arial"/>
                <w:szCs w:val="22"/>
              </w:rPr>
            </w:pPr>
            <w:r w:rsidRPr="003436E6">
              <w:rPr>
                <w:rFonts w:ascii="Arial" w:hAnsi="Arial" w:cs="Arial"/>
                <w:szCs w:val="22"/>
              </w:rPr>
              <w:t>Emergency ambulance request process</w:t>
            </w:r>
          </w:p>
        </w:tc>
        <w:tc>
          <w:tcPr>
            <w:tcW w:w="987" w:type="dxa"/>
            <w:vAlign w:val="center"/>
          </w:tcPr>
          <w:p w:rsidR="002F2AD8" w:rsidRDefault="00197FB5" w:rsidP="0071799D">
            <w:pPr>
              <w:spacing w:before="80" w:after="80"/>
              <w:jc w:val="center"/>
              <w:rPr>
                <w:rFonts w:ascii="Arial" w:hAnsi="Arial" w:cs="Arial"/>
                <w:szCs w:val="22"/>
              </w:rPr>
            </w:pPr>
            <w:r>
              <w:rPr>
                <w:rFonts w:ascii="Arial" w:hAnsi="Arial" w:cs="Arial"/>
                <w:szCs w:val="22"/>
              </w:rPr>
              <w:t>2</w:t>
            </w:r>
          </w:p>
        </w:tc>
      </w:tr>
      <w:tr w:rsidR="00CA7E88" w:rsidRPr="00E66F66" w:rsidTr="002F2AD8">
        <w:trPr>
          <w:jc w:val="center"/>
        </w:trPr>
        <w:tc>
          <w:tcPr>
            <w:tcW w:w="1312" w:type="dxa"/>
            <w:vAlign w:val="center"/>
          </w:tcPr>
          <w:p w:rsidR="00CA7E88" w:rsidRPr="003436E6" w:rsidRDefault="002F2AD8" w:rsidP="0071799D">
            <w:pPr>
              <w:spacing w:before="80" w:after="80"/>
              <w:jc w:val="center"/>
              <w:rPr>
                <w:rFonts w:ascii="Arial" w:hAnsi="Arial" w:cs="Arial"/>
                <w:szCs w:val="22"/>
              </w:rPr>
            </w:pPr>
            <w:r w:rsidRPr="003436E6">
              <w:rPr>
                <w:rFonts w:ascii="Arial" w:hAnsi="Arial" w:cs="Arial"/>
                <w:szCs w:val="22"/>
              </w:rPr>
              <w:t>3</w:t>
            </w:r>
          </w:p>
        </w:tc>
        <w:tc>
          <w:tcPr>
            <w:tcW w:w="6805" w:type="dxa"/>
            <w:vAlign w:val="center"/>
          </w:tcPr>
          <w:p w:rsidR="00CA7E88" w:rsidRPr="003436E6" w:rsidRDefault="00CA7E88" w:rsidP="0071799D">
            <w:pPr>
              <w:rPr>
                <w:rFonts w:ascii="Arial" w:hAnsi="Arial" w:cs="Arial"/>
                <w:szCs w:val="22"/>
              </w:rPr>
            </w:pPr>
            <w:r w:rsidRPr="003436E6">
              <w:rPr>
                <w:rFonts w:ascii="Arial" w:hAnsi="Arial" w:cs="Arial"/>
                <w:szCs w:val="22"/>
              </w:rPr>
              <w:t>Maternal consent</w:t>
            </w:r>
          </w:p>
        </w:tc>
        <w:tc>
          <w:tcPr>
            <w:tcW w:w="987" w:type="dxa"/>
            <w:vAlign w:val="center"/>
          </w:tcPr>
          <w:p w:rsidR="00CA7E88" w:rsidRPr="00714E41" w:rsidRDefault="00197FB5" w:rsidP="0071799D">
            <w:pPr>
              <w:spacing w:before="80" w:after="80"/>
              <w:jc w:val="center"/>
              <w:rPr>
                <w:rFonts w:ascii="Arial" w:hAnsi="Arial" w:cs="Arial"/>
                <w:szCs w:val="22"/>
              </w:rPr>
            </w:pPr>
            <w:r>
              <w:rPr>
                <w:rFonts w:ascii="Arial" w:hAnsi="Arial" w:cs="Arial"/>
                <w:szCs w:val="22"/>
              </w:rPr>
              <w:t>3</w:t>
            </w:r>
          </w:p>
        </w:tc>
      </w:tr>
      <w:tr w:rsidR="008D3151" w:rsidRPr="00E66F66" w:rsidTr="002F2AD8">
        <w:trPr>
          <w:jc w:val="center"/>
        </w:trPr>
        <w:tc>
          <w:tcPr>
            <w:tcW w:w="1312" w:type="dxa"/>
            <w:vAlign w:val="center"/>
          </w:tcPr>
          <w:p w:rsidR="008D3151" w:rsidRPr="00714E41" w:rsidRDefault="002F2AD8" w:rsidP="0071799D">
            <w:pPr>
              <w:spacing w:before="80" w:after="80"/>
              <w:jc w:val="center"/>
              <w:rPr>
                <w:rFonts w:ascii="Arial" w:hAnsi="Arial" w:cs="Arial"/>
                <w:szCs w:val="22"/>
              </w:rPr>
            </w:pPr>
            <w:r>
              <w:rPr>
                <w:rFonts w:ascii="Arial" w:hAnsi="Arial" w:cs="Arial"/>
                <w:szCs w:val="22"/>
              </w:rPr>
              <w:t>4</w:t>
            </w:r>
          </w:p>
        </w:tc>
        <w:tc>
          <w:tcPr>
            <w:tcW w:w="6805" w:type="dxa"/>
            <w:vAlign w:val="center"/>
          </w:tcPr>
          <w:p w:rsidR="008D3151" w:rsidRPr="00714E41" w:rsidRDefault="000E3F25" w:rsidP="0071799D">
            <w:pPr>
              <w:spacing w:before="80" w:after="80"/>
              <w:rPr>
                <w:rFonts w:ascii="Arial" w:hAnsi="Arial" w:cs="Arial"/>
                <w:szCs w:val="22"/>
              </w:rPr>
            </w:pPr>
            <w:r>
              <w:rPr>
                <w:rFonts w:ascii="Arial" w:hAnsi="Arial" w:cs="Arial"/>
                <w:szCs w:val="22"/>
              </w:rPr>
              <w:t>Antenatal transfer</w:t>
            </w:r>
          </w:p>
        </w:tc>
        <w:tc>
          <w:tcPr>
            <w:tcW w:w="987" w:type="dxa"/>
            <w:vAlign w:val="center"/>
          </w:tcPr>
          <w:p w:rsidR="008D3151" w:rsidRPr="00714E41" w:rsidRDefault="00197FB5" w:rsidP="0071799D">
            <w:pPr>
              <w:spacing w:before="80" w:after="80"/>
              <w:jc w:val="center"/>
              <w:rPr>
                <w:rFonts w:ascii="Arial" w:hAnsi="Arial" w:cs="Arial"/>
                <w:szCs w:val="22"/>
              </w:rPr>
            </w:pPr>
            <w:r>
              <w:rPr>
                <w:rFonts w:ascii="Arial" w:hAnsi="Arial" w:cs="Arial"/>
                <w:szCs w:val="22"/>
              </w:rPr>
              <w:t>3</w:t>
            </w:r>
          </w:p>
        </w:tc>
      </w:tr>
      <w:tr w:rsidR="008D3151" w:rsidRPr="00E66F66" w:rsidTr="002F2AD8">
        <w:trPr>
          <w:jc w:val="center"/>
        </w:trPr>
        <w:tc>
          <w:tcPr>
            <w:tcW w:w="1312" w:type="dxa"/>
            <w:vAlign w:val="center"/>
          </w:tcPr>
          <w:p w:rsidR="008D3151" w:rsidRPr="00714E41" w:rsidRDefault="002F2AD8" w:rsidP="0071799D">
            <w:pPr>
              <w:spacing w:before="80" w:after="80"/>
              <w:jc w:val="center"/>
              <w:rPr>
                <w:rFonts w:ascii="Arial" w:hAnsi="Arial" w:cs="Arial"/>
                <w:szCs w:val="22"/>
              </w:rPr>
            </w:pPr>
            <w:r>
              <w:rPr>
                <w:rFonts w:ascii="Arial" w:hAnsi="Arial" w:cs="Arial"/>
                <w:szCs w:val="22"/>
              </w:rPr>
              <w:t>5</w:t>
            </w:r>
          </w:p>
        </w:tc>
        <w:tc>
          <w:tcPr>
            <w:tcW w:w="6805" w:type="dxa"/>
            <w:vAlign w:val="center"/>
          </w:tcPr>
          <w:p w:rsidR="008D3151" w:rsidRPr="00714E41" w:rsidRDefault="000E3F25" w:rsidP="0071799D">
            <w:pPr>
              <w:spacing w:before="80" w:after="80"/>
              <w:rPr>
                <w:rFonts w:ascii="Arial" w:hAnsi="Arial" w:cs="Arial"/>
                <w:szCs w:val="22"/>
              </w:rPr>
            </w:pPr>
            <w:r>
              <w:rPr>
                <w:rFonts w:ascii="Arial" w:hAnsi="Arial" w:cs="Arial"/>
                <w:szCs w:val="22"/>
              </w:rPr>
              <w:t>Intra-partum transfer</w:t>
            </w:r>
          </w:p>
        </w:tc>
        <w:tc>
          <w:tcPr>
            <w:tcW w:w="987" w:type="dxa"/>
            <w:vAlign w:val="center"/>
          </w:tcPr>
          <w:p w:rsidR="008D3151" w:rsidRPr="00714E41" w:rsidRDefault="00197FB5" w:rsidP="0071799D">
            <w:pPr>
              <w:spacing w:before="80" w:after="80"/>
              <w:jc w:val="center"/>
              <w:rPr>
                <w:rFonts w:ascii="Arial" w:hAnsi="Arial" w:cs="Arial"/>
                <w:szCs w:val="22"/>
              </w:rPr>
            </w:pPr>
            <w:r>
              <w:rPr>
                <w:rFonts w:ascii="Arial" w:hAnsi="Arial" w:cs="Arial"/>
                <w:szCs w:val="22"/>
              </w:rPr>
              <w:t>4</w:t>
            </w:r>
          </w:p>
        </w:tc>
      </w:tr>
      <w:tr w:rsidR="008D3151" w:rsidRPr="00E66F66" w:rsidTr="002F2AD8">
        <w:trPr>
          <w:jc w:val="center"/>
        </w:trPr>
        <w:tc>
          <w:tcPr>
            <w:tcW w:w="1312" w:type="dxa"/>
            <w:vAlign w:val="center"/>
          </w:tcPr>
          <w:p w:rsidR="008D3151" w:rsidRPr="00714E41" w:rsidRDefault="002F2AD8" w:rsidP="0071799D">
            <w:pPr>
              <w:spacing w:before="80" w:after="80"/>
              <w:jc w:val="center"/>
              <w:rPr>
                <w:rFonts w:ascii="Arial" w:hAnsi="Arial" w:cs="Arial"/>
                <w:szCs w:val="22"/>
              </w:rPr>
            </w:pPr>
            <w:r>
              <w:rPr>
                <w:rFonts w:ascii="Arial" w:hAnsi="Arial" w:cs="Arial"/>
                <w:szCs w:val="22"/>
              </w:rPr>
              <w:t>6</w:t>
            </w:r>
          </w:p>
        </w:tc>
        <w:tc>
          <w:tcPr>
            <w:tcW w:w="6805" w:type="dxa"/>
            <w:vAlign w:val="center"/>
          </w:tcPr>
          <w:p w:rsidR="008D3151" w:rsidRPr="00714E41" w:rsidRDefault="000E3F25" w:rsidP="0071799D">
            <w:pPr>
              <w:spacing w:before="80" w:after="80"/>
              <w:rPr>
                <w:rFonts w:ascii="Arial" w:hAnsi="Arial" w:cs="Arial"/>
                <w:szCs w:val="22"/>
              </w:rPr>
            </w:pPr>
            <w:r>
              <w:rPr>
                <w:rFonts w:ascii="Arial" w:hAnsi="Arial" w:cs="Arial"/>
                <w:szCs w:val="22"/>
              </w:rPr>
              <w:t>Postnatal transfer</w:t>
            </w:r>
          </w:p>
        </w:tc>
        <w:tc>
          <w:tcPr>
            <w:tcW w:w="987" w:type="dxa"/>
            <w:vAlign w:val="center"/>
          </w:tcPr>
          <w:p w:rsidR="008D3151" w:rsidRPr="00714E41" w:rsidRDefault="00BB35D6" w:rsidP="0071799D">
            <w:pPr>
              <w:spacing w:before="80" w:after="80"/>
              <w:jc w:val="center"/>
              <w:rPr>
                <w:rFonts w:ascii="Arial" w:hAnsi="Arial" w:cs="Arial"/>
                <w:szCs w:val="22"/>
              </w:rPr>
            </w:pPr>
            <w:r>
              <w:rPr>
                <w:rFonts w:ascii="Arial" w:hAnsi="Arial" w:cs="Arial"/>
                <w:szCs w:val="22"/>
              </w:rPr>
              <w:t>5</w:t>
            </w:r>
          </w:p>
        </w:tc>
      </w:tr>
      <w:tr w:rsidR="00061D2C" w:rsidRPr="00E66F66" w:rsidTr="002F2AD8">
        <w:trPr>
          <w:jc w:val="center"/>
        </w:trPr>
        <w:tc>
          <w:tcPr>
            <w:tcW w:w="1312" w:type="dxa"/>
            <w:vAlign w:val="center"/>
          </w:tcPr>
          <w:p w:rsidR="00061D2C" w:rsidRDefault="00061D2C" w:rsidP="0071799D">
            <w:pPr>
              <w:spacing w:before="80" w:after="80"/>
              <w:jc w:val="center"/>
              <w:rPr>
                <w:rFonts w:ascii="Arial" w:hAnsi="Arial" w:cs="Arial"/>
                <w:szCs w:val="22"/>
              </w:rPr>
            </w:pPr>
            <w:r>
              <w:rPr>
                <w:rFonts w:ascii="Arial" w:hAnsi="Arial" w:cs="Arial"/>
                <w:szCs w:val="22"/>
              </w:rPr>
              <w:t>7</w:t>
            </w:r>
          </w:p>
        </w:tc>
        <w:tc>
          <w:tcPr>
            <w:tcW w:w="6805" w:type="dxa"/>
            <w:vAlign w:val="center"/>
          </w:tcPr>
          <w:p w:rsidR="00061D2C" w:rsidRPr="00197FB5" w:rsidRDefault="00061D2C" w:rsidP="0071799D">
            <w:pPr>
              <w:spacing w:before="80" w:after="80"/>
              <w:rPr>
                <w:rFonts w:ascii="Arial" w:hAnsi="Arial" w:cs="Arial"/>
                <w:szCs w:val="22"/>
              </w:rPr>
            </w:pPr>
            <w:r w:rsidRPr="00197FB5">
              <w:rPr>
                <w:rFonts w:ascii="Arial" w:hAnsi="Arial" w:cs="Arial"/>
                <w:szCs w:val="22"/>
              </w:rPr>
              <w:t>Neonatal Transfer</w:t>
            </w:r>
          </w:p>
        </w:tc>
        <w:tc>
          <w:tcPr>
            <w:tcW w:w="987" w:type="dxa"/>
            <w:vAlign w:val="center"/>
          </w:tcPr>
          <w:p w:rsidR="00061D2C" w:rsidRPr="00197FB5" w:rsidRDefault="00061D2C" w:rsidP="0071799D">
            <w:pPr>
              <w:spacing w:before="80" w:after="80"/>
              <w:jc w:val="center"/>
              <w:rPr>
                <w:rFonts w:ascii="Arial" w:hAnsi="Arial" w:cs="Arial"/>
                <w:szCs w:val="22"/>
              </w:rPr>
            </w:pPr>
            <w:r w:rsidRPr="00197FB5">
              <w:rPr>
                <w:rFonts w:ascii="Arial" w:hAnsi="Arial" w:cs="Arial"/>
                <w:szCs w:val="22"/>
              </w:rPr>
              <w:t>6</w:t>
            </w:r>
          </w:p>
        </w:tc>
      </w:tr>
      <w:tr w:rsidR="008D3151" w:rsidRPr="00E66F66" w:rsidTr="002F2AD8">
        <w:trPr>
          <w:jc w:val="center"/>
        </w:trPr>
        <w:tc>
          <w:tcPr>
            <w:tcW w:w="1312" w:type="dxa"/>
            <w:vAlign w:val="center"/>
          </w:tcPr>
          <w:p w:rsidR="008D3151" w:rsidRPr="00714E41" w:rsidRDefault="00061D2C" w:rsidP="0071799D">
            <w:pPr>
              <w:spacing w:before="80" w:after="80"/>
              <w:jc w:val="center"/>
              <w:rPr>
                <w:rFonts w:ascii="Arial" w:hAnsi="Arial" w:cs="Arial"/>
                <w:szCs w:val="22"/>
              </w:rPr>
            </w:pPr>
            <w:r>
              <w:rPr>
                <w:rFonts w:ascii="Arial" w:hAnsi="Arial" w:cs="Arial"/>
                <w:szCs w:val="22"/>
              </w:rPr>
              <w:t>8</w:t>
            </w:r>
          </w:p>
        </w:tc>
        <w:tc>
          <w:tcPr>
            <w:tcW w:w="6805" w:type="dxa"/>
            <w:vAlign w:val="center"/>
          </w:tcPr>
          <w:p w:rsidR="008D3151" w:rsidRPr="00714E41" w:rsidRDefault="00633A84" w:rsidP="00633A84">
            <w:pPr>
              <w:spacing w:before="80" w:after="80"/>
              <w:rPr>
                <w:rFonts w:ascii="Arial" w:hAnsi="Arial" w:cs="Arial"/>
                <w:szCs w:val="22"/>
              </w:rPr>
            </w:pPr>
            <w:r>
              <w:rPr>
                <w:rFonts w:ascii="Arial" w:hAnsi="Arial" w:cs="Arial"/>
                <w:szCs w:val="22"/>
              </w:rPr>
              <w:t>Monitoring compliance with</w:t>
            </w:r>
            <w:r w:rsidR="000E3F25">
              <w:rPr>
                <w:rFonts w:ascii="Arial" w:hAnsi="Arial" w:cs="Arial"/>
                <w:szCs w:val="22"/>
              </w:rPr>
              <w:t xml:space="preserve"> this guideline</w:t>
            </w:r>
          </w:p>
        </w:tc>
        <w:tc>
          <w:tcPr>
            <w:tcW w:w="987" w:type="dxa"/>
            <w:vAlign w:val="center"/>
          </w:tcPr>
          <w:p w:rsidR="008D3151" w:rsidRPr="00714E41" w:rsidRDefault="00CA7E88" w:rsidP="0071799D">
            <w:pPr>
              <w:spacing w:before="80" w:after="80"/>
              <w:jc w:val="center"/>
              <w:rPr>
                <w:rFonts w:ascii="Arial" w:hAnsi="Arial" w:cs="Arial"/>
                <w:szCs w:val="22"/>
              </w:rPr>
            </w:pPr>
            <w:r>
              <w:rPr>
                <w:rFonts w:ascii="Arial" w:hAnsi="Arial" w:cs="Arial"/>
                <w:szCs w:val="22"/>
              </w:rPr>
              <w:t>7</w:t>
            </w:r>
          </w:p>
        </w:tc>
      </w:tr>
      <w:tr w:rsidR="008D3151" w:rsidRPr="00E66F66" w:rsidTr="002F2AD8">
        <w:trPr>
          <w:jc w:val="center"/>
        </w:trPr>
        <w:tc>
          <w:tcPr>
            <w:tcW w:w="1312" w:type="dxa"/>
            <w:vAlign w:val="center"/>
          </w:tcPr>
          <w:p w:rsidR="008D3151" w:rsidRPr="00714E41" w:rsidRDefault="00061D2C" w:rsidP="0071799D">
            <w:pPr>
              <w:spacing w:before="80" w:after="80"/>
              <w:jc w:val="center"/>
              <w:rPr>
                <w:rFonts w:ascii="Arial" w:hAnsi="Arial" w:cs="Arial"/>
                <w:szCs w:val="22"/>
              </w:rPr>
            </w:pPr>
            <w:r>
              <w:rPr>
                <w:rFonts w:ascii="Arial" w:hAnsi="Arial" w:cs="Arial"/>
                <w:szCs w:val="22"/>
              </w:rPr>
              <w:t>9</w:t>
            </w:r>
          </w:p>
        </w:tc>
        <w:tc>
          <w:tcPr>
            <w:tcW w:w="6805" w:type="dxa"/>
            <w:vAlign w:val="center"/>
          </w:tcPr>
          <w:p w:rsidR="008D3151" w:rsidRPr="00714E41" w:rsidRDefault="000E3F25" w:rsidP="0071799D">
            <w:pPr>
              <w:spacing w:before="80" w:after="80"/>
              <w:rPr>
                <w:rFonts w:ascii="Arial" w:hAnsi="Arial" w:cs="Arial"/>
                <w:szCs w:val="22"/>
              </w:rPr>
            </w:pPr>
            <w:r>
              <w:rPr>
                <w:rFonts w:ascii="Arial" w:hAnsi="Arial" w:cs="Arial"/>
                <w:szCs w:val="22"/>
              </w:rPr>
              <w:t>References</w:t>
            </w:r>
          </w:p>
        </w:tc>
        <w:tc>
          <w:tcPr>
            <w:tcW w:w="987" w:type="dxa"/>
            <w:vAlign w:val="center"/>
          </w:tcPr>
          <w:p w:rsidR="008D3151" w:rsidRPr="00714E41" w:rsidRDefault="00D019DF" w:rsidP="0071799D">
            <w:pPr>
              <w:spacing w:before="80" w:after="80"/>
              <w:jc w:val="center"/>
              <w:rPr>
                <w:rFonts w:ascii="Arial" w:hAnsi="Arial" w:cs="Arial"/>
                <w:szCs w:val="22"/>
              </w:rPr>
            </w:pPr>
            <w:r>
              <w:rPr>
                <w:rFonts w:ascii="Arial" w:hAnsi="Arial" w:cs="Arial"/>
                <w:szCs w:val="22"/>
              </w:rPr>
              <w:t>7</w:t>
            </w:r>
          </w:p>
        </w:tc>
      </w:tr>
      <w:tr w:rsidR="00853A8A" w:rsidRPr="00E66F66" w:rsidTr="002F2AD8">
        <w:trPr>
          <w:jc w:val="center"/>
        </w:trPr>
        <w:tc>
          <w:tcPr>
            <w:tcW w:w="1312" w:type="dxa"/>
            <w:vAlign w:val="center"/>
          </w:tcPr>
          <w:p w:rsidR="00853A8A" w:rsidRDefault="002F2AD8" w:rsidP="0071799D">
            <w:pPr>
              <w:spacing w:before="80" w:after="80"/>
              <w:jc w:val="center"/>
              <w:rPr>
                <w:rFonts w:ascii="Arial" w:hAnsi="Arial" w:cs="Arial"/>
                <w:szCs w:val="22"/>
              </w:rPr>
            </w:pPr>
            <w:r>
              <w:rPr>
                <w:rFonts w:ascii="Arial" w:hAnsi="Arial" w:cs="Arial"/>
                <w:szCs w:val="22"/>
              </w:rPr>
              <w:t>10</w:t>
            </w:r>
          </w:p>
        </w:tc>
        <w:tc>
          <w:tcPr>
            <w:tcW w:w="6805" w:type="dxa"/>
            <w:vAlign w:val="center"/>
          </w:tcPr>
          <w:p w:rsidR="00853A8A" w:rsidRDefault="00853A8A" w:rsidP="0071799D">
            <w:pPr>
              <w:spacing w:before="80" w:after="80"/>
              <w:rPr>
                <w:rFonts w:ascii="Arial" w:hAnsi="Arial" w:cs="Arial"/>
                <w:szCs w:val="22"/>
              </w:rPr>
            </w:pPr>
            <w:r w:rsidRPr="00853A8A">
              <w:rPr>
                <w:rFonts w:ascii="Arial" w:hAnsi="Arial" w:cs="Arial"/>
                <w:szCs w:val="22"/>
              </w:rPr>
              <w:t>Publication details</w:t>
            </w:r>
          </w:p>
        </w:tc>
        <w:tc>
          <w:tcPr>
            <w:tcW w:w="987" w:type="dxa"/>
            <w:vAlign w:val="center"/>
          </w:tcPr>
          <w:p w:rsidR="00853A8A" w:rsidRDefault="00197FB5" w:rsidP="0071799D">
            <w:pPr>
              <w:spacing w:before="80" w:after="80"/>
              <w:jc w:val="center"/>
              <w:rPr>
                <w:rFonts w:ascii="Arial" w:hAnsi="Arial" w:cs="Arial"/>
                <w:szCs w:val="22"/>
              </w:rPr>
            </w:pPr>
            <w:r>
              <w:rPr>
                <w:rFonts w:ascii="Arial" w:hAnsi="Arial" w:cs="Arial"/>
                <w:szCs w:val="22"/>
              </w:rPr>
              <w:t>7</w:t>
            </w:r>
          </w:p>
        </w:tc>
      </w:tr>
      <w:tr w:rsidR="002F2AD8" w:rsidRPr="002F2AD8" w:rsidTr="002F2AD8">
        <w:trPr>
          <w:jc w:val="center"/>
        </w:trPr>
        <w:tc>
          <w:tcPr>
            <w:tcW w:w="9104" w:type="dxa"/>
            <w:gridSpan w:val="3"/>
            <w:shd w:val="clear" w:color="auto" w:fill="D9D9D9" w:themeFill="background1" w:themeFillShade="D9"/>
            <w:vAlign w:val="center"/>
          </w:tcPr>
          <w:p w:rsidR="002F2AD8" w:rsidRPr="002F2AD8" w:rsidRDefault="002F2AD8" w:rsidP="002F2AD8">
            <w:pPr>
              <w:spacing w:before="80" w:after="80"/>
              <w:rPr>
                <w:rFonts w:ascii="Arial" w:hAnsi="Arial" w:cs="Arial"/>
                <w:b/>
                <w:szCs w:val="22"/>
              </w:rPr>
            </w:pPr>
            <w:r w:rsidRPr="002F2AD8">
              <w:rPr>
                <w:rFonts w:ascii="Arial" w:hAnsi="Arial" w:cs="Arial"/>
                <w:b/>
                <w:szCs w:val="22"/>
              </w:rPr>
              <w:t>Appendices</w:t>
            </w:r>
          </w:p>
        </w:tc>
      </w:tr>
      <w:tr w:rsidR="002F2AD8" w:rsidRPr="00E66F66" w:rsidTr="002F2AD8">
        <w:trPr>
          <w:jc w:val="center"/>
        </w:trPr>
        <w:tc>
          <w:tcPr>
            <w:tcW w:w="1312" w:type="dxa"/>
            <w:vAlign w:val="center"/>
          </w:tcPr>
          <w:p w:rsidR="002F2AD8" w:rsidRDefault="002F2AD8" w:rsidP="0071799D">
            <w:pPr>
              <w:spacing w:before="80" w:after="80"/>
              <w:jc w:val="center"/>
              <w:rPr>
                <w:rFonts w:ascii="Arial" w:hAnsi="Arial" w:cs="Arial"/>
                <w:szCs w:val="22"/>
              </w:rPr>
            </w:pPr>
            <w:r>
              <w:rPr>
                <w:rFonts w:ascii="Arial" w:hAnsi="Arial" w:cs="Arial"/>
                <w:szCs w:val="22"/>
              </w:rPr>
              <w:t>1</w:t>
            </w:r>
          </w:p>
        </w:tc>
        <w:tc>
          <w:tcPr>
            <w:tcW w:w="6805" w:type="dxa"/>
            <w:vAlign w:val="center"/>
          </w:tcPr>
          <w:p w:rsidR="002F2AD8" w:rsidRPr="00853A8A" w:rsidRDefault="0060115B" w:rsidP="0071799D">
            <w:pPr>
              <w:spacing w:before="80" w:after="80"/>
              <w:rPr>
                <w:rFonts w:ascii="Arial" w:hAnsi="Arial" w:cs="Arial"/>
                <w:szCs w:val="22"/>
              </w:rPr>
            </w:pPr>
            <w:hyperlink w:anchor="Appendix_1" w:history="1">
              <w:r w:rsidR="002F2AD8" w:rsidRPr="00361DC9">
                <w:rPr>
                  <w:rStyle w:val="Hyperlink"/>
                  <w:rFonts w:ascii="Arial" w:hAnsi="Arial" w:cs="Arial"/>
                  <w:szCs w:val="22"/>
                </w:rPr>
                <w:t>Flowchart for Midwife Concerns About a Child</w:t>
              </w:r>
            </w:hyperlink>
          </w:p>
        </w:tc>
        <w:tc>
          <w:tcPr>
            <w:tcW w:w="987" w:type="dxa"/>
            <w:vAlign w:val="center"/>
          </w:tcPr>
          <w:p w:rsidR="002F2AD8" w:rsidRDefault="00197FB5" w:rsidP="0071799D">
            <w:pPr>
              <w:spacing w:before="80" w:after="80"/>
              <w:jc w:val="center"/>
              <w:rPr>
                <w:rFonts w:ascii="Arial" w:hAnsi="Arial" w:cs="Arial"/>
                <w:szCs w:val="22"/>
              </w:rPr>
            </w:pPr>
            <w:r>
              <w:rPr>
                <w:rFonts w:ascii="Arial" w:hAnsi="Arial" w:cs="Arial"/>
                <w:szCs w:val="22"/>
              </w:rPr>
              <w:t>8</w:t>
            </w:r>
          </w:p>
        </w:tc>
      </w:tr>
    </w:tbl>
    <w:p w:rsidR="00AA32E0" w:rsidRPr="00224E5F" w:rsidRDefault="008D3151" w:rsidP="007D5624">
      <w:pPr>
        <w:spacing w:beforeLines="120" w:before="288" w:afterLines="120" w:after="288"/>
        <w:ind w:left="720" w:hanging="720"/>
        <w:rPr>
          <w:rFonts w:ascii="Arial" w:hAnsi="Arial" w:cs="Arial"/>
          <w:szCs w:val="22"/>
          <w:u w:val="single"/>
        </w:rPr>
      </w:pPr>
      <w:r>
        <w:rPr>
          <w:rFonts w:ascii="Arial" w:hAnsi="Arial" w:cs="Arial"/>
          <w:szCs w:val="22"/>
        </w:rPr>
        <w:br w:type="page"/>
      </w:r>
      <w:r w:rsidR="007D5624" w:rsidRPr="007D5624">
        <w:rPr>
          <w:rFonts w:ascii="Arial" w:hAnsi="Arial" w:cs="Arial"/>
          <w:b/>
          <w:szCs w:val="22"/>
        </w:rPr>
        <w:lastRenderedPageBreak/>
        <w:t>1.</w:t>
      </w:r>
      <w:r w:rsidR="00351AD6">
        <w:rPr>
          <w:rFonts w:ascii="Arial" w:hAnsi="Arial" w:cs="Arial"/>
          <w:b/>
          <w:szCs w:val="22"/>
        </w:rPr>
        <w:t>0</w:t>
      </w:r>
      <w:r w:rsidR="007D5624" w:rsidRPr="007D5624">
        <w:rPr>
          <w:rFonts w:ascii="Arial" w:hAnsi="Arial" w:cs="Arial"/>
          <w:b/>
          <w:szCs w:val="22"/>
        </w:rPr>
        <w:tab/>
      </w:r>
      <w:r w:rsidR="007D5624" w:rsidRPr="00980196">
        <w:rPr>
          <w:rFonts w:ascii="Arial" w:hAnsi="Arial" w:cs="Arial"/>
          <w:b/>
          <w:szCs w:val="22"/>
        </w:rPr>
        <w:t>INTRODUCTION</w:t>
      </w:r>
    </w:p>
    <w:p w:rsidR="00AA32E0" w:rsidRPr="00224E5F" w:rsidRDefault="00351AD6" w:rsidP="00351AD6">
      <w:pPr>
        <w:spacing w:beforeLines="120" w:before="288" w:afterLines="120" w:after="288"/>
        <w:ind w:left="720" w:hanging="720"/>
        <w:rPr>
          <w:rFonts w:ascii="Arial" w:hAnsi="Arial" w:cs="Arial"/>
          <w:szCs w:val="22"/>
        </w:rPr>
      </w:pPr>
      <w:r w:rsidRPr="00224E5F">
        <w:rPr>
          <w:rFonts w:ascii="Arial" w:hAnsi="Arial" w:cs="Arial"/>
          <w:szCs w:val="22"/>
        </w:rPr>
        <w:t>1.1</w:t>
      </w:r>
      <w:r w:rsidRPr="00224E5F">
        <w:rPr>
          <w:rFonts w:ascii="Arial" w:hAnsi="Arial" w:cs="Arial"/>
          <w:szCs w:val="22"/>
        </w:rPr>
        <w:tab/>
      </w:r>
      <w:r w:rsidR="00AA32E0" w:rsidRPr="00224E5F">
        <w:rPr>
          <w:rFonts w:ascii="Arial" w:hAnsi="Arial" w:cs="Arial"/>
          <w:szCs w:val="22"/>
        </w:rPr>
        <w:t>An effective working relationship between the multi-disciplinary team and a clear organisational structure for midwives and medical staff, with explicit and transparent lines of communication is crucial to ensure optimum care for women and their babies during transfer</w:t>
      </w:r>
      <w:r w:rsidR="00612839" w:rsidRPr="00224E5F">
        <w:rPr>
          <w:rFonts w:ascii="Arial" w:hAnsi="Arial" w:cs="Arial"/>
          <w:szCs w:val="22"/>
        </w:rPr>
        <w:t>.</w:t>
      </w:r>
    </w:p>
    <w:p w:rsidR="00FD3D5D" w:rsidRPr="008728B4" w:rsidRDefault="00351AD6" w:rsidP="00224E5F">
      <w:pPr>
        <w:spacing w:beforeLines="120" w:before="288" w:afterLines="120" w:after="288"/>
        <w:ind w:left="720" w:hanging="720"/>
        <w:rPr>
          <w:rFonts w:ascii="Arial Bold" w:hAnsi="Arial Bold" w:cs="Arial"/>
          <w:color w:val="1767A9"/>
          <w:szCs w:val="22"/>
          <w:u w:val="single"/>
        </w:rPr>
      </w:pPr>
      <w:r w:rsidRPr="00224E5F">
        <w:rPr>
          <w:rFonts w:ascii="Arial" w:hAnsi="Arial" w:cs="Arial"/>
          <w:szCs w:val="22"/>
        </w:rPr>
        <w:tab/>
      </w:r>
      <w:r w:rsidR="00AA32E0" w:rsidRPr="002053B1">
        <w:rPr>
          <w:rFonts w:ascii="Arial Bold" w:hAnsi="Arial Bold" w:cs="Arial"/>
          <w:szCs w:val="22"/>
        </w:rPr>
        <w:t xml:space="preserve">ANY REQUESTS FOR EMERGENCY TRANSFERS SHOULD BE MADE TO </w:t>
      </w:r>
      <w:bookmarkStart w:id="0" w:name="OLE_LINK42"/>
      <w:r w:rsidR="00AA32E0" w:rsidRPr="002053B1">
        <w:rPr>
          <w:rFonts w:ascii="Arial Bold" w:hAnsi="Arial Bold" w:cs="Arial"/>
          <w:szCs w:val="22"/>
        </w:rPr>
        <w:t>AMBULANCE SERVICE BY DIALLING 999</w:t>
      </w:r>
      <w:bookmarkEnd w:id="0"/>
      <w:r w:rsidR="008728B4" w:rsidRPr="002053B1">
        <w:rPr>
          <w:rFonts w:ascii="Arial Bold" w:hAnsi="Arial Bold" w:cs="Arial"/>
          <w:szCs w:val="22"/>
        </w:rPr>
        <w:t xml:space="preserve"> – </w:t>
      </w:r>
      <w:r w:rsidR="008728B4" w:rsidRPr="002053B1">
        <w:rPr>
          <w:rFonts w:ascii="Arial Bold" w:hAnsi="Arial Bold" w:cs="Arial"/>
          <w:szCs w:val="22"/>
          <w:u w:val="single"/>
        </w:rPr>
        <w:t xml:space="preserve">See </w:t>
      </w:r>
      <w:r w:rsidR="00C3101B" w:rsidRPr="002053B1">
        <w:rPr>
          <w:rFonts w:ascii="Arial Bold" w:hAnsi="Arial Bold" w:cs="Arial"/>
          <w:szCs w:val="22"/>
          <w:u w:val="single"/>
        </w:rPr>
        <w:t>Section 2 below</w:t>
      </w:r>
    </w:p>
    <w:p w:rsidR="003B5638" w:rsidRDefault="00C3101B" w:rsidP="00C3101B">
      <w:pPr>
        <w:ind w:left="720" w:hanging="720"/>
        <w:rPr>
          <w:rFonts w:ascii="Arial" w:hAnsi="Arial" w:cs="Arial"/>
        </w:rPr>
      </w:pPr>
      <w:r>
        <w:rPr>
          <w:rFonts w:ascii="Arial" w:hAnsi="Arial" w:cs="Arial"/>
        </w:rPr>
        <w:t>1.2</w:t>
      </w:r>
      <w:r>
        <w:rPr>
          <w:rFonts w:ascii="Arial" w:hAnsi="Arial" w:cs="Arial"/>
        </w:rPr>
        <w:tab/>
      </w:r>
      <w:r w:rsidR="00935AC1" w:rsidRPr="00C3101B">
        <w:rPr>
          <w:rFonts w:ascii="Arial" w:hAnsi="Arial" w:cs="Arial"/>
        </w:rPr>
        <w:t xml:space="preserve">A Registered Midwife must accompany all women/ babies. </w:t>
      </w:r>
      <w:r w:rsidR="003B5638">
        <w:rPr>
          <w:rFonts w:ascii="Arial" w:hAnsi="Arial" w:cs="Arial"/>
        </w:rPr>
        <w:t>With the exception of the transfer of a neonate from one Neonatal Unit to another where transportation and care is provided by th</w:t>
      </w:r>
      <w:r w:rsidR="003B5638" w:rsidRPr="008F0B73">
        <w:rPr>
          <w:rFonts w:ascii="Arial" w:hAnsi="Arial" w:cs="Arial"/>
        </w:rPr>
        <w:t>e</w:t>
      </w:r>
      <w:r w:rsidR="008F0B73" w:rsidRPr="00A46934">
        <w:rPr>
          <w:rFonts w:ascii="Arial" w:hAnsi="Arial" w:cs="Arial"/>
        </w:rPr>
        <w:t xml:space="preserve"> Peninsula Neonatal Transport Service</w:t>
      </w:r>
      <w:r w:rsidR="002053B1">
        <w:rPr>
          <w:rFonts w:ascii="Arial" w:hAnsi="Arial" w:cs="Arial"/>
        </w:rPr>
        <w:t>.</w:t>
      </w:r>
    </w:p>
    <w:p w:rsidR="003B5638" w:rsidRDefault="003B5638" w:rsidP="00C3101B">
      <w:pPr>
        <w:ind w:left="720" w:hanging="720"/>
        <w:rPr>
          <w:rFonts w:ascii="Arial" w:hAnsi="Arial" w:cs="Arial"/>
        </w:rPr>
      </w:pPr>
    </w:p>
    <w:p w:rsidR="00935AC1" w:rsidRDefault="00935AC1" w:rsidP="002053B1">
      <w:pPr>
        <w:ind w:left="720"/>
        <w:rPr>
          <w:rFonts w:ascii="Arial" w:hAnsi="Arial" w:cs="Arial"/>
        </w:rPr>
      </w:pPr>
      <w:r w:rsidRPr="00C3101B">
        <w:rPr>
          <w:rFonts w:ascii="Arial" w:hAnsi="Arial" w:cs="Arial"/>
        </w:rPr>
        <w:t>Students are only permitted to travel in an ambulance if the midwife is present</w:t>
      </w:r>
      <w:r w:rsidR="003B5638">
        <w:rPr>
          <w:rFonts w:ascii="Arial" w:hAnsi="Arial" w:cs="Arial"/>
        </w:rPr>
        <w:t xml:space="preserve"> and it is appropriate in the clinical situation</w:t>
      </w:r>
      <w:r w:rsidRPr="00C3101B">
        <w:rPr>
          <w:rFonts w:ascii="Arial" w:hAnsi="Arial" w:cs="Arial"/>
        </w:rPr>
        <w:t>.</w:t>
      </w:r>
    </w:p>
    <w:p w:rsidR="00C3101B" w:rsidRDefault="00C3101B" w:rsidP="00C3101B">
      <w:pPr>
        <w:ind w:left="720" w:hanging="720"/>
        <w:rPr>
          <w:rFonts w:ascii="Arial" w:hAnsi="Arial" w:cs="Arial"/>
        </w:rPr>
      </w:pPr>
    </w:p>
    <w:p w:rsidR="00224E5F" w:rsidRPr="003436E6" w:rsidRDefault="00C3101B" w:rsidP="00C3101B">
      <w:pPr>
        <w:ind w:left="720" w:hanging="720"/>
        <w:rPr>
          <w:rFonts w:ascii="Arial" w:hAnsi="Arial" w:cs="Arial"/>
        </w:rPr>
      </w:pPr>
      <w:r>
        <w:rPr>
          <w:rFonts w:ascii="Arial" w:hAnsi="Arial" w:cs="Arial"/>
        </w:rPr>
        <w:t>1.3</w:t>
      </w:r>
      <w:r>
        <w:rPr>
          <w:rFonts w:ascii="Arial" w:hAnsi="Arial" w:cs="Arial"/>
        </w:rPr>
        <w:tab/>
      </w:r>
      <w:r w:rsidR="00D67290" w:rsidRPr="005A1251">
        <w:rPr>
          <w:rFonts w:ascii="Arial" w:hAnsi="Arial" w:cs="Arial"/>
        </w:rPr>
        <w:t xml:space="preserve">It </w:t>
      </w:r>
      <w:r w:rsidR="00D67290" w:rsidRPr="003436E6">
        <w:rPr>
          <w:rFonts w:ascii="Arial" w:hAnsi="Arial" w:cs="Arial"/>
        </w:rPr>
        <w:t xml:space="preserve">is preferable for a partner, parent of the baby, or next of kin to travel separately so they have their own transport for return journey and due to limited space in the ambulance. </w:t>
      </w:r>
    </w:p>
    <w:p w:rsidR="0051756C" w:rsidRPr="002053B1" w:rsidRDefault="0051756C" w:rsidP="00C3101B">
      <w:pPr>
        <w:ind w:left="720" w:hanging="720"/>
        <w:rPr>
          <w:rFonts w:ascii="Arial" w:hAnsi="Arial" w:cs="Arial"/>
          <w:b/>
          <w:szCs w:val="22"/>
        </w:rPr>
      </w:pPr>
    </w:p>
    <w:p w:rsidR="0051756C" w:rsidRPr="002053B1" w:rsidRDefault="0051756C" w:rsidP="00C3101B">
      <w:pPr>
        <w:ind w:left="720" w:hanging="720"/>
        <w:rPr>
          <w:rFonts w:ascii="Arial" w:hAnsi="Arial" w:cs="Arial"/>
          <w:b/>
          <w:szCs w:val="22"/>
        </w:rPr>
      </w:pPr>
      <w:r w:rsidRPr="002053B1">
        <w:rPr>
          <w:rFonts w:ascii="Arial" w:hAnsi="Arial" w:cs="Arial"/>
          <w:b/>
          <w:szCs w:val="22"/>
        </w:rPr>
        <w:t>2.0</w:t>
      </w:r>
      <w:r w:rsidRPr="002053B1">
        <w:rPr>
          <w:rFonts w:ascii="Arial" w:hAnsi="Arial" w:cs="Arial"/>
          <w:b/>
          <w:szCs w:val="22"/>
        </w:rPr>
        <w:tab/>
        <w:t>EMERGENCY AMBULANCE REQUEST PROCESS</w:t>
      </w:r>
    </w:p>
    <w:p w:rsidR="0051756C" w:rsidRPr="002053B1" w:rsidRDefault="0051756C" w:rsidP="00C3101B">
      <w:pPr>
        <w:ind w:left="720" w:hanging="720"/>
        <w:rPr>
          <w:rFonts w:ascii="Arial" w:hAnsi="Arial" w:cs="Arial"/>
          <w:b/>
          <w:szCs w:val="22"/>
        </w:rPr>
      </w:pPr>
    </w:p>
    <w:p w:rsidR="0051756C" w:rsidRPr="002053B1" w:rsidRDefault="002F2AD8" w:rsidP="002F2AD8">
      <w:pPr>
        <w:pStyle w:val="Default"/>
        <w:ind w:left="720" w:hanging="720"/>
        <w:rPr>
          <w:sz w:val="22"/>
          <w:szCs w:val="22"/>
        </w:rPr>
      </w:pPr>
      <w:r w:rsidRPr="002053B1">
        <w:rPr>
          <w:sz w:val="22"/>
          <w:szCs w:val="22"/>
        </w:rPr>
        <w:t>2.1</w:t>
      </w:r>
      <w:r w:rsidRPr="002053B1">
        <w:rPr>
          <w:sz w:val="22"/>
          <w:szCs w:val="22"/>
        </w:rPr>
        <w:tab/>
      </w:r>
      <w:r w:rsidR="0051756C" w:rsidRPr="002053B1">
        <w:rPr>
          <w:sz w:val="22"/>
          <w:szCs w:val="22"/>
        </w:rPr>
        <w:t xml:space="preserve">Below is the process for Midwifery-led units </w:t>
      </w:r>
      <w:r w:rsidR="0051756C" w:rsidRPr="002053B1">
        <w:rPr>
          <w:b/>
          <w:bCs/>
          <w:sz w:val="22"/>
          <w:szCs w:val="22"/>
        </w:rPr>
        <w:t xml:space="preserve">AND </w:t>
      </w:r>
      <w:r w:rsidR="0051756C" w:rsidRPr="002053B1">
        <w:rPr>
          <w:sz w:val="22"/>
          <w:szCs w:val="22"/>
        </w:rPr>
        <w:t>community home birth teams.</w:t>
      </w:r>
    </w:p>
    <w:p w:rsidR="0051756C" w:rsidRPr="002053B1" w:rsidRDefault="0051756C" w:rsidP="0051756C">
      <w:pPr>
        <w:pStyle w:val="Default"/>
        <w:rPr>
          <w:sz w:val="22"/>
          <w:szCs w:val="22"/>
        </w:rPr>
      </w:pPr>
    </w:p>
    <w:p w:rsidR="0051756C" w:rsidRPr="002053B1" w:rsidRDefault="0051756C" w:rsidP="0051756C">
      <w:pPr>
        <w:pStyle w:val="Default"/>
        <w:numPr>
          <w:ilvl w:val="0"/>
          <w:numId w:val="14"/>
        </w:numPr>
        <w:spacing w:after="36"/>
        <w:ind w:left="1080"/>
        <w:rPr>
          <w:sz w:val="22"/>
          <w:szCs w:val="22"/>
        </w:rPr>
      </w:pPr>
      <w:r w:rsidRPr="002053B1">
        <w:rPr>
          <w:sz w:val="22"/>
          <w:szCs w:val="22"/>
        </w:rPr>
        <w:t xml:space="preserve">Midwife to call 999 NOT the healthcare professional line. </w:t>
      </w:r>
    </w:p>
    <w:p w:rsidR="0051756C" w:rsidRPr="002053B1" w:rsidRDefault="0051756C" w:rsidP="0051756C">
      <w:pPr>
        <w:pStyle w:val="Default"/>
        <w:numPr>
          <w:ilvl w:val="0"/>
          <w:numId w:val="14"/>
        </w:numPr>
        <w:spacing w:after="36"/>
        <w:ind w:left="1080"/>
        <w:rPr>
          <w:sz w:val="22"/>
          <w:szCs w:val="22"/>
        </w:rPr>
      </w:pPr>
      <w:r w:rsidRPr="002053B1">
        <w:rPr>
          <w:sz w:val="22"/>
          <w:szCs w:val="22"/>
        </w:rPr>
        <w:t>Answer the questions asked by the call takers.</w:t>
      </w:r>
    </w:p>
    <w:p w:rsidR="0051756C" w:rsidRPr="002053B1" w:rsidRDefault="0051756C" w:rsidP="0051756C">
      <w:pPr>
        <w:pStyle w:val="Default"/>
        <w:numPr>
          <w:ilvl w:val="0"/>
          <w:numId w:val="14"/>
        </w:numPr>
        <w:spacing w:after="36"/>
        <w:ind w:left="1080"/>
        <w:rPr>
          <w:sz w:val="22"/>
          <w:szCs w:val="22"/>
        </w:rPr>
      </w:pPr>
      <w:r w:rsidRPr="002053B1">
        <w:rPr>
          <w:sz w:val="22"/>
          <w:szCs w:val="22"/>
        </w:rPr>
        <w:t xml:space="preserve">You may ask the call taker what category of response you have been allocated. </w:t>
      </w:r>
    </w:p>
    <w:p w:rsidR="0051756C" w:rsidRPr="002053B1" w:rsidRDefault="0051756C" w:rsidP="0051756C">
      <w:pPr>
        <w:pStyle w:val="Default"/>
        <w:numPr>
          <w:ilvl w:val="0"/>
          <w:numId w:val="14"/>
        </w:numPr>
        <w:spacing w:after="36"/>
        <w:ind w:left="1080"/>
        <w:rPr>
          <w:sz w:val="22"/>
          <w:szCs w:val="22"/>
        </w:rPr>
      </w:pPr>
      <w:r w:rsidRPr="002053B1">
        <w:rPr>
          <w:sz w:val="22"/>
          <w:szCs w:val="22"/>
        </w:rPr>
        <w:t xml:space="preserve">If the call category allocation is acceptable the call will be managed as usual. If you feel that a higher category is required you may ask to be transferred to a clinician to discuss the case. A decision will be made regarding the category of response and the call then managed as appropriate. </w:t>
      </w:r>
    </w:p>
    <w:p w:rsidR="003B5638" w:rsidRPr="002053B1" w:rsidRDefault="003B5638" w:rsidP="0051756C">
      <w:pPr>
        <w:pStyle w:val="Default"/>
        <w:numPr>
          <w:ilvl w:val="0"/>
          <w:numId w:val="14"/>
        </w:numPr>
        <w:spacing w:after="36"/>
        <w:ind w:left="1080"/>
        <w:rPr>
          <w:sz w:val="22"/>
          <w:szCs w:val="22"/>
        </w:rPr>
      </w:pPr>
      <w:r w:rsidRPr="002053B1">
        <w:rPr>
          <w:sz w:val="22"/>
          <w:szCs w:val="22"/>
        </w:rPr>
        <w:t>Midwife should document details of the call and category assigned in the transfer section of the electronic patient record.</w:t>
      </w:r>
    </w:p>
    <w:p w:rsidR="0051756C" w:rsidRPr="002053B1" w:rsidRDefault="0051756C" w:rsidP="0051756C">
      <w:pPr>
        <w:pStyle w:val="Default"/>
        <w:rPr>
          <w:sz w:val="22"/>
          <w:szCs w:val="22"/>
        </w:rPr>
      </w:pPr>
    </w:p>
    <w:p w:rsidR="0051756C" w:rsidRPr="002053B1" w:rsidRDefault="002F2AD8" w:rsidP="002F2AD8">
      <w:pPr>
        <w:pStyle w:val="Default"/>
        <w:ind w:left="720" w:hanging="720"/>
        <w:rPr>
          <w:sz w:val="22"/>
          <w:szCs w:val="22"/>
        </w:rPr>
      </w:pPr>
      <w:r w:rsidRPr="002053B1">
        <w:rPr>
          <w:sz w:val="22"/>
          <w:szCs w:val="22"/>
        </w:rPr>
        <w:t>2.2</w:t>
      </w:r>
      <w:r w:rsidRPr="002053B1">
        <w:rPr>
          <w:sz w:val="22"/>
          <w:szCs w:val="22"/>
        </w:rPr>
        <w:tab/>
      </w:r>
      <w:r w:rsidR="0051756C" w:rsidRPr="002053B1">
        <w:rPr>
          <w:sz w:val="22"/>
          <w:szCs w:val="22"/>
        </w:rPr>
        <w:t>Conditions which will automatically be allocated a category 1 response (the highest response category):</w:t>
      </w:r>
    </w:p>
    <w:p w:rsidR="0051756C" w:rsidRPr="002053B1" w:rsidRDefault="0051756C" w:rsidP="0051756C">
      <w:pPr>
        <w:pStyle w:val="Default"/>
        <w:numPr>
          <w:ilvl w:val="0"/>
          <w:numId w:val="13"/>
        </w:numPr>
        <w:spacing w:after="36"/>
        <w:ind w:left="1080"/>
        <w:rPr>
          <w:sz w:val="22"/>
          <w:szCs w:val="22"/>
        </w:rPr>
      </w:pPr>
      <w:r w:rsidRPr="002053B1">
        <w:rPr>
          <w:sz w:val="22"/>
          <w:szCs w:val="22"/>
        </w:rPr>
        <w:t>PPH – Significant uncontrolled bleeding with maternal compromise.</w:t>
      </w:r>
    </w:p>
    <w:p w:rsidR="002F2AD8" w:rsidRPr="002053B1" w:rsidRDefault="002F2AD8" w:rsidP="0051756C">
      <w:pPr>
        <w:pStyle w:val="Default"/>
        <w:numPr>
          <w:ilvl w:val="0"/>
          <w:numId w:val="13"/>
        </w:numPr>
        <w:spacing w:after="36"/>
        <w:ind w:left="1080"/>
        <w:rPr>
          <w:sz w:val="22"/>
          <w:szCs w:val="22"/>
        </w:rPr>
      </w:pPr>
      <w:r w:rsidRPr="002053B1">
        <w:rPr>
          <w:sz w:val="22"/>
          <w:szCs w:val="22"/>
        </w:rPr>
        <w:t>Thick meconium – with confirmed fetal compromise.</w:t>
      </w:r>
    </w:p>
    <w:p w:rsidR="002F2AD8" w:rsidRPr="002053B1" w:rsidRDefault="002F2AD8" w:rsidP="0051756C">
      <w:pPr>
        <w:pStyle w:val="Default"/>
        <w:numPr>
          <w:ilvl w:val="0"/>
          <w:numId w:val="13"/>
        </w:numPr>
        <w:spacing w:after="36"/>
        <w:ind w:left="1080"/>
        <w:rPr>
          <w:sz w:val="22"/>
          <w:szCs w:val="22"/>
        </w:rPr>
      </w:pPr>
      <w:r w:rsidRPr="002053B1">
        <w:rPr>
          <w:sz w:val="22"/>
          <w:szCs w:val="22"/>
        </w:rPr>
        <w:t>Delayed first and second stage labour with confirmed fetal compromise.</w:t>
      </w:r>
    </w:p>
    <w:p w:rsidR="002F2AD8" w:rsidRPr="002053B1" w:rsidRDefault="002F2AD8" w:rsidP="0051756C">
      <w:pPr>
        <w:pStyle w:val="Default"/>
        <w:numPr>
          <w:ilvl w:val="0"/>
          <w:numId w:val="13"/>
        </w:numPr>
        <w:spacing w:after="36"/>
        <w:ind w:left="1080"/>
        <w:rPr>
          <w:sz w:val="22"/>
          <w:szCs w:val="22"/>
        </w:rPr>
      </w:pPr>
      <w:r w:rsidRPr="002053B1">
        <w:rPr>
          <w:sz w:val="22"/>
          <w:szCs w:val="22"/>
        </w:rPr>
        <w:t>APH – Significant blood loss/signs of abruption with confirmed maternal compromise.</w:t>
      </w:r>
    </w:p>
    <w:p w:rsidR="002F2AD8" w:rsidRPr="002053B1" w:rsidRDefault="002F2AD8" w:rsidP="0051756C">
      <w:pPr>
        <w:pStyle w:val="Default"/>
        <w:numPr>
          <w:ilvl w:val="0"/>
          <w:numId w:val="13"/>
        </w:numPr>
        <w:spacing w:after="36"/>
        <w:ind w:left="1080"/>
        <w:rPr>
          <w:sz w:val="22"/>
          <w:szCs w:val="22"/>
        </w:rPr>
      </w:pPr>
      <w:r w:rsidRPr="002053B1">
        <w:rPr>
          <w:sz w:val="22"/>
          <w:szCs w:val="22"/>
        </w:rPr>
        <w:t>Shoulder dystocia in which the baby has been unable to be delivered.</w:t>
      </w:r>
    </w:p>
    <w:p w:rsidR="002F2AD8" w:rsidRPr="002053B1" w:rsidRDefault="002F2AD8" w:rsidP="0051756C">
      <w:pPr>
        <w:pStyle w:val="Default"/>
        <w:numPr>
          <w:ilvl w:val="0"/>
          <w:numId w:val="13"/>
        </w:numPr>
        <w:spacing w:after="36"/>
        <w:ind w:left="1080"/>
        <w:rPr>
          <w:sz w:val="22"/>
          <w:szCs w:val="22"/>
        </w:rPr>
      </w:pPr>
      <w:r w:rsidRPr="002053B1">
        <w:rPr>
          <w:sz w:val="22"/>
          <w:szCs w:val="22"/>
        </w:rPr>
        <w:t xml:space="preserve">Cord </w:t>
      </w:r>
      <w:proofErr w:type="gramStart"/>
      <w:r w:rsidRPr="002053B1">
        <w:rPr>
          <w:sz w:val="22"/>
          <w:szCs w:val="22"/>
        </w:rPr>
        <w:t>prolapse</w:t>
      </w:r>
      <w:proofErr w:type="gramEnd"/>
    </w:p>
    <w:p w:rsidR="002F2AD8" w:rsidRPr="002053B1" w:rsidRDefault="002F2AD8" w:rsidP="0051756C">
      <w:pPr>
        <w:pStyle w:val="Default"/>
        <w:numPr>
          <w:ilvl w:val="0"/>
          <w:numId w:val="13"/>
        </w:numPr>
        <w:spacing w:after="36"/>
        <w:ind w:left="1080"/>
        <w:rPr>
          <w:sz w:val="22"/>
          <w:szCs w:val="22"/>
        </w:rPr>
      </w:pPr>
      <w:r w:rsidRPr="002053B1">
        <w:rPr>
          <w:sz w:val="22"/>
          <w:szCs w:val="22"/>
        </w:rPr>
        <w:t>Breech Birth</w:t>
      </w:r>
    </w:p>
    <w:p w:rsidR="002F2AD8" w:rsidRPr="002053B1" w:rsidRDefault="002F2AD8" w:rsidP="0051756C">
      <w:pPr>
        <w:pStyle w:val="Default"/>
        <w:numPr>
          <w:ilvl w:val="0"/>
          <w:numId w:val="13"/>
        </w:numPr>
        <w:spacing w:after="36"/>
        <w:ind w:left="1080"/>
        <w:rPr>
          <w:sz w:val="22"/>
          <w:szCs w:val="22"/>
        </w:rPr>
      </w:pPr>
      <w:r w:rsidRPr="002053B1">
        <w:rPr>
          <w:sz w:val="22"/>
          <w:szCs w:val="22"/>
        </w:rPr>
        <w:lastRenderedPageBreak/>
        <w:t>Active seizure</w:t>
      </w:r>
    </w:p>
    <w:p w:rsidR="003B5638" w:rsidRPr="002053B1" w:rsidRDefault="003B5638" w:rsidP="0051756C">
      <w:pPr>
        <w:pStyle w:val="Default"/>
        <w:numPr>
          <w:ilvl w:val="0"/>
          <w:numId w:val="13"/>
        </w:numPr>
        <w:spacing w:after="36"/>
        <w:ind w:left="1080"/>
        <w:rPr>
          <w:sz w:val="22"/>
          <w:szCs w:val="22"/>
        </w:rPr>
      </w:pPr>
      <w:r w:rsidRPr="002053B1">
        <w:rPr>
          <w:sz w:val="22"/>
          <w:szCs w:val="22"/>
        </w:rPr>
        <w:t>Maternal collapse</w:t>
      </w:r>
    </w:p>
    <w:p w:rsidR="002053B1" w:rsidRPr="00CE40AE" w:rsidRDefault="002053B1" w:rsidP="0051756C">
      <w:pPr>
        <w:pStyle w:val="Default"/>
        <w:numPr>
          <w:ilvl w:val="0"/>
          <w:numId w:val="13"/>
        </w:numPr>
        <w:spacing w:after="36"/>
        <w:ind w:left="1080"/>
        <w:rPr>
          <w:sz w:val="22"/>
          <w:szCs w:val="22"/>
        </w:rPr>
      </w:pPr>
      <w:r w:rsidRPr="00CE40AE">
        <w:rPr>
          <w:sz w:val="22"/>
          <w:szCs w:val="22"/>
        </w:rPr>
        <w:t>Neonatal collapse</w:t>
      </w:r>
    </w:p>
    <w:p w:rsidR="0051756C" w:rsidRPr="002053B1" w:rsidRDefault="0051756C" w:rsidP="0051756C">
      <w:pPr>
        <w:pStyle w:val="Default"/>
        <w:spacing w:after="36"/>
        <w:ind w:left="1080"/>
        <w:rPr>
          <w:sz w:val="22"/>
          <w:szCs w:val="22"/>
          <w:highlight w:val="yellow"/>
        </w:rPr>
      </w:pPr>
    </w:p>
    <w:p w:rsidR="0051756C" w:rsidRPr="002053B1" w:rsidRDefault="002F2AD8" w:rsidP="002F2AD8">
      <w:pPr>
        <w:pStyle w:val="Default"/>
        <w:spacing w:after="36"/>
        <w:ind w:left="720" w:hanging="720"/>
        <w:rPr>
          <w:sz w:val="22"/>
          <w:szCs w:val="22"/>
        </w:rPr>
      </w:pPr>
      <w:r w:rsidRPr="002053B1">
        <w:rPr>
          <w:sz w:val="22"/>
          <w:szCs w:val="22"/>
        </w:rPr>
        <w:t>2.3</w:t>
      </w:r>
      <w:r w:rsidRPr="002053B1">
        <w:rPr>
          <w:sz w:val="22"/>
          <w:szCs w:val="22"/>
        </w:rPr>
        <w:tab/>
      </w:r>
      <w:r w:rsidR="0051756C" w:rsidRPr="002053B1">
        <w:rPr>
          <w:sz w:val="22"/>
          <w:szCs w:val="22"/>
        </w:rPr>
        <w:t>It is important to remember that 999 calls are categorised due to what the current situation is at the time of the call, not what the anticipated or potential condition could progress into. Please answer the questions for how the patient is presenting at the time, and should the patient deteriorate you would then need to call back with an update on the patient. The call will then be re-triaged and the response level reviewed.</w:t>
      </w:r>
    </w:p>
    <w:p w:rsidR="0051756C" w:rsidRPr="002053B1" w:rsidRDefault="0051756C" w:rsidP="0051756C">
      <w:pPr>
        <w:pStyle w:val="Default"/>
        <w:spacing w:after="36"/>
        <w:ind w:left="720"/>
        <w:rPr>
          <w:sz w:val="22"/>
          <w:szCs w:val="22"/>
        </w:rPr>
      </w:pPr>
    </w:p>
    <w:p w:rsidR="0051756C" w:rsidRPr="002053B1" w:rsidRDefault="002F2AD8" w:rsidP="002F2AD8">
      <w:pPr>
        <w:pStyle w:val="Default"/>
        <w:spacing w:after="36"/>
        <w:ind w:left="720" w:hanging="720"/>
        <w:rPr>
          <w:sz w:val="22"/>
          <w:szCs w:val="22"/>
        </w:rPr>
      </w:pPr>
      <w:r w:rsidRPr="002053B1">
        <w:rPr>
          <w:sz w:val="22"/>
          <w:szCs w:val="22"/>
        </w:rPr>
        <w:t>2.4</w:t>
      </w:r>
      <w:r w:rsidRPr="002053B1">
        <w:rPr>
          <w:sz w:val="22"/>
          <w:szCs w:val="22"/>
        </w:rPr>
        <w:tab/>
      </w:r>
      <w:r w:rsidR="0051756C" w:rsidRPr="002053B1">
        <w:rPr>
          <w:sz w:val="22"/>
          <w:szCs w:val="22"/>
        </w:rPr>
        <w:t>Should you experience any concerns or issues whilst with the patient and there is an immediate risk to patient safety you can request to speak to a clinician as per the process above.</w:t>
      </w:r>
    </w:p>
    <w:p w:rsidR="00D861AD" w:rsidRPr="003436E6" w:rsidRDefault="002F2AD8" w:rsidP="00D861AD">
      <w:pPr>
        <w:autoSpaceDE w:val="0"/>
        <w:autoSpaceDN w:val="0"/>
        <w:adjustRightInd w:val="0"/>
        <w:spacing w:beforeLines="120" w:before="288" w:afterLines="120" w:after="288"/>
        <w:ind w:left="720" w:hanging="720"/>
        <w:rPr>
          <w:rFonts w:ascii="Arial" w:hAnsi="Arial" w:cs="Arial"/>
          <w:b/>
          <w:bCs/>
          <w:szCs w:val="22"/>
          <w:lang w:val="en-US"/>
        </w:rPr>
      </w:pPr>
      <w:r w:rsidRPr="003436E6">
        <w:rPr>
          <w:rFonts w:ascii="Arial Bold" w:hAnsi="Arial Bold" w:cs="Arial"/>
          <w:szCs w:val="22"/>
        </w:rPr>
        <w:t>3</w:t>
      </w:r>
      <w:r w:rsidR="00D861AD" w:rsidRPr="003436E6">
        <w:rPr>
          <w:rFonts w:ascii="Arial Bold" w:hAnsi="Arial Bold" w:cs="Arial"/>
          <w:szCs w:val="22"/>
        </w:rPr>
        <w:t>.0</w:t>
      </w:r>
      <w:r w:rsidRPr="003436E6">
        <w:rPr>
          <w:rFonts w:ascii="Arial Bold" w:hAnsi="Arial Bold" w:cs="Arial"/>
          <w:szCs w:val="22"/>
        </w:rPr>
        <w:tab/>
      </w:r>
      <w:r w:rsidR="00D861AD" w:rsidRPr="003436E6">
        <w:rPr>
          <w:rFonts w:ascii="Arial Bold" w:hAnsi="Arial Bold" w:cs="Arial"/>
          <w:szCs w:val="22"/>
        </w:rPr>
        <w:t xml:space="preserve"> </w:t>
      </w:r>
      <w:r w:rsidR="00D861AD" w:rsidRPr="003436E6">
        <w:rPr>
          <w:rFonts w:ascii="Arial" w:hAnsi="Arial" w:cs="Arial"/>
          <w:b/>
          <w:bCs/>
          <w:szCs w:val="22"/>
        </w:rPr>
        <w:t>MATERNAL CONSENT</w:t>
      </w:r>
    </w:p>
    <w:p w:rsidR="00D861AD" w:rsidRPr="003436E6" w:rsidRDefault="002F2AD8" w:rsidP="00D861AD">
      <w:pPr>
        <w:autoSpaceDE w:val="0"/>
        <w:autoSpaceDN w:val="0"/>
        <w:adjustRightInd w:val="0"/>
        <w:spacing w:beforeLines="120" w:before="288" w:afterLines="120" w:after="288"/>
        <w:ind w:left="720" w:hanging="720"/>
        <w:rPr>
          <w:rFonts w:ascii="Arial" w:hAnsi="Arial" w:cs="Arial"/>
          <w:szCs w:val="22"/>
          <w:lang w:val="en-US"/>
        </w:rPr>
      </w:pPr>
      <w:r w:rsidRPr="003436E6">
        <w:rPr>
          <w:rFonts w:ascii="Arial" w:hAnsi="Arial" w:cs="Arial"/>
          <w:szCs w:val="22"/>
          <w:lang w:val="en-US"/>
        </w:rPr>
        <w:t>3</w:t>
      </w:r>
      <w:r w:rsidR="00D861AD" w:rsidRPr="003436E6">
        <w:rPr>
          <w:rFonts w:ascii="Arial" w:hAnsi="Arial" w:cs="Arial"/>
          <w:szCs w:val="22"/>
          <w:lang w:val="en-US"/>
        </w:rPr>
        <w:t>.1</w:t>
      </w:r>
      <w:r w:rsidR="00D861AD" w:rsidRPr="003436E6">
        <w:rPr>
          <w:rFonts w:ascii="Arial" w:hAnsi="Arial" w:cs="Arial"/>
          <w:szCs w:val="22"/>
          <w:lang w:val="en-US"/>
        </w:rPr>
        <w:tab/>
        <w:t xml:space="preserve">Maternal agreement needs to be obtained prior to transfer and this should be documented appropriately in the </w:t>
      </w:r>
      <w:r w:rsidR="002053B1">
        <w:rPr>
          <w:rFonts w:ascii="Arial" w:hAnsi="Arial" w:cs="Arial"/>
          <w:szCs w:val="22"/>
          <w:lang w:val="en-US"/>
        </w:rPr>
        <w:t>electronic</w:t>
      </w:r>
      <w:r w:rsidR="00B859AD">
        <w:rPr>
          <w:rFonts w:ascii="Arial" w:hAnsi="Arial" w:cs="Arial"/>
          <w:szCs w:val="22"/>
          <w:lang w:val="en-US"/>
        </w:rPr>
        <w:t xml:space="preserve"> patient record</w:t>
      </w:r>
      <w:r w:rsidR="002053B1">
        <w:rPr>
          <w:rFonts w:ascii="Arial" w:hAnsi="Arial" w:cs="Arial"/>
          <w:szCs w:val="22"/>
          <w:lang w:val="en-US"/>
        </w:rPr>
        <w:t xml:space="preserve"> (EPR)</w:t>
      </w:r>
      <w:r w:rsidR="00D861AD" w:rsidRPr="003436E6">
        <w:rPr>
          <w:rFonts w:ascii="Arial" w:hAnsi="Arial" w:cs="Arial"/>
          <w:szCs w:val="22"/>
          <w:lang w:val="en-US"/>
        </w:rPr>
        <w:t>.</w:t>
      </w:r>
      <w:r w:rsidR="00D861AD" w:rsidRPr="003436E6">
        <w:rPr>
          <w:rFonts w:ascii="Arial" w:hAnsi="Arial" w:cs="Arial"/>
          <w:szCs w:val="22"/>
          <w:lang w:val="en-US"/>
        </w:rPr>
        <w:tab/>
      </w:r>
    </w:p>
    <w:p w:rsidR="00D861AD" w:rsidRPr="003436E6" w:rsidRDefault="002F2AD8" w:rsidP="00D861AD">
      <w:pPr>
        <w:spacing w:beforeLines="120" w:before="288" w:afterLines="120" w:after="288"/>
        <w:ind w:left="720" w:hanging="720"/>
        <w:rPr>
          <w:rFonts w:ascii="Arial" w:hAnsi="Arial" w:cs="Arial"/>
          <w:szCs w:val="22"/>
          <w:lang w:val="en-US"/>
        </w:rPr>
      </w:pPr>
      <w:r w:rsidRPr="003436E6">
        <w:rPr>
          <w:rFonts w:ascii="Arial" w:hAnsi="Arial" w:cs="Arial"/>
          <w:szCs w:val="22"/>
          <w:lang w:val="en-US"/>
        </w:rPr>
        <w:t>3</w:t>
      </w:r>
      <w:r w:rsidR="00D861AD" w:rsidRPr="003436E6">
        <w:rPr>
          <w:rFonts w:ascii="Arial" w:hAnsi="Arial" w:cs="Arial"/>
          <w:szCs w:val="22"/>
          <w:lang w:val="en-US"/>
        </w:rPr>
        <w:t>.2</w:t>
      </w:r>
      <w:r w:rsidR="00D861AD" w:rsidRPr="003436E6">
        <w:rPr>
          <w:rFonts w:ascii="Arial" w:hAnsi="Arial" w:cs="Arial"/>
          <w:szCs w:val="22"/>
          <w:lang w:val="en-US"/>
        </w:rPr>
        <w:tab/>
        <w:t>If a midwife recommends transfer to hospital via ambulance and the woman      declines, the ambulance should still be called by dialing 999</w:t>
      </w:r>
      <w:r w:rsidR="006F7A7A" w:rsidRPr="003436E6">
        <w:rPr>
          <w:rFonts w:ascii="Arial" w:hAnsi="Arial" w:cs="Arial"/>
          <w:szCs w:val="22"/>
          <w:lang w:val="en-US"/>
        </w:rPr>
        <w:t xml:space="preserve">, the Labour Ward Co-ordinator should be informed and the Manager on Call contacted. </w:t>
      </w:r>
    </w:p>
    <w:p w:rsidR="00D861AD" w:rsidRPr="003436E6" w:rsidRDefault="002F2AD8" w:rsidP="0016277E">
      <w:pPr>
        <w:spacing w:beforeLines="120" w:before="288" w:afterLines="120" w:after="288"/>
        <w:ind w:left="720" w:hanging="720"/>
        <w:rPr>
          <w:rFonts w:ascii="Arial" w:hAnsi="Arial" w:cs="Arial"/>
          <w:b/>
          <w:szCs w:val="22"/>
        </w:rPr>
      </w:pPr>
      <w:r w:rsidRPr="003436E6">
        <w:rPr>
          <w:rFonts w:ascii="Arial" w:hAnsi="Arial" w:cs="Arial"/>
          <w:szCs w:val="22"/>
          <w:lang w:val="en-US"/>
        </w:rPr>
        <w:t>3</w:t>
      </w:r>
      <w:r w:rsidR="00D861AD" w:rsidRPr="003436E6">
        <w:rPr>
          <w:rFonts w:ascii="Arial" w:hAnsi="Arial" w:cs="Arial"/>
          <w:szCs w:val="22"/>
          <w:lang w:val="en-US"/>
        </w:rPr>
        <w:t xml:space="preserve">.3       If the transfer is for the need of the baby once it has been born and parents decline admission of baby to hospital this becomes a safeguarding issue </w:t>
      </w:r>
      <w:r w:rsidR="00D7048B">
        <w:rPr>
          <w:rFonts w:ascii="Arial" w:hAnsi="Arial" w:cs="Arial"/>
          <w:szCs w:val="22"/>
          <w:lang w:val="en-US"/>
        </w:rPr>
        <w:t xml:space="preserve">- </w:t>
      </w:r>
      <w:r w:rsidR="0016277E">
        <w:rPr>
          <w:rFonts w:ascii="Arial" w:hAnsi="Arial" w:cs="Arial"/>
          <w:color w:val="002060"/>
          <w:lang w:val="en"/>
        </w:rPr>
        <w:t>Clinical Guideline for Care of Women Who Refuse Recommended Maternity Care</w:t>
      </w:r>
      <w:r w:rsidR="00D861AD" w:rsidRPr="003436E6">
        <w:rPr>
          <w:rFonts w:ascii="Arial" w:hAnsi="Arial" w:cs="Arial"/>
          <w:szCs w:val="22"/>
          <w:lang w:val="en-US"/>
        </w:rPr>
        <w:t xml:space="preserve"> – </w:t>
      </w:r>
      <w:hyperlink w:anchor="Appendix_1" w:history="1">
        <w:r w:rsidR="00D861AD" w:rsidRPr="00FD49EB">
          <w:rPr>
            <w:rStyle w:val="Hyperlink"/>
            <w:rFonts w:ascii="Arial" w:hAnsi="Arial" w:cs="Arial"/>
            <w:szCs w:val="22"/>
            <w:lang w:val="en-US"/>
          </w:rPr>
          <w:t xml:space="preserve">See Appendix </w:t>
        </w:r>
        <w:r w:rsidR="00FD49EB" w:rsidRPr="00FD49EB">
          <w:rPr>
            <w:rStyle w:val="Hyperlink"/>
            <w:rFonts w:ascii="Arial" w:hAnsi="Arial" w:cs="Arial"/>
            <w:szCs w:val="22"/>
            <w:lang w:val="en-US"/>
          </w:rPr>
          <w:t>1</w:t>
        </w:r>
      </w:hyperlink>
      <w:r w:rsidR="00D861AD" w:rsidRPr="003436E6">
        <w:rPr>
          <w:rFonts w:ascii="Arial" w:hAnsi="Arial" w:cs="Arial"/>
          <w:szCs w:val="22"/>
          <w:lang w:val="en-US"/>
        </w:rPr>
        <w:t xml:space="preserve"> for flowchart</w:t>
      </w:r>
      <w:r w:rsidR="0016277E">
        <w:rPr>
          <w:rFonts w:ascii="Arial" w:hAnsi="Arial" w:cs="Arial"/>
          <w:szCs w:val="22"/>
          <w:lang w:val="en-US"/>
        </w:rPr>
        <w:t xml:space="preserve">  </w:t>
      </w:r>
    </w:p>
    <w:p w:rsidR="00AA32E0" w:rsidRPr="007D5624" w:rsidRDefault="002F2AD8" w:rsidP="007D5624">
      <w:pPr>
        <w:spacing w:beforeLines="120" w:before="288" w:afterLines="120" w:after="288"/>
        <w:ind w:left="720" w:hanging="720"/>
        <w:rPr>
          <w:rFonts w:ascii="Arial" w:hAnsi="Arial" w:cs="Arial"/>
          <w:b/>
          <w:szCs w:val="22"/>
        </w:rPr>
      </w:pPr>
      <w:r w:rsidRPr="003436E6">
        <w:rPr>
          <w:rFonts w:ascii="Arial" w:hAnsi="Arial" w:cs="Arial"/>
          <w:b/>
          <w:szCs w:val="22"/>
        </w:rPr>
        <w:t>4</w:t>
      </w:r>
      <w:r w:rsidR="00D861AD" w:rsidRPr="003436E6">
        <w:rPr>
          <w:rFonts w:ascii="Arial" w:hAnsi="Arial" w:cs="Arial"/>
          <w:b/>
          <w:szCs w:val="22"/>
        </w:rPr>
        <w:t>.0</w:t>
      </w:r>
      <w:r w:rsidR="007D5624" w:rsidRPr="003436E6">
        <w:rPr>
          <w:rFonts w:ascii="Arial" w:hAnsi="Arial" w:cs="Arial"/>
          <w:b/>
          <w:szCs w:val="22"/>
        </w:rPr>
        <w:tab/>
        <w:t>ANTENATAL TRANSFER</w:t>
      </w:r>
    </w:p>
    <w:p w:rsidR="001E7B15" w:rsidRDefault="002F2AD8" w:rsidP="001E7B15">
      <w:pPr>
        <w:spacing w:beforeLines="120" w:before="288" w:afterLines="120" w:after="288"/>
        <w:ind w:left="720" w:hanging="720"/>
        <w:rPr>
          <w:rFonts w:ascii="Arial" w:hAnsi="Arial" w:cs="Arial"/>
          <w:szCs w:val="22"/>
        </w:rPr>
      </w:pPr>
      <w:r>
        <w:rPr>
          <w:rFonts w:ascii="Arial" w:hAnsi="Arial" w:cs="Arial"/>
          <w:szCs w:val="22"/>
        </w:rPr>
        <w:t>4</w:t>
      </w:r>
      <w:r w:rsidR="00351AD6">
        <w:rPr>
          <w:rFonts w:ascii="Arial" w:hAnsi="Arial" w:cs="Arial"/>
          <w:szCs w:val="22"/>
        </w:rPr>
        <w:t>.1</w:t>
      </w:r>
      <w:r w:rsidR="00351AD6">
        <w:rPr>
          <w:rFonts w:ascii="Arial" w:hAnsi="Arial" w:cs="Arial"/>
          <w:szCs w:val="22"/>
        </w:rPr>
        <w:tab/>
      </w:r>
      <w:r w:rsidR="00AA32E0" w:rsidRPr="007D5624">
        <w:rPr>
          <w:rFonts w:ascii="Arial" w:hAnsi="Arial" w:cs="Arial"/>
          <w:szCs w:val="22"/>
        </w:rPr>
        <w:t>All women requiring an emergency transfer into hospital should be transported via ambulance. In all cases the midwife should dial 999</w:t>
      </w:r>
      <w:r w:rsidR="00935AC1">
        <w:rPr>
          <w:rFonts w:ascii="Arial" w:hAnsi="Arial" w:cs="Arial"/>
          <w:szCs w:val="22"/>
        </w:rPr>
        <w:t>.</w:t>
      </w:r>
      <w:r w:rsidR="00AA32E0" w:rsidRPr="007D5624">
        <w:rPr>
          <w:rFonts w:ascii="Arial" w:hAnsi="Arial" w:cs="Arial"/>
          <w:szCs w:val="22"/>
        </w:rPr>
        <w:t xml:space="preserve"> </w:t>
      </w:r>
      <w:r w:rsidR="00935AC1">
        <w:rPr>
          <w:rFonts w:ascii="Arial" w:hAnsi="Arial" w:cs="Arial"/>
          <w:szCs w:val="22"/>
        </w:rPr>
        <w:t>A Registered M</w:t>
      </w:r>
      <w:r w:rsidR="00AA32E0" w:rsidRPr="00F46AAB">
        <w:rPr>
          <w:rFonts w:ascii="Arial" w:hAnsi="Arial" w:cs="Arial"/>
          <w:szCs w:val="22"/>
        </w:rPr>
        <w:t>idwi</w:t>
      </w:r>
      <w:r w:rsidR="00935AC1">
        <w:rPr>
          <w:rFonts w:ascii="Arial" w:hAnsi="Arial" w:cs="Arial"/>
          <w:szCs w:val="22"/>
        </w:rPr>
        <w:t>fe</w:t>
      </w:r>
      <w:r w:rsidR="00AA32E0" w:rsidRPr="00F46AAB">
        <w:rPr>
          <w:rFonts w:ascii="Arial" w:hAnsi="Arial" w:cs="Arial"/>
          <w:szCs w:val="22"/>
        </w:rPr>
        <w:t xml:space="preserve"> must </w:t>
      </w:r>
      <w:r w:rsidR="00935AC1">
        <w:rPr>
          <w:rFonts w:ascii="Arial" w:hAnsi="Arial" w:cs="Arial"/>
          <w:szCs w:val="22"/>
        </w:rPr>
        <w:t xml:space="preserve">always </w:t>
      </w:r>
      <w:r w:rsidR="00AA32E0" w:rsidRPr="00F46AAB">
        <w:rPr>
          <w:rFonts w:ascii="Arial" w:hAnsi="Arial" w:cs="Arial"/>
          <w:szCs w:val="22"/>
        </w:rPr>
        <w:t xml:space="preserve">accompany the woman in the ambulance. </w:t>
      </w:r>
      <w:r w:rsidR="001E7B15">
        <w:rPr>
          <w:rFonts w:ascii="Arial" w:hAnsi="Arial" w:cs="Arial"/>
          <w:szCs w:val="22"/>
        </w:rPr>
        <w:t>Midwives</w:t>
      </w:r>
      <w:r w:rsidR="00935AC1">
        <w:rPr>
          <w:rFonts w:ascii="Arial" w:hAnsi="Arial" w:cs="Arial"/>
          <w:szCs w:val="22"/>
        </w:rPr>
        <w:t xml:space="preserve"> (and students, if present)</w:t>
      </w:r>
      <w:r w:rsidR="001E7B15">
        <w:rPr>
          <w:rFonts w:ascii="Arial" w:hAnsi="Arial" w:cs="Arial"/>
          <w:szCs w:val="22"/>
        </w:rPr>
        <w:t xml:space="preserve"> should be appropriately seated with belt in place for the transfer journey.</w:t>
      </w:r>
      <w:r w:rsidR="00935AC1">
        <w:rPr>
          <w:rFonts w:ascii="Arial" w:hAnsi="Arial" w:cs="Arial"/>
          <w:szCs w:val="22"/>
        </w:rPr>
        <w:t xml:space="preserve"> </w:t>
      </w:r>
    </w:p>
    <w:p w:rsidR="00AA32E0" w:rsidRPr="007D5624" w:rsidRDefault="002F2AD8" w:rsidP="00351AD6">
      <w:pPr>
        <w:spacing w:beforeLines="120" w:before="288" w:afterLines="120" w:after="288"/>
        <w:ind w:left="720" w:hanging="720"/>
        <w:rPr>
          <w:rFonts w:ascii="Arial" w:hAnsi="Arial" w:cs="Arial"/>
          <w:szCs w:val="22"/>
        </w:rPr>
      </w:pPr>
      <w:r>
        <w:rPr>
          <w:rFonts w:ascii="Arial" w:hAnsi="Arial" w:cs="Arial"/>
          <w:szCs w:val="22"/>
        </w:rPr>
        <w:t>4</w:t>
      </w:r>
      <w:r w:rsidR="001E7B15">
        <w:rPr>
          <w:rFonts w:ascii="Arial" w:hAnsi="Arial" w:cs="Arial"/>
          <w:szCs w:val="22"/>
        </w:rPr>
        <w:t>.2</w:t>
      </w:r>
      <w:r w:rsidR="001E7B15">
        <w:rPr>
          <w:rFonts w:ascii="Arial" w:hAnsi="Arial" w:cs="Arial"/>
          <w:szCs w:val="22"/>
        </w:rPr>
        <w:tab/>
      </w:r>
      <w:r w:rsidR="00D67290" w:rsidRPr="003436E6">
        <w:rPr>
          <w:rFonts w:ascii="Arial" w:hAnsi="Arial" w:cs="Arial"/>
          <w:szCs w:val="22"/>
        </w:rPr>
        <w:t>Triage</w:t>
      </w:r>
      <w:r w:rsidR="00AA32E0" w:rsidRPr="003436E6">
        <w:rPr>
          <w:rFonts w:ascii="Arial" w:hAnsi="Arial" w:cs="Arial"/>
          <w:szCs w:val="22"/>
        </w:rPr>
        <w:t xml:space="preserve"> must</w:t>
      </w:r>
      <w:r w:rsidR="00AA32E0" w:rsidRPr="00F46AAB">
        <w:rPr>
          <w:rFonts w:ascii="Arial" w:hAnsi="Arial" w:cs="Arial"/>
          <w:szCs w:val="22"/>
        </w:rPr>
        <w:t xml:space="preserve"> be contacted and will gain all the relevant information using the </w:t>
      </w:r>
      <w:r w:rsidR="00B859AD">
        <w:rPr>
          <w:rFonts w:ascii="Arial" w:hAnsi="Arial" w:cs="Arial"/>
          <w:szCs w:val="22"/>
        </w:rPr>
        <w:t>triage telephone assessment.</w:t>
      </w:r>
    </w:p>
    <w:p w:rsidR="00B859AD" w:rsidRDefault="002F2AD8" w:rsidP="002053B1">
      <w:pPr>
        <w:spacing w:beforeLines="120" w:before="288" w:afterLines="120" w:after="288"/>
        <w:ind w:left="720" w:hanging="720"/>
        <w:rPr>
          <w:rFonts w:ascii="Arial" w:hAnsi="Arial" w:cs="Arial"/>
          <w:szCs w:val="22"/>
        </w:rPr>
      </w:pPr>
      <w:bookmarkStart w:id="1" w:name="OLE_LINK39"/>
      <w:r>
        <w:rPr>
          <w:rFonts w:ascii="Arial" w:hAnsi="Arial" w:cs="Arial"/>
          <w:szCs w:val="22"/>
        </w:rPr>
        <w:t>4</w:t>
      </w:r>
      <w:r w:rsidR="00351AD6">
        <w:rPr>
          <w:rFonts w:ascii="Arial" w:hAnsi="Arial" w:cs="Arial"/>
          <w:szCs w:val="22"/>
        </w:rPr>
        <w:t>.</w:t>
      </w:r>
      <w:r w:rsidR="001E7B15">
        <w:rPr>
          <w:rFonts w:ascii="Arial" w:hAnsi="Arial" w:cs="Arial"/>
          <w:szCs w:val="22"/>
        </w:rPr>
        <w:t>3</w:t>
      </w:r>
      <w:r w:rsidR="007D5624" w:rsidRPr="007D5624">
        <w:rPr>
          <w:rFonts w:ascii="Arial" w:hAnsi="Arial" w:cs="Arial"/>
          <w:b/>
          <w:szCs w:val="22"/>
        </w:rPr>
        <w:tab/>
        <w:t>Antenatal Documentation</w:t>
      </w:r>
      <w:r w:rsidR="00690F1C">
        <w:rPr>
          <w:rFonts w:ascii="Arial" w:hAnsi="Arial" w:cs="Arial"/>
          <w:b/>
          <w:szCs w:val="22"/>
        </w:rPr>
        <w:br/>
      </w:r>
      <w:bookmarkEnd w:id="1"/>
      <w:r w:rsidR="00B859AD">
        <w:rPr>
          <w:rFonts w:ascii="Arial" w:hAnsi="Arial" w:cs="Arial"/>
          <w:szCs w:val="22"/>
        </w:rPr>
        <w:t>The</w:t>
      </w:r>
      <w:r w:rsidR="00FC0E10">
        <w:rPr>
          <w:rFonts w:ascii="Arial" w:hAnsi="Arial" w:cs="Arial"/>
          <w:szCs w:val="22"/>
        </w:rPr>
        <w:t xml:space="preserve"> lead midwife is responsible for the completion of documentation and</w:t>
      </w:r>
      <w:r w:rsidR="00B859AD">
        <w:rPr>
          <w:rFonts w:ascii="Arial" w:hAnsi="Arial" w:cs="Arial"/>
          <w:szCs w:val="22"/>
        </w:rPr>
        <w:t xml:space="preserve"> will use the </w:t>
      </w:r>
      <w:r w:rsidR="002335BF">
        <w:rPr>
          <w:rFonts w:ascii="Arial" w:hAnsi="Arial" w:cs="Arial"/>
          <w:szCs w:val="22"/>
        </w:rPr>
        <w:t xml:space="preserve">antenatal </w:t>
      </w:r>
      <w:r w:rsidR="00B859AD">
        <w:rPr>
          <w:rFonts w:ascii="Arial" w:hAnsi="Arial" w:cs="Arial"/>
          <w:szCs w:val="22"/>
        </w:rPr>
        <w:t xml:space="preserve">documentation within the electronic patient record to provide a handover of care to the receiving care area using the SBAR tool. </w:t>
      </w:r>
    </w:p>
    <w:p w:rsidR="00B859AD" w:rsidRPr="007D5624" w:rsidRDefault="00B859AD" w:rsidP="002053B1">
      <w:pPr>
        <w:spacing w:beforeLines="120" w:before="288" w:afterLines="120" w:after="288"/>
        <w:ind w:left="720" w:hanging="6"/>
        <w:rPr>
          <w:rFonts w:ascii="Arial" w:hAnsi="Arial" w:cs="Arial"/>
          <w:szCs w:val="22"/>
        </w:rPr>
      </w:pPr>
      <w:r>
        <w:rPr>
          <w:rFonts w:ascii="Arial" w:hAnsi="Arial" w:cs="Arial"/>
          <w:szCs w:val="22"/>
        </w:rPr>
        <w:lastRenderedPageBreak/>
        <w:t xml:space="preserve">In </w:t>
      </w:r>
      <w:r w:rsidR="002053B1">
        <w:rPr>
          <w:rFonts w:ascii="Arial" w:hAnsi="Arial" w:cs="Arial"/>
          <w:szCs w:val="22"/>
        </w:rPr>
        <w:t>addition to</w:t>
      </w:r>
      <w:r w:rsidR="00FC0E10">
        <w:rPr>
          <w:rFonts w:ascii="Arial" w:hAnsi="Arial" w:cs="Arial"/>
          <w:szCs w:val="22"/>
        </w:rPr>
        <w:t xml:space="preserve"> the clinical handover; </w:t>
      </w:r>
      <w:r>
        <w:rPr>
          <w:rFonts w:ascii="Arial" w:hAnsi="Arial" w:cs="Arial"/>
          <w:szCs w:val="22"/>
        </w:rPr>
        <w:t>the following transfer details should be</w:t>
      </w:r>
      <w:r w:rsidR="002053B1">
        <w:rPr>
          <w:rFonts w:ascii="Arial" w:hAnsi="Arial" w:cs="Arial"/>
          <w:szCs w:val="22"/>
        </w:rPr>
        <w:t xml:space="preserve"> </w:t>
      </w:r>
      <w:r>
        <w:rPr>
          <w:rFonts w:ascii="Arial" w:hAnsi="Arial" w:cs="Arial"/>
          <w:szCs w:val="22"/>
        </w:rPr>
        <w:t xml:space="preserve">documented in the </w:t>
      </w:r>
      <w:r w:rsidR="00FC0E10">
        <w:rPr>
          <w:rFonts w:ascii="Arial" w:hAnsi="Arial" w:cs="Arial"/>
          <w:szCs w:val="22"/>
        </w:rPr>
        <w:t xml:space="preserve">transfer section </w:t>
      </w:r>
      <w:r w:rsidR="00DE5307">
        <w:rPr>
          <w:rFonts w:ascii="Arial" w:hAnsi="Arial" w:cs="Arial"/>
          <w:szCs w:val="22"/>
        </w:rPr>
        <w:t xml:space="preserve">of the </w:t>
      </w:r>
      <w:r>
        <w:rPr>
          <w:rFonts w:ascii="Arial" w:hAnsi="Arial" w:cs="Arial"/>
          <w:szCs w:val="22"/>
        </w:rPr>
        <w:t>electronic patient record.</w:t>
      </w:r>
    </w:p>
    <w:p w:rsidR="00690F1C" w:rsidRPr="00690F1C" w:rsidRDefault="003847C2" w:rsidP="00690F1C">
      <w:pPr>
        <w:numPr>
          <w:ilvl w:val="0"/>
          <w:numId w:val="7"/>
        </w:numPr>
        <w:ind w:left="714" w:hanging="357"/>
        <w:rPr>
          <w:rFonts w:ascii="Arial" w:hAnsi="Arial" w:cs="Arial"/>
        </w:rPr>
      </w:pPr>
      <w:r w:rsidRPr="00690F1C">
        <w:rPr>
          <w:rFonts w:ascii="Arial" w:hAnsi="Arial" w:cs="Arial"/>
        </w:rPr>
        <w:t>Management plan and reason for transfer</w:t>
      </w:r>
    </w:p>
    <w:p w:rsidR="003847C2" w:rsidRPr="00690F1C" w:rsidRDefault="003847C2" w:rsidP="00690F1C">
      <w:pPr>
        <w:numPr>
          <w:ilvl w:val="0"/>
          <w:numId w:val="7"/>
        </w:numPr>
        <w:ind w:left="714" w:hanging="357"/>
        <w:rPr>
          <w:rFonts w:ascii="Arial" w:hAnsi="Arial" w:cs="Arial"/>
          <w:szCs w:val="22"/>
        </w:rPr>
      </w:pPr>
      <w:r w:rsidRPr="00690F1C">
        <w:rPr>
          <w:rFonts w:ascii="Arial" w:hAnsi="Arial" w:cs="Arial"/>
        </w:rPr>
        <w:t>Time of decision for transfer</w:t>
      </w:r>
    </w:p>
    <w:p w:rsidR="003847C2" w:rsidRPr="00690F1C" w:rsidRDefault="003847C2" w:rsidP="00690F1C">
      <w:pPr>
        <w:pStyle w:val="ListParagraph"/>
        <w:numPr>
          <w:ilvl w:val="0"/>
          <w:numId w:val="7"/>
        </w:numPr>
        <w:spacing w:after="0" w:line="240" w:lineRule="auto"/>
        <w:ind w:left="714" w:hanging="357"/>
        <w:rPr>
          <w:rFonts w:ascii="Arial" w:hAnsi="Arial" w:cs="Arial"/>
        </w:rPr>
      </w:pPr>
      <w:r w:rsidRPr="00690F1C">
        <w:rPr>
          <w:rFonts w:ascii="Arial" w:hAnsi="Arial" w:cs="Arial"/>
        </w:rPr>
        <w:t>Time of calling ambulance</w:t>
      </w:r>
    </w:p>
    <w:p w:rsidR="003847C2" w:rsidRPr="00690F1C" w:rsidRDefault="003847C2" w:rsidP="00690F1C">
      <w:pPr>
        <w:pStyle w:val="ListParagraph"/>
        <w:numPr>
          <w:ilvl w:val="0"/>
          <w:numId w:val="7"/>
        </w:numPr>
        <w:spacing w:after="0" w:line="240" w:lineRule="auto"/>
        <w:ind w:left="714" w:hanging="357"/>
        <w:rPr>
          <w:rFonts w:ascii="Arial" w:hAnsi="Arial" w:cs="Arial"/>
        </w:rPr>
      </w:pPr>
      <w:r w:rsidRPr="00690F1C">
        <w:rPr>
          <w:rFonts w:ascii="Arial" w:hAnsi="Arial" w:cs="Arial"/>
        </w:rPr>
        <w:t>Time of informing</w:t>
      </w:r>
      <w:r w:rsidR="00D67290">
        <w:rPr>
          <w:rFonts w:ascii="Arial" w:hAnsi="Arial" w:cs="Arial"/>
        </w:rPr>
        <w:t xml:space="preserve"> Triage</w:t>
      </w:r>
      <w:r w:rsidR="00DE5307">
        <w:rPr>
          <w:rFonts w:ascii="Arial" w:hAnsi="Arial" w:cs="Arial"/>
        </w:rPr>
        <w:t xml:space="preserve"> or Labour ward co-ordinator</w:t>
      </w:r>
    </w:p>
    <w:p w:rsidR="00980196" w:rsidRDefault="003847C2" w:rsidP="006F7A7A">
      <w:pPr>
        <w:pStyle w:val="ListParagraph"/>
        <w:numPr>
          <w:ilvl w:val="0"/>
          <w:numId w:val="7"/>
        </w:numPr>
        <w:spacing w:after="0" w:line="240" w:lineRule="auto"/>
        <w:ind w:left="714" w:hanging="357"/>
        <w:rPr>
          <w:rFonts w:ascii="Arial" w:hAnsi="Arial" w:cs="Arial"/>
        </w:rPr>
      </w:pPr>
      <w:r w:rsidRPr="00690F1C">
        <w:rPr>
          <w:rFonts w:ascii="Arial" w:hAnsi="Arial" w:cs="Arial"/>
        </w:rPr>
        <w:t xml:space="preserve">Time of leaving </w:t>
      </w:r>
      <w:r w:rsidRPr="007D5624">
        <w:rPr>
          <w:rFonts w:ascii="Arial" w:hAnsi="Arial" w:cs="Arial"/>
        </w:rPr>
        <w:t>the community setting</w:t>
      </w:r>
    </w:p>
    <w:p w:rsidR="002F2AD8" w:rsidRPr="006F7A7A" w:rsidRDefault="002F2AD8" w:rsidP="002F2AD8">
      <w:pPr>
        <w:pStyle w:val="ListParagraph"/>
        <w:spacing w:after="0" w:line="240" w:lineRule="auto"/>
        <w:ind w:left="714"/>
        <w:rPr>
          <w:rFonts w:ascii="Arial" w:hAnsi="Arial" w:cs="Arial"/>
        </w:rPr>
      </w:pPr>
    </w:p>
    <w:p w:rsidR="00AA32E0" w:rsidRPr="007D5624" w:rsidRDefault="002F2AD8" w:rsidP="007D5624">
      <w:pPr>
        <w:spacing w:beforeLines="120" w:before="288" w:afterLines="120" w:after="288"/>
        <w:ind w:left="720" w:hanging="720"/>
        <w:rPr>
          <w:rFonts w:ascii="Arial" w:hAnsi="Arial" w:cs="Arial"/>
          <w:b/>
          <w:szCs w:val="22"/>
        </w:rPr>
      </w:pPr>
      <w:r>
        <w:rPr>
          <w:rFonts w:ascii="Arial" w:hAnsi="Arial" w:cs="Arial"/>
          <w:b/>
          <w:szCs w:val="22"/>
        </w:rPr>
        <w:t>5</w:t>
      </w:r>
      <w:r w:rsidR="007D5624" w:rsidRPr="007D5624">
        <w:rPr>
          <w:rFonts w:ascii="Arial" w:hAnsi="Arial" w:cs="Arial"/>
          <w:b/>
          <w:szCs w:val="22"/>
        </w:rPr>
        <w:t>.</w:t>
      </w:r>
      <w:r w:rsidR="00351AD6">
        <w:rPr>
          <w:rFonts w:ascii="Arial" w:hAnsi="Arial" w:cs="Arial"/>
          <w:b/>
          <w:szCs w:val="22"/>
        </w:rPr>
        <w:t>0</w:t>
      </w:r>
      <w:r w:rsidR="007D5624" w:rsidRPr="007D5624">
        <w:rPr>
          <w:rFonts w:ascii="Arial" w:hAnsi="Arial" w:cs="Arial"/>
          <w:b/>
          <w:szCs w:val="22"/>
        </w:rPr>
        <w:tab/>
        <w:t>INTRA-PARTUM TRANSFER</w:t>
      </w:r>
    </w:p>
    <w:p w:rsidR="00351AD6" w:rsidRDefault="002F2AD8" w:rsidP="00980196">
      <w:pPr>
        <w:spacing w:beforeLines="120" w:before="288" w:afterLines="120" w:after="288"/>
        <w:ind w:left="720" w:hanging="720"/>
        <w:rPr>
          <w:rFonts w:ascii="Arial" w:hAnsi="Arial" w:cs="Arial"/>
          <w:szCs w:val="22"/>
        </w:rPr>
      </w:pPr>
      <w:r>
        <w:rPr>
          <w:rFonts w:ascii="Arial" w:hAnsi="Arial" w:cs="Arial"/>
          <w:szCs w:val="22"/>
        </w:rPr>
        <w:t>5</w:t>
      </w:r>
      <w:r w:rsidR="00980196">
        <w:rPr>
          <w:rFonts w:ascii="Arial" w:hAnsi="Arial" w:cs="Arial"/>
          <w:szCs w:val="22"/>
        </w:rPr>
        <w:t>.1</w:t>
      </w:r>
      <w:r w:rsidR="00980196">
        <w:rPr>
          <w:rFonts w:ascii="Arial" w:hAnsi="Arial" w:cs="Arial"/>
          <w:szCs w:val="22"/>
        </w:rPr>
        <w:tab/>
      </w:r>
      <w:r w:rsidR="00492137" w:rsidRPr="00980196">
        <w:rPr>
          <w:rFonts w:ascii="Arial" w:hAnsi="Arial" w:cs="Arial"/>
          <w:szCs w:val="22"/>
        </w:rPr>
        <w:t>A</w:t>
      </w:r>
      <w:r w:rsidR="00AA32E0" w:rsidRPr="00980196">
        <w:rPr>
          <w:rFonts w:ascii="Arial" w:hAnsi="Arial" w:cs="Arial"/>
          <w:szCs w:val="22"/>
        </w:rPr>
        <w:t>ll</w:t>
      </w:r>
      <w:r w:rsidR="00AA32E0" w:rsidRPr="007D5624">
        <w:rPr>
          <w:rFonts w:ascii="Arial" w:hAnsi="Arial" w:cs="Arial"/>
          <w:szCs w:val="22"/>
        </w:rPr>
        <w:t xml:space="preserve"> women requiring an emergency transfer into hospital, either from a homebirth or community </w:t>
      </w:r>
      <w:r w:rsidR="00492137">
        <w:rPr>
          <w:rFonts w:ascii="Arial" w:hAnsi="Arial" w:cs="Arial"/>
          <w:szCs w:val="22"/>
        </w:rPr>
        <w:t xml:space="preserve">Birth Centre, </w:t>
      </w:r>
      <w:r w:rsidR="00AA32E0" w:rsidRPr="007D5624">
        <w:rPr>
          <w:rFonts w:ascii="Arial" w:hAnsi="Arial" w:cs="Arial"/>
          <w:szCs w:val="22"/>
        </w:rPr>
        <w:t>should be tr</w:t>
      </w:r>
      <w:r w:rsidR="00330715">
        <w:rPr>
          <w:rFonts w:ascii="Arial" w:hAnsi="Arial" w:cs="Arial"/>
          <w:szCs w:val="22"/>
        </w:rPr>
        <w:t xml:space="preserve">ansported </w:t>
      </w:r>
      <w:r w:rsidR="00AA32E0" w:rsidRPr="007D5624">
        <w:rPr>
          <w:rFonts w:ascii="Arial" w:hAnsi="Arial" w:cs="Arial"/>
          <w:szCs w:val="22"/>
        </w:rPr>
        <w:t>via ambulance. In all cases the midwife should dial 999</w:t>
      </w:r>
      <w:r w:rsidR="00935AC1">
        <w:rPr>
          <w:rFonts w:ascii="Arial" w:hAnsi="Arial" w:cs="Arial"/>
          <w:szCs w:val="22"/>
        </w:rPr>
        <w:t>.</w:t>
      </w:r>
      <w:r w:rsidR="00AA32E0" w:rsidRPr="007D5624">
        <w:rPr>
          <w:rFonts w:ascii="Arial" w:hAnsi="Arial" w:cs="Arial"/>
          <w:szCs w:val="22"/>
        </w:rPr>
        <w:t xml:space="preserve"> </w:t>
      </w:r>
      <w:r w:rsidR="00935AC1">
        <w:rPr>
          <w:rFonts w:ascii="Arial" w:hAnsi="Arial" w:cs="Arial"/>
          <w:szCs w:val="22"/>
        </w:rPr>
        <w:t>A Registered M</w:t>
      </w:r>
      <w:r w:rsidR="00AA32E0" w:rsidRPr="007D5624">
        <w:rPr>
          <w:rFonts w:ascii="Arial" w:hAnsi="Arial" w:cs="Arial"/>
          <w:szCs w:val="22"/>
        </w:rPr>
        <w:t>idwi</w:t>
      </w:r>
      <w:r w:rsidR="00935AC1">
        <w:rPr>
          <w:rFonts w:ascii="Arial" w:hAnsi="Arial" w:cs="Arial"/>
          <w:szCs w:val="22"/>
        </w:rPr>
        <w:t>fe</w:t>
      </w:r>
      <w:r w:rsidR="00AA32E0" w:rsidRPr="007D5624">
        <w:rPr>
          <w:rFonts w:ascii="Arial" w:hAnsi="Arial" w:cs="Arial"/>
          <w:szCs w:val="22"/>
        </w:rPr>
        <w:t xml:space="preserve"> must </w:t>
      </w:r>
      <w:r w:rsidR="00935AC1">
        <w:rPr>
          <w:rFonts w:ascii="Arial" w:hAnsi="Arial" w:cs="Arial"/>
          <w:szCs w:val="22"/>
        </w:rPr>
        <w:t xml:space="preserve">always </w:t>
      </w:r>
      <w:r w:rsidR="00AA32E0" w:rsidRPr="007D5624">
        <w:rPr>
          <w:rFonts w:ascii="Arial" w:hAnsi="Arial" w:cs="Arial"/>
          <w:szCs w:val="22"/>
        </w:rPr>
        <w:t xml:space="preserve">accompany the woman in the ambulance. </w:t>
      </w:r>
      <w:r w:rsidR="001E7B15">
        <w:rPr>
          <w:rFonts w:ascii="Arial" w:hAnsi="Arial" w:cs="Arial"/>
          <w:szCs w:val="22"/>
        </w:rPr>
        <w:t xml:space="preserve">Midwives </w:t>
      </w:r>
      <w:r w:rsidR="00935AC1">
        <w:rPr>
          <w:rFonts w:ascii="Arial" w:hAnsi="Arial" w:cs="Arial"/>
          <w:szCs w:val="22"/>
        </w:rPr>
        <w:t xml:space="preserve">(and students, if present) </w:t>
      </w:r>
      <w:r w:rsidR="001E7B15">
        <w:rPr>
          <w:rFonts w:ascii="Arial" w:hAnsi="Arial" w:cs="Arial"/>
          <w:szCs w:val="22"/>
        </w:rPr>
        <w:t>should be appropriately seated with belt in place for the transfer journey.</w:t>
      </w:r>
    </w:p>
    <w:p w:rsidR="00633A84" w:rsidRDefault="002F2AD8" w:rsidP="00D67290">
      <w:pPr>
        <w:spacing w:beforeLines="120" w:before="288" w:afterLines="120" w:after="288"/>
        <w:ind w:left="720" w:hanging="720"/>
        <w:rPr>
          <w:rFonts w:ascii="Arial" w:hAnsi="Arial" w:cs="Arial"/>
          <w:szCs w:val="22"/>
        </w:rPr>
      </w:pPr>
      <w:r>
        <w:rPr>
          <w:rFonts w:ascii="Arial" w:hAnsi="Arial" w:cs="Arial"/>
          <w:szCs w:val="22"/>
        </w:rPr>
        <w:t>5</w:t>
      </w:r>
      <w:r w:rsidR="00351AD6">
        <w:rPr>
          <w:rFonts w:ascii="Arial" w:hAnsi="Arial" w:cs="Arial"/>
          <w:szCs w:val="22"/>
        </w:rPr>
        <w:t>.</w:t>
      </w:r>
      <w:r w:rsidR="00980196">
        <w:rPr>
          <w:rFonts w:ascii="Arial" w:hAnsi="Arial" w:cs="Arial"/>
          <w:szCs w:val="22"/>
        </w:rPr>
        <w:t>2</w:t>
      </w:r>
      <w:r w:rsidR="00351AD6">
        <w:rPr>
          <w:rFonts w:ascii="Arial" w:hAnsi="Arial" w:cs="Arial"/>
          <w:szCs w:val="22"/>
        </w:rPr>
        <w:tab/>
      </w:r>
      <w:r w:rsidR="00FC0E10" w:rsidRPr="003436E6">
        <w:rPr>
          <w:rFonts w:ascii="Arial" w:hAnsi="Arial" w:cs="Arial"/>
          <w:szCs w:val="22"/>
        </w:rPr>
        <w:t>Triage must</w:t>
      </w:r>
      <w:r w:rsidR="00FC0E10" w:rsidRPr="00F46AAB">
        <w:rPr>
          <w:rFonts w:ascii="Arial" w:hAnsi="Arial" w:cs="Arial"/>
          <w:szCs w:val="22"/>
        </w:rPr>
        <w:t xml:space="preserve"> be contacted and will gain all the relevant information using the </w:t>
      </w:r>
      <w:r w:rsidR="00FC0E10">
        <w:rPr>
          <w:rFonts w:ascii="Arial" w:hAnsi="Arial" w:cs="Arial"/>
          <w:szCs w:val="22"/>
        </w:rPr>
        <w:t>triage telephone assessment</w:t>
      </w:r>
      <w:r w:rsidR="00D67290" w:rsidRPr="003436E6">
        <w:rPr>
          <w:rFonts w:ascii="Arial" w:hAnsi="Arial" w:cs="Arial"/>
          <w:szCs w:val="22"/>
        </w:rPr>
        <w:t>.</w:t>
      </w:r>
      <w:r w:rsidR="00690F1C" w:rsidRPr="003436E6">
        <w:rPr>
          <w:rFonts w:ascii="Arial" w:hAnsi="Arial" w:cs="Arial"/>
          <w:szCs w:val="22"/>
        </w:rPr>
        <w:t xml:space="preserve"> </w:t>
      </w:r>
      <w:r w:rsidR="00D67290" w:rsidRPr="003436E6">
        <w:rPr>
          <w:rFonts w:ascii="Arial" w:hAnsi="Arial" w:cs="Arial"/>
          <w:szCs w:val="22"/>
        </w:rPr>
        <w:t>Triage should inform t</w:t>
      </w:r>
      <w:r w:rsidR="00AA32E0" w:rsidRPr="003436E6">
        <w:rPr>
          <w:rFonts w:ascii="Arial" w:hAnsi="Arial" w:cs="Arial"/>
          <w:szCs w:val="22"/>
        </w:rPr>
        <w:t xml:space="preserve">he </w:t>
      </w:r>
      <w:r w:rsidR="0001392F" w:rsidRPr="003436E6">
        <w:rPr>
          <w:rFonts w:ascii="Arial" w:hAnsi="Arial" w:cs="Arial"/>
          <w:szCs w:val="22"/>
        </w:rPr>
        <w:t xml:space="preserve">Labour Ward </w:t>
      </w:r>
      <w:r w:rsidR="00AA32E0" w:rsidRPr="003436E6">
        <w:rPr>
          <w:rFonts w:ascii="Arial" w:hAnsi="Arial" w:cs="Arial"/>
          <w:szCs w:val="22"/>
        </w:rPr>
        <w:t>co-ordinator</w:t>
      </w:r>
      <w:r w:rsidR="00D67290" w:rsidRPr="003436E6">
        <w:rPr>
          <w:rFonts w:ascii="Arial" w:hAnsi="Arial" w:cs="Arial"/>
          <w:szCs w:val="22"/>
        </w:rPr>
        <w:t xml:space="preserve"> who is then responsible </w:t>
      </w:r>
      <w:r w:rsidR="00AA32E0" w:rsidRPr="003436E6">
        <w:rPr>
          <w:rFonts w:ascii="Arial" w:hAnsi="Arial" w:cs="Arial"/>
          <w:szCs w:val="22"/>
        </w:rPr>
        <w:t>for</w:t>
      </w:r>
      <w:r w:rsidR="00F46AAB" w:rsidRPr="003436E6">
        <w:rPr>
          <w:rFonts w:ascii="Arial" w:hAnsi="Arial" w:cs="Arial"/>
          <w:szCs w:val="22"/>
        </w:rPr>
        <w:t xml:space="preserve"> </w:t>
      </w:r>
      <w:r w:rsidR="00351AD6" w:rsidRPr="003436E6">
        <w:rPr>
          <w:rFonts w:ascii="Arial" w:hAnsi="Arial" w:cs="Arial"/>
          <w:szCs w:val="22"/>
        </w:rPr>
        <w:t xml:space="preserve">informing </w:t>
      </w:r>
      <w:r w:rsidR="00AA32E0" w:rsidRPr="003436E6">
        <w:rPr>
          <w:rFonts w:ascii="Arial" w:hAnsi="Arial" w:cs="Arial"/>
          <w:szCs w:val="22"/>
        </w:rPr>
        <w:t xml:space="preserve">the on-call </w:t>
      </w:r>
      <w:r w:rsidR="002053B1">
        <w:rPr>
          <w:rFonts w:ascii="Arial" w:hAnsi="Arial" w:cs="Arial"/>
          <w:szCs w:val="22"/>
        </w:rPr>
        <w:t>obstetrician</w:t>
      </w:r>
      <w:r w:rsidR="00AA32E0" w:rsidRPr="003436E6">
        <w:rPr>
          <w:rFonts w:ascii="Arial" w:hAnsi="Arial" w:cs="Arial"/>
          <w:szCs w:val="22"/>
        </w:rPr>
        <w:t xml:space="preserve"> </w:t>
      </w:r>
      <w:r w:rsidR="00351AD6" w:rsidRPr="003436E6">
        <w:rPr>
          <w:rFonts w:ascii="Arial" w:hAnsi="Arial" w:cs="Arial"/>
          <w:szCs w:val="22"/>
        </w:rPr>
        <w:t xml:space="preserve">of </w:t>
      </w:r>
      <w:r w:rsidR="00AA32E0" w:rsidRPr="003436E6">
        <w:rPr>
          <w:rFonts w:ascii="Arial" w:hAnsi="Arial" w:cs="Arial"/>
          <w:szCs w:val="22"/>
        </w:rPr>
        <w:t>the imminent transfer and the reason for transfer.</w:t>
      </w:r>
    </w:p>
    <w:p w:rsidR="00D67290" w:rsidRDefault="002F2AD8" w:rsidP="00D67290">
      <w:pPr>
        <w:spacing w:beforeLines="120" w:before="288" w:afterLines="120" w:after="288"/>
        <w:ind w:left="720" w:hanging="720"/>
        <w:rPr>
          <w:rFonts w:ascii="Arial" w:hAnsi="Arial" w:cs="Arial"/>
          <w:szCs w:val="22"/>
        </w:rPr>
      </w:pPr>
      <w:r>
        <w:rPr>
          <w:rFonts w:ascii="Arial" w:hAnsi="Arial" w:cs="Arial"/>
          <w:szCs w:val="22"/>
        </w:rPr>
        <w:t>5</w:t>
      </w:r>
      <w:r w:rsidR="00D67290">
        <w:rPr>
          <w:rFonts w:ascii="Arial" w:hAnsi="Arial" w:cs="Arial"/>
          <w:szCs w:val="22"/>
        </w:rPr>
        <w:t xml:space="preserve">.3       </w:t>
      </w:r>
      <w:r w:rsidR="00072A8A" w:rsidRPr="003436E6">
        <w:rPr>
          <w:rFonts w:ascii="Arial" w:hAnsi="Arial" w:cs="Arial"/>
          <w:szCs w:val="22"/>
        </w:rPr>
        <w:t xml:space="preserve">Whilst </w:t>
      </w:r>
      <w:r w:rsidR="00072A8A" w:rsidRPr="00DF6052">
        <w:rPr>
          <w:rFonts w:ascii="Arial" w:hAnsi="Arial" w:cs="Arial"/>
          <w:szCs w:val="22"/>
        </w:rPr>
        <w:t xml:space="preserve">waiting for the ambulance to attend, auscultation </w:t>
      </w:r>
      <w:r w:rsidR="00FC0E10">
        <w:rPr>
          <w:rFonts w:ascii="Arial" w:hAnsi="Arial" w:cs="Arial"/>
          <w:szCs w:val="22"/>
        </w:rPr>
        <w:t xml:space="preserve">of the fetal heart </w:t>
      </w:r>
      <w:r w:rsidR="00072A8A" w:rsidRPr="00DF6052">
        <w:rPr>
          <w:rFonts w:ascii="Arial" w:hAnsi="Arial" w:cs="Arial"/>
          <w:szCs w:val="22"/>
        </w:rPr>
        <w:t xml:space="preserve">should be as per Trust guideline </w:t>
      </w:r>
      <w:r w:rsidR="00DF6052">
        <w:rPr>
          <w:rFonts w:ascii="Arial" w:hAnsi="Arial" w:cs="Arial"/>
          <w:szCs w:val="22"/>
        </w:rPr>
        <w:t xml:space="preserve">- </w:t>
      </w:r>
      <w:r w:rsidR="00DF6052" w:rsidRPr="002053B1">
        <w:rPr>
          <w:rFonts w:ascii="Arial" w:hAnsi="Arial" w:cs="Arial"/>
          <w:szCs w:val="22"/>
          <w:lang w:val="en"/>
        </w:rPr>
        <w:t>Clinical Guideline for Care of Women in Labour in All Care Settings</w:t>
      </w:r>
      <w:r w:rsidR="002053B1">
        <w:rPr>
          <w:rFonts w:ascii="Arial" w:hAnsi="Arial" w:cs="Arial"/>
          <w:szCs w:val="22"/>
          <w:lang w:val="en"/>
        </w:rPr>
        <w:t>.</w:t>
      </w:r>
      <w:r w:rsidR="00DF6052" w:rsidRPr="00DF6052">
        <w:rPr>
          <w:rFonts w:ascii="Arial" w:hAnsi="Arial" w:cs="Arial"/>
          <w:color w:val="626262"/>
          <w:szCs w:val="22"/>
          <w:lang w:val="en"/>
        </w:rPr>
        <w:t xml:space="preserve"> </w:t>
      </w:r>
      <w:r w:rsidR="00072A8A" w:rsidRPr="00DF6052">
        <w:rPr>
          <w:rFonts w:ascii="Arial" w:hAnsi="Arial" w:cs="Arial"/>
          <w:szCs w:val="22"/>
        </w:rPr>
        <w:t xml:space="preserve"> </w:t>
      </w:r>
      <w:r w:rsidR="00D67290" w:rsidRPr="00DF6052">
        <w:rPr>
          <w:rFonts w:ascii="Arial" w:hAnsi="Arial" w:cs="Arial"/>
          <w:szCs w:val="22"/>
        </w:rPr>
        <w:t xml:space="preserve">Auscultation should be performed </w:t>
      </w:r>
      <w:r w:rsidR="00072A8A" w:rsidRPr="00DF6052">
        <w:rPr>
          <w:rFonts w:ascii="Arial" w:hAnsi="Arial" w:cs="Arial"/>
          <w:szCs w:val="22"/>
        </w:rPr>
        <w:t xml:space="preserve">and documented </w:t>
      </w:r>
      <w:r w:rsidR="00D67290" w:rsidRPr="00DF6052">
        <w:rPr>
          <w:rFonts w:ascii="Arial" w:hAnsi="Arial" w:cs="Arial"/>
          <w:szCs w:val="22"/>
        </w:rPr>
        <w:t>immedia</w:t>
      </w:r>
      <w:r w:rsidR="00072A8A" w:rsidRPr="00DF6052">
        <w:rPr>
          <w:rFonts w:ascii="Arial" w:hAnsi="Arial" w:cs="Arial"/>
          <w:szCs w:val="22"/>
        </w:rPr>
        <w:t>tely before the journey commences but not whilst the ambulance is in transit to preserve the safety of all passengers</w:t>
      </w:r>
      <w:r w:rsidR="00072A8A" w:rsidRPr="003436E6">
        <w:rPr>
          <w:rFonts w:ascii="Arial" w:hAnsi="Arial" w:cs="Arial"/>
          <w:szCs w:val="22"/>
        </w:rPr>
        <w:t>.</w:t>
      </w:r>
      <w:r w:rsidR="00072A8A">
        <w:rPr>
          <w:rFonts w:ascii="Arial" w:hAnsi="Arial" w:cs="Arial"/>
          <w:szCs w:val="22"/>
        </w:rPr>
        <w:t xml:space="preserve">  </w:t>
      </w:r>
    </w:p>
    <w:p w:rsidR="001E7B15" w:rsidRPr="007D5624" w:rsidRDefault="002F2AD8" w:rsidP="00351AD6">
      <w:pPr>
        <w:spacing w:beforeLines="120" w:before="288" w:afterLines="120" w:after="288"/>
        <w:ind w:left="720" w:hanging="720"/>
        <w:rPr>
          <w:rFonts w:ascii="Arial" w:hAnsi="Arial" w:cs="Arial"/>
          <w:szCs w:val="22"/>
        </w:rPr>
      </w:pPr>
      <w:r>
        <w:rPr>
          <w:rFonts w:ascii="Arial" w:hAnsi="Arial" w:cs="Arial"/>
          <w:szCs w:val="22"/>
        </w:rPr>
        <w:t>5</w:t>
      </w:r>
      <w:r w:rsidR="00D861AD">
        <w:rPr>
          <w:rFonts w:ascii="Arial" w:hAnsi="Arial" w:cs="Arial"/>
          <w:szCs w:val="22"/>
        </w:rPr>
        <w:t>.4</w:t>
      </w:r>
      <w:r w:rsidR="001E7B15">
        <w:rPr>
          <w:rFonts w:ascii="Arial" w:hAnsi="Arial" w:cs="Arial"/>
          <w:szCs w:val="22"/>
        </w:rPr>
        <w:tab/>
        <w:t>If the delivery is imminent during the journey</w:t>
      </w:r>
      <w:r w:rsidR="00FC0E10">
        <w:rPr>
          <w:rFonts w:ascii="Arial" w:hAnsi="Arial" w:cs="Arial"/>
          <w:szCs w:val="22"/>
        </w:rPr>
        <w:t>,</w:t>
      </w:r>
      <w:r w:rsidR="001E7B15">
        <w:rPr>
          <w:rFonts w:ascii="Arial" w:hAnsi="Arial" w:cs="Arial"/>
          <w:szCs w:val="22"/>
        </w:rPr>
        <w:t xml:space="preserve"> the ambulance should pull over </w:t>
      </w:r>
      <w:r w:rsidR="00FC0E10">
        <w:rPr>
          <w:rFonts w:ascii="Arial" w:hAnsi="Arial" w:cs="Arial"/>
          <w:szCs w:val="22"/>
        </w:rPr>
        <w:t xml:space="preserve">to allow </w:t>
      </w:r>
      <w:r w:rsidR="001E7B15">
        <w:rPr>
          <w:rFonts w:ascii="Arial" w:hAnsi="Arial" w:cs="Arial"/>
          <w:szCs w:val="22"/>
        </w:rPr>
        <w:t xml:space="preserve">the midwife </w:t>
      </w:r>
      <w:r w:rsidR="00FC0E10">
        <w:rPr>
          <w:rFonts w:ascii="Arial" w:hAnsi="Arial" w:cs="Arial"/>
          <w:szCs w:val="22"/>
        </w:rPr>
        <w:t xml:space="preserve">to </w:t>
      </w:r>
      <w:r w:rsidR="001E7B15">
        <w:rPr>
          <w:rFonts w:ascii="Arial" w:hAnsi="Arial" w:cs="Arial"/>
          <w:szCs w:val="22"/>
        </w:rPr>
        <w:t>provide care safely</w:t>
      </w:r>
      <w:r w:rsidR="00072A8A">
        <w:rPr>
          <w:rFonts w:ascii="Arial" w:hAnsi="Arial" w:cs="Arial"/>
          <w:szCs w:val="22"/>
        </w:rPr>
        <w:t xml:space="preserve"> </w:t>
      </w:r>
      <w:r w:rsidR="00072A8A" w:rsidRPr="003436E6">
        <w:rPr>
          <w:rFonts w:ascii="Arial" w:hAnsi="Arial" w:cs="Arial"/>
          <w:szCs w:val="22"/>
        </w:rPr>
        <w:t>and within Trust guidelines as above.</w:t>
      </w:r>
    </w:p>
    <w:p w:rsidR="00FC0E10" w:rsidRDefault="002F2AD8" w:rsidP="00FC0E10">
      <w:pPr>
        <w:spacing w:beforeLines="120" w:before="288" w:afterLines="120" w:after="288"/>
        <w:ind w:left="720" w:hanging="720"/>
        <w:rPr>
          <w:rFonts w:ascii="Arial" w:hAnsi="Arial" w:cs="Arial"/>
          <w:szCs w:val="22"/>
        </w:rPr>
      </w:pPr>
      <w:bookmarkStart w:id="2" w:name="OLE_LINK41"/>
      <w:r>
        <w:rPr>
          <w:rFonts w:ascii="Arial" w:hAnsi="Arial" w:cs="Arial"/>
          <w:szCs w:val="22"/>
        </w:rPr>
        <w:t>5</w:t>
      </w:r>
      <w:r w:rsidR="00D861AD">
        <w:rPr>
          <w:rFonts w:ascii="Arial" w:hAnsi="Arial" w:cs="Arial"/>
          <w:szCs w:val="22"/>
        </w:rPr>
        <w:t>.5</w:t>
      </w:r>
      <w:r w:rsidR="007D5624" w:rsidRPr="007D5624">
        <w:rPr>
          <w:rFonts w:ascii="Arial" w:hAnsi="Arial" w:cs="Arial"/>
          <w:b/>
          <w:szCs w:val="22"/>
        </w:rPr>
        <w:tab/>
        <w:t>Intra-Partum Documentation</w:t>
      </w:r>
      <w:r w:rsidR="00690F1C">
        <w:rPr>
          <w:rFonts w:ascii="Arial" w:hAnsi="Arial" w:cs="Arial"/>
          <w:b/>
          <w:szCs w:val="22"/>
        </w:rPr>
        <w:br/>
      </w:r>
      <w:bookmarkEnd w:id="2"/>
      <w:r w:rsidR="00FC0E10">
        <w:rPr>
          <w:rFonts w:ascii="Arial" w:hAnsi="Arial" w:cs="Arial"/>
          <w:szCs w:val="22"/>
        </w:rPr>
        <w:t>The lead midwife is responsible for the completion of documentation</w:t>
      </w:r>
      <w:r w:rsidR="00AA32E0" w:rsidRPr="007D5624">
        <w:rPr>
          <w:rFonts w:ascii="Arial" w:hAnsi="Arial" w:cs="Arial"/>
          <w:szCs w:val="22"/>
        </w:rPr>
        <w:t xml:space="preserve"> </w:t>
      </w:r>
      <w:r w:rsidR="00FC0E10">
        <w:rPr>
          <w:rFonts w:ascii="Arial" w:hAnsi="Arial" w:cs="Arial"/>
          <w:szCs w:val="22"/>
        </w:rPr>
        <w:t>and will use the labour progress</w:t>
      </w:r>
      <w:r w:rsidR="00FC0E10" w:rsidRPr="007D5624">
        <w:rPr>
          <w:rFonts w:ascii="Arial" w:hAnsi="Arial" w:cs="Arial"/>
          <w:szCs w:val="22"/>
        </w:rPr>
        <w:t xml:space="preserve"> </w:t>
      </w:r>
      <w:r w:rsidR="00FC0E10">
        <w:rPr>
          <w:rFonts w:ascii="Arial" w:hAnsi="Arial" w:cs="Arial"/>
          <w:szCs w:val="22"/>
        </w:rPr>
        <w:t>documentation</w:t>
      </w:r>
      <w:r w:rsidR="00FC0E10" w:rsidRPr="007D5624">
        <w:rPr>
          <w:rFonts w:ascii="Arial" w:hAnsi="Arial" w:cs="Arial"/>
          <w:szCs w:val="22"/>
        </w:rPr>
        <w:t xml:space="preserve"> </w:t>
      </w:r>
      <w:r w:rsidR="00FC0E10">
        <w:rPr>
          <w:rFonts w:ascii="Arial" w:hAnsi="Arial" w:cs="Arial"/>
          <w:szCs w:val="22"/>
        </w:rPr>
        <w:t>and SBAR tool within the EPR to provide a handover of care to the receiving midwife on labour ward.</w:t>
      </w:r>
    </w:p>
    <w:p w:rsidR="00FC0E10" w:rsidRPr="007D5624" w:rsidRDefault="00DE5307" w:rsidP="002053B1">
      <w:pPr>
        <w:spacing w:beforeLines="120" w:before="288" w:afterLines="120" w:after="288"/>
        <w:ind w:left="720"/>
        <w:rPr>
          <w:rFonts w:ascii="Arial" w:hAnsi="Arial" w:cs="Arial"/>
          <w:szCs w:val="22"/>
        </w:rPr>
      </w:pPr>
      <w:r>
        <w:rPr>
          <w:rFonts w:ascii="Arial" w:hAnsi="Arial" w:cs="Arial"/>
          <w:szCs w:val="22"/>
        </w:rPr>
        <w:t>In addition</w:t>
      </w:r>
      <w:r w:rsidR="00FC0E10">
        <w:rPr>
          <w:rFonts w:ascii="Arial" w:hAnsi="Arial" w:cs="Arial"/>
          <w:szCs w:val="22"/>
        </w:rPr>
        <w:t xml:space="preserve"> to the clinical handover; the following transfer details should be documented in the transfer section </w:t>
      </w:r>
      <w:r>
        <w:rPr>
          <w:rFonts w:ascii="Arial" w:hAnsi="Arial" w:cs="Arial"/>
          <w:szCs w:val="22"/>
        </w:rPr>
        <w:t xml:space="preserve">of the </w:t>
      </w:r>
      <w:r w:rsidR="00FC0E10">
        <w:rPr>
          <w:rFonts w:ascii="Arial" w:hAnsi="Arial" w:cs="Arial"/>
          <w:szCs w:val="22"/>
        </w:rPr>
        <w:t>electronic patient record.</w:t>
      </w:r>
    </w:p>
    <w:p w:rsidR="00AA32E0" w:rsidRPr="007D5624" w:rsidRDefault="00DE5307" w:rsidP="007D5624">
      <w:pPr>
        <w:numPr>
          <w:ilvl w:val="0"/>
          <w:numId w:val="5"/>
        </w:numPr>
        <w:tabs>
          <w:tab w:val="num" w:pos="1080"/>
        </w:tabs>
        <w:spacing w:beforeLines="120" w:before="288"/>
        <w:ind w:left="1080"/>
        <w:rPr>
          <w:rFonts w:ascii="Arial" w:hAnsi="Arial" w:cs="Arial"/>
          <w:szCs w:val="22"/>
        </w:rPr>
      </w:pPr>
      <w:r>
        <w:rPr>
          <w:rFonts w:ascii="Arial" w:hAnsi="Arial" w:cs="Arial"/>
          <w:szCs w:val="22"/>
        </w:rPr>
        <w:t>Management plan</w:t>
      </w:r>
      <w:r w:rsidR="00AA32E0" w:rsidRPr="007D5624">
        <w:rPr>
          <w:rFonts w:ascii="Arial" w:hAnsi="Arial" w:cs="Arial"/>
          <w:szCs w:val="22"/>
        </w:rPr>
        <w:t xml:space="preserve"> and reason for transfer</w:t>
      </w:r>
    </w:p>
    <w:p w:rsidR="00AA32E0" w:rsidRPr="007D5624" w:rsidRDefault="00AA32E0" w:rsidP="007D5624">
      <w:pPr>
        <w:pStyle w:val="ListParagraph"/>
        <w:numPr>
          <w:ilvl w:val="0"/>
          <w:numId w:val="5"/>
        </w:numPr>
        <w:tabs>
          <w:tab w:val="num" w:pos="1080"/>
        </w:tabs>
        <w:spacing w:afterLines="120" w:after="288" w:line="240" w:lineRule="auto"/>
        <w:ind w:left="1080"/>
        <w:rPr>
          <w:rFonts w:ascii="Arial" w:hAnsi="Arial" w:cs="Arial"/>
        </w:rPr>
      </w:pPr>
      <w:r w:rsidRPr="007D5624">
        <w:rPr>
          <w:rFonts w:ascii="Arial" w:hAnsi="Arial" w:cs="Arial"/>
        </w:rPr>
        <w:t>Time of decision for transfer</w:t>
      </w:r>
    </w:p>
    <w:p w:rsidR="00AA32E0" w:rsidRPr="007D5624" w:rsidRDefault="00AA32E0" w:rsidP="007D5624">
      <w:pPr>
        <w:pStyle w:val="ListParagraph"/>
        <w:numPr>
          <w:ilvl w:val="0"/>
          <w:numId w:val="5"/>
        </w:numPr>
        <w:tabs>
          <w:tab w:val="num" w:pos="1080"/>
        </w:tabs>
        <w:spacing w:beforeLines="120" w:before="288" w:afterLines="120" w:after="288" w:line="240" w:lineRule="auto"/>
        <w:ind w:left="1080"/>
        <w:rPr>
          <w:rFonts w:ascii="Arial" w:hAnsi="Arial" w:cs="Arial"/>
        </w:rPr>
      </w:pPr>
      <w:r w:rsidRPr="007D5624">
        <w:rPr>
          <w:rFonts w:ascii="Arial" w:hAnsi="Arial" w:cs="Arial"/>
        </w:rPr>
        <w:t>Time of calling ambulance</w:t>
      </w:r>
    </w:p>
    <w:p w:rsidR="00AA32E0" w:rsidRPr="007D5624" w:rsidRDefault="00AA32E0" w:rsidP="007D5624">
      <w:pPr>
        <w:pStyle w:val="ListParagraph"/>
        <w:numPr>
          <w:ilvl w:val="0"/>
          <w:numId w:val="5"/>
        </w:numPr>
        <w:tabs>
          <w:tab w:val="num" w:pos="1080"/>
        </w:tabs>
        <w:spacing w:beforeLines="120" w:before="288" w:afterLines="120" w:after="288" w:line="240" w:lineRule="auto"/>
        <w:ind w:left="1080"/>
        <w:rPr>
          <w:rFonts w:ascii="Arial" w:hAnsi="Arial" w:cs="Arial"/>
        </w:rPr>
      </w:pPr>
      <w:r w:rsidRPr="007D5624">
        <w:rPr>
          <w:rFonts w:ascii="Arial" w:hAnsi="Arial" w:cs="Arial"/>
        </w:rPr>
        <w:t>Time of informing</w:t>
      </w:r>
      <w:r w:rsidR="00072A8A">
        <w:rPr>
          <w:rFonts w:ascii="Arial" w:hAnsi="Arial" w:cs="Arial"/>
        </w:rPr>
        <w:t xml:space="preserve"> </w:t>
      </w:r>
      <w:r w:rsidR="00072A8A" w:rsidRPr="003436E6">
        <w:rPr>
          <w:rFonts w:ascii="Arial" w:hAnsi="Arial" w:cs="Arial"/>
        </w:rPr>
        <w:t>Triage</w:t>
      </w:r>
      <w:r w:rsidR="00DE5307">
        <w:rPr>
          <w:rFonts w:ascii="Arial" w:hAnsi="Arial" w:cs="Arial"/>
        </w:rPr>
        <w:t xml:space="preserve"> or</w:t>
      </w:r>
      <w:r w:rsidRPr="003436E6">
        <w:rPr>
          <w:rFonts w:ascii="Arial" w:hAnsi="Arial" w:cs="Arial"/>
        </w:rPr>
        <w:t xml:space="preserve"> </w:t>
      </w:r>
      <w:r w:rsidR="0001392F" w:rsidRPr="002053B1">
        <w:rPr>
          <w:rFonts w:ascii="Arial" w:hAnsi="Arial" w:cs="Arial"/>
        </w:rPr>
        <w:t>Labour ward</w:t>
      </w:r>
      <w:r w:rsidR="00330715" w:rsidRPr="002053B1">
        <w:rPr>
          <w:rFonts w:ascii="Arial" w:hAnsi="Arial" w:cs="Arial"/>
        </w:rPr>
        <w:t xml:space="preserve"> C</w:t>
      </w:r>
      <w:r w:rsidRPr="002053B1">
        <w:rPr>
          <w:rFonts w:ascii="Arial" w:hAnsi="Arial" w:cs="Arial"/>
        </w:rPr>
        <w:t>o-ordinator</w:t>
      </w:r>
    </w:p>
    <w:p w:rsidR="002053B1" w:rsidRDefault="00AA32E0" w:rsidP="002053B1">
      <w:pPr>
        <w:pStyle w:val="ListParagraph"/>
        <w:numPr>
          <w:ilvl w:val="0"/>
          <w:numId w:val="5"/>
        </w:numPr>
        <w:tabs>
          <w:tab w:val="num" w:pos="1080"/>
        </w:tabs>
        <w:spacing w:beforeLines="120" w:before="288" w:afterLines="120" w:after="288" w:line="240" w:lineRule="auto"/>
        <w:ind w:left="1080"/>
        <w:rPr>
          <w:rFonts w:ascii="Arial" w:hAnsi="Arial" w:cs="Arial"/>
        </w:rPr>
      </w:pPr>
      <w:r w:rsidRPr="007D5624">
        <w:rPr>
          <w:rFonts w:ascii="Arial" w:hAnsi="Arial" w:cs="Arial"/>
        </w:rPr>
        <w:t>Time of leaving the community setting</w:t>
      </w:r>
    </w:p>
    <w:p w:rsidR="00DE5307" w:rsidRPr="002053B1" w:rsidRDefault="00DE5307" w:rsidP="002053B1">
      <w:pPr>
        <w:pStyle w:val="ListParagraph"/>
        <w:numPr>
          <w:ilvl w:val="0"/>
          <w:numId w:val="5"/>
        </w:numPr>
        <w:tabs>
          <w:tab w:val="num" w:pos="1080"/>
        </w:tabs>
        <w:spacing w:beforeLines="120" w:before="288" w:afterLines="120" w:after="288" w:line="240" w:lineRule="auto"/>
        <w:ind w:left="1080"/>
        <w:rPr>
          <w:rFonts w:ascii="Arial" w:hAnsi="Arial" w:cs="Arial"/>
        </w:rPr>
      </w:pPr>
      <w:r w:rsidRPr="002053B1">
        <w:rPr>
          <w:rFonts w:ascii="Arial" w:hAnsi="Arial" w:cs="Arial"/>
        </w:rPr>
        <w:t>Progress and category of reason for transfer</w:t>
      </w:r>
    </w:p>
    <w:p w:rsidR="00AA32E0" w:rsidRPr="007D5624" w:rsidRDefault="002F2AD8" w:rsidP="008B315B">
      <w:pPr>
        <w:spacing w:beforeLines="120" w:before="288" w:afterLines="120" w:after="288"/>
        <w:ind w:left="720" w:hanging="720"/>
        <w:rPr>
          <w:rFonts w:ascii="Arial" w:hAnsi="Arial" w:cs="Arial"/>
          <w:b/>
          <w:szCs w:val="22"/>
        </w:rPr>
      </w:pPr>
      <w:r w:rsidRPr="00197FB5">
        <w:rPr>
          <w:rFonts w:ascii="Arial" w:hAnsi="Arial" w:cs="Arial"/>
          <w:b/>
          <w:szCs w:val="22"/>
        </w:rPr>
        <w:lastRenderedPageBreak/>
        <w:t>6</w:t>
      </w:r>
      <w:r w:rsidR="007D5624" w:rsidRPr="00197FB5">
        <w:rPr>
          <w:rFonts w:ascii="Arial" w:hAnsi="Arial" w:cs="Arial"/>
          <w:b/>
          <w:szCs w:val="22"/>
        </w:rPr>
        <w:t>.</w:t>
      </w:r>
      <w:r w:rsidR="00351AD6" w:rsidRPr="00197FB5">
        <w:rPr>
          <w:rFonts w:ascii="Arial" w:hAnsi="Arial" w:cs="Arial"/>
          <w:b/>
          <w:szCs w:val="22"/>
        </w:rPr>
        <w:t>0</w:t>
      </w:r>
      <w:r w:rsidR="007D5624" w:rsidRPr="00197FB5">
        <w:rPr>
          <w:rFonts w:ascii="Arial" w:hAnsi="Arial" w:cs="Arial"/>
          <w:b/>
          <w:szCs w:val="22"/>
        </w:rPr>
        <w:tab/>
        <w:t xml:space="preserve">POSTNATAL </w:t>
      </w:r>
      <w:r w:rsidR="00B67C5D" w:rsidRPr="00197FB5">
        <w:rPr>
          <w:rFonts w:ascii="Arial" w:hAnsi="Arial" w:cs="Arial"/>
          <w:b/>
          <w:szCs w:val="22"/>
        </w:rPr>
        <w:t xml:space="preserve">MATERNAL </w:t>
      </w:r>
      <w:r w:rsidR="007D5624" w:rsidRPr="00197FB5">
        <w:rPr>
          <w:rFonts w:ascii="Arial" w:hAnsi="Arial" w:cs="Arial"/>
          <w:b/>
          <w:szCs w:val="22"/>
        </w:rPr>
        <w:t>TRANSFER</w:t>
      </w:r>
    </w:p>
    <w:p w:rsidR="001E7B15" w:rsidRDefault="002F2AD8" w:rsidP="001E7B15">
      <w:pPr>
        <w:spacing w:beforeLines="120" w:before="288" w:afterLines="120" w:after="288"/>
        <w:ind w:left="720" w:hanging="720"/>
        <w:rPr>
          <w:rFonts w:ascii="Arial" w:hAnsi="Arial" w:cs="Arial"/>
          <w:szCs w:val="22"/>
        </w:rPr>
      </w:pPr>
      <w:r>
        <w:rPr>
          <w:rFonts w:ascii="Arial" w:hAnsi="Arial" w:cs="Arial"/>
        </w:rPr>
        <w:t>6</w:t>
      </w:r>
      <w:r w:rsidR="007D5624" w:rsidRPr="001E7B15">
        <w:rPr>
          <w:rFonts w:ascii="Arial" w:hAnsi="Arial" w:cs="Arial"/>
        </w:rPr>
        <w:t>.1</w:t>
      </w:r>
      <w:r w:rsidR="007D5624" w:rsidRPr="000E3F25">
        <w:rPr>
          <w:rFonts w:ascii="Arial" w:hAnsi="Arial" w:cs="Arial"/>
          <w:b/>
        </w:rPr>
        <w:tab/>
      </w:r>
      <w:r w:rsidR="007D5624" w:rsidRPr="00690F1C">
        <w:rPr>
          <w:rFonts w:ascii="Arial" w:hAnsi="Arial" w:cs="Arial"/>
          <w:b/>
        </w:rPr>
        <w:t>Referral from Midwife</w:t>
      </w:r>
      <w:r w:rsidR="00690F1C" w:rsidRPr="00690F1C">
        <w:rPr>
          <w:rFonts w:ascii="Arial" w:hAnsi="Arial" w:cs="Arial"/>
          <w:b/>
        </w:rPr>
        <w:br/>
      </w:r>
      <w:r w:rsidR="00AA32E0" w:rsidRPr="00690F1C">
        <w:rPr>
          <w:rFonts w:ascii="Arial" w:hAnsi="Arial" w:cs="Arial"/>
        </w:rPr>
        <w:t>For al</w:t>
      </w:r>
      <w:r w:rsidR="007D71FF">
        <w:rPr>
          <w:rFonts w:ascii="Arial" w:hAnsi="Arial" w:cs="Arial"/>
        </w:rPr>
        <w:t xml:space="preserve">l women requiring a </w:t>
      </w:r>
      <w:r w:rsidR="00AA32E0" w:rsidRPr="00690F1C">
        <w:rPr>
          <w:rFonts w:ascii="Arial" w:hAnsi="Arial" w:cs="Arial"/>
        </w:rPr>
        <w:t>postnatal transfer into hospital from home or</w:t>
      </w:r>
      <w:r w:rsidR="00980196">
        <w:rPr>
          <w:rFonts w:ascii="Arial" w:hAnsi="Arial" w:cs="Arial"/>
        </w:rPr>
        <w:t xml:space="preserve"> </w:t>
      </w:r>
      <w:r w:rsidR="00492137" w:rsidRPr="00980196">
        <w:rPr>
          <w:rFonts w:ascii="Arial" w:hAnsi="Arial" w:cs="Arial"/>
        </w:rPr>
        <w:t>Birth Centre</w:t>
      </w:r>
      <w:r w:rsidR="00492137">
        <w:rPr>
          <w:rFonts w:ascii="Arial" w:hAnsi="Arial" w:cs="Arial"/>
        </w:rPr>
        <w:t xml:space="preserve"> </w:t>
      </w:r>
      <w:r w:rsidR="00AA32E0" w:rsidRPr="00690F1C">
        <w:rPr>
          <w:rFonts w:ascii="Arial" w:hAnsi="Arial" w:cs="Arial"/>
        </w:rPr>
        <w:t>should</w:t>
      </w:r>
      <w:r w:rsidR="00690F1C">
        <w:rPr>
          <w:rFonts w:ascii="Arial" w:hAnsi="Arial" w:cs="Arial"/>
        </w:rPr>
        <w:t xml:space="preserve"> be transported via ambulance. T</w:t>
      </w:r>
      <w:r w:rsidR="000E3F25">
        <w:rPr>
          <w:rFonts w:ascii="Arial" w:hAnsi="Arial" w:cs="Arial"/>
        </w:rPr>
        <w:t xml:space="preserve">he midwife should dial 999 and </w:t>
      </w:r>
      <w:r w:rsidR="00AA32E0" w:rsidRPr="00690F1C">
        <w:rPr>
          <w:rFonts w:ascii="Arial" w:hAnsi="Arial" w:cs="Arial"/>
        </w:rPr>
        <w:t>must accompany the woman in the ambulance.</w:t>
      </w:r>
      <w:r w:rsidR="00BE5440" w:rsidRPr="00BE5440">
        <w:rPr>
          <w:rFonts w:ascii="Arial Bold" w:hAnsi="Arial Bold" w:cs="Arial"/>
          <w:b/>
          <w:szCs w:val="22"/>
        </w:rPr>
        <w:t xml:space="preserve"> </w:t>
      </w:r>
      <w:r w:rsidR="001E7B15">
        <w:rPr>
          <w:rFonts w:ascii="Arial" w:hAnsi="Arial" w:cs="Arial"/>
          <w:szCs w:val="22"/>
        </w:rPr>
        <w:t>Midwives</w:t>
      </w:r>
      <w:r w:rsidR="00BE5440">
        <w:rPr>
          <w:rFonts w:ascii="Arial" w:hAnsi="Arial" w:cs="Arial"/>
          <w:szCs w:val="22"/>
        </w:rPr>
        <w:t xml:space="preserve"> (and students)</w:t>
      </w:r>
      <w:r w:rsidR="001E7B15">
        <w:rPr>
          <w:rFonts w:ascii="Arial" w:hAnsi="Arial" w:cs="Arial"/>
          <w:szCs w:val="22"/>
        </w:rPr>
        <w:t xml:space="preserve"> should be appropriately seated with belt in place for the transfer journey.</w:t>
      </w:r>
    </w:p>
    <w:p w:rsidR="00C3101B" w:rsidRDefault="002F2AD8" w:rsidP="00C3101B">
      <w:pPr>
        <w:spacing w:beforeLines="120" w:before="288" w:afterLines="120" w:after="288"/>
        <w:ind w:left="720" w:hanging="720"/>
        <w:rPr>
          <w:rFonts w:ascii="Arial" w:hAnsi="Arial" w:cs="Arial"/>
          <w:szCs w:val="22"/>
        </w:rPr>
      </w:pPr>
      <w:r>
        <w:rPr>
          <w:rFonts w:ascii="Arial" w:hAnsi="Arial" w:cs="Arial"/>
        </w:rPr>
        <w:t>6</w:t>
      </w:r>
      <w:r w:rsidR="00351AD6" w:rsidRPr="001E7B15">
        <w:rPr>
          <w:rFonts w:ascii="Arial" w:hAnsi="Arial" w:cs="Arial"/>
        </w:rPr>
        <w:t>.2</w:t>
      </w:r>
      <w:r w:rsidR="007D71FF">
        <w:rPr>
          <w:rFonts w:ascii="Arial" w:hAnsi="Arial" w:cs="Arial"/>
          <w:b/>
        </w:rPr>
        <w:tab/>
      </w:r>
      <w:r w:rsidR="002335BF" w:rsidRPr="003436E6">
        <w:rPr>
          <w:rFonts w:ascii="Arial" w:hAnsi="Arial" w:cs="Arial"/>
          <w:szCs w:val="22"/>
        </w:rPr>
        <w:t>Triage must</w:t>
      </w:r>
      <w:r w:rsidR="002335BF" w:rsidRPr="00F46AAB">
        <w:rPr>
          <w:rFonts w:ascii="Arial" w:hAnsi="Arial" w:cs="Arial"/>
          <w:szCs w:val="22"/>
        </w:rPr>
        <w:t xml:space="preserve"> be contacted and will gain all the relevant information using the </w:t>
      </w:r>
      <w:r w:rsidR="002335BF">
        <w:rPr>
          <w:rFonts w:ascii="Arial" w:hAnsi="Arial" w:cs="Arial"/>
          <w:szCs w:val="22"/>
        </w:rPr>
        <w:t>triage telephone assessment.</w:t>
      </w:r>
      <w:r w:rsidR="00072A8A" w:rsidRPr="003436E6">
        <w:rPr>
          <w:rFonts w:ascii="Arial" w:hAnsi="Arial" w:cs="Arial"/>
        </w:rPr>
        <w:t xml:space="preserve"> </w:t>
      </w:r>
      <w:r w:rsidR="00072A8A" w:rsidRPr="003436E6">
        <w:rPr>
          <w:rFonts w:ascii="Arial" w:hAnsi="Arial" w:cs="Arial"/>
          <w:szCs w:val="22"/>
        </w:rPr>
        <w:t>Triage should inform the Labour Ward co-ordinator who is then responsible for informing the on-call Obstetric</w:t>
      </w:r>
      <w:r w:rsidR="0043206C">
        <w:rPr>
          <w:rFonts w:ascii="Arial" w:hAnsi="Arial" w:cs="Arial"/>
          <w:szCs w:val="22"/>
        </w:rPr>
        <w:t xml:space="preserve">ian </w:t>
      </w:r>
      <w:r w:rsidR="00072A8A" w:rsidRPr="003436E6">
        <w:rPr>
          <w:rFonts w:ascii="Arial" w:hAnsi="Arial" w:cs="Arial"/>
          <w:szCs w:val="22"/>
        </w:rPr>
        <w:t>of the imminent trans</w:t>
      </w:r>
      <w:r w:rsidR="006F7A7A" w:rsidRPr="003436E6">
        <w:rPr>
          <w:rFonts w:ascii="Arial" w:hAnsi="Arial" w:cs="Arial"/>
          <w:szCs w:val="22"/>
        </w:rPr>
        <w:t>fer and the reason for transfer.</w:t>
      </w:r>
      <w:r w:rsidR="006F7A7A">
        <w:rPr>
          <w:rFonts w:ascii="Arial" w:hAnsi="Arial" w:cs="Arial"/>
          <w:szCs w:val="22"/>
        </w:rPr>
        <w:t xml:space="preserve"> </w:t>
      </w:r>
    </w:p>
    <w:p w:rsidR="002335BF" w:rsidRDefault="002F2AD8" w:rsidP="00197FB5">
      <w:pPr>
        <w:spacing w:beforeLines="120" w:before="288"/>
        <w:ind w:left="720" w:hanging="720"/>
        <w:rPr>
          <w:rFonts w:ascii="Arial" w:hAnsi="Arial" w:cs="Arial"/>
          <w:b/>
          <w:szCs w:val="22"/>
        </w:rPr>
      </w:pPr>
      <w:r>
        <w:rPr>
          <w:rFonts w:ascii="Arial" w:hAnsi="Arial" w:cs="Arial"/>
        </w:rPr>
        <w:t>6</w:t>
      </w:r>
      <w:r w:rsidR="00351AD6" w:rsidRPr="008F6945">
        <w:rPr>
          <w:rFonts w:ascii="Arial" w:hAnsi="Arial" w:cs="Arial"/>
        </w:rPr>
        <w:t>.</w:t>
      </w:r>
      <w:r w:rsidR="008F6945">
        <w:rPr>
          <w:rFonts w:ascii="Arial" w:hAnsi="Arial" w:cs="Arial"/>
        </w:rPr>
        <w:t>3</w:t>
      </w:r>
      <w:r w:rsidR="00351AD6" w:rsidRPr="008F6945">
        <w:rPr>
          <w:b/>
        </w:rPr>
        <w:tab/>
      </w:r>
      <w:r w:rsidR="00351AD6" w:rsidRPr="008F6945">
        <w:rPr>
          <w:rFonts w:ascii="Arial" w:hAnsi="Arial" w:cs="Arial"/>
          <w:b/>
          <w:szCs w:val="22"/>
        </w:rPr>
        <w:t>Postnatal Documentation</w:t>
      </w:r>
    </w:p>
    <w:p w:rsidR="002335BF" w:rsidRPr="00A46934" w:rsidRDefault="002335BF" w:rsidP="00197FB5">
      <w:pPr>
        <w:spacing w:afterLines="120" w:after="288"/>
        <w:ind w:left="720"/>
        <w:rPr>
          <w:rFonts w:ascii="Arial" w:hAnsi="Arial" w:cs="Arial"/>
          <w:szCs w:val="22"/>
        </w:rPr>
      </w:pPr>
      <w:r>
        <w:rPr>
          <w:rFonts w:ascii="Arial" w:hAnsi="Arial" w:cs="Arial"/>
          <w:szCs w:val="22"/>
        </w:rPr>
        <w:t>The lead midwife is responsible for the completion of documentation and will use the</w:t>
      </w:r>
      <w:r w:rsidR="0043206C">
        <w:rPr>
          <w:rFonts w:ascii="Arial" w:hAnsi="Arial" w:cs="Arial"/>
          <w:szCs w:val="22"/>
        </w:rPr>
        <w:t xml:space="preserve"> </w:t>
      </w:r>
      <w:r>
        <w:rPr>
          <w:rFonts w:ascii="Arial" w:hAnsi="Arial" w:cs="Arial"/>
          <w:szCs w:val="22"/>
        </w:rPr>
        <w:t xml:space="preserve">labour/postnatal documentation within the electronic patient record to provide a handover of care to the receiving care area using the SBAR tool. </w:t>
      </w:r>
    </w:p>
    <w:p w:rsidR="002335BF" w:rsidRPr="007D5624" w:rsidRDefault="0043206C" w:rsidP="0043206C">
      <w:pPr>
        <w:spacing w:beforeLines="120" w:before="288" w:afterLines="120" w:after="288"/>
        <w:ind w:left="720"/>
        <w:rPr>
          <w:rFonts w:ascii="Arial" w:hAnsi="Arial" w:cs="Arial"/>
          <w:szCs w:val="22"/>
        </w:rPr>
      </w:pPr>
      <w:r>
        <w:rPr>
          <w:rFonts w:ascii="Arial" w:hAnsi="Arial" w:cs="Arial"/>
          <w:szCs w:val="22"/>
        </w:rPr>
        <w:t>I</w:t>
      </w:r>
      <w:r w:rsidR="002335BF">
        <w:rPr>
          <w:rFonts w:ascii="Arial" w:hAnsi="Arial" w:cs="Arial"/>
          <w:szCs w:val="22"/>
        </w:rPr>
        <w:t>n addition to the clinical handover; the following transfer details should be documented in the transfer section of the electronic patient record.</w:t>
      </w:r>
    </w:p>
    <w:p w:rsidR="0043206C" w:rsidRDefault="002335BF" w:rsidP="0043206C">
      <w:pPr>
        <w:pStyle w:val="ListParagraph"/>
        <w:numPr>
          <w:ilvl w:val="0"/>
          <w:numId w:val="15"/>
        </w:numPr>
        <w:tabs>
          <w:tab w:val="num" w:pos="1080"/>
        </w:tabs>
        <w:spacing w:beforeLines="120" w:before="288"/>
        <w:rPr>
          <w:rFonts w:ascii="Arial" w:hAnsi="Arial" w:cs="Arial"/>
        </w:rPr>
      </w:pPr>
      <w:r w:rsidRPr="0043206C">
        <w:rPr>
          <w:rFonts w:ascii="Arial" w:hAnsi="Arial" w:cs="Arial"/>
        </w:rPr>
        <w:t>Management plan and reason for transfer</w:t>
      </w:r>
    </w:p>
    <w:p w:rsidR="0043206C" w:rsidRDefault="002335BF" w:rsidP="0043206C">
      <w:pPr>
        <w:pStyle w:val="ListParagraph"/>
        <w:numPr>
          <w:ilvl w:val="0"/>
          <w:numId w:val="15"/>
        </w:numPr>
        <w:tabs>
          <w:tab w:val="num" w:pos="1080"/>
        </w:tabs>
        <w:spacing w:beforeLines="120" w:before="288"/>
        <w:rPr>
          <w:rFonts w:ascii="Arial" w:hAnsi="Arial" w:cs="Arial"/>
        </w:rPr>
      </w:pPr>
      <w:r w:rsidRPr="0043206C">
        <w:rPr>
          <w:rFonts w:ascii="Arial" w:hAnsi="Arial" w:cs="Arial"/>
        </w:rPr>
        <w:t>Time of decision for transfer</w:t>
      </w:r>
    </w:p>
    <w:p w:rsidR="0043206C" w:rsidRDefault="002335BF" w:rsidP="0043206C">
      <w:pPr>
        <w:pStyle w:val="ListParagraph"/>
        <w:numPr>
          <w:ilvl w:val="0"/>
          <w:numId w:val="15"/>
        </w:numPr>
        <w:tabs>
          <w:tab w:val="num" w:pos="1080"/>
        </w:tabs>
        <w:spacing w:beforeLines="120" w:before="288"/>
        <w:rPr>
          <w:rFonts w:ascii="Arial" w:hAnsi="Arial" w:cs="Arial"/>
        </w:rPr>
      </w:pPr>
      <w:r w:rsidRPr="0043206C">
        <w:rPr>
          <w:rFonts w:ascii="Arial" w:hAnsi="Arial" w:cs="Arial"/>
        </w:rPr>
        <w:t>Time of calling ambulance</w:t>
      </w:r>
    </w:p>
    <w:p w:rsidR="0043206C" w:rsidRPr="0043206C" w:rsidRDefault="002335BF" w:rsidP="0043206C">
      <w:pPr>
        <w:pStyle w:val="ListParagraph"/>
        <w:numPr>
          <w:ilvl w:val="0"/>
          <w:numId w:val="15"/>
        </w:numPr>
        <w:tabs>
          <w:tab w:val="num" w:pos="1080"/>
        </w:tabs>
        <w:spacing w:beforeLines="120" w:before="288"/>
        <w:rPr>
          <w:rFonts w:ascii="Arial" w:hAnsi="Arial" w:cs="Arial"/>
        </w:rPr>
      </w:pPr>
      <w:r w:rsidRPr="0043206C">
        <w:rPr>
          <w:rFonts w:ascii="Arial" w:hAnsi="Arial" w:cs="Arial"/>
        </w:rPr>
        <w:t>Time of informing Triage or Labour ward Co-ordinator</w:t>
      </w:r>
    </w:p>
    <w:p w:rsidR="0043206C" w:rsidRDefault="002335BF" w:rsidP="0043206C">
      <w:pPr>
        <w:pStyle w:val="ListParagraph"/>
        <w:numPr>
          <w:ilvl w:val="0"/>
          <w:numId w:val="15"/>
        </w:numPr>
        <w:tabs>
          <w:tab w:val="num" w:pos="1080"/>
        </w:tabs>
        <w:spacing w:beforeLines="120" w:before="288"/>
        <w:rPr>
          <w:rFonts w:ascii="Arial" w:hAnsi="Arial" w:cs="Arial"/>
        </w:rPr>
      </w:pPr>
      <w:r w:rsidRPr="0043206C">
        <w:rPr>
          <w:rFonts w:ascii="Arial" w:hAnsi="Arial" w:cs="Arial"/>
        </w:rPr>
        <w:t>Time of leaving the community setting</w:t>
      </w:r>
    </w:p>
    <w:p w:rsidR="002335BF" w:rsidRPr="0043206C" w:rsidRDefault="002335BF" w:rsidP="0043206C">
      <w:pPr>
        <w:pStyle w:val="ListParagraph"/>
        <w:numPr>
          <w:ilvl w:val="0"/>
          <w:numId w:val="15"/>
        </w:numPr>
        <w:tabs>
          <w:tab w:val="num" w:pos="1080"/>
        </w:tabs>
        <w:spacing w:beforeLines="120" w:before="288"/>
        <w:rPr>
          <w:rFonts w:ascii="Arial" w:hAnsi="Arial" w:cs="Arial"/>
        </w:rPr>
      </w:pPr>
      <w:r w:rsidRPr="0043206C">
        <w:rPr>
          <w:rFonts w:ascii="Arial" w:hAnsi="Arial" w:cs="Arial"/>
        </w:rPr>
        <w:t>Progress and category of reason for transfer</w:t>
      </w:r>
    </w:p>
    <w:p w:rsidR="009117E2" w:rsidRPr="00980196" w:rsidRDefault="009117E2" w:rsidP="009117E2">
      <w:pPr>
        <w:pStyle w:val="ListParagraph"/>
        <w:spacing w:beforeLines="120" w:before="288" w:afterLines="120" w:after="288" w:line="240" w:lineRule="auto"/>
        <w:rPr>
          <w:rFonts w:ascii="Arial" w:hAnsi="Arial" w:cs="Arial"/>
        </w:rPr>
      </w:pPr>
    </w:p>
    <w:p w:rsidR="008F6945" w:rsidRPr="00980196" w:rsidRDefault="002F2AD8" w:rsidP="008F6945">
      <w:pPr>
        <w:ind w:left="720" w:hanging="720"/>
        <w:rPr>
          <w:rFonts w:ascii="Arial" w:hAnsi="Arial" w:cs="Arial"/>
          <w:b/>
          <w:bCs/>
          <w:szCs w:val="22"/>
        </w:rPr>
      </w:pPr>
      <w:r>
        <w:rPr>
          <w:rFonts w:ascii="Arial" w:hAnsi="Arial" w:cs="Arial"/>
        </w:rPr>
        <w:t>6</w:t>
      </w:r>
      <w:r w:rsidR="00977D3D">
        <w:rPr>
          <w:rFonts w:ascii="Arial" w:hAnsi="Arial" w:cs="Arial"/>
        </w:rPr>
        <w:t>.</w:t>
      </w:r>
      <w:r w:rsidR="008F6945" w:rsidRPr="00980196">
        <w:rPr>
          <w:rFonts w:ascii="Arial" w:hAnsi="Arial" w:cs="Arial"/>
        </w:rPr>
        <w:t>4</w:t>
      </w:r>
      <w:r w:rsidR="009117E2" w:rsidRPr="00980196">
        <w:rPr>
          <w:rFonts w:ascii="Arial" w:hAnsi="Arial" w:cs="Arial"/>
        </w:rPr>
        <w:tab/>
      </w:r>
      <w:r w:rsidR="008F6945" w:rsidRPr="00980196">
        <w:rPr>
          <w:rFonts w:ascii="Arial" w:hAnsi="Arial" w:cs="Arial"/>
          <w:b/>
          <w:bCs/>
          <w:szCs w:val="22"/>
        </w:rPr>
        <w:t xml:space="preserve">When </w:t>
      </w:r>
      <w:r w:rsidR="002335BF">
        <w:rPr>
          <w:rFonts w:ascii="Arial" w:hAnsi="Arial" w:cs="Arial"/>
          <w:b/>
          <w:bCs/>
          <w:szCs w:val="22"/>
        </w:rPr>
        <w:t xml:space="preserve">a </w:t>
      </w:r>
      <w:r w:rsidR="008F6945" w:rsidRPr="00980196">
        <w:rPr>
          <w:rFonts w:ascii="Arial" w:hAnsi="Arial" w:cs="Arial"/>
          <w:b/>
          <w:bCs/>
          <w:szCs w:val="22"/>
        </w:rPr>
        <w:t xml:space="preserve">Mother </w:t>
      </w:r>
      <w:r w:rsidR="002335BF">
        <w:rPr>
          <w:rFonts w:ascii="Arial" w:hAnsi="Arial" w:cs="Arial"/>
          <w:b/>
          <w:bCs/>
          <w:szCs w:val="22"/>
        </w:rPr>
        <w:t xml:space="preserve">is </w:t>
      </w:r>
      <w:r w:rsidR="008F6945" w:rsidRPr="00980196">
        <w:rPr>
          <w:rFonts w:ascii="Arial" w:hAnsi="Arial" w:cs="Arial"/>
          <w:b/>
          <w:bCs/>
          <w:szCs w:val="22"/>
        </w:rPr>
        <w:t xml:space="preserve">Being Transferred to Accompany </w:t>
      </w:r>
      <w:r w:rsidR="002335BF">
        <w:rPr>
          <w:rFonts w:ascii="Arial" w:hAnsi="Arial" w:cs="Arial"/>
          <w:b/>
          <w:bCs/>
          <w:szCs w:val="22"/>
        </w:rPr>
        <w:t xml:space="preserve">a </w:t>
      </w:r>
      <w:r w:rsidR="008F6945" w:rsidRPr="00980196">
        <w:rPr>
          <w:rFonts w:ascii="Arial" w:hAnsi="Arial" w:cs="Arial"/>
          <w:b/>
          <w:bCs/>
          <w:szCs w:val="22"/>
        </w:rPr>
        <w:t>Baby Going to Another N</w:t>
      </w:r>
      <w:r w:rsidR="002335BF">
        <w:rPr>
          <w:rFonts w:ascii="Arial" w:hAnsi="Arial" w:cs="Arial"/>
          <w:b/>
          <w:bCs/>
          <w:szCs w:val="22"/>
        </w:rPr>
        <w:t xml:space="preserve">eonatal Unit </w:t>
      </w:r>
    </w:p>
    <w:p w:rsidR="008F6945" w:rsidRPr="00851399" w:rsidRDefault="008F6945" w:rsidP="00851399">
      <w:pPr>
        <w:pStyle w:val="ListParagraph"/>
        <w:numPr>
          <w:ilvl w:val="0"/>
          <w:numId w:val="17"/>
        </w:numPr>
        <w:tabs>
          <w:tab w:val="num" w:pos="1080"/>
        </w:tabs>
        <w:spacing w:before="80"/>
        <w:ind w:left="993"/>
        <w:rPr>
          <w:rFonts w:ascii="Arial" w:hAnsi="Arial" w:cs="Arial"/>
          <w:b/>
          <w:bCs/>
        </w:rPr>
      </w:pPr>
      <w:r w:rsidRPr="00851399">
        <w:rPr>
          <w:rFonts w:ascii="Arial" w:hAnsi="Arial" w:cs="Arial"/>
        </w:rPr>
        <w:t>Contact destination hospital to confirm availability of bed, and approximate</w:t>
      </w:r>
      <w:r w:rsidR="0043206C" w:rsidRPr="00851399">
        <w:rPr>
          <w:rFonts w:ascii="Arial" w:hAnsi="Arial" w:cs="Arial"/>
        </w:rPr>
        <w:t xml:space="preserve"> </w:t>
      </w:r>
      <w:r w:rsidRPr="00851399">
        <w:rPr>
          <w:rFonts w:ascii="Arial" w:hAnsi="Arial" w:cs="Arial"/>
        </w:rPr>
        <w:t>transfer time. Inform receiving midwife of mother’s birth details and required postnatal care</w:t>
      </w:r>
      <w:r w:rsidR="00284B83" w:rsidRPr="00851399">
        <w:rPr>
          <w:rFonts w:ascii="Arial" w:hAnsi="Arial" w:cs="Arial"/>
        </w:rPr>
        <w:t>.</w:t>
      </w:r>
    </w:p>
    <w:p w:rsidR="008F6945" w:rsidRPr="00851399" w:rsidRDefault="008F6945" w:rsidP="00851399">
      <w:pPr>
        <w:pStyle w:val="ListParagraph"/>
        <w:numPr>
          <w:ilvl w:val="0"/>
          <w:numId w:val="17"/>
        </w:numPr>
        <w:tabs>
          <w:tab w:val="num" w:pos="1080"/>
        </w:tabs>
        <w:spacing w:before="80"/>
        <w:ind w:left="993"/>
        <w:rPr>
          <w:rFonts w:ascii="Arial" w:hAnsi="Arial" w:cs="Arial"/>
          <w:b/>
          <w:bCs/>
        </w:rPr>
      </w:pPr>
      <w:r w:rsidRPr="00851399">
        <w:rPr>
          <w:rFonts w:ascii="Arial" w:hAnsi="Arial" w:cs="Arial"/>
        </w:rPr>
        <w:t>Ensure transport available – own transport if mother well or ambulance if necessary.</w:t>
      </w:r>
    </w:p>
    <w:p w:rsidR="008F6945" w:rsidRPr="00851399" w:rsidRDefault="008F6945" w:rsidP="00851399">
      <w:pPr>
        <w:pStyle w:val="ListParagraph"/>
        <w:numPr>
          <w:ilvl w:val="0"/>
          <w:numId w:val="17"/>
        </w:numPr>
        <w:tabs>
          <w:tab w:val="num" w:pos="1080"/>
        </w:tabs>
        <w:spacing w:before="80"/>
        <w:ind w:left="993"/>
        <w:rPr>
          <w:rFonts w:ascii="Arial" w:hAnsi="Arial" w:cs="Arial"/>
        </w:rPr>
      </w:pPr>
      <w:r w:rsidRPr="00851399">
        <w:rPr>
          <w:rFonts w:ascii="Arial" w:hAnsi="Arial" w:cs="Arial"/>
        </w:rPr>
        <w:t xml:space="preserve">Complete </w:t>
      </w:r>
      <w:r w:rsidR="002335BF" w:rsidRPr="00851399">
        <w:rPr>
          <w:rFonts w:ascii="Arial" w:hAnsi="Arial" w:cs="Arial"/>
        </w:rPr>
        <w:t xml:space="preserve">the delivery and </w:t>
      </w:r>
      <w:r w:rsidRPr="00851399">
        <w:rPr>
          <w:rFonts w:ascii="Arial" w:hAnsi="Arial" w:cs="Arial"/>
        </w:rPr>
        <w:t xml:space="preserve">discharge details </w:t>
      </w:r>
      <w:r w:rsidR="002335BF" w:rsidRPr="00851399">
        <w:rPr>
          <w:rFonts w:ascii="Arial" w:hAnsi="Arial" w:cs="Arial"/>
        </w:rPr>
        <w:t>on the electronic patient record and provide a printed copy of the discharge summary to the mother to take with her.</w:t>
      </w:r>
      <w:r w:rsidR="002335BF" w:rsidRPr="00851399" w:rsidDel="002335BF">
        <w:rPr>
          <w:rFonts w:ascii="Arial" w:hAnsi="Arial" w:cs="Arial"/>
        </w:rPr>
        <w:t xml:space="preserve"> </w:t>
      </w:r>
      <w:r w:rsidR="002335BF" w:rsidRPr="00851399">
        <w:rPr>
          <w:rFonts w:ascii="Arial" w:hAnsi="Arial" w:cs="Arial"/>
        </w:rPr>
        <w:t>Provide the receiving hospital with appropriate medical information from the electronic patient record in either printed or electronic format.</w:t>
      </w:r>
    </w:p>
    <w:p w:rsidR="008F6945" w:rsidRPr="00851399" w:rsidRDefault="008F6945" w:rsidP="00851399">
      <w:pPr>
        <w:pStyle w:val="ListParagraph"/>
        <w:numPr>
          <w:ilvl w:val="0"/>
          <w:numId w:val="17"/>
        </w:numPr>
        <w:tabs>
          <w:tab w:val="num" w:pos="1080"/>
        </w:tabs>
        <w:spacing w:before="80"/>
        <w:ind w:left="993"/>
        <w:rPr>
          <w:rFonts w:ascii="Arial" w:hAnsi="Arial" w:cs="Arial"/>
          <w:b/>
          <w:bCs/>
        </w:rPr>
      </w:pPr>
      <w:r w:rsidRPr="00851399">
        <w:rPr>
          <w:rFonts w:ascii="Arial" w:hAnsi="Arial" w:cs="Arial"/>
        </w:rPr>
        <w:t>Notify</w:t>
      </w:r>
      <w:r w:rsidR="003A03CB" w:rsidRPr="00851399">
        <w:rPr>
          <w:rFonts w:ascii="Arial" w:hAnsi="Arial" w:cs="Arial"/>
        </w:rPr>
        <w:t xml:space="preserve"> </w:t>
      </w:r>
      <w:r w:rsidR="002335BF" w:rsidRPr="00851399">
        <w:rPr>
          <w:rFonts w:ascii="Arial" w:hAnsi="Arial" w:cs="Arial"/>
        </w:rPr>
        <w:t xml:space="preserve">the </w:t>
      </w:r>
      <w:r w:rsidR="003A03CB" w:rsidRPr="00851399">
        <w:rPr>
          <w:rFonts w:ascii="Arial" w:hAnsi="Arial" w:cs="Arial"/>
        </w:rPr>
        <w:t xml:space="preserve">named </w:t>
      </w:r>
      <w:r w:rsidR="0043206C" w:rsidRPr="00851399">
        <w:rPr>
          <w:rFonts w:ascii="Arial" w:hAnsi="Arial" w:cs="Arial"/>
        </w:rPr>
        <w:t>midwifery team</w:t>
      </w:r>
      <w:r w:rsidRPr="00851399">
        <w:rPr>
          <w:rFonts w:ascii="Arial" w:hAnsi="Arial" w:cs="Arial"/>
        </w:rPr>
        <w:t xml:space="preserve"> of transfer.</w:t>
      </w:r>
    </w:p>
    <w:p w:rsidR="008F6945" w:rsidRPr="00980196" w:rsidRDefault="008F6945" w:rsidP="008F6945">
      <w:pPr>
        <w:rPr>
          <w:rFonts w:ascii="Arial" w:hAnsi="Arial" w:cs="Arial"/>
          <w:szCs w:val="24"/>
        </w:rPr>
      </w:pPr>
    </w:p>
    <w:p w:rsidR="00197FB5" w:rsidRDefault="00197FB5" w:rsidP="008F6945">
      <w:pPr>
        <w:spacing w:after="120"/>
        <w:ind w:left="720" w:hanging="720"/>
        <w:rPr>
          <w:rFonts w:ascii="Arial" w:hAnsi="Arial" w:cs="Arial"/>
          <w:caps/>
          <w:szCs w:val="22"/>
        </w:rPr>
      </w:pPr>
      <w:r>
        <w:rPr>
          <w:rFonts w:ascii="Arial" w:hAnsi="Arial" w:cs="Arial"/>
          <w:caps/>
          <w:szCs w:val="22"/>
        </w:rPr>
        <w:br w:type="page"/>
      </w:r>
    </w:p>
    <w:p w:rsidR="008F6945" w:rsidRPr="00980196" w:rsidRDefault="002F2AD8" w:rsidP="008F6945">
      <w:pPr>
        <w:spacing w:after="120"/>
        <w:ind w:left="720" w:hanging="720"/>
        <w:rPr>
          <w:rFonts w:ascii="Arial" w:hAnsi="Arial" w:cs="Arial"/>
          <w:b/>
          <w:caps/>
          <w:szCs w:val="22"/>
        </w:rPr>
      </w:pPr>
      <w:r>
        <w:rPr>
          <w:rFonts w:ascii="Arial" w:hAnsi="Arial" w:cs="Arial"/>
          <w:caps/>
          <w:szCs w:val="22"/>
        </w:rPr>
        <w:lastRenderedPageBreak/>
        <w:t>6</w:t>
      </w:r>
      <w:r w:rsidR="008F6945" w:rsidRPr="00980196">
        <w:rPr>
          <w:rFonts w:ascii="Arial" w:hAnsi="Arial" w:cs="Arial"/>
          <w:caps/>
          <w:szCs w:val="22"/>
        </w:rPr>
        <w:t>.5</w:t>
      </w:r>
      <w:r w:rsidR="008F6945" w:rsidRPr="00980196">
        <w:rPr>
          <w:rFonts w:ascii="Arial" w:hAnsi="Arial" w:cs="Arial"/>
          <w:b/>
          <w:caps/>
          <w:szCs w:val="22"/>
        </w:rPr>
        <w:tab/>
      </w:r>
      <w:r w:rsidR="008F6945" w:rsidRPr="00980196">
        <w:rPr>
          <w:rFonts w:ascii="Arial" w:hAnsi="Arial" w:cs="Arial"/>
          <w:b/>
          <w:szCs w:val="22"/>
        </w:rPr>
        <w:t>When Mother Being Transferred to Other Acute Unit for Obstetric / Medical Reasons</w:t>
      </w:r>
    </w:p>
    <w:p w:rsidR="0043206C" w:rsidRDefault="008F6945" w:rsidP="0060115B">
      <w:pPr>
        <w:pStyle w:val="ListParagraph"/>
        <w:numPr>
          <w:ilvl w:val="0"/>
          <w:numId w:val="16"/>
        </w:numPr>
        <w:ind w:left="1134"/>
        <w:rPr>
          <w:rFonts w:ascii="Arial" w:hAnsi="Arial" w:cs="Arial"/>
        </w:rPr>
      </w:pPr>
      <w:bookmarkStart w:id="3" w:name="_GoBack"/>
      <w:r w:rsidRPr="0043206C">
        <w:rPr>
          <w:rFonts w:ascii="Arial" w:hAnsi="Arial" w:cs="Arial"/>
        </w:rPr>
        <w:t>Obstetric Consultant or Registrar to speak to Obstetrician at receiving hospital</w:t>
      </w:r>
    </w:p>
    <w:p w:rsidR="0043206C" w:rsidRDefault="008F6945" w:rsidP="0060115B">
      <w:pPr>
        <w:pStyle w:val="ListParagraph"/>
        <w:numPr>
          <w:ilvl w:val="0"/>
          <w:numId w:val="16"/>
        </w:numPr>
        <w:ind w:left="1134"/>
        <w:rPr>
          <w:rFonts w:ascii="Arial" w:hAnsi="Arial" w:cs="Arial"/>
        </w:rPr>
      </w:pPr>
      <w:r w:rsidRPr="0043206C">
        <w:rPr>
          <w:rFonts w:ascii="Arial" w:hAnsi="Arial" w:cs="Arial"/>
        </w:rPr>
        <w:t>Midwife to confirm bed available and approximate transfer time</w:t>
      </w:r>
    </w:p>
    <w:p w:rsidR="0043206C" w:rsidRDefault="008F6945" w:rsidP="0060115B">
      <w:pPr>
        <w:pStyle w:val="ListParagraph"/>
        <w:numPr>
          <w:ilvl w:val="0"/>
          <w:numId w:val="16"/>
        </w:numPr>
        <w:ind w:left="1134"/>
        <w:rPr>
          <w:rFonts w:ascii="Arial" w:hAnsi="Arial" w:cs="Arial"/>
        </w:rPr>
      </w:pPr>
      <w:r w:rsidRPr="0043206C">
        <w:rPr>
          <w:rFonts w:ascii="Arial" w:hAnsi="Arial" w:cs="Arial"/>
        </w:rPr>
        <w:t>Arrange transport by ambulance for mother, and ensure availability of midwife as</w:t>
      </w:r>
      <w:r w:rsidR="0043206C" w:rsidRPr="0043206C">
        <w:rPr>
          <w:rFonts w:ascii="Arial" w:hAnsi="Arial" w:cs="Arial"/>
        </w:rPr>
        <w:t xml:space="preserve"> </w:t>
      </w:r>
      <w:r w:rsidRPr="0043206C">
        <w:rPr>
          <w:rFonts w:ascii="Arial" w:hAnsi="Arial" w:cs="Arial"/>
        </w:rPr>
        <w:t>escort</w:t>
      </w:r>
    </w:p>
    <w:p w:rsidR="0043206C" w:rsidRDefault="008F6945" w:rsidP="0060115B">
      <w:pPr>
        <w:pStyle w:val="ListParagraph"/>
        <w:numPr>
          <w:ilvl w:val="0"/>
          <w:numId w:val="16"/>
        </w:numPr>
        <w:ind w:left="1134"/>
        <w:rPr>
          <w:rFonts w:ascii="Arial" w:hAnsi="Arial" w:cs="Arial"/>
        </w:rPr>
      </w:pPr>
      <w:r w:rsidRPr="0043206C">
        <w:rPr>
          <w:rFonts w:ascii="Arial" w:hAnsi="Arial" w:cs="Arial"/>
        </w:rPr>
        <w:t>Confirm availability of transport for baby with family, arrange if necessary</w:t>
      </w:r>
    </w:p>
    <w:p w:rsidR="0043206C" w:rsidRDefault="003A03CB" w:rsidP="0060115B">
      <w:pPr>
        <w:pStyle w:val="ListParagraph"/>
        <w:numPr>
          <w:ilvl w:val="0"/>
          <w:numId w:val="16"/>
        </w:numPr>
        <w:ind w:left="1134"/>
        <w:rPr>
          <w:rFonts w:ascii="Arial" w:hAnsi="Arial" w:cs="Arial"/>
        </w:rPr>
      </w:pPr>
      <w:r w:rsidRPr="0043206C">
        <w:rPr>
          <w:rFonts w:ascii="Arial" w:hAnsi="Arial" w:cs="Arial"/>
        </w:rPr>
        <w:t xml:space="preserve">Midwife to telephone handover appropriate information to </w:t>
      </w:r>
      <w:r w:rsidR="008F6945" w:rsidRPr="0043206C">
        <w:rPr>
          <w:rFonts w:ascii="Arial" w:hAnsi="Arial" w:cs="Arial"/>
        </w:rPr>
        <w:t>midw</w:t>
      </w:r>
      <w:r w:rsidRPr="0043206C">
        <w:rPr>
          <w:rFonts w:ascii="Arial" w:hAnsi="Arial" w:cs="Arial"/>
        </w:rPr>
        <w:t>ife in charge at receiving unit</w:t>
      </w:r>
      <w:r w:rsidR="00284B83" w:rsidRPr="0043206C">
        <w:rPr>
          <w:rFonts w:ascii="Arial" w:hAnsi="Arial" w:cs="Arial"/>
        </w:rPr>
        <w:t>, including the</w:t>
      </w:r>
      <w:r w:rsidR="008F6945" w:rsidRPr="0043206C">
        <w:rPr>
          <w:rFonts w:ascii="Arial" w:hAnsi="Arial" w:cs="Arial"/>
        </w:rPr>
        <w:t xml:space="preserve"> mother’s history and care needs</w:t>
      </w:r>
      <w:r w:rsidR="00284B83" w:rsidRPr="0043206C">
        <w:rPr>
          <w:rFonts w:ascii="Arial" w:hAnsi="Arial" w:cs="Arial"/>
        </w:rPr>
        <w:t xml:space="preserve"> using the SBAR tool.</w:t>
      </w:r>
    </w:p>
    <w:p w:rsidR="0043206C" w:rsidRDefault="00284B83" w:rsidP="0060115B">
      <w:pPr>
        <w:pStyle w:val="ListParagraph"/>
        <w:numPr>
          <w:ilvl w:val="0"/>
          <w:numId w:val="16"/>
        </w:numPr>
        <w:ind w:left="1134"/>
        <w:rPr>
          <w:rFonts w:ascii="Arial" w:hAnsi="Arial" w:cs="Arial"/>
        </w:rPr>
      </w:pPr>
      <w:r w:rsidRPr="0043206C">
        <w:rPr>
          <w:rFonts w:ascii="Arial" w:hAnsi="Arial" w:cs="Arial"/>
        </w:rPr>
        <w:t>Midwife to complete the antenatal discharge documentation and provide a printed antenatal discharge summary. Provide the receiving hospital with appropriate medical information from the electronic patient record in either printed or electronic format.</w:t>
      </w:r>
    </w:p>
    <w:p w:rsidR="0043206C" w:rsidRDefault="008F6945" w:rsidP="0060115B">
      <w:pPr>
        <w:pStyle w:val="ListParagraph"/>
        <w:numPr>
          <w:ilvl w:val="0"/>
          <w:numId w:val="16"/>
        </w:numPr>
        <w:ind w:left="1134"/>
        <w:rPr>
          <w:rFonts w:ascii="Arial" w:hAnsi="Arial" w:cs="Arial"/>
        </w:rPr>
      </w:pPr>
      <w:r w:rsidRPr="0043206C">
        <w:rPr>
          <w:rFonts w:ascii="Arial" w:hAnsi="Arial" w:cs="Arial"/>
        </w:rPr>
        <w:t xml:space="preserve">Midwife to escort mother to </w:t>
      </w:r>
      <w:r w:rsidR="00284B83" w:rsidRPr="0043206C">
        <w:rPr>
          <w:rFonts w:ascii="Arial" w:hAnsi="Arial" w:cs="Arial"/>
        </w:rPr>
        <w:t xml:space="preserve">the </w:t>
      </w:r>
      <w:r w:rsidRPr="0043206C">
        <w:rPr>
          <w:rFonts w:ascii="Arial" w:hAnsi="Arial" w:cs="Arial"/>
        </w:rPr>
        <w:t>destination unit</w:t>
      </w:r>
    </w:p>
    <w:p w:rsidR="008F6945" w:rsidRDefault="008F6945" w:rsidP="0060115B">
      <w:pPr>
        <w:pStyle w:val="ListParagraph"/>
        <w:numPr>
          <w:ilvl w:val="0"/>
          <w:numId w:val="16"/>
        </w:numPr>
        <w:ind w:left="1134"/>
        <w:rPr>
          <w:rFonts w:ascii="Arial" w:hAnsi="Arial" w:cs="Arial"/>
        </w:rPr>
      </w:pPr>
      <w:r w:rsidRPr="0043206C">
        <w:rPr>
          <w:rFonts w:ascii="Arial" w:hAnsi="Arial" w:cs="Arial"/>
        </w:rPr>
        <w:t>Notify</w:t>
      </w:r>
      <w:r w:rsidR="003A03CB" w:rsidRPr="0043206C">
        <w:rPr>
          <w:rFonts w:ascii="Arial" w:hAnsi="Arial" w:cs="Arial"/>
        </w:rPr>
        <w:t xml:space="preserve"> named </w:t>
      </w:r>
      <w:bookmarkEnd w:id="3"/>
      <w:r w:rsidR="0043206C">
        <w:rPr>
          <w:rFonts w:ascii="Arial" w:hAnsi="Arial" w:cs="Arial"/>
        </w:rPr>
        <w:t>midwifery team</w:t>
      </w:r>
      <w:r w:rsidRPr="0043206C">
        <w:rPr>
          <w:rFonts w:ascii="Arial" w:hAnsi="Arial" w:cs="Arial"/>
        </w:rPr>
        <w:t xml:space="preserve"> of transfer.</w:t>
      </w:r>
    </w:p>
    <w:p w:rsidR="0043206C" w:rsidRPr="0043206C" w:rsidRDefault="0043206C" w:rsidP="0043206C">
      <w:pPr>
        <w:pStyle w:val="ListParagraph"/>
        <w:ind w:left="1440"/>
        <w:rPr>
          <w:rFonts w:ascii="Arial" w:hAnsi="Arial" w:cs="Arial"/>
        </w:rPr>
      </w:pPr>
    </w:p>
    <w:p w:rsidR="0043206C" w:rsidRPr="0043206C" w:rsidRDefault="007D5624" w:rsidP="0043206C">
      <w:pPr>
        <w:pStyle w:val="ListParagraph"/>
        <w:numPr>
          <w:ilvl w:val="1"/>
          <w:numId w:val="15"/>
        </w:numPr>
        <w:spacing w:beforeLines="120" w:before="288" w:afterLines="120" w:after="288"/>
        <w:rPr>
          <w:rFonts w:ascii="Arial" w:hAnsi="Arial" w:cs="Arial"/>
          <w:b/>
        </w:rPr>
      </w:pPr>
      <w:proofErr w:type="spellStart"/>
      <w:r w:rsidRPr="0043206C">
        <w:rPr>
          <w:rFonts w:ascii="Arial" w:hAnsi="Arial" w:cs="Arial"/>
          <w:b/>
        </w:rPr>
        <w:t>Self Referral</w:t>
      </w:r>
      <w:proofErr w:type="spellEnd"/>
    </w:p>
    <w:p w:rsidR="0043206C" w:rsidRDefault="00AA32E0" w:rsidP="0043206C">
      <w:pPr>
        <w:pStyle w:val="ListParagraph"/>
        <w:spacing w:beforeLines="120" w:before="288" w:afterLines="120" w:after="288"/>
        <w:ind w:left="1080"/>
        <w:rPr>
          <w:rFonts w:ascii="Arial" w:hAnsi="Arial" w:cs="Arial"/>
        </w:rPr>
      </w:pPr>
      <w:r w:rsidRPr="0043206C">
        <w:rPr>
          <w:rFonts w:ascii="Arial" w:hAnsi="Arial" w:cs="Arial"/>
        </w:rPr>
        <w:t>Women who are in the community setting and are unaccompanied by a midwife may phone</w:t>
      </w:r>
      <w:r w:rsidR="00072A8A" w:rsidRPr="0043206C">
        <w:rPr>
          <w:rFonts w:ascii="Arial" w:hAnsi="Arial" w:cs="Arial"/>
        </w:rPr>
        <w:t xml:space="preserve"> Triage</w:t>
      </w:r>
      <w:r w:rsidRPr="0043206C">
        <w:rPr>
          <w:rFonts w:ascii="Arial" w:hAnsi="Arial" w:cs="Arial"/>
        </w:rPr>
        <w:t xml:space="preserve"> direct if they require emergency transfer into Hospital (e.g. secondary post-partum haemorrhage) </w:t>
      </w:r>
    </w:p>
    <w:p w:rsidR="0043206C" w:rsidRDefault="0043206C" w:rsidP="0043206C">
      <w:pPr>
        <w:pStyle w:val="ListParagraph"/>
        <w:spacing w:beforeLines="120" w:before="288" w:afterLines="120" w:after="288"/>
        <w:ind w:left="1080"/>
        <w:rPr>
          <w:rFonts w:ascii="Arial" w:hAnsi="Arial" w:cs="Arial"/>
        </w:rPr>
      </w:pPr>
    </w:p>
    <w:p w:rsidR="0043206C" w:rsidRDefault="00AA32E0" w:rsidP="0043206C">
      <w:pPr>
        <w:pStyle w:val="ListParagraph"/>
        <w:spacing w:beforeLines="120" w:before="288" w:afterLines="120" w:after="288"/>
        <w:ind w:left="1080"/>
        <w:rPr>
          <w:rFonts w:ascii="Arial" w:hAnsi="Arial" w:cs="Arial"/>
        </w:rPr>
      </w:pPr>
      <w:r w:rsidRPr="0043206C">
        <w:rPr>
          <w:rFonts w:ascii="Arial" w:hAnsi="Arial" w:cs="Arial"/>
        </w:rPr>
        <w:t xml:space="preserve">If an emergency transfer to </w:t>
      </w:r>
      <w:r w:rsidR="003847C2" w:rsidRPr="0043206C">
        <w:rPr>
          <w:rFonts w:ascii="Arial" w:hAnsi="Arial" w:cs="Arial"/>
        </w:rPr>
        <w:t>labour ward</w:t>
      </w:r>
      <w:r w:rsidRPr="0043206C">
        <w:rPr>
          <w:rFonts w:ascii="Arial" w:hAnsi="Arial" w:cs="Arial"/>
        </w:rPr>
        <w:t xml:space="preserve"> is deemed necessary the caller should be advised to telepho</w:t>
      </w:r>
      <w:r w:rsidR="000E3F25" w:rsidRPr="0043206C">
        <w:rPr>
          <w:rFonts w:ascii="Arial" w:hAnsi="Arial" w:cs="Arial"/>
        </w:rPr>
        <w:t xml:space="preserve">ne for an ambulance using 999. </w:t>
      </w:r>
      <w:r w:rsidRPr="0043206C">
        <w:rPr>
          <w:rFonts w:ascii="Arial" w:hAnsi="Arial" w:cs="Arial"/>
        </w:rPr>
        <w:t>The midwife receiving the telephone call must document this ca</w:t>
      </w:r>
      <w:r w:rsidR="007D5624" w:rsidRPr="0043206C">
        <w:rPr>
          <w:rFonts w:ascii="Arial" w:hAnsi="Arial" w:cs="Arial"/>
        </w:rPr>
        <w:t>ll</w:t>
      </w:r>
      <w:r w:rsidR="00D861AD" w:rsidRPr="0043206C">
        <w:rPr>
          <w:rFonts w:ascii="Arial" w:hAnsi="Arial" w:cs="Arial"/>
        </w:rPr>
        <w:t xml:space="preserve"> </w:t>
      </w:r>
      <w:r w:rsidR="00284B83" w:rsidRPr="0043206C">
        <w:rPr>
          <w:rFonts w:ascii="Arial" w:hAnsi="Arial" w:cs="Arial"/>
        </w:rPr>
        <w:t>using</w:t>
      </w:r>
      <w:r w:rsidR="00D861AD" w:rsidRPr="0043206C">
        <w:rPr>
          <w:rFonts w:ascii="Arial" w:hAnsi="Arial" w:cs="Arial"/>
        </w:rPr>
        <w:t xml:space="preserve"> </w:t>
      </w:r>
      <w:r w:rsidR="00284B83" w:rsidRPr="0043206C">
        <w:rPr>
          <w:rFonts w:ascii="Arial" w:hAnsi="Arial" w:cs="Arial"/>
        </w:rPr>
        <w:t>the triage telephone assessment.</w:t>
      </w:r>
      <w:r w:rsidR="003436E6" w:rsidRPr="0043206C">
        <w:rPr>
          <w:rFonts w:ascii="Arial" w:hAnsi="Arial" w:cs="Arial"/>
        </w:rPr>
        <w:t xml:space="preserve">  </w:t>
      </w:r>
    </w:p>
    <w:p w:rsidR="0043206C" w:rsidRDefault="0043206C" w:rsidP="0043206C">
      <w:pPr>
        <w:pStyle w:val="ListParagraph"/>
        <w:spacing w:beforeLines="120" w:before="288" w:afterLines="120" w:after="288"/>
        <w:ind w:left="1080"/>
        <w:rPr>
          <w:rFonts w:ascii="Arial" w:hAnsi="Arial" w:cs="Arial"/>
        </w:rPr>
      </w:pPr>
    </w:p>
    <w:p w:rsidR="00B67C5D" w:rsidRDefault="00D861AD" w:rsidP="00B67C5D">
      <w:pPr>
        <w:pStyle w:val="ListParagraph"/>
        <w:spacing w:beforeLines="120" w:before="288" w:afterLines="120" w:after="288"/>
        <w:ind w:left="1080"/>
        <w:rPr>
          <w:rFonts w:ascii="Arial" w:hAnsi="Arial" w:cs="Arial"/>
        </w:rPr>
      </w:pPr>
      <w:r w:rsidRPr="0043206C">
        <w:rPr>
          <w:rFonts w:ascii="Arial" w:hAnsi="Arial" w:cs="Arial"/>
        </w:rPr>
        <w:t>Triage should inform the Labour Ward co-ordinator who is then responsible for informing the on-call Obstetric Registrar of the imminent transfer and the reason for transfer.</w:t>
      </w:r>
    </w:p>
    <w:p w:rsidR="00B67C5D" w:rsidRPr="00197FB5" w:rsidRDefault="00B67C5D" w:rsidP="00B67C5D">
      <w:pPr>
        <w:spacing w:beforeLines="120" w:before="288" w:afterLines="120" w:after="288"/>
        <w:rPr>
          <w:rFonts w:ascii="Arial" w:hAnsi="Arial" w:cs="Arial"/>
          <w:b/>
        </w:rPr>
      </w:pPr>
      <w:r w:rsidRPr="00197FB5">
        <w:rPr>
          <w:rFonts w:ascii="Arial" w:hAnsi="Arial" w:cs="Arial"/>
          <w:b/>
        </w:rPr>
        <w:t>7.0       NEONATAL TRANSFER</w:t>
      </w:r>
    </w:p>
    <w:p w:rsidR="00061D2C" w:rsidRPr="00197FB5" w:rsidRDefault="00B67C5D" w:rsidP="00197FB5">
      <w:pPr>
        <w:spacing w:beforeLines="120" w:before="288" w:afterLines="120" w:after="288"/>
        <w:ind w:left="709" w:hanging="709"/>
        <w:rPr>
          <w:rFonts w:ascii="Arial" w:hAnsi="Arial" w:cs="Arial"/>
        </w:rPr>
      </w:pPr>
      <w:r w:rsidRPr="00197FB5">
        <w:rPr>
          <w:rFonts w:ascii="Arial" w:hAnsi="Arial" w:cs="Arial"/>
        </w:rPr>
        <w:t xml:space="preserve">7.1       </w:t>
      </w:r>
      <w:r w:rsidR="00061D2C" w:rsidRPr="00197FB5">
        <w:rPr>
          <w:rFonts w:ascii="Arial" w:hAnsi="Arial" w:cs="Arial"/>
        </w:rPr>
        <w:t>For concerns regarding the health of a neonate, contact the on call paediatric team to discuss.</w:t>
      </w:r>
    </w:p>
    <w:p w:rsidR="00061D2C" w:rsidRPr="00197FB5" w:rsidRDefault="00061D2C" w:rsidP="00197FB5">
      <w:pPr>
        <w:spacing w:beforeLines="120" w:before="288" w:afterLines="120" w:after="288"/>
        <w:ind w:left="709" w:hanging="709"/>
        <w:rPr>
          <w:rFonts w:ascii="Arial" w:hAnsi="Arial" w:cs="Arial"/>
        </w:rPr>
      </w:pPr>
      <w:r w:rsidRPr="00197FB5">
        <w:rPr>
          <w:rFonts w:ascii="Arial" w:hAnsi="Arial" w:cs="Arial"/>
          <w:b/>
        </w:rPr>
        <w:t xml:space="preserve">7.2      </w:t>
      </w:r>
      <w:r w:rsidR="00B67C5D" w:rsidRPr="00197FB5">
        <w:rPr>
          <w:rFonts w:ascii="Arial" w:hAnsi="Arial" w:cs="Arial"/>
          <w:b/>
        </w:rPr>
        <w:t>All unwell neonates</w:t>
      </w:r>
      <w:r w:rsidR="00B67C5D" w:rsidRPr="00197FB5">
        <w:rPr>
          <w:rFonts w:ascii="Arial" w:hAnsi="Arial" w:cs="Arial"/>
        </w:rPr>
        <w:t xml:space="preserve"> requiring transfer into hospital from home or Birth Centre should be transferred via ambulance. The midwife should call for an ambulance on 999. </w:t>
      </w:r>
    </w:p>
    <w:p w:rsidR="00B67C5D" w:rsidRDefault="00061D2C" w:rsidP="00197FB5">
      <w:pPr>
        <w:spacing w:beforeLines="120" w:before="288" w:afterLines="120" w:after="288"/>
        <w:ind w:left="709"/>
        <w:rPr>
          <w:rFonts w:ascii="Arial" w:hAnsi="Arial" w:cs="Arial"/>
        </w:rPr>
      </w:pPr>
      <w:r w:rsidRPr="00197FB5">
        <w:rPr>
          <w:rFonts w:ascii="Arial" w:hAnsi="Arial" w:cs="Arial"/>
        </w:rPr>
        <w:t>Neonatal Transfer from Home/ birth centre to hospital</w:t>
      </w:r>
      <w:r w:rsidR="00B67C5D" w:rsidRPr="00197FB5">
        <w:rPr>
          <w:rFonts w:ascii="Arial" w:hAnsi="Arial" w:cs="Arial"/>
        </w:rPr>
        <w:t xml:space="preserve"> is in line with the existing Trust Guideline</w:t>
      </w:r>
      <w:r w:rsidRPr="00197FB5">
        <w:rPr>
          <w:rFonts w:ascii="Arial" w:hAnsi="Arial" w:cs="Arial"/>
        </w:rPr>
        <w:t xml:space="preserve">; </w:t>
      </w:r>
      <w:r w:rsidR="00B67C5D" w:rsidRPr="00197FB5">
        <w:rPr>
          <w:rFonts w:ascii="Arial" w:hAnsi="Arial" w:cs="Arial"/>
        </w:rPr>
        <w:t xml:space="preserve">Transfer of Neonates Guideline. </w:t>
      </w:r>
      <w:r w:rsidR="00B67C5D">
        <w:rPr>
          <w:rFonts w:ascii="Arial" w:hAnsi="Arial" w:cs="Arial"/>
        </w:rPr>
        <w:t xml:space="preserve">    </w:t>
      </w:r>
    </w:p>
    <w:p w:rsidR="003847C2" w:rsidRPr="00E42F18" w:rsidRDefault="00061D2C" w:rsidP="00E42F18">
      <w:pPr>
        <w:pStyle w:val="SectionHead0"/>
      </w:pPr>
      <w:r>
        <w:lastRenderedPageBreak/>
        <w:t>8</w:t>
      </w:r>
      <w:r w:rsidR="00690F1C" w:rsidRPr="00E42F18">
        <w:t>.</w:t>
      </w:r>
      <w:r w:rsidR="008B315B">
        <w:t>0</w:t>
      </w:r>
      <w:r w:rsidR="007D5624" w:rsidRPr="00E42F18">
        <w:tab/>
        <w:t xml:space="preserve">MONITORING COMPLIANCE </w:t>
      </w:r>
      <w:r w:rsidR="00633A84" w:rsidRPr="00E42F18">
        <w:t>WITH</w:t>
      </w:r>
      <w:r w:rsidR="007D5624" w:rsidRPr="00E42F18">
        <w:t xml:space="preserve"> THIS GUIDELINE</w:t>
      </w:r>
    </w:p>
    <w:p w:rsidR="006443C7" w:rsidRPr="006443C7" w:rsidRDefault="00061D2C" w:rsidP="006443C7">
      <w:pPr>
        <w:spacing w:after="160"/>
        <w:ind w:left="720" w:hanging="720"/>
        <w:rPr>
          <w:rFonts w:ascii="Arial" w:eastAsia="Calibri" w:hAnsi="Arial" w:cs="Arial"/>
          <w:bCs/>
          <w:szCs w:val="22"/>
        </w:rPr>
      </w:pPr>
      <w:r>
        <w:rPr>
          <w:rFonts w:ascii="Arial" w:eastAsia="Calibri" w:hAnsi="Arial" w:cs="Arial"/>
          <w:szCs w:val="22"/>
        </w:rPr>
        <w:t>8</w:t>
      </w:r>
      <w:r w:rsidR="006443C7" w:rsidRPr="006443C7">
        <w:rPr>
          <w:rFonts w:ascii="Arial" w:eastAsia="Calibri" w:hAnsi="Arial" w:cs="Arial"/>
          <w:szCs w:val="22"/>
        </w:rPr>
        <w:t>.1</w:t>
      </w:r>
      <w:r w:rsidR="006443C7" w:rsidRPr="006443C7">
        <w:rPr>
          <w:rFonts w:ascii="Arial" w:eastAsia="Calibri" w:hAnsi="Arial" w:cs="Arial"/>
          <w:szCs w:val="22"/>
        </w:rPr>
        <w:tab/>
      </w:r>
      <w:r w:rsidR="006443C7" w:rsidRPr="006443C7">
        <w:rPr>
          <w:rFonts w:ascii="Arial" w:eastAsia="Calibri" w:hAnsi="Arial" w:cs="Arial"/>
          <w:bCs/>
          <w:szCs w:val="22"/>
        </w:rPr>
        <w:t>Any concern or non-compliance with this guideline that is identified through the investigation of clinical incidents, claims or complaints will be reviewed as per the Trust Policies regarding Incidents, Claims and Complaints, and may result in an audit and/or amendment to the guideline.</w:t>
      </w:r>
    </w:p>
    <w:p w:rsidR="00A024C4" w:rsidRPr="007D5624" w:rsidRDefault="00061D2C" w:rsidP="007D5624">
      <w:pPr>
        <w:spacing w:beforeLines="120" w:before="288" w:afterLines="120" w:after="288"/>
        <w:ind w:left="720" w:hanging="720"/>
        <w:rPr>
          <w:rFonts w:ascii="Arial" w:hAnsi="Arial" w:cs="Arial"/>
          <w:b/>
          <w:szCs w:val="22"/>
        </w:rPr>
      </w:pPr>
      <w:r>
        <w:rPr>
          <w:rFonts w:ascii="Arial" w:hAnsi="Arial" w:cs="Arial"/>
          <w:b/>
          <w:szCs w:val="22"/>
        </w:rPr>
        <w:t>9</w:t>
      </w:r>
      <w:r w:rsidR="00690F1C">
        <w:rPr>
          <w:rFonts w:ascii="Arial" w:hAnsi="Arial" w:cs="Arial"/>
          <w:b/>
          <w:szCs w:val="22"/>
        </w:rPr>
        <w:t>.</w:t>
      </w:r>
      <w:r w:rsidR="008B315B">
        <w:rPr>
          <w:rFonts w:ascii="Arial" w:hAnsi="Arial" w:cs="Arial"/>
          <w:b/>
          <w:szCs w:val="22"/>
        </w:rPr>
        <w:t>0</w:t>
      </w:r>
      <w:r w:rsidR="00690F1C">
        <w:rPr>
          <w:rFonts w:ascii="Arial" w:hAnsi="Arial" w:cs="Arial"/>
          <w:b/>
          <w:szCs w:val="22"/>
        </w:rPr>
        <w:tab/>
      </w:r>
      <w:r w:rsidR="007D5624" w:rsidRPr="007D5624">
        <w:rPr>
          <w:rFonts w:ascii="Arial" w:hAnsi="Arial" w:cs="Arial"/>
          <w:b/>
          <w:szCs w:val="22"/>
        </w:rPr>
        <w:t>REFERENCES</w:t>
      </w:r>
    </w:p>
    <w:p w:rsidR="00A024C4" w:rsidRPr="007D5624" w:rsidRDefault="00A024C4" w:rsidP="00197FB5">
      <w:pPr>
        <w:spacing w:beforeLines="80" w:before="192" w:afterLines="80" w:after="192"/>
        <w:ind w:left="720"/>
        <w:rPr>
          <w:rFonts w:ascii="Arial" w:hAnsi="Arial" w:cs="Arial"/>
          <w:szCs w:val="22"/>
        </w:rPr>
      </w:pPr>
      <w:r w:rsidRPr="007D5624">
        <w:rPr>
          <w:rFonts w:ascii="Arial" w:hAnsi="Arial" w:cs="Arial"/>
          <w:szCs w:val="22"/>
        </w:rPr>
        <w:t xml:space="preserve">The Institute for Healthcare Improvement and NHS Institute for Innovation and Improvement (2006). </w:t>
      </w:r>
      <w:r w:rsidRPr="00690F1C">
        <w:rPr>
          <w:rFonts w:ascii="Arial" w:hAnsi="Arial" w:cs="Arial"/>
          <w:i/>
          <w:szCs w:val="22"/>
        </w:rPr>
        <w:t>Situation Background Assessment and Recommendation (SBAR</w:t>
      </w:r>
      <w:r w:rsidRPr="00690F1C">
        <w:rPr>
          <w:rFonts w:ascii="Arial" w:hAnsi="Arial" w:cs="Arial"/>
          <w:i/>
          <w:szCs w:val="22"/>
          <w:u w:val="single"/>
        </w:rPr>
        <w:t>)</w:t>
      </w:r>
      <w:r w:rsidRPr="00690F1C">
        <w:rPr>
          <w:rFonts w:ascii="Arial" w:hAnsi="Arial" w:cs="Arial"/>
          <w:i/>
          <w:szCs w:val="22"/>
        </w:rPr>
        <w:t>.</w:t>
      </w:r>
      <w:r w:rsidRPr="007D5624">
        <w:rPr>
          <w:rFonts w:ascii="Arial" w:hAnsi="Arial" w:cs="Arial"/>
          <w:szCs w:val="22"/>
        </w:rPr>
        <w:t xml:space="preserve"> London: IHI and NHS Institute for Innovation and Improvement</w:t>
      </w:r>
    </w:p>
    <w:p w:rsidR="002E2B96" w:rsidRPr="007D5624" w:rsidRDefault="002E2B96" w:rsidP="00197FB5">
      <w:pPr>
        <w:spacing w:beforeLines="80" w:before="192" w:afterLines="80" w:after="192"/>
        <w:ind w:left="720"/>
        <w:rPr>
          <w:rFonts w:ascii="Arial" w:hAnsi="Arial" w:cs="Arial"/>
          <w:szCs w:val="22"/>
        </w:rPr>
      </w:pPr>
      <w:r w:rsidRPr="00980196">
        <w:rPr>
          <w:rFonts w:ascii="Arial" w:hAnsi="Arial" w:cs="Arial"/>
          <w:szCs w:val="22"/>
        </w:rPr>
        <w:t>MBRACE. Saving Lives, Improving Mothers’ Care (20</w:t>
      </w:r>
      <w:r w:rsidR="00E93A57">
        <w:rPr>
          <w:rFonts w:ascii="Arial" w:hAnsi="Arial" w:cs="Arial"/>
          <w:szCs w:val="22"/>
        </w:rPr>
        <w:t>21</w:t>
      </w:r>
      <w:r w:rsidRPr="00980196">
        <w:rPr>
          <w:rFonts w:ascii="Arial" w:hAnsi="Arial" w:cs="Arial"/>
          <w:szCs w:val="22"/>
        </w:rPr>
        <w:t>), Knight et al</w:t>
      </w:r>
    </w:p>
    <w:p w:rsidR="00A024C4" w:rsidRDefault="00A024C4" w:rsidP="00197FB5">
      <w:pPr>
        <w:spacing w:beforeLines="80" w:before="192" w:afterLines="80" w:after="192"/>
        <w:ind w:left="720"/>
        <w:rPr>
          <w:rFonts w:ascii="Arial" w:hAnsi="Arial" w:cs="Arial"/>
          <w:szCs w:val="22"/>
        </w:rPr>
      </w:pPr>
      <w:r w:rsidRPr="007D5624">
        <w:rPr>
          <w:rFonts w:ascii="Arial" w:hAnsi="Arial" w:cs="Arial"/>
          <w:szCs w:val="22"/>
        </w:rPr>
        <w:t xml:space="preserve">Advanced Life Support Group, and the Royal College of Obstetricians and Gynaecologists (2007). </w:t>
      </w:r>
      <w:r w:rsidRPr="00690F1C">
        <w:rPr>
          <w:rFonts w:ascii="Arial" w:hAnsi="Arial" w:cs="Arial"/>
          <w:i/>
          <w:szCs w:val="22"/>
        </w:rPr>
        <w:t>Managing Obstetric Emergencies and Trauma.</w:t>
      </w:r>
      <w:r w:rsidRPr="007D5624">
        <w:rPr>
          <w:rFonts w:ascii="Arial" w:hAnsi="Arial" w:cs="Arial"/>
          <w:szCs w:val="22"/>
        </w:rPr>
        <w:t xml:space="preserve"> London: RCOG Press.</w:t>
      </w:r>
    </w:p>
    <w:p w:rsidR="00CF5198" w:rsidRPr="007D5624" w:rsidRDefault="00CF5198" w:rsidP="00197FB5">
      <w:pPr>
        <w:spacing w:beforeLines="80" w:before="192" w:afterLines="80" w:after="192"/>
        <w:ind w:left="720"/>
        <w:rPr>
          <w:rFonts w:ascii="Arial" w:hAnsi="Arial" w:cs="Arial"/>
          <w:b/>
          <w:szCs w:val="22"/>
        </w:rPr>
      </w:pPr>
      <w:r>
        <w:rPr>
          <w:rFonts w:ascii="Arial" w:hAnsi="Arial" w:cs="Arial"/>
          <w:b/>
          <w:szCs w:val="22"/>
        </w:rPr>
        <w:t>RCOG (2021) Maternity emergencies – updated training package.</w:t>
      </w:r>
    </w:p>
    <w:p w:rsidR="00CF5198" w:rsidRPr="00A46934" w:rsidRDefault="00CF5198" w:rsidP="00197FB5">
      <w:pPr>
        <w:spacing w:beforeLines="80" w:before="192" w:afterLines="80" w:after="192"/>
        <w:ind w:left="720"/>
        <w:rPr>
          <w:rFonts w:ascii="Arial" w:hAnsi="Arial" w:cs="Arial"/>
          <w:szCs w:val="22"/>
        </w:rPr>
      </w:pPr>
      <w:r>
        <w:rPr>
          <w:rFonts w:ascii="Arial" w:hAnsi="Arial" w:cs="Arial"/>
          <w:szCs w:val="22"/>
        </w:rPr>
        <w:t xml:space="preserve">The Kings Fund (2012) Improving safety in maternity services: A tool kit for teams. </w:t>
      </w:r>
      <w:r w:rsidRPr="00CF5198">
        <w:rPr>
          <w:rFonts w:ascii="Arial" w:hAnsi="Arial" w:cs="Arial"/>
          <w:szCs w:val="22"/>
        </w:rPr>
        <w:t>https://www.kingsfund.org.uk/publications/improving-safety-maternity-services#:~:text=The%20safety%20of%20maternity%20services%20is%20of%20paramount%20importance.&amp;text=The%20King's%20Fund%20launched%20an,maternity%20care%20could%20be%20improved.</w:t>
      </w:r>
    </w:p>
    <w:p w:rsidR="00A024C4" w:rsidRDefault="00A024C4" w:rsidP="00690F1C">
      <w:pPr>
        <w:spacing w:beforeLines="120" w:before="288" w:afterLines="120" w:after="288"/>
        <w:ind w:left="720"/>
        <w:rPr>
          <w:rFonts w:ascii="Arial" w:hAnsi="Arial" w:cs="Arial"/>
          <w:szCs w:val="22"/>
        </w:rPr>
      </w:pPr>
      <w:r w:rsidRPr="007D5624">
        <w:rPr>
          <w:rFonts w:ascii="Arial" w:hAnsi="Arial" w:cs="Arial"/>
          <w:szCs w:val="22"/>
        </w:rPr>
        <w:t xml:space="preserve">Royal College of Anaesthetists, Royal College of Midwives, Royal College of Obstetricians and Gynaecologists, Royal College of Paediatrics and Child Health. (2007). </w:t>
      </w:r>
      <w:r w:rsidRPr="00690F1C">
        <w:rPr>
          <w:rFonts w:ascii="Arial" w:hAnsi="Arial" w:cs="Arial"/>
          <w:i/>
          <w:szCs w:val="22"/>
        </w:rPr>
        <w:t>Safer Childbirth: Minimum Standards for the Organisation and Delivery of Care in Labour</w:t>
      </w:r>
      <w:r w:rsidRPr="007D5624">
        <w:rPr>
          <w:rFonts w:ascii="Arial" w:hAnsi="Arial" w:cs="Arial"/>
          <w:szCs w:val="22"/>
        </w:rPr>
        <w:t xml:space="preserve">. London: RCOG Press.  Available at: </w:t>
      </w:r>
      <w:hyperlink r:id="rId7" w:history="1">
        <w:r w:rsidRPr="007D5624">
          <w:rPr>
            <w:rFonts w:ascii="Arial" w:hAnsi="Arial" w:cs="Arial"/>
            <w:color w:val="0000FF"/>
            <w:szCs w:val="22"/>
            <w:u w:val="single"/>
          </w:rPr>
          <w:t>www.rcog.org.uk</w:t>
        </w:r>
      </w:hyperlink>
      <w:r w:rsidRPr="007D5624">
        <w:rPr>
          <w:rFonts w:ascii="Arial" w:hAnsi="Arial" w:cs="Arial"/>
          <w:szCs w:val="22"/>
        </w:rPr>
        <w:t xml:space="preserve"> </w:t>
      </w:r>
    </w:p>
    <w:p w:rsidR="00633A84" w:rsidRDefault="002F2AD8" w:rsidP="00197FB5">
      <w:pPr>
        <w:spacing w:beforeLines="120" w:before="288" w:afterLines="50" w:after="120"/>
        <w:ind w:left="720" w:hanging="720"/>
        <w:rPr>
          <w:rFonts w:ascii="Arial" w:hAnsi="Arial" w:cs="Arial"/>
          <w:szCs w:val="22"/>
        </w:rPr>
      </w:pPr>
      <w:r>
        <w:rPr>
          <w:rFonts w:ascii="Arial" w:hAnsi="Arial" w:cs="Arial"/>
          <w:b/>
          <w:szCs w:val="22"/>
        </w:rPr>
        <w:t>10</w:t>
      </w:r>
      <w:r w:rsidR="00633A84">
        <w:rPr>
          <w:rFonts w:ascii="Arial" w:hAnsi="Arial" w:cs="Arial"/>
          <w:b/>
          <w:szCs w:val="22"/>
        </w:rPr>
        <w:t>.</w:t>
      </w:r>
      <w:r w:rsidR="008B315B">
        <w:rPr>
          <w:rFonts w:ascii="Arial" w:hAnsi="Arial" w:cs="Arial"/>
          <w:b/>
          <w:szCs w:val="22"/>
        </w:rPr>
        <w:t>0</w:t>
      </w:r>
      <w:r w:rsidR="00633A84">
        <w:rPr>
          <w:rFonts w:ascii="Arial" w:hAnsi="Arial" w:cs="Arial"/>
          <w:b/>
          <w:szCs w:val="22"/>
        </w:rPr>
        <w:tab/>
        <w:t>PUBLICATION DETAILS</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4358"/>
        <w:gridCol w:w="4272"/>
      </w:tblGrid>
      <w:tr w:rsidR="00633A84" w:rsidRPr="001E73C7" w:rsidTr="00197FB5">
        <w:tc>
          <w:tcPr>
            <w:tcW w:w="4358" w:type="dxa"/>
            <w:shd w:val="clear" w:color="auto" w:fill="FFFFFF"/>
            <w:vAlign w:val="center"/>
          </w:tcPr>
          <w:p w:rsidR="00633A84" w:rsidRPr="001E73C7" w:rsidRDefault="00633A84" w:rsidP="00633A84">
            <w:pPr>
              <w:contextualSpacing/>
              <w:rPr>
                <w:rFonts w:ascii="Arial" w:eastAsia="Calibri" w:hAnsi="Arial" w:cs="Arial"/>
                <w:b/>
                <w:szCs w:val="22"/>
              </w:rPr>
            </w:pPr>
            <w:r w:rsidRPr="001E73C7">
              <w:rPr>
                <w:rFonts w:ascii="Arial" w:eastAsia="Calibri" w:hAnsi="Arial" w:cs="Arial"/>
                <w:b/>
                <w:szCs w:val="22"/>
              </w:rPr>
              <w:t>Author of Clinical Guideline</w:t>
            </w:r>
          </w:p>
        </w:tc>
        <w:tc>
          <w:tcPr>
            <w:tcW w:w="4272" w:type="dxa"/>
            <w:shd w:val="clear" w:color="auto" w:fill="FFFFFF"/>
            <w:vAlign w:val="center"/>
          </w:tcPr>
          <w:p w:rsidR="00633A84" w:rsidRPr="001E73C7" w:rsidRDefault="00633A84" w:rsidP="001E73C7">
            <w:pPr>
              <w:keepNext/>
              <w:contextualSpacing/>
              <w:outlineLvl w:val="6"/>
              <w:rPr>
                <w:rFonts w:ascii="Arial" w:eastAsia="Calibri" w:hAnsi="Arial" w:cs="Arial"/>
                <w:bCs/>
                <w:szCs w:val="22"/>
              </w:rPr>
            </w:pPr>
            <w:r w:rsidRPr="001E73C7">
              <w:rPr>
                <w:rFonts w:ascii="Arial" w:eastAsia="Calibri" w:hAnsi="Arial" w:cs="Arial"/>
                <w:bCs/>
                <w:szCs w:val="22"/>
              </w:rPr>
              <w:t>Clinical Midwifery Manager - Antenatal and Integrated Services</w:t>
            </w:r>
          </w:p>
        </w:tc>
      </w:tr>
      <w:tr w:rsidR="00633A84" w:rsidRPr="001E73C7" w:rsidTr="00197FB5">
        <w:tc>
          <w:tcPr>
            <w:tcW w:w="4358" w:type="dxa"/>
            <w:shd w:val="clear" w:color="auto" w:fill="FFFFFF"/>
            <w:vAlign w:val="center"/>
          </w:tcPr>
          <w:p w:rsidR="00633A84" w:rsidRPr="001E73C7" w:rsidRDefault="00633A84" w:rsidP="00633A84">
            <w:pPr>
              <w:rPr>
                <w:rFonts w:ascii="Arial" w:eastAsia="Calibri" w:hAnsi="Arial" w:cs="Arial"/>
                <w:b/>
                <w:szCs w:val="22"/>
              </w:rPr>
            </w:pPr>
            <w:r w:rsidRPr="001E73C7">
              <w:rPr>
                <w:rFonts w:ascii="Arial" w:eastAsia="Calibri" w:hAnsi="Arial" w:cs="Arial"/>
                <w:b/>
                <w:szCs w:val="22"/>
              </w:rPr>
              <w:t>Directorate/Department responsible for Clinical Guideline</w:t>
            </w:r>
          </w:p>
        </w:tc>
        <w:tc>
          <w:tcPr>
            <w:tcW w:w="4272" w:type="dxa"/>
            <w:shd w:val="clear" w:color="auto" w:fill="FFFFFF"/>
            <w:vAlign w:val="center"/>
          </w:tcPr>
          <w:p w:rsidR="00633A84" w:rsidRPr="001E73C7" w:rsidRDefault="00633A84" w:rsidP="00633A84">
            <w:pPr>
              <w:rPr>
                <w:rFonts w:ascii="Arial" w:eastAsia="Calibri" w:hAnsi="Arial" w:cs="Arial"/>
                <w:bCs/>
                <w:szCs w:val="22"/>
              </w:rPr>
            </w:pPr>
            <w:r w:rsidRPr="001E73C7">
              <w:rPr>
                <w:rFonts w:ascii="Arial" w:eastAsia="Calibri" w:hAnsi="Arial" w:cs="Arial"/>
                <w:bCs/>
                <w:szCs w:val="22"/>
              </w:rPr>
              <w:t>Specialist Services/Maternity</w:t>
            </w:r>
          </w:p>
        </w:tc>
      </w:tr>
      <w:tr w:rsidR="00633A84" w:rsidRPr="001E73C7" w:rsidTr="00197FB5">
        <w:tc>
          <w:tcPr>
            <w:tcW w:w="4358" w:type="dxa"/>
            <w:shd w:val="clear" w:color="auto" w:fill="FFFFFF"/>
            <w:vAlign w:val="center"/>
          </w:tcPr>
          <w:p w:rsidR="00633A84" w:rsidRPr="00CE40AE" w:rsidRDefault="00633A84" w:rsidP="00633A84">
            <w:pPr>
              <w:rPr>
                <w:rFonts w:ascii="Arial" w:eastAsia="Calibri" w:hAnsi="Arial" w:cs="Arial"/>
                <w:b/>
                <w:szCs w:val="22"/>
              </w:rPr>
            </w:pPr>
            <w:r w:rsidRPr="00CE40AE">
              <w:rPr>
                <w:rFonts w:ascii="Arial" w:eastAsia="Calibri" w:hAnsi="Arial" w:cs="Arial"/>
                <w:b/>
                <w:szCs w:val="22"/>
              </w:rPr>
              <w:t>Version number</w:t>
            </w:r>
          </w:p>
        </w:tc>
        <w:tc>
          <w:tcPr>
            <w:tcW w:w="4272" w:type="dxa"/>
            <w:shd w:val="clear" w:color="auto" w:fill="FFFFFF"/>
            <w:vAlign w:val="center"/>
          </w:tcPr>
          <w:p w:rsidR="00633A84" w:rsidRPr="00CE40AE" w:rsidRDefault="00D047E5" w:rsidP="00633A84">
            <w:pPr>
              <w:rPr>
                <w:rFonts w:ascii="Arial" w:eastAsia="Calibri" w:hAnsi="Arial" w:cs="Arial"/>
                <w:bCs/>
                <w:szCs w:val="22"/>
              </w:rPr>
            </w:pPr>
            <w:r>
              <w:rPr>
                <w:rFonts w:ascii="Arial" w:eastAsia="Calibri" w:hAnsi="Arial" w:cs="Arial"/>
                <w:bCs/>
                <w:szCs w:val="22"/>
              </w:rPr>
              <w:t>5.0</w:t>
            </w:r>
          </w:p>
        </w:tc>
      </w:tr>
      <w:tr w:rsidR="00633A84" w:rsidRPr="001E73C7" w:rsidTr="00197FB5">
        <w:tc>
          <w:tcPr>
            <w:tcW w:w="4358" w:type="dxa"/>
            <w:shd w:val="clear" w:color="auto" w:fill="FFFFFF"/>
            <w:vAlign w:val="center"/>
          </w:tcPr>
          <w:p w:rsidR="00633A84" w:rsidRPr="00CE40AE" w:rsidRDefault="00633A84" w:rsidP="00633A84">
            <w:pPr>
              <w:rPr>
                <w:rFonts w:ascii="Arial" w:eastAsia="Calibri" w:hAnsi="Arial" w:cs="Arial"/>
                <w:b/>
                <w:szCs w:val="22"/>
              </w:rPr>
            </w:pPr>
            <w:r w:rsidRPr="00CE40AE">
              <w:rPr>
                <w:rFonts w:ascii="Arial" w:eastAsia="Calibri" w:hAnsi="Arial" w:cs="Arial"/>
                <w:b/>
                <w:szCs w:val="22"/>
              </w:rPr>
              <w:t>Replaces version number</w:t>
            </w:r>
          </w:p>
        </w:tc>
        <w:tc>
          <w:tcPr>
            <w:tcW w:w="4272" w:type="dxa"/>
            <w:shd w:val="clear" w:color="auto" w:fill="FFFFFF"/>
            <w:vAlign w:val="center"/>
          </w:tcPr>
          <w:p w:rsidR="00633A84" w:rsidRPr="00CE40AE" w:rsidRDefault="00D047E5" w:rsidP="00633A84">
            <w:pPr>
              <w:rPr>
                <w:rFonts w:ascii="Arial" w:eastAsia="Calibri" w:hAnsi="Arial" w:cs="Arial"/>
                <w:bCs/>
                <w:szCs w:val="22"/>
              </w:rPr>
            </w:pPr>
            <w:r>
              <w:rPr>
                <w:rFonts w:ascii="Arial" w:eastAsia="Calibri" w:hAnsi="Arial" w:cs="Arial"/>
                <w:bCs/>
                <w:szCs w:val="22"/>
              </w:rPr>
              <w:t>4.0</w:t>
            </w:r>
          </w:p>
        </w:tc>
      </w:tr>
      <w:tr w:rsidR="00633A84" w:rsidRPr="001E73C7" w:rsidTr="00197FB5">
        <w:tc>
          <w:tcPr>
            <w:tcW w:w="4358" w:type="dxa"/>
            <w:shd w:val="clear" w:color="auto" w:fill="FFFFFF"/>
            <w:vAlign w:val="center"/>
          </w:tcPr>
          <w:p w:rsidR="00633A84" w:rsidRPr="001E73C7" w:rsidRDefault="00633A84" w:rsidP="00633A84">
            <w:pPr>
              <w:rPr>
                <w:rFonts w:ascii="Arial" w:eastAsia="Calibri" w:hAnsi="Arial" w:cs="Arial"/>
                <w:b/>
                <w:szCs w:val="22"/>
              </w:rPr>
            </w:pPr>
            <w:r w:rsidRPr="001E73C7">
              <w:rPr>
                <w:rFonts w:ascii="Arial" w:eastAsia="Calibri" w:hAnsi="Arial" w:cs="Arial"/>
                <w:b/>
                <w:szCs w:val="22"/>
              </w:rPr>
              <w:t>Date written</w:t>
            </w:r>
          </w:p>
        </w:tc>
        <w:tc>
          <w:tcPr>
            <w:tcW w:w="4272" w:type="dxa"/>
            <w:shd w:val="clear" w:color="auto" w:fill="FFFFFF"/>
            <w:vAlign w:val="center"/>
          </w:tcPr>
          <w:p w:rsidR="00633A84" w:rsidRPr="001E73C7" w:rsidRDefault="0043206C" w:rsidP="00633A84">
            <w:pPr>
              <w:rPr>
                <w:rFonts w:ascii="Arial" w:eastAsia="Calibri" w:hAnsi="Arial" w:cs="Arial"/>
                <w:bCs/>
                <w:szCs w:val="22"/>
              </w:rPr>
            </w:pPr>
            <w:r>
              <w:rPr>
                <w:rFonts w:ascii="Arial" w:eastAsia="Calibri" w:hAnsi="Arial" w:cs="Arial"/>
                <w:bCs/>
                <w:szCs w:val="22"/>
              </w:rPr>
              <w:t>03/04/2024</w:t>
            </w:r>
            <w:r w:rsidR="00D047E5">
              <w:rPr>
                <w:rFonts w:ascii="Arial" w:eastAsia="Calibri" w:hAnsi="Arial" w:cs="Arial"/>
                <w:bCs/>
                <w:szCs w:val="22"/>
              </w:rPr>
              <w:t>, revised Nov 2024</w:t>
            </w:r>
          </w:p>
        </w:tc>
      </w:tr>
      <w:tr w:rsidR="00633A84" w:rsidRPr="001E73C7" w:rsidTr="00197FB5">
        <w:tc>
          <w:tcPr>
            <w:tcW w:w="4358" w:type="dxa"/>
            <w:shd w:val="clear" w:color="auto" w:fill="FFFFFF"/>
            <w:vAlign w:val="center"/>
          </w:tcPr>
          <w:p w:rsidR="00633A84" w:rsidRPr="001E73C7" w:rsidRDefault="00633A84" w:rsidP="00633A84">
            <w:pPr>
              <w:rPr>
                <w:rFonts w:ascii="Arial" w:eastAsia="Calibri" w:hAnsi="Arial" w:cs="Arial"/>
                <w:b/>
                <w:szCs w:val="22"/>
              </w:rPr>
            </w:pPr>
            <w:r w:rsidRPr="001E73C7">
              <w:rPr>
                <w:rFonts w:ascii="Arial" w:eastAsia="Calibri" w:hAnsi="Arial" w:cs="Arial"/>
                <w:b/>
                <w:szCs w:val="22"/>
              </w:rPr>
              <w:t>Approving body and date approved</w:t>
            </w:r>
          </w:p>
        </w:tc>
        <w:tc>
          <w:tcPr>
            <w:tcW w:w="4272" w:type="dxa"/>
            <w:shd w:val="clear" w:color="auto" w:fill="FFFFFF"/>
            <w:vAlign w:val="center"/>
          </w:tcPr>
          <w:p w:rsidR="00633A84" w:rsidRPr="001E73C7" w:rsidRDefault="00197FB5" w:rsidP="002F2AD8">
            <w:pPr>
              <w:rPr>
                <w:rFonts w:ascii="Arial" w:eastAsia="Calibri" w:hAnsi="Arial" w:cs="Arial"/>
                <w:bCs/>
                <w:szCs w:val="22"/>
              </w:rPr>
            </w:pPr>
            <w:r>
              <w:rPr>
                <w:rFonts w:ascii="Arial" w:eastAsia="Calibri" w:hAnsi="Arial" w:cs="Arial"/>
                <w:bCs/>
                <w:szCs w:val="22"/>
              </w:rPr>
              <w:t>Perinatal Guideline</w:t>
            </w:r>
            <w:r w:rsidR="00CE40AE">
              <w:rPr>
                <w:rFonts w:ascii="Arial" w:eastAsia="Calibri" w:hAnsi="Arial" w:cs="Arial"/>
                <w:bCs/>
                <w:szCs w:val="22"/>
              </w:rPr>
              <w:t xml:space="preserve"> Group</w:t>
            </w:r>
            <w:r w:rsidR="0043206C" w:rsidRPr="00CE40AE">
              <w:rPr>
                <w:rFonts w:ascii="Arial" w:eastAsia="Calibri" w:hAnsi="Arial" w:cs="Arial"/>
                <w:bCs/>
                <w:szCs w:val="22"/>
              </w:rPr>
              <w:t xml:space="preserve"> </w:t>
            </w:r>
            <w:r>
              <w:rPr>
                <w:rFonts w:ascii="Arial" w:eastAsia="Calibri" w:hAnsi="Arial" w:cs="Arial"/>
                <w:bCs/>
                <w:szCs w:val="22"/>
              </w:rPr>
              <w:t>25/11/24</w:t>
            </w:r>
          </w:p>
        </w:tc>
      </w:tr>
      <w:tr w:rsidR="00633A84" w:rsidRPr="001E73C7" w:rsidTr="00197FB5">
        <w:tc>
          <w:tcPr>
            <w:tcW w:w="4358" w:type="dxa"/>
            <w:shd w:val="clear" w:color="auto" w:fill="FFFFFF"/>
            <w:vAlign w:val="center"/>
          </w:tcPr>
          <w:p w:rsidR="00633A84" w:rsidRPr="001E73C7" w:rsidRDefault="00633A84" w:rsidP="00633A84">
            <w:pPr>
              <w:rPr>
                <w:rFonts w:ascii="Arial" w:eastAsia="Calibri" w:hAnsi="Arial" w:cs="Arial"/>
                <w:b/>
                <w:szCs w:val="22"/>
              </w:rPr>
            </w:pPr>
            <w:r w:rsidRPr="001E73C7">
              <w:rPr>
                <w:rFonts w:ascii="Arial" w:eastAsia="Calibri" w:hAnsi="Arial" w:cs="Arial"/>
                <w:b/>
                <w:szCs w:val="22"/>
              </w:rPr>
              <w:t>Review date</w:t>
            </w:r>
          </w:p>
        </w:tc>
        <w:tc>
          <w:tcPr>
            <w:tcW w:w="4272" w:type="dxa"/>
            <w:shd w:val="clear" w:color="auto" w:fill="FFFFFF"/>
            <w:vAlign w:val="center"/>
          </w:tcPr>
          <w:p w:rsidR="00633A84" w:rsidRPr="00980196" w:rsidRDefault="00197FB5" w:rsidP="00633A84">
            <w:pPr>
              <w:rPr>
                <w:rFonts w:ascii="Arial" w:eastAsia="Calibri" w:hAnsi="Arial" w:cs="Arial"/>
                <w:bCs/>
                <w:szCs w:val="22"/>
              </w:rPr>
            </w:pPr>
            <w:r>
              <w:rPr>
                <w:rFonts w:ascii="Arial" w:eastAsia="Calibri" w:hAnsi="Arial" w:cs="Arial"/>
                <w:bCs/>
                <w:szCs w:val="22"/>
              </w:rPr>
              <w:t>24/08/29</w:t>
            </w:r>
          </w:p>
        </w:tc>
      </w:tr>
      <w:tr w:rsidR="00633A84" w:rsidRPr="001E73C7" w:rsidTr="00197FB5">
        <w:tc>
          <w:tcPr>
            <w:tcW w:w="4358" w:type="dxa"/>
            <w:shd w:val="clear" w:color="auto" w:fill="FFFFFF"/>
            <w:vAlign w:val="center"/>
          </w:tcPr>
          <w:p w:rsidR="00633A84" w:rsidRPr="001E73C7" w:rsidRDefault="00633A84" w:rsidP="00633A84">
            <w:pPr>
              <w:rPr>
                <w:rFonts w:ascii="Arial" w:eastAsia="Calibri" w:hAnsi="Arial" w:cs="Arial"/>
                <w:b/>
                <w:szCs w:val="22"/>
              </w:rPr>
            </w:pPr>
            <w:r w:rsidRPr="001E73C7">
              <w:rPr>
                <w:rFonts w:ascii="Arial" w:eastAsia="Calibri" w:hAnsi="Arial" w:cs="Arial"/>
                <w:b/>
                <w:szCs w:val="22"/>
              </w:rPr>
              <w:t>Expiry date</w:t>
            </w:r>
          </w:p>
        </w:tc>
        <w:tc>
          <w:tcPr>
            <w:tcW w:w="4272" w:type="dxa"/>
            <w:shd w:val="clear" w:color="auto" w:fill="FFFFFF"/>
            <w:vAlign w:val="center"/>
          </w:tcPr>
          <w:p w:rsidR="00633A84" w:rsidRPr="00980196" w:rsidRDefault="00197FB5" w:rsidP="00633A84">
            <w:pPr>
              <w:rPr>
                <w:rFonts w:ascii="Arial" w:eastAsia="Calibri" w:hAnsi="Arial" w:cs="Arial"/>
                <w:bCs/>
                <w:szCs w:val="22"/>
              </w:rPr>
            </w:pPr>
            <w:r>
              <w:rPr>
                <w:rFonts w:ascii="Arial" w:eastAsia="Calibri" w:hAnsi="Arial" w:cs="Arial"/>
                <w:bCs/>
                <w:szCs w:val="22"/>
              </w:rPr>
              <w:t>24/11/29</w:t>
            </w:r>
          </w:p>
        </w:tc>
      </w:tr>
      <w:tr w:rsidR="00633A84" w:rsidRPr="001E73C7" w:rsidTr="00197FB5">
        <w:tc>
          <w:tcPr>
            <w:tcW w:w="4358" w:type="dxa"/>
            <w:shd w:val="clear" w:color="auto" w:fill="FFFFFF"/>
            <w:vAlign w:val="center"/>
          </w:tcPr>
          <w:p w:rsidR="00633A84" w:rsidRPr="00CE40AE" w:rsidRDefault="00633A84" w:rsidP="00633A84">
            <w:pPr>
              <w:rPr>
                <w:rFonts w:ascii="Arial" w:eastAsia="Calibri" w:hAnsi="Arial" w:cs="Arial"/>
                <w:b/>
                <w:szCs w:val="22"/>
              </w:rPr>
            </w:pPr>
            <w:r w:rsidRPr="00CE40AE">
              <w:rPr>
                <w:rFonts w:ascii="Arial" w:eastAsia="Calibri" w:hAnsi="Arial" w:cs="Arial"/>
                <w:b/>
                <w:szCs w:val="22"/>
              </w:rPr>
              <w:t>Date document becomes live</w:t>
            </w:r>
          </w:p>
        </w:tc>
        <w:tc>
          <w:tcPr>
            <w:tcW w:w="4272" w:type="dxa"/>
            <w:shd w:val="clear" w:color="auto" w:fill="FFFFFF"/>
            <w:vAlign w:val="center"/>
          </w:tcPr>
          <w:p w:rsidR="00633A84" w:rsidRPr="00CE40AE" w:rsidRDefault="00197FB5" w:rsidP="00D04D40">
            <w:pPr>
              <w:rPr>
                <w:rFonts w:ascii="Arial" w:eastAsia="Calibri" w:hAnsi="Arial" w:cs="Arial"/>
                <w:bCs/>
                <w:szCs w:val="22"/>
              </w:rPr>
            </w:pPr>
            <w:r>
              <w:rPr>
                <w:rFonts w:ascii="Arial" w:eastAsia="Calibri" w:hAnsi="Arial" w:cs="Arial"/>
                <w:bCs/>
                <w:szCs w:val="22"/>
              </w:rPr>
              <w:t>24/01/25</w:t>
            </w:r>
          </w:p>
        </w:tc>
      </w:tr>
    </w:tbl>
    <w:p w:rsidR="00061D2C" w:rsidRDefault="00061D2C" w:rsidP="00D861AD">
      <w:pPr>
        <w:spacing w:after="200" w:line="276" w:lineRule="auto"/>
        <w:rPr>
          <w:rFonts w:ascii="Arial" w:eastAsia="Calibri" w:hAnsi="Arial" w:cs="Arial"/>
          <w:b/>
          <w:szCs w:val="22"/>
        </w:rPr>
      </w:pPr>
      <w:bookmarkStart w:id="4" w:name="Appendix_1"/>
    </w:p>
    <w:p w:rsidR="00197FB5" w:rsidRDefault="00197FB5" w:rsidP="00D861AD">
      <w:pPr>
        <w:spacing w:after="200" w:line="276" w:lineRule="auto"/>
        <w:rPr>
          <w:rFonts w:ascii="Arial" w:eastAsia="Calibri" w:hAnsi="Arial" w:cs="Arial"/>
          <w:b/>
          <w:szCs w:val="22"/>
        </w:rPr>
      </w:pPr>
      <w:r>
        <w:rPr>
          <w:rFonts w:ascii="Arial" w:eastAsia="Calibri" w:hAnsi="Arial" w:cs="Arial"/>
          <w:b/>
          <w:szCs w:val="22"/>
        </w:rPr>
        <w:br w:type="page"/>
      </w:r>
    </w:p>
    <w:p w:rsidR="00D861AD" w:rsidRPr="00D861AD" w:rsidRDefault="002F2AD8" w:rsidP="00D861AD">
      <w:pPr>
        <w:spacing w:after="200" w:line="276" w:lineRule="auto"/>
        <w:rPr>
          <w:rFonts w:ascii="Arial" w:eastAsia="Calibri" w:hAnsi="Arial" w:cs="Arial"/>
          <w:b/>
          <w:szCs w:val="22"/>
        </w:rPr>
      </w:pPr>
      <w:r>
        <w:rPr>
          <w:rFonts w:ascii="Arial" w:eastAsia="Calibri" w:hAnsi="Arial" w:cs="Arial"/>
          <w:b/>
          <w:szCs w:val="22"/>
        </w:rPr>
        <w:lastRenderedPageBreak/>
        <w:t>APPENDIX 1</w:t>
      </w:r>
      <w:r w:rsidR="00D861AD" w:rsidRPr="00D861AD">
        <w:rPr>
          <w:rFonts w:ascii="Arial" w:eastAsia="Calibri" w:hAnsi="Arial" w:cs="Arial"/>
          <w:b/>
          <w:szCs w:val="22"/>
        </w:rPr>
        <w:t xml:space="preserve"> </w:t>
      </w:r>
      <w:bookmarkEnd w:id="4"/>
      <w:r w:rsidR="00D861AD" w:rsidRPr="00D861AD">
        <w:rPr>
          <w:rFonts w:ascii="Arial" w:eastAsia="Calibri" w:hAnsi="Arial" w:cs="Arial"/>
          <w:b/>
          <w:szCs w:val="22"/>
        </w:rPr>
        <w:t>– Flowchart for Midwife Concerns About a Child</w:t>
      </w:r>
    </w:p>
    <w:p w:rsidR="00D861AD" w:rsidRPr="00D861AD" w:rsidRDefault="00A05DDF" w:rsidP="00D861AD">
      <w:pPr>
        <w:spacing w:after="200" w:line="276" w:lineRule="auto"/>
        <w:rPr>
          <w:rFonts w:ascii="Calibri" w:eastAsia="Calibri" w:hAnsi="Calibri"/>
          <w:szCs w:val="22"/>
        </w:rPr>
      </w:pPr>
      <w:r>
        <w:rPr>
          <w:noProof/>
          <w:lang w:eastAsia="en-GB"/>
        </w:rPr>
        <mc:AlternateContent>
          <mc:Choice Requires="wpg">
            <w:drawing>
              <wp:anchor distT="0" distB="0" distL="114300" distR="114300" simplePos="0" relativeHeight="251648512" behindDoc="0" locked="0" layoutInCell="1" allowOverlap="1">
                <wp:simplePos x="0" y="0"/>
                <wp:positionH relativeFrom="column">
                  <wp:posOffset>-152400</wp:posOffset>
                </wp:positionH>
                <wp:positionV relativeFrom="paragraph">
                  <wp:posOffset>142875</wp:posOffset>
                </wp:positionV>
                <wp:extent cx="6181725" cy="5952490"/>
                <wp:effectExtent l="0" t="0" r="28575" b="1016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1725" cy="5952490"/>
                          <a:chOff x="1611" y="2309"/>
                          <a:chExt cx="9735" cy="9374"/>
                        </a:xfrm>
                      </wpg:grpSpPr>
                      <wps:wsp>
                        <wps:cNvPr id="153" name="Text Box 149"/>
                        <wps:cNvSpPr txBox="1">
                          <a:spLocks noChangeArrowheads="1"/>
                        </wps:cNvSpPr>
                        <wps:spPr bwMode="auto">
                          <a:xfrm>
                            <a:off x="3321" y="2309"/>
                            <a:ext cx="6120" cy="450"/>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jc w:val="center"/>
                                <w:rPr>
                                  <w:rFonts w:ascii="Arial" w:hAnsi="Arial" w:cs="Arial"/>
                                </w:rPr>
                              </w:pPr>
                              <w:r w:rsidRPr="0070485E">
                                <w:rPr>
                                  <w:rFonts w:ascii="Arial" w:hAnsi="Arial" w:cs="Arial"/>
                                </w:rPr>
                                <w:t>Midwife has concerns about a child’s welfare</w:t>
                              </w:r>
                            </w:p>
                          </w:txbxContent>
                        </wps:txbx>
                        <wps:bodyPr rot="0" vert="horz" wrap="square" lIns="91440" tIns="45720" rIns="91440" bIns="45720" anchor="t" anchorCtr="0" upright="1">
                          <a:noAutofit/>
                        </wps:bodyPr>
                      </wps:wsp>
                      <wps:wsp>
                        <wps:cNvPr id="154" name="Text Box 150"/>
                        <wps:cNvSpPr txBox="1">
                          <a:spLocks noChangeArrowheads="1"/>
                        </wps:cNvSpPr>
                        <wps:spPr bwMode="auto">
                          <a:xfrm>
                            <a:off x="1611" y="6224"/>
                            <a:ext cx="1860" cy="2445"/>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jc w:val="center"/>
                                <w:rPr>
                                  <w:rFonts w:ascii="Arial" w:hAnsi="Arial" w:cs="Arial"/>
                                </w:rPr>
                              </w:pPr>
                              <w:r w:rsidRPr="0070485E">
                                <w:rPr>
                                  <w:rFonts w:ascii="Arial" w:hAnsi="Arial" w:cs="Arial"/>
                                </w:rPr>
                                <w:t>Contact Ambulance 999</w:t>
                              </w:r>
                            </w:p>
                            <w:p w:rsidR="00D861AD" w:rsidRPr="0070485E" w:rsidRDefault="00D861AD" w:rsidP="00D861AD">
                              <w:pPr>
                                <w:jc w:val="center"/>
                                <w:rPr>
                                  <w:rFonts w:ascii="Arial" w:hAnsi="Arial" w:cs="Arial"/>
                                </w:rPr>
                              </w:pPr>
                              <w:r w:rsidRPr="0070485E">
                                <w:rPr>
                                  <w:rFonts w:ascii="Arial" w:hAnsi="Arial" w:cs="Arial"/>
                                </w:rPr>
                                <w:t xml:space="preserve">Ring labour ward to inform of admission and ask for on-call neonatal registrar to be informed </w:t>
                              </w:r>
                            </w:p>
                          </w:txbxContent>
                        </wps:txbx>
                        <wps:bodyPr rot="0" vert="horz" wrap="square" lIns="91440" tIns="45720" rIns="91440" bIns="45720" anchor="t" anchorCtr="0" upright="1">
                          <a:noAutofit/>
                        </wps:bodyPr>
                      </wps:wsp>
                      <wps:wsp>
                        <wps:cNvPr id="155" name="Text Box 151"/>
                        <wps:cNvSpPr txBox="1">
                          <a:spLocks noChangeArrowheads="1"/>
                        </wps:cNvSpPr>
                        <wps:spPr bwMode="auto">
                          <a:xfrm>
                            <a:off x="7716" y="5729"/>
                            <a:ext cx="3435" cy="1590"/>
                          </a:xfrm>
                          <a:prstGeom prst="rect">
                            <a:avLst/>
                          </a:prstGeom>
                          <a:solidFill>
                            <a:srgbClr val="FFFFFF"/>
                          </a:solidFill>
                          <a:ln w="9525">
                            <a:solidFill>
                              <a:srgbClr val="000000"/>
                            </a:solidFill>
                            <a:miter lim="800000"/>
                            <a:headEnd/>
                            <a:tailEnd/>
                          </a:ln>
                        </wps:spPr>
                        <wps:txbx>
                          <w:txbxContent>
                            <w:p w:rsidR="00D861AD" w:rsidRPr="0070485E" w:rsidRDefault="00D861AD" w:rsidP="0043206C">
                              <w:pPr>
                                <w:ind w:left="360"/>
                                <w:jc w:val="center"/>
                                <w:rPr>
                                  <w:rFonts w:ascii="Arial" w:hAnsi="Arial" w:cs="Arial"/>
                                </w:rPr>
                              </w:pPr>
                              <w:r w:rsidRPr="0070485E">
                                <w:rPr>
                                  <w:rFonts w:ascii="Arial" w:hAnsi="Arial" w:cs="Arial"/>
                                </w:rPr>
                                <w:t>Discuss with line manager / named safeguarding doctor or nurse or midwife/ duty consultant paediatrician</w:t>
                              </w:r>
                            </w:p>
                            <w:p w:rsidR="00D861AD" w:rsidRPr="0070485E" w:rsidRDefault="00D861AD" w:rsidP="0043206C">
                              <w:pPr>
                                <w:ind w:left="360"/>
                                <w:jc w:val="center"/>
                                <w:rPr>
                                  <w:rFonts w:ascii="Arial" w:hAnsi="Arial" w:cs="Arial"/>
                                </w:rPr>
                              </w:pPr>
                              <w:r w:rsidRPr="0070485E">
                                <w:rPr>
                                  <w:rFonts w:ascii="Arial" w:hAnsi="Arial" w:cs="Arial"/>
                                </w:rPr>
                                <w:t>Refer to Threshold tool</w:t>
                              </w:r>
                            </w:p>
                          </w:txbxContent>
                        </wps:txbx>
                        <wps:bodyPr rot="0" vert="horz" wrap="square" lIns="91440" tIns="45720" rIns="91440" bIns="45720" anchor="t" anchorCtr="0" upright="1">
                          <a:noAutofit/>
                        </wps:bodyPr>
                      </wps:wsp>
                      <wps:wsp>
                        <wps:cNvPr id="158" name="Text Box 154"/>
                        <wps:cNvSpPr txBox="1">
                          <a:spLocks noChangeArrowheads="1"/>
                        </wps:cNvSpPr>
                        <wps:spPr bwMode="auto">
                          <a:xfrm flipV="1">
                            <a:off x="7041" y="8039"/>
                            <a:ext cx="2250" cy="1605"/>
                          </a:xfrm>
                          <a:prstGeom prst="rect">
                            <a:avLst/>
                          </a:prstGeom>
                          <a:solidFill>
                            <a:srgbClr val="FFFFFF"/>
                          </a:solidFill>
                          <a:ln w="9525">
                            <a:solidFill>
                              <a:srgbClr val="000000"/>
                            </a:solidFill>
                            <a:miter lim="800000"/>
                            <a:headEnd/>
                            <a:tailEnd/>
                          </a:ln>
                        </wps:spPr>
                        <wps:txbx>
                          <w:txbxContent>
                            <w:p w:rsidR="00D861AD" w:rsidRPr="00FF6662" w:rsidRDefault="00D861AD" w:rsidP="00D861AD">
                              <w:pPr>
                                <w:jc w:val="center"/>
                                <w:rPr>
                                  <w:rFonts w:ascii="Arial" w:hAnsi="Arial" w:cs="Arial"/>
                                </w:rPr>
                              </w:pPr>
                              <w:r w:rsidRPr="00FF6662">
                                <w:rPr>
                                  <w:rFonts w:ascii="Arial" w:hAnsi="Arial" w:cs="Arial"/>
                                </w:rPr>
                                <w:t>Child is or will be (once born) in need of safeguarding or family has complex additional needs</w:t>
                              </w:r>
                            </w:p>
                          </w:txbxContent>
                        </wps:txbx>
                        <wps:bodyPr rot="0" vert="horz" wrap="square" lIns="0" tIns="45720" rIns="0" bIns="45720" anchor="t" anchorCtr="0" upright="1">
                          <a:noAutofit/>
                        </wps:bodyPr>
                      </wps:wsp>
                      <wps:wsp>
                        <wps:cNvPr id="159" name="Text Box 155"/>
                        <wps:cNvSpPr txBox="1">
                          <a:spLocks noChangeArrowheads="1"/>
                        </wps:cNvSpPr>
                        <wps:spPr bwMode="auto">
                          <a:xfrm>
                            <a:off x="3831" y="10273"/>
                            <a:ext cx="3748" cy="1410"/>
                          </a:xfrm>
                          <a:prstGeom prst="rect">
                            <a:avLst/>
                          </a:prstGeom>
                          <a:solidFill>
                            <a:srgbClr val="FFFFFF"/>
                          </a:solidFill>
                          <a:ln w="9525">
                            <a:solidFill>
                              <a:srgbClr val="000000"/>
                            </a:solidFill>
                            <a:miter lim="800000"/>
                            <a:headEnd/>
                            <a:tailEnd/>
                          </a:ln>
                        </wps:spPr>
                        <wps:txbx>
                          <w:txbxContent>
                            <w:p w:rsidR="00D861AD" w:rsidRPr="00FF6662" w:rsidRDefault="00D861AD" w:rsidP="00D861AD">
                              <w:pPr>
                                <w:jc w:val="center"/>
                                <w:rPr>
                                  <w:rFonts w:ascii="Arial" w:hAnsi="Arial" w:cs="Arial"/>
                                </w:rPr>
                              </w:pPr>
                              <w:r w:rsidRPr="00FF6662">
                                <w:rPr>
                                  <w:rFonts w:ascii="Arial" w:hAnsi="Arial" w:cs="Arial"/>
                                </w:rPr>
                                <w:t>Refer to MASH 0345 155 107. Follow up in writing within 48 hours. Send copy of referral to Trust Safeguarding Team and place copy in patient record.</w:t>
                              </w:r>
                            </w:p>
                          </w:txbxContent>
                        </wps:txbx>
                        <wps:bodyPr rot="0" vert="horz" wrap="square" lIns="91440" tIns="45720" rIns="91440" bIns="45720" anchor="t" anchorCtr="0" upright="1">
                          <a:noAutofit/>
                        </wps:bodyPr>
                      </wps:wsp>
                      <wps:wsp>
                        <wps:cNvPr id="161" name="Text Box 157"/>
                        <wps:cNvSpPr txBox="1">
                          <a:spLocks noChangeArrowheads="1"/>
                        </wps:cNvSpPr>
                        <wps:spPr bwMode="auto">
                          <a:xfrm>
                            <a:off x="9441" y="9914"/>
                            <a:ext cx="1905" cy="1620"/>
                          </a:xfrm>
                          <a:prstGeom prst="rect">
                            <a:avLst/>
                          </a:prstGeom>
                          <a:solidFill>
                            <a:srgbClr val="FFFFFF"/>
                          </a:solidFill>
                          <a:ln w="9525">
                            <a:solidFill>
                              <a:srgbClr val="000000"/>
                            </a:solidFill>
                            <a:miter lim="800000"/>
                            <a:headEnd/>
                            <a:tailEnd/>
                          </a:ln>
                        </wps:spPr>
                        <wps:txbx>
                          <w:txbxContent>
                            <w:p w:rsidR="00D861AD" w:rsidRPr="00FF6662" w:rsidRDefault="00D861AD" w:rsidP="00D861AD">
                              <w:pPr>
                                <w:jc w:val="center"/>
                                <w:rPr>
                                  <w:rFonts w:ascii="Arial" w:hAnsi="Arial" w:cs="Arial"/>
                                </w:rPr>
                              </w:pPr>
                              <w:r w:rsidRPr="00FF6662">
                                <w:rPr>
                                  <w:rFonts w:ascii="Arial" w:hAnsi="Arial" w:cs="Arial"/>
                                </w:rPr>
                                <w:t xml:space="preserve">Liaise with GP, Health Visitor or School Nurse as part of Early Help process. </w:t>
                              </w:r>
                            </w:p>
                          </w:txbxContent>
                        </wps:txbx>
                        <wps:bodyPr rot="0" vert="horz" wrap="square" lIns="91440" tIns="45720" rIns="91440" bIns="45720" anchor="t" anchorCtr="0" upright="1">
                          <a:noAutofit/>
                        </wps:bodyPr>
                      </wps:wsp>
                      <wps:wsp>
                        <wps:cNvPr id="163" name="Text Box 159"/>
                        <wps:cNvSpPr txBox="1">
                          <a:spLocks noChangeArrowheads="1"/>
                        </wps:cNvSpPr>
                        <wps:spPr bwMode="auto">
                          <a:xfrm>
                            <a:off x="1671" y="9374"/>
                            <a:ext cx="1920" cy="1110"/>
                          </a:xfrm>
                          <a:prstGeom prst="rect">
                            <a:avLst/>
                          </a:prstGeom>
                          <a:solidFill>
                            <a:srgbClr val="FFFFFF"/>
                          </a:solidFill>
                          <a:ln w="9525">
                            <a:solidFill>
                              <a:srgbClr val="000000"/>
                            </a:solidFill>
                            <a:miter lim="800000"/>
                            <a:headEnd/>
                            <a:tailEnd/>
                          </a:ln>
                        </wps:spPr>
                        <wps:txbx>
                          <w:txbxContent>
                            <w:p w:rsidR="00D861AD" w:rsidRPr="00FF6662" w:rsidRDefault="00D861AD" w:rsidP="00D861AD">
                              <w:pPr>
                                <w:jc w:val="center"/>
                                <w:rPr>
                                  <w:rFonts w:ascii="Arial" w:hAnsi="Arial" w:cs="Arial"/>
                                  <w:b/>
                                </w:rPr>
                              </w:pPr>
                              <w:r w:rsidRPr="00FF6662">
                                <w:rPr>
                                  <w:rFonts w:ascii="Arial" w:hAnsi="Arial" w:cs="Arial"/>
                                  <w:b/>
                                </w:rPr>
                                <w:t>Always write comprehensive notes</w:t>
                              </w:r>
                            </w:p>
                          </w:txbxContent>
                        </wps:txbx>
                        <wps:bodyPr rot="0" vert="horz" wrap="square" lIns="91440" tIns="45720" rIns="91440" bIns="45720" anchor="t" anchorCtr="0" upright="1">
                          <a:noAutofit/>
                        </wps:bodyPr>
                      </wps:wsp>
                      <wps:wsp>
                        <wps:cNvPr id="164" name="Text Box 160"/>
                        <wps:cNvSpPr txBox="1">
                          <a:spLocks noChangeArrowheads="1"/>
                        </wps:cNvSpPr>
                        <wps:spPr bwMode="auto">
                          <a:xfrm>
                            <a:off x="9531" y="8039"/>
                            <a:ext cx="1620" cy="1275"/>
                          </a:xfrm>
                          <a:prstGeom prst="rect">
                            <a:avLst/>
                          </a:prstGeom>
                          <a:solidFill>
                            <a:srgbClr val="FFFFFF"/>
                          </a:solidFill>
                          <a:ln w="9525">
                            <a:solidFill>
                              <a:srgbClr val="000000"/>
                            </a:solidFill>
                            <a:miter lim="800000"/>
                            <a:headEnd/>
                            <a:tailEnd/>
                          </a:ln>
                        </wps:spPr>
                        <wps:txbx>
                          <w:txbxContent>
                            <w:p w:rsidR="00D861AD" w:rsidRPr="00FF6662" w:rsidRDefault="00D861AD" w:rsidP="00D861AD">
                              <w:pPr>
                                <w:jc w:val="center"/>
                                <w:rPr>
                                  <w:rFonts w:ascii="Arial" w:hAnsi="Arial" w:cs="Arial"/>
                                </w:rPr>
                              </w:pPr>
                              <w:r w:rsidRPr="00FF6662">
                                <w:rPr>
                                  <w:rFonts w:ascii="Arial" w:hAnsi="Arial" w:cs="Arial"/>
                                </w:rPr>
                                <w:t>Child and family have additional needs</w:t>
                              </w:r>
                            </w:p>
                          </w:txbxContent>
                        </wps:txbx>
                        <wps:bodyPr rot="0" vert="horz" wrap="square" lIns="91440" tIns="45720" rIns="91440" bIns="45720" anchor="t" anchorCtr="0" upright="1">
                          <a:noAutofit/>
                        </wps:bodyPr>
                      </wps:wsp>
                      <wps:wsp>
                        <wps:cNvPr id="166" name="Text Box 162"/>
                        <wps:cNvSpPr txBox="1">
                          <a:spLocks noChangeArrowheads="1"/>
                        </wps:cNvSpPr>
                        <wps:spPr bwMode="auto">
                          <a:xfrm>
                            <a:off x="3171" y="4164"/>
                            <a:ext cx="720" cy="415"/>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jc w:val="center"/>
                                <w:rPr>
                                  <w:rFonts w:ascii="Arial" w:hAnsi="Arial" w:cs="Arial"/>
                                </w:rPr>
                              </w:pPr>
                              <w:r w:rsidRPr="0070485E">
                                <w:rPr>
                                  <w:rFonts w:ascii="Arial" w:hAnsi="Arial" w:cs="Arial"/>
                                </w:rPr>
                                <w:t>Yes</w:t>
                              </w:r>
                            </w:p>
                          </w:txbxContent>
                        </wps:txbx>
                        <wps:bodyPr rot="0" vert="horz" wrap="square" lIns="91440" tIns="45720" rIns="91440" bIns="45720" anchor="t" anchorCtr="0" upright="1">
                          <a:noAutofit/>
                        </wps:bodyPr>
                      </wps:wsp>
                      <wps:wsp>
                        <wps:cNvPr id="169" name="Text Box 165"/>
                        <wps:cNvSpPr txBox="1">
                          <a:spLocks noChangeArrowheads="1"/>
                        </wps:cNvSpPr>
                        <wps:spPr bwMode="auto">
                          <a:xfrm>
                            <a:off x="9096" y="4124"/>
                            <a:ext cx="720" cy="415"/>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jc w:val="center"/>
                                <w:rPr>
                                  <w:rFonts w:ascii="Arial" w:hAnsi="Arial" w:cs="Arial"/>
                                </w:rPr>
                              </w:pPr>
                              <w:r w:rsidRPr="0070485E">
                                <w:rPr>
                                  <w:rFonts w:ascii="Arial" w:hAnsi="Arial" w:cs="Arial"/>
                                </w:rPr>
                                <w:t>No</w:t>
                              </w:r>
                            </w:p>
                          </w:txbxContent>
                        </wps:txbx>
                        <wps:bodyPr rot="0" vert="horz" wrap="square" lIns="91440" tIns="45720" rIns="91440" bIns="45720" anchor="t" anchorCtr="0" upright="1">
                          <a:noAutofit/>
                        </wps:bodyPr>
                      </wps:wsp>
                      <wps:wsp>
                        <wps:cNvPr id="171" name="Text Box 167"/>
                        <wps:cNvSpPr txBox="1">
                          <a:spLocks noChangeArrowheads="1"/>
                        </wps:cNvSpPr>
                        <wps:spPr bwMode="auto">
                          <a:xfrm>
                            <a:off x="4701" y="3164"/>
                            <a:ext cx="3853" cy="810"/>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spacing w:after="40"/>
                                <w:jc w:val="center"/>
                                <w:rPr>
                                  <w:rFonts w:ascii="Arial" w:hAnsi="Arial" w:cs="Arial"/>
                                </w:rPr>
                              </w:pPr>
                              <w:r w:rsidRPr="0070485E">
                                <w:rPr>
                                  <w:rFonts w:ascii="Arial" w:hAnsi="Arial" w:cs="Arial"/>
                                </w:rPr>
                                <w:t>Need for urgent medical intervention or situation dangerous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2" o:spid="_x0000_s1026" style="position:absolute;margin-left:-12pt;margin-top:11.25pt;width:486.75pt;height:468.7pt;z-index:251648512" coordorigin="1611,2309" coordsize="9735,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">
                <v:shapetype id="_x0000_t202" coordsize="21600,21600" o:spt="202" path="m,l,21600r21600,l21600,xe">
                  <v:stroke joinstyle="miter"/>
                  <v:path gradientshapeok="t" o:connecttype="rect"/>
                </v:shapetype>
                <v:shape id="Text Box 149" o:spid="_x0000_s1027" type="#_x0000_t202" style="position:absolute;left:3321;top:2309;width:612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">
                  <v:textbox>
                    <w:txbxContent>
                      <w:p w:rsidR="00D861AD" w:rsidRPr="0070485E" w:rsidRDefault="00D861AD" w:rsidP="00D861AD">
                        <w:pPr>
                          <w:jc w:val="center"/>
                          <w:rPr>
                            <w:rFonts w:ascii="Arial" w:hAnsi="Arial" w:cs="Arial"/>
                          </w:rPr>
                        </w:pPr>
                        <w:r w:rsidRPr="0070485E">
                          <w:rPr>
                            <w:rFonts w:ascii="Arial" w:hAnsi="Arial" w:cs="Arial"/>
                          </w:rPr>
                          <w:t>Midwife has concerns about a child’s welfare</w:t>
                        </w:r>
                      </w:p>
                    </w:txbxContent>
                  </v:textbox>
                </v:shape>
                <v:shape id="_x0000_s1028" type="#_x0000_t202" style="position:absolute;left:1611;top:6224;width:1860;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">
                  <v:textbox>
                    <w:txbxContent>
                      <w:p w:rsidR="00D861AD" w:rsidRPr="0070485E" w:rsidRDefault="00D861AD" w:rsidP="00D861AD">
                        <w:pPr>
                          <w:jc w:val="center"/>
                          <w:rPr>
                            <w:rFonts w:ascii="Arial" w:hAnsi="Arial" w:cs="Arial"/>
                          </w:rPr>
                        </w:pPr>
                        <w:r w:rsidRPr="0070485E">
                          <w:rPr>
                            <w:rFonts w:ascii="Arial" w:hAnsi="Arial" w:cs="Arial"/>
                          </w:rPr>
                          <w:t>Contact Ambulance 999</w:t>
                        </w:r>
                      </w:p>
                      <w:p w:rsidR="00D861AD" w:rsidRPr="0070485E" w:rsidRDefault="00D861AD" w:rsidP="00D861AD">
                        <w:pPr>
                          <w:jc w:val="center"/>
                          <w:rPr>
                            <w:rFonts w:ascii="Arial" w:hAnsi="Arial" w:cs="Arial"/>
                          </w:rPr>
                        </w:pPr>
                        <w:r w:rsidRPr="0070485E">
                          <w:rPr>
                            <w:rFonts w:ascii="Arial" w:hAnsi="Arial" w:cs="Arial"/>
                          </w:rPr>
                          <w:t xml:space="preserve">Ring labour ward to inform of admission and ask for on-call neonatal registrar to be informed </w:t>
                        </w:r>
                      </w:p>
                    </w:txbxContent>
                  </v:textbox>
                </v:shape>
                <v:shape id="Text Box 151" o:spid="_x0000_s1029" type="#_x0000_t202" style="position:absolute;left:7716;top:5729;width:3435;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">
                  <v:textbox>
                    <w:txbxContent>
                      <w:p w:rsidR="00D861AD" w:rsidRPr="0070485E" w:rsidRDefault="00D861AD" w:rsidP="0043206C">
                        <w:pPr>
                          <w:ind w:left="360"/>
                          <w:jc w:val="center"/>
                          <w:rPr>
                            <w:rFonts w:ascii="Arial" w:hAnsi="Arial" w:cs="Arial"/>
                          </w:rPr>
                        </w:pPr>
                        <w:r w:rsidRPr="0070485E">
                          <w:rPr>
                            <w:rFonts w:ascii="Arial" w:hAnsi="Arial" w:cs="Arial"/>
                          </w:rPr>
                          <w:t>Discuss with line manager / named safeguarding doctor or nurse or midwife/ duty consultant paediatrician</w:t>
                        </w:r>
                      </w:p>
                      <w:p w:rsidR="00D861AD" w:rsidRPr="0070485E" w:rsidRDefault="00D861AD" w:rsidP="0043206C">
                        <w:pPr>
                          <w:ind w:left="360"/>
                          <w:jc w:val="center"/>
                          <w:rPr>
                            <w:rFonts w:ascii="Arial" w:hAnsi="Arial" w:cs="Arial"/>
                          </w:rPr>
                        </w:pPr>
                        <w:r w:rsidRPr="0070485E">
                          <w:rPr>
                            <w:rFonts w:ascii="Arial" w:hAnsi="Arial" w:cs="Arial"/>
                          </w:rPr>
                          <w:t>Refer to Threshold tool</w:t>
                        </w:r>
                      </w:p>
                    </w:txbxContent>
                  </v:textbox>
                </v:shape>
                <v:shape id="Text Box 154" o:spid="_x0000_s1030" type="#_x0000_t202" style="position:absolute;left:7041;top:8039;width:2250;height:160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">
                  <v:textbox inset="0,,0">
                    <w:txbxContent>
                      <w:p w:rsidR="00D861AD" w:rsidRPr="00FF6662" w:rsidRDefault="00D861AD" w:rsidP="00D861AD">
                        <w:pPr>
                          <w:jc w:val="center"/>
                          <w:rPr>
                            <w:rFonts w:ascii="Arial" w:hAnsi="Arial" w:cs="Arial"/>
                          </w:rPr>
                        </w:pPr>
                        <w:r w:rsidRPr="00FF6662">
                          <w:rPr>
                            <w:rFonts w:ascii="Arial" w:hAnsi="Arial" w:cs="Arial"/>
                          </w:rPr>
                          <w:t>Child is or will be (once born) in need of safeguarding or family has complex additional needs</w:t>
                        </w:r>
                      </w:p>
                    </w:txbxContent>
                  </v:textbox>
                </v:shape>
                <v:shape id="Text Box 155" o:spid="_x0000_s1031" type="#_x0000_t202" style="position:absolute;left:3831;top:10273;width:374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">
                  <v:textbox>
                    <w:txbxContent>
                      <w:p w:rsidR="00D861AD" w:rsidRPr="00FF6662" w:rsidRDefault="00D861AD" w:rsidP="00D861AD">
                        <w:pPr>
                          <w:jc w:val="center"/>
                          <w:rPr>
                            <w:rFonts w:ascii="Arial" w:hAnsi="Arial" w:cs="Arial"/>
                          </w:rPr>
                        </w:pPr>
                        <w:r w:rsidRPr="00FF6662">
                          <w:rPr>
                            <w:rFonts w:ascii="Arial" w:hAnsi="Arial" w:cs="Arial"/>
                          </w:rPr>
                          <w:t>Refer to MASH 0345 155 107. Follow up in writing within 48 hours. Send copy of referral to Trust Safeguarding Team and place copy in patient record.</w:t>
                        </w:r>
                      </w:p>
                    </w:txbxContent>
                  </v:textbox>
                </v:shape>
                <v:shape id="Text Box 157" o:spid="_x0000_s1032" type="#_x0000_t202" style="position:absolute;left:9441;top:9914;width:1905;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">
                  <v:textbox>
                    <w:txbxContent>
                      <w:p w:rsidR="00D861AD" w:rsidRPr="00FF6662" w:rsidRDefault="00D861AD" w:rsidP="00D861AD">
                        <w:pPr>
                          <w:jc w:val="center"/>
                          <w:rPr>
                            <w:rFonts w:ascii="Arial" w:hAnsi="Arial" w:cs="Arial"/>
                          </w:rPr>
                        </w:pPr>
                        <w:r w:rsidRPr="00FF6662">
                          <w:rPr>
                            <w:rFonts w:ascii="Arial" w:hAnsi="Arial" w:cs="Arial"/>
                          </w:rPr>
                          <w:t xml:space="preserve">Liaise with GP, Health Visitor or School Nurse as part of Early Help process. </w:t>
                        </w:r>
                      </w:p>
                    </w:txbxContent>
                  </v:textbox>
                </v:shape>
                <v:shape id="Text Box 159" o:spid="_x0000_s1033" type="#_x0000_t202" style="position:absolute;left:1671;top:9374;width:1920;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">
                  <v:textbox>
                    <w:txbxContent>
                      <w:p w:rsidR="00D861AD" w:rsidRPr="00FF6662" w:rsidRDefault="00D861AD" w:rsidP="00D861AD">
                        <w:pPr>
                          <w:jc w:val="center"/>
                          <w:rPr>
                            <w:rFonts w:ascii="Arial" w:hAnsi="Arial" w:cs="Arial"/>
                            <w:b/>
                          </w:rPr>
                        </w:pPr>
                        <w:r w:rsidRPr="00FF6662">
                          <w:rPr>
                            <w:rFonts w:ascii="Arial" w:hAnsi="Arial" w:cs="Arial"/>
                            <w:b/>
                          </w:rPr>
                          <w:t>Always write comprehensive notes</w:t>
                        </w:r>
                      </w:p>
                    </w:txbxContent>
                  </v:textbox>
                </v:shape>
                <v:shape id="Text Box 160" o:spid="_x0000_s1034" type="#_x0000_t202" style="position:absolute;left:9531;top:8039;width:1620;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">
                  <v:textbox>
                    <w:txbxContent>
                      <w:p w:rsidR="00D861AD" w:rsidRPr="00FF6662" w:rsidRDefault="00D861AD" w:rsidP="00D861AD">
                        <w:pPr>
                          <w:jc w:val="center"/>
                          <w:rPr>
                            <w:rFonts w:ascii="Arial" w:hAnsi="Arial" w:cs="Arial"/>
                          </w:rPr>
                        </w:pPr>
                        <w:r w:rsidRPr="00FF6662">
                          <w:rPr>
                            <w:rFonts w:ascii="Arial" w:hAnsi="Arial" w:cs="Arial"/>
                          </w:rPr>
                          <w:t>Child and family have additional needs</w:t>
                        </w:r>
                      </w:p>
                    </w:txbxContent>
                  </v:textbox>
                </v:shape>
                <v:shape id="Text Box 162" o:spid="_x0000_s1035" type="#_x0000_t202" style="position:absolute;left:3171;top:4164;width:720;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">
                  <v:textbox>
                    <w:txbxContent>
                      <w:p w:rsidR="00D861AD" w:rsidRPr="0070485E" w:rsidRDefault="00D861AD" w:rsidP="00D861AD">
                        <w:pPr>
                          <w:jc w:val="center"/>
                          <w:rPr>
                            <w:rFonts w:ascii="Arial" w:hAnsi="Arial" w:cs="Arial"/>
                          </w:rPr>
                        </w:pPr>
                        <w:r w:rsidRPr="0070485E">
                          <w:rPr>
                            <w:rFonts w:ascii="Arial" w:hAnsi="Arial" w:cs="Arial"/>
                          </w:rPr>
                          <w:t>Yes</w:t>
                        </w:r>
                      </w:p>
                    </w:txbxContent>
                  </v:textbox>
                </v:shape>
                <v:shape id="Text Box 165" o:spid="_x0000_s1036" type="#_x0000_t202" style="position:absolute;left:9096;top:4124;width:720;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">
                  <v:textbox>
                    <w:txbxContent>
                      <w:p w:rsidR="00D861AD" w:rsidRPr="0070485E" w:rsidRDefault="00D861AD" w:rsidP="00D861AD">
                        <w:pPr>
                          <w:jc w:val="center"/>
                          <w:rPr>
                            <w:rFonts w:ascii="Arial" w:hAnsi="Arial" w:cs="Arial"/>
                          </w:rPr>
                        </w:pPr>
                        <w:r w:rsidRPr="0070485E">
                          <w:rPr>
                            <w:rFonts w:ascii="Arial" w:hAnsi="Arial" w:cs="Arial"/>
                          </w:rPr>
                          <w:t>No</w:t>
                        </w:r>
                      </w:p>
                    </w:txbxContent>
                  </v:textbox>
                </v:shape>
                <v:shape id="Text Box 167" o:spid="_x0000_s1037" type="#_x0000_t202" style="position:absolute;left:4701;top:3164;width:3853;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">
                  <v:textbox>
                    <w:txbxContent>
                      <w:p w:rsidR="00D861AD" w:rsidRPr="0070485E" w:rsidRDefault="00D861AD" w:rsidP="00D861AD">
                        <w:pPr>
                          <w:spacing w:after="40"/>
                          <w:jc w:val="center"/>
                          <w:rPr>
                            <w:rFonts w:ascii="Arial" w:hAnsi="Arial" w:cs="Arial"/>
                          </w:rPr>
                        </w:pPr>
                        <w:r w:rsidRPr="0070485E">
                          <w:rPr>
                            <w:rFonts w:ascii="Arial" w:hAnsi="Arial" w:cs="Arial"/>
                          </w:rPr>
                          <w:t>Need for urgent medical intervention or situation dangerous</w:t>
                        </w:r>
                      </w:p>
                    </w:txbxContent>
                  </v:textbox>
                </v:shape>
              </v:group>
            </w:pict>
          </mc:Fallback>
        </mc:AlternateContent>
      </w:r>
    </w:p>
    <w:p w:rsidR="00D861AD" w:rsidRPr="00D861AD" w:rsidRDefault="00A05DDF" w:rsidP="00D861AD">
      <w:pPr>
        <w:spacing w:after="200" w:line="276" w:lineRule="auto"/>
        <w:rPr>
          <w:rFonts w:ascii="Calibri" w:eastAsia="Calibri" w:hAnsi="Calibri"/>
          <w:szCs w:val="22"/>
        </w:rPr>
      </w:pPr>
      <w:r>
        <w:rPr>
          <w:noProof/>
          <w:lang w:eastAsia="en-GB"/>
        </w:rPr>
        <mc:AlternateContent>
          <mc:Choice Requires="wps">
            <w:drawing>
              <wp:anchor distT="0" distB="0" distL="114299" distR="114299" simplePos="0" relativeHeight="251649536" behindDoc="0" locked="0" layoutInCell="1" allowOverlap="1">
                <wp:simplePos x="0" y="0"/>
                <wp:positionH relativeFrom="column">
                  <wp:posOffset>2895599</wp:posOffset>
                </wp:positionH>
                <wp:positionV relativeFrom="paragraph">
                  <wp:posOffset>134620</wp:posOffset>
                </wp:positionV>
                <wp:extent cx="0" cy="257175"/>
                <wp:effectExtent l="95250" t="0" r="57150" b="66675"/>
                <wp:wrapNone/>
                <wp:docPr id="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717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type w14:anchorId="421E003B" id="_x0000_t32" coordsize="21600,21600" o:spt="32" o:oned="t" path="m,l21600,21600e" filled="f">
                <v:path arrowok="t" fillok="f" o:connecttype="none"/>
                <o:lock v:ext="edit" shapetype="t"/>
              </v:shapetype>
              <v:shape id="Straight Arrow Connector 3" o:spid="_x0000_s1026" type="#_x0000_t32" style="position:absolute;margin-left:228pt;margin-top:10.6pt;width:0;height:20.25pt;z-index:25164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" strokecolor="#4a7ebb">
                <v:stroke endarrow="open"/>
                <o:lock v:ext="edit" shapetype="f"/>
              </v:shape>
            </w:pict>
          </mc:Fallback>
        </mc:AlternateContent>
      </w:r>
    </w:p>
    <w:p w:rsidR="00D861AD" w:rsidRPr="00D861AD" w:rsidRDefault="00D861AD" w:rsidP="00D861AD">
      <w:pPr>
        <w:spacing w:after="200" w:line="276" w:lineRule="auto"/>
        <w:rPr>
          <w:rFonts w:ascii="Calibri" w:eastAsia="Calibri" w:hAnsi="Calibri"/>
          <w:szCs w:val="22"/>
        </w:rPr>
      </w:pPr>
    </w:p>
    <w:p w:rsidR="00D861AD" w:rsidRPr="00D861AD" w:rsidRDefault="002F2AD8" w:rsidP="00D861AD">
      <w:pPr>
        <w:rPr>
          <w:rFonts w:ascii="Arial" w:eastAsia="Calibri" w:hAnsi="Arial" w:cs="Arial"/>
          <w:color w:val="000000"/>
          <w:szCs w:val="22"/>
        </w:rPr>
      </w:pPr>
      <w:r>
        <w:rPr>
          <w:noProof/>
          <w:lang w:eastAsia="en-GB"/>
        </w:rPr>
        <mc:AlternateContent>
          <mc:Choice Requires="wps">
            <w:drawing>
              <wp:anchor distT="0" distB="0" distL="114299" distR="114299" simplePos="0" relativeHeight="251651584" behindDoc="0" locked="0" layoutInCell="1" allowOverlap="1" wp14:anchorId="0D1BBBE3" wp14:editId="7C039D1F">
                <wp:simplePos x="0" y="0"/>
                <wp:positionH relativeFrom="column">
                  <wp:posOffset>1057275</wp:posOffset>
                </wp:positionH>
                <wp:positionV relativeFrom="paragraph">
                  <wp:posOffset>68580</wp:posOffset>
                </wp:positionV>
                <wp:extent cx="0" cy="276225"/>
                <wp:effectExtent l="95250" t="0" r="57150" b="6667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62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B4B5207" id="Straight Arrow Connector 7" o:spid="_x0000_s1026" type="#_x0000_t32" style="position:absolute;margin-left:83.25pt;margin-top:5.4pt;width:0;height:21.75pt;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" strokecolor="#4a7ebb">
                <v:stroke endarrow="open"/>
                <o:lock v:ext="edit" shapetype="f"/>
              </v:shape>
            </w:pict>
          </mc:Fallback>
        </mc:AlternateContent>
      </w:r>
      <w:r>
        <w:rPr>
          <w:noProof/>
          <w:lang w:eastAsia="en-GB"/>
        </w:rPr>
        <mc:AlternateContent>
          <mc:Choice Requires="wps">
            <w:drawing>
              <wp:anchor distT="0" distB="0" distL="114299" distR="114299" simplePos="0" relativeHeight="251653632" behindDoc="0" locked="0" layoutInCell="1" allowOverlap="1" wp14:anchorId="31AFAE2A" wp14:editId="3BB95D7F">
                <wp:simplePos x="0" y="0"/>
                <wp:positionH relativeFrom="column">
                  <wp:posOffset>4819650</wp:posOffset>
                </wp:positionH>
                <wp:positionV relativeFrom="paragraph">
                  <wp:posOffset>59055</wp:posOffset>
                </wp:positionV>
                <wp:extent cx="1270" cy="285750"/>
                <wp:effectExtent l="95250" t="0" r="74930" b="571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 cy="28575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BDB1C07" id="Straight Arrow Connector 8" o:spid="_x0000_s1026" type="#_x0000_t32" style="position:absolute;margin-left:379.5pt;margin-top:4.65pt;width:.1pt;height:22.5pt;z-index:251653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" strokecolor="#4a7ebb">
                <v:stroke endarrow="open"/>
                <o:lock v:ext="edit" shapetype="f"/>
              </v:shape>
            </w:pict>
          </mc:Fallback>
        </mc:AlternateContent>
      </w:r>
      <w:r>
        <w:rPr>
          <w:noProof/>
          <w:lang w:eastAsia="en-GB"/>
        </w:rPr>
        <mc:AlternateContent>
          <mc:Choice Requires="wps">
            <w:drawing>
              <wp:anchor distT="0" distB="0" distL="114300" distR="114300" simplePos="0" relativeHeight="251650560" behindDoc="0" locked="0" layoutInCell="1" allowOverlap="1" wp14:anchorId="51449B9D" wp14:editId="5012C501">
                <wp:simplePos x="0" y="0"/>
                <wp:positionH relativeFrom="column">
                  <wp:posOffset>1057275</wp:posOffset>
                </wp:positionH>
                <wp:positionV relativeFrom="paragraph">
                  <wp:posOffset>59055</wp:posOffset>
                </wp:positionV>
                <wp:extent cx="75247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524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4BF9D8C" id="Straight Connector 5" o:spid="_x0000_s1026" style="position:absolute;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25pt,4.65pt" to="14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" strokecolor="#4a7ebb">
                <o:lock v:ext="edit" shapetype="f"/>
              </v:line>
            </w:pict>
          </mc:Fallback>
        </mc:AlternateContent>
      </w:r>
      <w:r>
        <w:rPr>
          <w:noProof/>
          <w:lang w:eastAsia="en-GB"/>
        </w:rPr>
        <mc:AlternateContent>
          <mc:Choice Requires="wps">
            <w:drawing>
              <wp:anchor distT="4294967295" distB="4294967295" distL="114300" distR="114300" simplePos="0" relativeHeight="251652608" behindDoc="0" locked="0" layoutInCell="1" allowOverlap="1" wp14:anchorId="7B1C9193" wp14:editId="1209A8EB">
                <wp:simplePos x="0" y="0"/>
                <wp:positionH relativeFrom="column">
                  <wp:posOffset>4256405</wp:posOffset>
                </wp:positionH>
                <wp:positionV relativeFrom="paragraph">
                  <wp:posOffset>59055</wp:posOffset>
                </wp:positionV>
                <wp:extent cx="563245" cy="0"/>
                <wp:effectExtent l="0" t="0" r="273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CAF035B" id="Straight Connector 6"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5.15pt,4.65pt" to="37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" strokecolor="#4a7ebb">
                <o:lock v:ext="edit" shapetype="f"/>
              </v:line>
            </w:pict>
          </mc:Fallback>
        </mc:AlternateContent>
      </w:r>
    </w:p>
    <w:p w:rsidR="00D861AD" w:rsidRPr="00D861AD" w:rsidRDefault="002F2AD8" w:rsidP="00D861AD">
      <w:pPr>
        <w:tabs>
          <w:tab w:val="left" w:pos="7470"/>
        </w:tabs>
        <w:spacing w:after="200" w:line="276" w:lineRule="auto"/>
        <w:rPr>
          <w:rFonts w:ascii="Calibri" w:eastAsia="Calibri" w:hAnsi="Calibri"/>
          <w:szCs w:val="22"/>
        </w:rPr>
      </w:pPr>
      <w:r>
        <w:rPr>
          <w:noProof/>
          <w:lang w:eastAsia="en-GB"/>
        </w:rPr>
        <mc:AlternateContent>
          <mc:Choice Requires="wps">
            <w:drawing>
              <wp:anchor distT="0" distB="0" distL="114299" distR="114299" simplePos="0" relativeHeight="251674112" behindDoc="0" locked="0" layoutInCell="1" allowOverlap="1" wp14:anchorId="45601E8F" wp14:editId="13812C11">
                <wp:simplePos x="0" y="0"/>
                <wp:positionH relativeFrom="column">
                  <wp:posOffset>2171700</wp:posOffset>
                </wp:positionH>
                <wp:positionV relativeFrom="paragraph">
                  <wp:posOffset>298450</wp:posOffset>
                </wp:positionV>
                <wp:extent cx="0" cy="428625"/>
                <wp:effectExtent l="95250" t="0" r="57150" b="6667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86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C81E0B3" id="Straight Arrow Connector 22" o:spid="_x0000_s1026" type="#_x0000_t32" style="position:absolute;margin-left:171pt;margin-top:23.5pt;width:0;height:33.75pt;z-index:2516741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" strokecolor="#4a7ebb">
                <v:stroke endarrow="open"/>
                <o:lock v:ext="edit" shapetype="f"/>
              </v:shape>
            </w:pict>
          </mc:Fallback>
        </mc:AlternateContent>
      </w:r>
      <w:r>
        <w:rPr>
          <w:noProof/>
          <w:lang w:eastAsia="en-GB"/>
        </w:rPr>
        <mc:AlternateContent>
          <mc:Choice Requires="wps">
            <w:drawing>
              <wp:anchor distT="0" distB="0" distL="114300" distR="114300" simplePos="0" relativeHeight="251654656" behindDoc="0" locked="0" layoutInCell="1" allowOverlap="1" wp14:anchorId="67CEED77" wp14:editId="0878CF1E">
                <wp:simplePos x="0" y="0"/>
                <wp:positionH relativeFrom="column">
                  <wp:posOffset>447675</wp:posOffset>
                </wp:positionH>
                <wp:positionV relativeFrom="paragraph">
                  <wp:posOffset>298450</wp:posOffset>
                </wp:positionV>
                <wp:extent cx="0" cy="441325"/>
                <wp:effectExtent l="95250" t="0" r="57150" b="5397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413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7D9EC6B" id="Straight Arrow Connector 10" o:spid="_x0000_s1026" type="#_x0000_t32" style="position:absolute;margin-left:35.25pt;margin-top:23.5pt;width:0;height:34.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" strokecolor="#4a7ebb">
                <v:stroke endarrow="open"/>
                <o:lock v:ext="edit" shapetype="f"/>
              </v:shape>
            </w:pict>
          </mc:Fallback>
        </mc:AlternateContent>
      </w:r>
      <w:r>
        <w:rPr>
          <w:noProof/>
          <w:lang w:eastAsia="en-GB"/>
        </w:rPr>
        <mc:AlternateContent>
          <mc:Choice Requires="wps">
            <w:drawing>
              <wp:anchor distT="0" distB="0" distL="114300" distR="114300" simplePos="0" relativeHeight="251667968" behindDoc="0" locked="0" layoutInCell="1" allowOverlap="1" wp14:anchorId="3E103D23" wp14:editId="1006418F">
                <wp:simplePos x="0" y="0"/>
                <wp:positionH relativeFrom="column">
                  <wp:posOffset>447675</wp:posOffset>
                </wp:positionH>
                <wp:positionV relativeFrom="paragraph">
                  <wp:posOffset>298450</wp:posOffset>
                </wp:positionV>
                <wp:extent cx="390525" cy="0"/>
                <wp:effectExtent l="0" t="0" r="9525" b="19050"/>
                <wp:wrapNone/>
                <wp:docPr id="13" name="Straight Connector 13"/>
                <wp:cNvGraphicFramePr/>
                <a:graphic xmlns:a="http://schemas.openxmlformats.org/drawingml/2006/main">
                  <a:graphicData uri="http://schemas.microsoft.com/office/word/2010/wordprocessingShape">
                    <wps:wsp>
                      <wps:cNvCnPr/>
                      <wps:spPr>
                        <a:xfrm>
                          <a:off x="0" y="0"/>
                          <a:ext cx="390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A2678" id="Straight Connector 13"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5pt,23.5pt" to="6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" strokecolor="#4579b8 [3044]"/>
            </w:pict>
          </mc:Fallback>
        </mc:AlternateContent>
      </w:r>
      <w:r>
        <w:rPr>
          <w:noProof/>
          <w:lang w:eastAsia="en-GB"/>
        </w:rPr>
        <mc:AlternateContent>
          <mc:Choice Requires="wps">
            <w:drawing>
              <wp:anchor distT="0" distB="0" distL="114300" distR="114300" simplePos="0" relativeHeight="251670016" behindDoc="0" locked="0" layoutInCell="1" allowOverlap="1" wp14:anchorId="4CAC8F60" wp14:editId="130537CF">
                <wp:simplePos x="0" y="0"/>
                <wp:positionH relativeFrom="column">
                  <wp:posOffset>1295400</wp:posOffset>
                </wp:positionH>
                <wp:positionV relativeFrom="paragraph">
                  <wp:posOffset>298450</wp:posOffset>
                </wp:positionV>
                <wp:extent cx="8763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8763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8406205" id="Straight Connector 20"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23.5pt" to="17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" strokecolor="#4a7ebb"/>
            </w:pict>
          </mc:Fallback>
        </mc:AlternateContent>
      </w:r>
      <w:r w:rsidR="00D861AD" w:rsidRPr="00D861AD">
        <w:rPr>
          <w:rFonts w:ascii="Calibri" w:eastAsia="Calibri" w:hAnsi="Calibri"/>
          <w:szCs w:val="22"/>
        </w:rPr>
        <w:tab/>
      </w:r>
    </w:p>
    <w:p w:rsidR="00D861AD" w:rsidRPr="00D861AD" w:rsidRDefault="00A05DDF" w:rsidP="00D861AD">
      <w:pPr>
        <w:spacing w:after="200" w:line="276" w:lineRule="auto"/>
        <w:rPr>
          <w:rFonts w:ascii="Calibri" w:eastAsia="Calibri" w:hAnsi="Calibri"/>
          <w:szCs w:val="22"/>
        </w:rPr>
      </w:pPr>
      <w:r>
        <w:rPr>
          <w:noProof/>
          <w:lang w:eastAsia="en-GB"/>
        </w:rPr>
        <mc:AlternateContent>
          <mc:Choice Requires="wps">
            <w:drawing>
              <wp:anchor distT="0" distB="0" distL="114299" distR="114299" simplePos="0" relativeHeight="251660800" behindDoc="0" locked="0" layoutInCell="1" allowOverlap="1" wp14:anchorId="035BB7A8" wp14:editId="70A15536">
                <wp:simplePos x="0" y="0"/>
                <wp:positionH relativeFrom="column">
                  <wp:posOffset>4819650</wp:posOffset>
                </wp:positionH>
                <wp:positionV relativeFrom="paragraph">
                  <wp:posOffset>108585</wp:posOffset>
                </wp:positionV>
                <wp:extent cx="0" cy="752475"/>
                <wp:effectExtent l="95250" t="0" r="57150" b="6667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5247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339FEDF" id="Straight Arrow Connector 9" o:spid="_x0000_s1026" type="#_x0000_t32" style="position:absolute;margin-left:379.5pt;margin-top:8.55pt;width:0;height:59.25pt;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" strokecolor="#4a7ebb">
                <v:stroke endarrow="open"/>
                <o:lock v:ext="edit" shapetype="f"/>
              </v:shape>
            </w:pict>
          </mc:Fallback>
        </mc:AlternateContent>
      </w:r>
    </w:p>
    <w:p w:rsidR="00D861AD" w:rsidRPr="00D861AD" w:rsidRDefault="002F2AD8" w:rsidP="00D861AD">
      <w:pPr>
        <w:spacing w:after="200" w:line="276" w:lineRule="auto"/>
        <w:rPr>
          <w:rFonts w:ascii="Calibri" w:eastAsia="Calibri" w:hAnsi="Calibri"/>
          <w:szCs w:val="22"/>
        </w:rPr>
      </w:pPr>
      <w:r>
        <w:rPr>
          <w:noProof/>
          <w:lang w:eastAsia="en-GB"/>
        </w:rPr>
        <mc:AlternateContent>
          <mc:Choice Requires="wps">
            <w:drawing>
              <wp:anchor distT="0" distB="0" distL="114300" distR="114300" simplePos="0" relativeHeight="251656704" behindDoc="0" locked="0" layoutInCell="1" allowOverlap="1" wp14:anchorId="784EE6C2" wp14:editId="05F7A148">
                <wp:simplePos x="0" y="0"/>
                <wp:positionH relativeFrom="column">
                  <wp:posOffset>-228600</wp:posOffset>
                </wp:positionH>
                <wp:positionV relativeFrom="paragraph">
                  <wp:posOffset>81280</wp:posOffset>
                </wp:positionV>
                <wp:extent cx="1514475" cy="45720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457200"/>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rPr>
                                <w:rFonts w:ascii="Arial" w:hAnsi="Arial" w:cs="Arial"/>
                              </w:rPr>
                            </w:pPr>
                            <w:r w:rsidRPr="0070485E">
                              <w:rPr>
                                <w:rFonts w:ascii="Arial" w:hAnsi="Arial" w:cs="Arial"/>
                              </w:rPr>
                              <w:t>Parents consenting to intervention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EE6C2" id="Text Box 2" o:spid="_x0000_s1038" type="#_x0000_t202" style="position:absolute;margin-left:-18pt;margin-top:6.4pt;width:119.2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">
                <v:textbox>
                  <w:txbxContent>
                    <w:p w:rsidR="00D861AD" w:rsidRPr="0070485E" w:rsidRDefault="00D861AD" w:rsidP="00D861AD">
                      <w:pPr>
                        <w:rPr>
                          <w:rFonts w:ascii="Arial" w:hAnsi="Arial" w:cs="Arial"/>
                        </w:rPr>
                      </w:pPr>
                      <w:r w:rsidRPr="0070485E">
                        <w:rPr>
                          <w:rFonts w:ascii="Arial" w:hAnsi="Arial" w:cs="Arial"/>
                        </w:rPr>
                        <w:t>Parents consenting to intervention</w:t>
                      </w:r>
                    </w:p>
                  </w:txbxContent>
                </v:textbox>
              </v:shape>
            </w:pict>
          </mc:Fallback>
        </mc:AlternateContent>
      </w:r>
      <w:r>
        <w:rPr>
          <w:noProof/>
          <w:lang w:eastAsia="en-GB"/>
        </w:rPr>
        <mc:AlternateContent>
          <mc:Choice Requires="wps">
            <w:drawing>
              <wp:anchor distT="0" distB="0" distL="114300" distR="114300" simplePos="0" relativeHeight="251657728" behindDoc="0" locked="0" layoutInCell="1" allowOverlap="1" wp14:anchorId="07F303ED" wp14:editId="10EA5A7D">
                <wp:simplePos x="0" y="0"/>
                <wp:positionH relativeFrom="column">
                  <wp:posOffset>1485900</wp:posOffset>
                </wp:positionH>
                <wp:positionV relativeFrom="paragraph">
                  <wp:posOffset>81280</wp:posOffset>
                </wp:positionV>
                <wp:extent cx="1781175" cy="457200"/>
                <wp:effectExtent l="0" t="0" r="28575" b="190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57200"/>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rPr>
                                <w:rFonts w:ascii="Arial" w:hAnsi="Arial" w:cs="Arial"/>
                              </w:rPr>
                            </w:pPr>
                            <w:r w:rsidRPr="0070485E">
                              <w:rPr>
                                <w:rFonts w:ascii="Arial" w:hAnsi="Arial" w:cs="Arial"/>
                              </w:rPr>
                              <w:t xml:space="preserve">Parents </w:t>
                            </w:r>
                            <w:r w:rsidRPr="0070485E">
                              <w:rPr>
                                <w:rFonts w:ascii="Arial" w:hAnsi="Arial" w:cs="Arial"/>
                                <w:b/>
                              </w:rPr>
                              <w:t>not</w:t>
                            </w:r>
                            <w:r w:rsidRPr="0070485E">
                              <w:rPr>
                                <w:rFonts w:ascii="Arial" w:hAnsi="Arial" w:cs="Arial"/>
                              </w:rPr>
                              <w:t xml:space="preserve"> consenting to intervention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303ED" id="_x0000_s1039" type="#_x0000_t202" style="position:absolute;margin-left:117pt;margin-top:6.4pt;width:140.25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">
                <v:textbox>
                  <w:txbxContent>
                    <w:p w:rsidR="00D861AD" w:rsidRPr="0070485E" w:rsidRDefault="00D861AD" w:rsidP="00D861AD">
                      <w:pPr>
                        <w:rPr>
                          <w:rFonts w:ascii="Arial" w:hAnsi="Arial" w:cs="Arial"/>
                        </w:rPr>
                      </w:pPr>
                      <w:r w:rsidRPr="0070485E">
                        <w:rPr>
                          <w:rFonts w:ascii="Arial" w:hAnsi="Arial" w:cs="Arial"/>
                        </w:rPr>
                        <w:t xml:space="preserve">Parents </w:t>
                      </w:r>
                      <w:r w:rsidRPr="0070485E">
                        <w:rPr>
                          <w:rFonts w:ascii="Arial" w:hAnsi="Arial" w:cs="Arial"/>
                          <w:b/>
                        </w:rPr>
                        <w:t>not</w:t>
                      </w:r>
                      <w:r w:rsidRPr="0070485E">
                        <w:rPr>
                          <w:rFonts w:ascii="Arial" w:hAnsi="Arial" w:cs="Arial"/>
                        </w:rPr>
                        <w:t xml:space="preserve"> consenting to intervention</w:t>
                      </w:r>
                    </w:p>
                  </w:txbxContent>
                </v:textbox>
              </v:shape>
            </w:pict>
          </mc:Fallback>
        </mc:AlternateContent>
      </w:r>
    </w:p>
    <w:p w:rsidR="00D861AD" w:rsidRPr="00D861AD" w:rsidRDefault="002F2AD8" w:rsidP="00D861AD">
      <w:pPr>
        <w:spacing w:after="200" w:line="276" w:lineRule="auto"/>
        <w:rPr>
          <w:rFonts w:ascii="Calibri" w:eastAsia="Calibri" w:hAnsi="Calibri"/>
          <w:szCs w:val="22"/>
        </w:rPr>
      </w:pPr>
      <w:r>
        <w:rPr>
          <w:noProof/>
          <w:lang w:eastAsia="en-GB"/>
        </w:rPr>
        <mc:AlternateContent>
          <mc:Choice Requires="wps">
            <w:drawing>
              <wp:anchor distT="0" distB="0" distL="114299" distR="114299" simplePos="0" relativeHeight="251662848" behindDoc="0" locked="0" layoutInCell="1" allowOverlap="1" wp14:anchorId="099E3A84" wp14:editId="163789E9">
                <wp:simplePos x="0" y="0"/>
                <wp:positionH relativeFrom="column">
                  <wp:posOffset>447040</wp:posOffset>
                </wp:positionH>
                <wp:positionV relativeFrom="paragraph">
                  <wp:posOffset>215900</wp:posOffset>
                </wp:positionV>
                <wp:extent cx="0" cy="314325"/>
                <wp:effectExtent l="95250" t="0" r="76200" b="6667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143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98F204D" id="Straight Arrow Connector 12" o:spid="_x0000_s1026" type="#_x0000_t32" style="position:absolute;margin-left:35.2pt;margin-top:17pt;width:0;height:24.75pt;z-index:25166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" strokecolor="#4a7ebb">
                <v:stroke endarrow="open"/>
                <o:lock v:ext="edit" shapetype="f"/>
              </v:shape>
            </w:pict>
          </mc:Fallback>
        </mc:AlternateContent>
      </w:r>
      <w:r>
        <w:rPr>
          <w:noProof/>
          <w:lang w:eastAsia="en-GB"/>
        </w:rPr>
        <mc:AlternateContent>
          <mc:Choice Requires="wps">
            <w:drawing>
              <wp:anchor distT="0" distB="0" distL="114299" distR="114299" simplePos="0" relativeHeight="251658752" behindDoc="0" locked="0" layoutInCell="1" allowOverlap="1" wp14:anchorId="6BB26CB5" wp14:editId="37015D61">
                <wp:simplePos x="0" y="0"/>
                <wp:positionH relativeFrom="column">
                  <wp:posOffset>2171065</wp:posOffset>
                </wp:positionH>
                <wp:positionV relativeFrom="paragraph">
                  <wp:posOffset>212725</wp:posOffset>
                </wp:positionV>
                <wp:extent cx="0" cy="352425"/>
                <wp:effectExtent l="95250" t="0" r="95250" b="6667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524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DD6DF92" id="Straight Arrow Connector 14" o:spid="_x0000_s1026" type="#_x0000_t32" style="position:absolute;margin-left:170.95pt;margin-top:16.75pt;width:0;height:27.75pt;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" strokecolor="#4a7ebb">
                <v:stroke endarrow="open"/>
                <o:lock v:ext="edit" shapetype="f"/>
              </v:shape>
            </w:pict>
          </mc:Fallback>
        </mc:AlternateContent>
      </w:r>
    </w:p>
    <w:p w:rsidR="00D861AD" w:rsidRPr="00D861AD" w:rsidRDefault="002F2AD8" w:rsidP="00D861AD">
      <w:pPr>
        <w:spacing w:after="200" w:line="276" w:lineRule="auto"/>
        <w:rPr>
          <w:rFonts w:ascii="Calibri" w:eastAsia="Calibri" w:hAnsi="Calibri"/>
          <w:szCs w:val="22"/>
        </w:rPr>
      </w:pPr>
      <w:r>
        <w:rPr>
          <w:noProof/>
          <w:lang w:eastAsia="en-GB"/>
        </w:rPr>
        <mc:AlternateContent>
          <mc:Choice Requires="wps">
            <w:drawing>
              <wp:anchor distT="0" distB="0" distL="114300" distR="114300" simplePos="0" relativeHeight="251659776" behindDoc="0" locked="0" layoutInCell="1" allowOverlap="1" wp14:anchorId="4A68355E" wp14:editId="1AD43CE7">
                <wp:simplePos x="0" y="0"/>
                <wp:positionH relativeFrom="column">
                  <wp:posOffset>1327150</wp:posOffset>
                </wp:positionH>
                <wp:positionV relativeFrom="paragraph">
                  <wp:posOffset>244475</wp:posOffset>
                </wp:positionV>
                <wp:extent cx="1647825" cy="1962150"/>
                <wp:effectExtent l="0" t="0" r="28575" b="19050"/>
                <wp:wrapNone/>
                <wp:docPr id="1"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962150"/>
                        </a:xfrm>
                        <a:prstGeom prst="rect">
                          <a:avLst/>
                        </a:prstGeom>
                        <a:solidFill>
                          <a:srgbClr val="FFFFFF"/>
                        </a:solidFill>
                        <a:ln w="9525">
                          <a:solidFill>
                            <a:srgbClr val="000000"/>
                          </a:solidFill>
                          <a:miter lim="800000"/>
                          <a:headEnd/>
                          <a:tailEnd/>
                        </a:ln>
                      </wps:spPr>
                      <wps:txbx>
                        <w:txbxContent>
                          <w:p w:rsidR="00D861AD" w:rsidRPr="0070485E" w:rsidRDefault="00D861AD" w:rsidP="00D861AD">
                            <w:pPr>
                              <w:jc w:val="center"/>
                              <w:rPr>
                                <w:rFonts w:ascii="Arial" w:hAnsi="Arial" w:cs="Arial"/>
                              </w:rPr>
                            </w:pPr>
                            <w:r w:rsidRPr="0070485E">
                              <w:rPr>
                                <w:rFonts w:ascii="Arial" w:hAnsi="Arial" w:cs="Arial"/>
                              </w:rPr>
                              <w:t>Contact Ambulance 999</w:t>
                            </w:r>
                          </w:p>
                          <w:p w:rsidR="00D861AD" w:rsidRPr="0070485E" w:rsidRDefault="00D861AD" w:rsidP="00D861AD">
                            <w:pPr>
                              <w:jc w:val="center"/>
                              <w:rPr>
                                <w:rFonts w:ascii="Arial" w:hAnsi="Arial" w:cs="Arial"/>
                              </w:rPr>
                            </w:pPr>
                            <w:r w:rsidRPr="0070485E">
                              <w:rPr>
                                <w:rFonts w:ascii="Arial" w:hAnsi="Arial" w:cs="Arial"/>
                              </w:rPr>
                              <w:t>Ask for Police support (999)</w:t>
                            </w:r>
                          </w:p>
                          <w:p w:rsidR="00D861AD" w:rsidRPr="0070485E" w:rsidRDefault="00D861AD" w:rsidP="00D861AD">
                            <w:pPr>
                              <w:jc w:val="center"/>
                              <w:rPr>
                                <w:rFonts w:ascii="Arial" w:hAnsi="Arial" w:cs="Arial"/>
                              </w:rPr>
                            </w:pPr>
                            <w:r w:rsidRPr="0070485E">
                              <w:rPr>
                                <w:rFonts w:ascii="Arial" w:hAnsi="Arial" w:cs="Arial"/>
                              </w:rPr>
                              <w:t>Get support from on call senior midwife</w:t>
                            </w:r>
                            <w:r>
                              <w:rPr>
                                <w:rFonts w:ascii="Arial" w:hAnsi="Arial" w:cs="Arial"/>
                              </w:rPr>
                              <w:t>.</w:t>
                            </w:r>
                          </w:p>
                          <w:p w:rsidR="00D861AD" w:rsidRPr="003954C4" w:rsidRDefault="00D861AD" w:rsidP="00D861AD">
                            <w:pPr>
                              <w:jc w:val="center"/>
                              <w:rPr>
                                <w:rFonts w:cs="Arial"/>
                              </w:rPr>
                            </w:pPr>
                            <w:r w:rsidRPr="0070485E">
                              <w:rPr>
                                <w:rFonts w:ascii="Arial" w:hAnsi="Arial" w:cs="Arial"/>
                              </w:rPr>
                              <w:t>Ring labour ward to inform of admission and ask for on-call neonatal registrar to</w:t>
                            </w:r>
                            <w:r>
                              <w:rPr>
                                <w:rFonts w:cs="Arial"/>
                              </w:rPr>
                              <w:t xml:space="preserve"> </w:t>
                            </w:r>
                            <w:r w:rsidRPr="0070485E">
                              <w:rPr>
                                <w:rFonts w:ascii="Arial" w:hAnsi="Arial" w:cs="Arial"/>
                              </w:rPr>
                              <w:t>be informed</w:t>
                            </w:r>
                            <w:r>
                              <w:rPr>
                                <w:rFonts w:cs="Arial"/>
                              </w:rPr>
                              <w:t xml:space="preserve"> </w:t>
                            </w:r>
                          </w:p>
                          <w:p w:rsidR="00D861AD" w:rsidRPr="002D3F05" w:rsidRDefault="00D861AD" w:rsidP="00D861AD">
                            <w:pPr>
                              <w:jc w:val="center"/>
                              <w:rPr>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68355E" id="Text Box 150" o:spid="_x0000_s1040" type="#_x0000_t202" style="position:absolute;margin-left:104.5pt;margin-top:19.25pt;width:129.75pt;height:15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">
                <v:textbox>
                  <w:txbxContent>
                    <w:p w:rsidR="00D861AD" w:rsidRPr="0070485E" w:rsidRDefault="00D861AD" w:rsidP="00D861AD">
                      <w:pPr>
                        <w:jc w:val="center"/>
                        <w:rPr>
                          <w:rFonts w:ascii="Arial" w:hAnsi="Arial" w:cs="Arial"/>
                        </w:rPr>
                      </w:pPr>
                      <w:r w:rsidRPr="0070485E">
                        <w:rPr>
                          <w:rFonts w:ascii="Arial" w:hAnsi="Arial" w:cs="Arial"/>
                        </w:rPr>
                        <w:t>Contact Ambulance 999</w:t>
                      </w:r>
                    </w:p>
                    <w:p w:rsidR="00D861AD" w:rsidRPr="0070485E" w:rsidRDefault="00D861AD" w:rsidP="00D861AD">
                      <w:pPr>
                        <w:jc w:val="center"/>
                        <w:rPr>
                          <w:rFonts w:ascii="Arial" w:hAnsi="Arial" w:cs="Arial"/>
                        </w:rPr>
                      </w:pPr>
                      <w:r w:rsidRPr="0070485E">
                        <w:rPr>
                          <w:rFonts w:ascii="Arial" w:hAnsi="Arial" w:cs="Arial"/>
                        </w:rPr>
                        <w:t>Ask for Police support (999)</w:t>
                      </w:r>
                    </w:p>
                    <w:p w:rsidR="00D861AD" w:rsidRPr="0070485E" w:rsidRDefault="00D861AD" w:rsidP="00D861AD">
                      <w:pPr>
                        <w:jc w:val="center"/>
                        <w:rPr>
                          <w:rFonts w:ascii="Arial" w:hAnsi="Arial" w:cs="Arial"/>
                        </w:rPr>
                      </w:pPr>
                      <w:r w:rsidRPr="0070485E">
                        <w:rPr>
                          <w:rFonts w:ascii="Arial" w:hAnsi="Arial" w:cs="Arial"/>
                        </w:rPr>
                        <w:t>Get support from on call senior midwife</w:t>
                      </w:r>
                      <w:r>
                        <w:rPr>
                          <w:rFonts w:ascii="Arial" w:hAnsi="Arial" w:cs="Arial"/>
                        </w:rPr>
                        <w:t>.</w:t>
                      </w:r>
                    </w:p>
                    <w:p w:rsidR="00D861AD" w:rsidRPr="003954C4" w:rsidRDefault="00D861AD" w:rsidP="00D861AD">
                      <w:pPr>
                        <w:jc w:val="center"/>
                        <w:rPr>
                          <w:rFonts w:cs="Arial"/>
                        </w:rPr>
                      </w:pPr>
                      <w:r w:rsidRPr="0070485E">
                        <w:rPr>
                          <w:rFonts w:ascii="Arial" w:hAnsi="Arial" w:cs="Arial"/>
                        </w:rPr>
                        <w:t>Ring labour ward to inform of admission and ask for on-call neonatal registrar to</w:t>
                      </w:r>
                      <w:r>
                        <w:rPr>
                          <w:rFonts w:cs="Arial"/>
                        </w:rPr>
                        <w:t xml:space="preserve"> </w:t>
                      </w:r>
                      <w:r w:rsidRPr="0070485E">
                        <w:rPr>
                          <w:rFonts w:ascii="Arial" w:hAnsi="Arial" w:cs="Arial"/>
                        </w:rPr>
                        <w:t>be informed</w:t>
                      </w:r>
                      <w:r>
                        <w:rPr>
                          <w:rFonts w:cs="Arial"/>
                        </w:rPr>
                        <w:t xml:space="preserve"> </w:t>
                      </w:r>
                    </w:p>
                    <w:p w:rsidR="00D861AD" w:rsidRPr="002D3F05" w:rsidRDefault="00D861AD" w:rsidP="00D861AD">
                      <w:pPr>
                        <w:jc w:val="center"/>
                        <w:rPr>
                          <w:sz w:val="20"/>
                        </w:rPr>
                      </w:pPr>
                    </w:p>
                  </w:txbxContent>
                </v:textbox>
              </v:shape>
            </w:pict>
          </mc:Fallback>
        </mc:AlternateContent>
      </w:r>
    </w:p>
    <w:p w:rsidR="00D861AD" w:rsidRPr="00D861AD" w:rsidRDefault="00D861AD" w:rsidP="00D861AD">
      <w:pPr>
        <w:spacing w:after="200" w:line="276" w:lineRule="auto"/>
        <w:rPr>
          <w:rFonts w:ascii="Calibri" w:eastAsia="Calibri" w:hAnsi="Calibri"/>
          <w:szCs w:val="22"/>
        </w:rPr>
      </w:pPr>
    </w:p>
    <w:p w:rsidR="00D861AD" w:rsidRPr="00D861AD" w:rsidRDefault="002F2AD8" w:rsidP="00D861AD">
      <w:pPr>
        <w:spacing w:after="200" w:line="276" w:lineRule="auto"/>
        <w:rPr>
          <w:rFonts w:ascii="Calibri" w:eastAsia="Calibri" w:hAnsi="Calibri"/>
          <w:szCs w:val="22"/>
        </w:rPr>
      </w:pPr>
      <w:r>
        <w:rPr>
          <w:noProof/>
          <w:lang w:eastAsia="en-GB"/>
        </w:rPr>
        <mc:AlternateContent>
          <mc:Choice Requires="wps">
            <w:drawing>
              <wp:anchor distT="0" distB="0" distL="114300" distR="114300" simplePos="0" relativeHeight="251665920" behindDoc="0" locked="0" layoutInCell="1" allowOverlap="1" wp14:anchorId="5B313705" wp14:editId="0A189123">
                <wp:simplePos x="0" y="0"/>
                <wp:positionH relativeFrom="column">
                  <wp:posOffset>4876800</wp:posOffset>
                </wp:positionH>
                <wp:positionV relativeFrom="paragraph">
                  <wp:posOffset>255270</wp:posOffset>
                </wp:positionV>
                <wp:extent cx="457200" cy="457200"/>
                <wp:effectExtent l="0" t="0" r="76200" b="571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4572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B902008" id="Straight Arrow Connector 15" o:spid="_x0000_s1026" type="#_x0000_t32" style="position:absolute;margin-left:384pt;margin-top:20.1pt;width:36pt;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" strokecolor="#4a7ebb">
                <v:stroke endarrow="open"/>
                <o:lock v:ext="edit" shapetype="f"/>
              </v:shape>
            </w:pict>
          </mc:Fallback>
        </mc:AlternateContent>
      </w:r>
      <w:r>
        <w:rPr>
          <w:noProof/>
          <w:lang w:eastAsia="en-GB"/>
        </w:rPr>
        <mc:AlternateContent>
          <mc:Choice Requires="wps">
            <w:drawing>
              <wp:anchor distT="0" distB="0" distL="114300" distR="114300" simplePos="0" relativeHeight="251661824" behindDoc="0" locked="0" layoutInCell="1" allowOverlap="1" wp14:anchorId="6B84A8C7" wp14:editId="5B4BDBEB">
                <wp:simplePos x="0" y="0"/>
                <wp:positionH relativeFrom="column">
                  <wp:posOffset>4038600</wp:posOffset>
                </wp:positionH>
                <wp:positionV relativeFrom="paragraph">
                  <wp:posOffset>255270</wp:posOffset>
                </wp:positionV>
                <wp:extent cx="752475" cy="457200"/>
                <wp:effectExtent l="38100" t="0" r="28575" b="571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52475" cy="4572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4FE826C" id="Straight Arrow Connector 16" o:spid="_x0000_s1026" type="#_x0000_t32" style="position:absolute;margin-left:318pt;margin-top:20.1pt;width:59.25pt;height:36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" strokecolor="#4a7ebb">
                <v:stroke endarrow="open"/>
                <o:lock v:ext="edit" shapetype="f"/>
              </v:shape>
            </w:pict>
          </mc:Fallback>
        </mc:AlternateContent>
      </w:r>
    </w:p>
    <w:p w:rsidR="00D861AD" w:rsidRPr="00D861AD" w:rsidRDefault="00D861AD" w:rsidP="00D861AD">
      <w:pPr>
        <w:spacing w:after="200" w:line="276" w:lineRule="auto"/>
        <w:rPr>
          <w:rFonts w:ascii="Calibri" w:eastAsia="Calibri" w:hAnsi="Calibri"/>
          <w:szCs w:val="22"/>
        </w:rPr>
      </w:pPr>
    </w:p>
    <w:p w:rsidR="00D861AD" w:rsidRPr="00D861AD" w:rsidRDefault="00D861AD" w:rsidP="00D861AD">
      <w:pPr>
        <w:spacing w:after="200" w:line="276" w:lineRule="auto"/>
        <w:rPr>
          <w:rFonts w:ascii="Calibri" w:eastAsia="Calibri" w:hAnsi="Calibri"/>
          <w:szCs w:val="22"/>
        </w:rPr>
      </w:pPr>
    </w:p>
    <w:p w:rsidR="00D861AD" w:rsidRPr="00D861AD" w:rsidRDefault="00D861AD" w:rsidP="00D861AD">
      <w:pPr>
        <w:spacing w:after="200" w:line="276" w:lineRule="auto"/>
        <w:rPr>
          <w:rFonts w:ascii="Calibri" w:eastAsia="Calibri" w:hAnsi="Calibri"/>
          <w:szCs w:val="22"/>
        </w:rPr>
      </w:pPr>
    </w:p>
    <w:p w:rsidR="00D861AD" w:rsidRPr="00D861AD" w:rsidRDefault="002F2AD8" w:rsidP="00D861AD">
      <w:pPr>
        <w:spacing w:after="200" w:line="276" w:lineRule="auto"/>
        <w:rPr>
          <w:rFonts w:ascii="Calibri" w:eastAsia="Calibri" w:hAnsi="Calibri"/>
          <w:szCs w:val="22"/>
        </w:rPr>
      </w:pPr>
      <w:r>
        <w:rPr>
          <w:noProof/>
          <w:lang w:eastAsia="en-GB"/>
        </w:rPr>
        <mc:AlternateContent>
          <mc:Choice Requires="wps">
            <w:drawing>
              <wp:anchor distT="0" distB="0" distL="114299" distR="114299" simplePos="0" relativeHeight="251666944" behindDoc="0" locked="0" layoutInCell="1" allowOverlap="1" wp14:anchorId="45659D6D" wp14:editId="66552BEC">
                <wp:simplePos x="0" y="0"/>
                <wp:positionH relativeFrom="column">
                  <wp:posOffset>5410200</wp:posOffset>
                </wp:positionH>
                <wp:positionV relativeFrom="paragraph">
                  <wp:posOffset>229870</wp:posOffset>
                </wp:positionV>
                <wp:extent cx="0" cy="381000"/>
                <wp:effectExtent l="95250" t="0" r="114300" b="571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810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BC89BDB" id="Straight Arrow Connector 18" o:spid="_x0000_s1026" type="#_x0000_t32" style="position:absolute;margin-left:426pt;margin-top:18.1pt;width:0;height:30pt;z-index:251666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" strokecolor="#4a7ebb">
                <v:stroke endarrow="open"/>
                <o:lock v:ext="edit" shapetype="f"/>
              </v:shape>
            </w:pict>
          </mc:Fallback>
        </mc:AlternateContent>
      </w:r>
      <w:r>
        <w:rPr>
          <w:noProof/>
          <w:lang w:eastAsia="en-GB"/>
        </w:rPr>
        <mc:AlternateContent>
          <mc:Choice Requires="wps">
            <w:drawing>
              <wp:anchor distT="0" distB="0" distL="114300" distR="114300" simplePos="0" relativeHeight="251663872" behindDoc="0" locked="0" layoutInCell="1" allowOverlap="1" wp14:anchorId="1B7A2D1B" wp14:editId="39211669">
                <wp:simplePos x="0" y="0"/>
                <wp:positionH relativeFrom="column">
                  <wp:posOffset>2190750</wp:posOffset>
                </wp:positionH>
                <wp:positionV relativeFrom="paragraph">
                  <wp:posOffset>267970</wp:posOffset>
                </wp:positionV>
                <wp:extent cx="0" cy="570865"/>
                <wp:effectExtent l="95250" t="0" r="57150" b="5778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7086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417D1484" id="_x0000_t32" coordsize="21600,21600" o:spt="32" o:oned="t" path="m,l21600,21600e" filled="f">
                <v:path arrowok="t" fillok="f" o:connecttype="none"/>
                <o:lock v:ext="edit" shapetype="t"/>
              </v:shapetype>
              <v:shape id="Straight Arrow Connector 19" o:spid="_x0000_s1026" type="#_x0000_t32" style="position:absolute;margin-left:172.5pt;margin-top:21.1pt;width:0;height:44.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" strokecolor="#4a7ebb">
                <v:stroke endarrow="open"/>
                <o:lock v:ext="edit" shapetype="f"/>
              </v:shape>
            </w:pict>
          </mc:Fallback>
        </mc:AlternateContent>
      </w:r>
    </w:p>
    <w:p w:rsidR="00D861AD" w:rsidRPr="00D861AD" w:rsidRDefault="002F2AD8" w:rsidP="00D861AD">
      <w:pPr>
        <w:spacing w:after="200" w:line="276" w:lineRule="auto"/>
        <w:rPr>
          <w:rFonts w:ascii="Calibri" w:eastAsia="Calibri" w:hAnsi="Calibri"/>
          <w:szCs w:val="22"/>
        </w:rPr>
      </w:pPr>
      <w:r>
        <w:rPr>
          <w:noProof/>
          <w:lang w:eastAsia="en-GB"/>
        </w:rPr>
        <mc:AlternateContent>
          <mc:Choice Requires="wps">
            <w:drawing>
              <wp:anchor distT="0" distB="0" distL="114300" distR="114300" simplePos="0" relativeHeight="251672064" behindDoc="0" locked="0" layoutInCell="1" allowOverlap="1" wp14:anchorId="07777D22" wp14:editId="0E083CA0">
                <wp:simplePos x="0" y="0"/>
                <wp:positionH relativeFrom="column">
                  <wp:posOffset>4038600</wp:posOffset>
                </wp:positionH>
                <wp:positionV relativeFrom="paragraph">
                  <wp:posOffset>116205</wp:posOffset>
                </wp:positionV>
                <wp:extent cx="0" cy="857250"/>
                <wp:effectExtent l="0" t="0" r="19050" b="19050"/>
                <wp:wrapNone/>
                <wp:docPr id="21" name="Straight Connector 21"/>
                <wp:cNvGraphicFramePr/>
                <a:graphic xmlns:a="http://schemas.openxmlformats.org/drawingml/2006/main">
                  <a:graphicData uri="http://schemas.microsoft.com/office/word/2010/wordprocessingShape">
                    <wps:wsp>
                      <wps:cNvCnPr/>
                      <wps:spPr>
                        <a:xfrm flipV="1">
                          <a:off x="0" y="0"/>
                          <a:ext cx="0" cy="8572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B74578" id="Straight Connector 21" o:spid="_x0000_s1026" style="position:absolute;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9.15pt" to="318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" strokecolor="#4a7ebb"/>
            </w:pict>
          </mc:Fallback>
        </mc:AlternateContent>
      </w:r>
    </w:p>
    <w:p w:rsidR="00D861AD" w:rsidRPr="00D861AD" w:rsidRDefault="00D861AD" w:rsidP="00D861AD">
      <w:pPr>
        <w:spacing w:after="200" w:line="276" w:lineRule="auto"/>
        <w:rPr>
          <w:rFonts w:ascii="Calibri" w:eastAsia="Calibri" w:hAnsi="Calibri"/>
          <w:szCs w:val="22"/>
        </w:rPr>
      </w:pPr>
    </w:p>
    <w:p w:rsidR="00D861AD" w:rsidRPr="00D861AD" w:rsidRDefault="00D861AD" w:rsidP="00D861AD">
      <w:pPr>
        <w:spacing w:after="200" w:line="276" w:lineRule="auto"/>
        <w:rPr>
          <w:rFonts w:ascii="Calibri" w:eastAsia="Calibri" w:hAnsi="Calibri"/>
          <w:szCs w:val="22"/>
        </w:rPr>
      </w:pPr>
    </w:p>
    <w:p w:rsidR="00D861AD" w:rsidRPr="00D861AD" w:rsidRDefault="002F2AD8" w:rsidP="00D861AD">
      <w:pPr>
        <w:spacing w:after="200" w:line="276" w:lineRule="auto"/>
        <w:rPr>
          <w:rFonts w:ascii="Calibri" w:eastAsia="Calibri" w:hAnsi="Calibri"/>
          <w:szCs w:val="22"/>
        </w:rPr>
      </w:pPr>
      <w:r>
        <w:rPr>
          <w:noProof/>
          <w:lang w:eastAsia="en-GB"/>
        </w:rPr>
        <mc:AlternateContent>
          <mc:Choice Requires="wps">
            <w:drawing>
              <wp:anchor distT="0" distB="0" distL="114299" distR="114299" simplePos="0" relativeHeight="251664896" behindDoc="0" locked="0" layoutInCell="1" allowOverlap="1" wp14:anchorId="3F163D8C" wp14:editId="5343F4EE">
                <wp:simplePos x="0" y="0"/>
                <wp:positionH relativeFrom="column">
                  <wp:posOffset>3637280</wp:posOffset>
                </wp:positionH>
                <wp:positionV relativeFrom="paragraph">
                  <wp:posOffset>4445</wp:posOffset>
                </wp:positionV>
                <wp:extent cx="381000" cy="0"/>
                <wp:effectExtent l="38100" t="76200" r="0" b="1143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100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506E6B29" id="Straight Arrow Connector 17" o:spid="_x0000_s1026" type="#_x0000_t32" style="position:absolute;margin-left:286.4pt;margin-top:.35pt;width:30pt;height:0;flip:x;z-index:251664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" strokecolor="#4a7ebb">
                <v:stroke endarrow="open"/>
                <o:lock v:ext="edit" shapetype="f"/>
              </v:shape>
            </w:pict>
          </mc:Fallback>
        </mc:AlternateContent>
      </w:r>
    </w:p>
    <w:p w:rsidR="00D861AD" w:rsidRPr="00D861AD" w:rsidRDefault="00D861AD" w:rsidP="00D861AD">
      <w:pPr>
        <w:spacing w:after="200" w:line="276" w:lineRule="auto"/>
        <w:rPr>
          <w:rFonts w:ascii="Calibri" w:eastAsia="Calibri" w:hAnsi="Calibri"/>
          <w:szCs w:val="22"/>
        </w:rPr>
      </w:pPr>
    </w:p>
    <w:p w:rsidR="00D861AD" w:rsidRPr="002F2AD8" w:rsidRDefault="00D861AD" w:rsidP="002F2AD8">
      <w:pPr>
        <w:ind w:left="-180" w:right="-720"/>
        <w:jc w:val="both"/>
        <w:rPr>
          <w:rFonts w:ascii="Arial" w:eastAsia="Calibri" w:hAnsi="Arial"/>
          <w:color w:val="000000"/>
          <w:szCs w:val="22"/>
        </w:rPr>
      </w:pPr>
      <w:r w:rsidRPr="00D861AD">
        <w:rPr>
          <w:rFonts w:ascii="Arial" w:eastAsia="Calibri" w:hAnsi="Arial"/>
          <w:color w:val="000000"/>
          <w:szCs w:val="22"/>
        </w:rPr>
        <w:t xml:space="preserve">If you believe that a baby or child requires medical intervention, discuss your concerns with the parent including the risks and implications for the child. Document these discussions. If the parent refuses medical intervention you will need to consider the rights of the child. If a child is likely to suffer significant harm if it does not receive medical intervention or if it were to remain in a dangerous situation, this would override a parent’s wishes and would justify you taking action without their consent (Children’s Act 2004). </w:t>
      </w:r>
    </w:p>
    <w:sectPr w:rsidR="00D861AD" w:rsidRPr="002F2AD8" w:rsidSect="00A6794A">
      <w:headerReference w:type="default" r:id="rId8"/>
      <w:footerReference w:type="default" r:id="rId9"/>
      <w:pgSz w:w="12240" w:h="15840"/>
      <w:pgMar w:top="360" w:right="1800" w:bottom="539"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704F" w:rsidRDefault="00DC704F">
      <w:r>
        <w:separator/>
      </w:r>
    </w:p>
  </w:endnote>
  <w:endnote w:type="continuationSeparator" w:id="0">
    <w:p w:rsidR="00DC704F" w:rsidRDefault="00DC7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3A84" w:rsidRPr="00633A84" w:rsidRDefault="00633A84" w:rsidP="00633A84">
    <w:pPr>
      <w:tabs>
        <w:tab w:val="center" w:pos="4513"/>
        <w:tab w:val="right" w:pos="9026"/>
      </w:tabs>
      <w:rPr>
        <w:rFonts w:ascii="Arial" w:eastAsia="Calibri" w:hAnsi="Arial" w:cs="Arial"/>
        <w:sz w:val="20"/>
      </w:rPr>
    </w:pPr>
    <w:r w:rsidRPr="00633A84">
      <w:rPr>
        <w:rFonts w:ascii="Arial" w:eastAsia="Calibri" w:hAnsi="Arial" w:cs="Arial"/>
        <w:sz w:val="20"/>
      </w:rPr>
      <w:t xml:space="preserve">Clinical Guideline: </w:t>
    </w:r>
    <w:r>
      <w:rPr>
        <w:rFonts w:ascii="Arial" w:eastAsia="Calibri" w:hAnsi="Arial" w:cs="Arial"/>
        <w:sz w:val="20"/>
      </w:rPr>
      <w:t>Maternal transfer by ambulance</w:t>
    </w:r>
  </w:p>
  <w:p w:rsidR="00633A84" w:rsidRPr="00633A84" w:rsidRDefault="00633A84" w:rsidP="00633A84">
    <w:pPr>
      <w:tabs>
        <w:tab w:val="center" w:pos="4513"/>
        <w:tab w:val="right" w:pos="9026"/>
      </w:tabs>
      <w:rPr>
        <w:rFonts w:ascii="Arial" w:eastAsia="Calibri" w:hAnsi="Arial" w:cs="Arial"/>
        <w:sz w:val="20"/>
      </w:rPr>
    </w:pPr>
    <w:r w:rsidRPr="00633A84">
      <w:rPr>
        <w:rFonts w:ascii="Arial" w:eastAsia="Calibri" w:hAnsi="Arial" w:cs="Arial"/>
        <w:sz w:val="20"/>
      </w:rPr>
      <w:t>Specialist Services/Maternity</w:t>
    </w:r>
  </w:p>
  <w:p w:rsidR="00633A84" w:rsidRPr="00633A84" w:rsidRDefault="00633A84" w:rsidP="00633A84">
    <w:pPr>
      <w:tabs>
        <w:tab w:val="center" w:pos="4513"/>
        <w:tab w:val="right" w:pos="9026"/>
      </w:tabs>
      <w:rPr>
        <w:rFonts w:ascii="Arial" w:eastAsia="Calibri" w:hAnsi="Arial" w:cs="Arial"/>
        <w:sz w:val="20"/>
      </w:rPr>
    </w:pPr>
    <w:r w:rsidRPr="00633A84">
      <w:rPr>
        <w:rFonts w:ascii="Arial" w:eastAsia="Calibri" w:hAnsi="Arial" w:cs="Arial"/>
        <w:sz w:val="20"/>
      </w:rPr>
      <w:t xml:space="preserve">Date </w:t>
    </w:r>
    <w:r w:rsidRPr="002053B1">
      <w:rPr>
        <w:rFonts w:ascii="Arial" w:eastAsia="Calibri" w:hAnsi="Arial" w:cs="Arial"/>
        <w:sz w:val="20"/>
      </w:rPr>
      <w:t>Approved:</w:t>
    </w:r>
    <w:r w:rsidR="005A1251" w:rsidRPr="002053B1">
      <w:rPr>
        <w:rFonts w:ascii="Arial" w:eastAsia="Calibri" w:hAnsi="Arial" w:cs="Arial"/>
        <w:sz w:val="20"/>
      </w:rPr>
      <w:t xml:space="preserve"> </w:t>
    </w:r>
    <w:r w:rsidR="00197FB5">
      <w:rPr>
        <w:rFonts w:ascii="Arial" w:eastAsia="Calibri" w:hAnsi="Arial" w:cs="Arial"/>
        <w:sz w:val="20"/>
      </w:rPr>
      <w:t>25/11/24</w:t>
    </w:r>
    <w:r w:rsidRPr="002053B1">
      <w:rPr>
        <w:rFonts w:ascii="Arial" w:eastAsia="Calibri" w:hAnsi="Arial" w:cs="Arial"/>
        <w:sz w:val="20"/>
      </w:rPr>
      <w:tab/>
    </w:r>
    <w:r w:rsidRPr="002053B1">
      <w:rPr>
        <w:rFonts w:ascii="Arial" w:eastAsia="Calibri" w:hAnsi="Arial" w:cs="Arial"/>
        <w:sz w:val="20"/>
      </w:rPr>
      <w:tab/>
      <w:t xml:space="preserve">Page </w:t>
    </w:r>
    <w:r w:rsidRPr="002053B1">
      <w:rPr>
        <w:rFonts w:ascii="Arial" w:eastAsia="Calibri" w:hAnsi="Arial" w:cs="Arial"/>
        <w:b/>
        <w:sz w:val="20"/>
      </w:rPr>
      <w:fldChar w:fldCharType="begin"/>
    </w:r>
    <w:r w:rsidRPr="002053B1">
      <w:rPr>
        <w:rFonts w:ascii="Arial" w:eastAsia="Calibri" w:hAnsi="Arial" w:cs="Arial"/>
        <w:b/>
        <w:sz w:val="20"/>
      </w:rPr>
      <w:instrText xml:space="preserve"> PAGE  \* Arabic  \* MERGEFORMAT </w:instrText>
    </w:r>
    <w:r w:rsidRPr="002053B1">
      <w:rPr>
        <w:rFonts w:ascii="Arial" w:eastAsia="Calibri" w:hAnsi="Arial" w:cs="Arial"/>
        <w:b/>
        <w:sz w:val="20"/>
      </w:rPr>
      <w:fldChar w:fldCharType="separate"/>
    </w:r>
    <w:r w:rsidR="00DD1FEB" w:rsidRPr="002053B1">
      <w:rPr>
        <w:rFonts w:ascii="Arial" w:eastAsia="Calibri" w:hAnsi="Arial" w:cs="Arial"/>
        <w:b/>
        <w:noProof/>
        <w:sz w:val="20"/>
      </w:rPr>
      <w:t>3</w:t>
    </w:r>
    <w:r w:rsidRPr="002053B1">
      <w:rPr>
        <w:rFonts w:ascii="Arial" w:eastAsia="Calibri" w:hAnsi="Arial" w:cs="Arial"/>
        <w:b/>
        <w:sz w:val="20"/>
      </w:rPr>
      <w:fldChar w:fldCharType="end"/>
    </w:r>
    <w:r w:rsidRPr="002053B1">
      <w:rPr>
        <w:rFonts w:ascii="Arial" w:eastAsia="Calibri" w:hAnsi="Arial" w:cs="Arial"/>
        <w:sz w:val="20"/>
      </w:rPr>
      <w:t xml:space="preserve"> of </w:t>
    </w:r>
    <w:r w:rsidRPr="002053B1">
      <w:rPr>
        <w:rFonts w:ascii="Arial" w:eastAsia="Calibri" w:hAnsi="Arial" w:cs="Arial"/>
        <w:b/>
        <w:sz w:val="20"/>
      </w:rPr>
      <w:fldChar w:fldCharType="begin"/>
    </w:r>
    <w:r w:rsidRPr="002053B1">
      <w:rPr>
        <w:rFonts w:ascii="Arial" w:eastAsia="Calibri" w:hAnsi="Arial" w:cs="Arial"/>
        <w:b/>
        <w:sz w:val="20"/>
      </w:rPr>
      <w:instrText xml:space="preserve"> NUMPAGES  \* Arabic  \* MERGEFORMAT </w:instrText>
    </w:r>
    <w:r w:rsidRPr="002053B1">
      <w:rPr>
        <w:rFonts w:ascii="Arial" w:eastAsia="Calibri" w:hAnsi="Arial" w:cs="Arial"/>
        <w:b/>
        <w:sz w:val="20"/>
      </w:rPr>
      <w:fldChar w:fldCharType="separate"/>
    </w:r>
    <w:r w:rsidR="00DD1FEB" w:rsidRPr="002053B1">
      <w:rPr>
        <w:rFonts w:ascii="Arial" w:eastAsia="Calibri" w:hAnsi="Arial" w:cs="Arial"/>
        <w:b/>
        <w:noProof/>
        <w:sz w:val="20"/>
      </w:rPr>
      <w:t>11</w:t>
    </w:r>
    <w:r w:rsidRPr="002053B1">
      <w:rPr>
        <w:rFonts w:ascii="Arial" w:eastAsia="Calibri" w:hAnsi="Arial" w:cs="Arial"/>
        <w:b/>
        <w:sz w:val="20"/>
      </w:rPr>
      <w:fldChar w:fldCharType="end"/>
    </w:r>
  </w:p>
  <w:p w:rsidR="00633A84" w:rsidRPr="00633A84" w:rsidRDefault="00633A84" w:rsidP="00633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704F" w:rsidRDefault="00DC704F">
      <w:r>
        <w:separator/>
      </w:r>
    </w:p>
  </w:footnote>
  <w:footnote w:type="continuationSeparator" w:id="0">
    <w:p w:rsidR="00DC704F" w:rsidRDefault="00DC7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3A84" w:rsidRPr="00633A84" w:rsidRDefault="000E0681" w:rsidP="00633A84">
    <w:pPr>
      <w:pStyle w:val="Header"/>
      <w:jc w:val="right"/>
    </w:pPr>
    <w:r>
      <w:rPr>
        <w:noProof/>
      </w:rPr>
      <w:drawing>
        <wp:inline distT="0" distB="0" distL="0" distR="0">
          <wp:extent cx="1459230" cy="646418"/>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7824" cy="65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9023E"/>
    <w:multiLevelType w:val="hybridMultilevel"/>
    <w:tmpl w:val="7B90A4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34C0444"/>
    <w:multiLevelType w:val="hybridMultilevel"/>
    <w:tmpl w:val="C36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A13512"/>
    <w:multiLevelType w:val="hybridMultilevel"/>
    <w:tmpl w:val="62328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85543"/>
    <w:multiLevelType w:val="hybridMultilevel"/>
    <w:tmpl w:val="8A14BA94"/>
    <w:lvl w:ilvl="0" w:tplc="0809000F">
      <w:start w:val="1"/>
      <w:numFmt w:val="decimal"/>
      <w:lvlText w:val="%1."/>
      <w:lvlJc w:val="left"/>
      <w:pPr>
        <w:tabs>
          <w:tab w:val="num" w:pos="927"/>
        </w:tabs>
        <w:ind w:left="927"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2E1F078E"/>
    <w:multiLevelType w:val="hybridMultilevel"/>
    <w:tmpl w:val="EF2277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D024797"/>
    <w:multiLevelType w:val="hybridMultilevel"/>
    <w:tmpl w:val="661E1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E0040B"/>
    <w:multiLevelType w:val="hybridMultilevel"/>
    <w:tmpl w:val="70E451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8BE53BD"/>
    <w:multiLevelType w:val="multilevel"/>
    <w:tmpl w:val="AA80941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C8D792A"/>
    <w:multiLevelType w:val="multilevel"/>
    <w:tmpl w:val="18BA17D8"/>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6CF78B3"/>
    <w:multiLevelType w:val="multilevel"/>
    <w:tmpl w:val="5BF8A7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B64626E"/>
    <w:multiLevelType w:val="hybridMultilevel"/>
    <w:tmpl w:val="1E5E72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53A2EE3"/>
    <w:multiLevelType w:val="hybridMultilevel"/>
    <w:tmpl w:val="DFC6749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6A32594F"/>
    <w:multiLevelType w:val="hybridMultilevel"/>
    <w:tmpl w:val="0BAC2042"/>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3" w15:restartNumberingAfterBreak="0">
    <w:nsid w:val="6C6D6D11"/>
    <w:multiLevelType w:val="hybridMultilevel"/>
    <w:tmpl w:val="70FE28E8"/>
    <w:lvl w:ilvl="0" w:tplc="C56C4C06">
      <w:start w:val="14"/>
      <w:numFmt w:val="decimal"/>
      <w:lvlText w:val="%1."/>
      <w:lvlJc w:val="left"/>
      <w:pPr>
        <w:tabs>
          <w:tab w:val="num" w:pos="720"/>
        </w:tabs>
        <w:ind w:left="72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6D006AD4"/>
    <w:multiLevelType w:val="hybridMultilevel"/>
    <w:tmpl w:val="9EDA8F84"/>
    <w:lvl w:ilvl="0" w:tplc="08090011">
      <w:start w:val="1"/>
      <w:numFmt w:val="decimal"/>
      <w:lvlText w:val="%1)"/>
      <w:lvlJc w:val="left"/>
      <w:pPr>
        <w:ind w:left="3420" w:hanging="360"/>
      </w:pPr>
      <w:rPr>
        <w:rFonts w:cs="Times New Roman" w:hint="default"/>
      </w:rPr>
    </w:lvl>
    <w:lvl w:ilvl="1" w:tplc="08090019" w:tentative="1">
      <w:start w:val="1"/>
      <w:numFmt w:val="lowerLetter"/>
      <w:lvlText w:val="%2."/>
      <w:lvlJc w:val="left"/>
      <w:pPr>
        <w:ind w:left="4140" w:hanging="360"/>
      </w:pPr>
      <w:rPr>
        <w:rFonts w:cs="Times New Roman"/>
      </w:rPr>
    </w:lvl>
    <w:lvl w:ilvl="2" w:tplc="0809001B" w:tentative="1">
      <w:start w:val="1"/>
      <w:numFmt w:val="lowerRoman"/>
      <w:lvlText w:val="%3."/>
      <w:lvlJc w:val="right"/>
      <w:pPr>
        <w:ind w:left="4860" w:hanging="180"/>
      </w:pPr>
      <w:rPr>
        <w:rFonts w:cs="Times New Roman"/>
      </w:rPr>
    </w:lvl>
    <w:lvl w:ilvl="3" w:tplc="0809000F" w:tentative="1">
      <w:start w:val="1"/>
      <w:numFmt w:val="decimal"/>
      <w:lvlText w:val="%4."/>
      <w:lvlJc w:val="left"/>
      <w:pPr>
        <w:ind w:left="5580" w:hanging="360"/>
      </w:pPr>
      <w:rPr>
        <w:rFonts w:cs="Times New Roman"/>
      </w:rPr>
    </w:lvl>
    <w:lvl w:ilvl="4" w:tplc="08090019" w:tentative="1">
      <w:start w:val="1"/>
      <w:numFmt w:val="lowerLetter"/>
      <w:lvlText w:val="%5."/>
      <w:lvlJc w:val="left"/>
      <w:pPr>
        <w:ind w:left="6300" w:hanging="360"/>
      </w:pPr>
      <w:rPr>
        <w:rFonts w:cs="Times New Roman"/>
      </w:rPr>
    </w:lvl>
    <w:lvl w:ilvl="5" w:tplc="0809001B" w:tentative="1">
      <w:start w:val="1"/>
      <w:numFmt w:val="lowerRoman"/>
      <w:lvlText w:val="%6."/>
      <w:lvlJc w:val="right"/>
      <w:pPr>
        <w:ind w:left="7020" w:hanging="180"/>
      </w:pPr>
      <w:rPr>
        <w:rFonts w:cs="Times New Roman"/>
      </w:rPr>
    </w:lvl>
    <w:lvl w:ilvl="6" w:tplc="0809000F" w:tentative="1">
      <w:start w:val="1"/>
      <w:numFmt w:val="decimal"/>
      <w:lvlText w:val="%7."/>
      <w:lvlJc w:val="left"/>
      <w:pPr>
        <w:ind w:left="7740" w:hanging="360"/>
      </w:pPr>
      <w:rPr>
        <w:rFonts w:cs="Times New Roman"/>
      </w:rPr>
    </w:lvl>
    <w:lvl w:ilvl="7" w:tplc="08090019" w:tentative="1">
      <w:start w:val="1"/>
      <w:numFmt w:val="lowerLetter"/>
      <w:lvlText w:val="%8."/>
      <w:lvlJc w:val="left"/>
      <w:pPr>
        <w:ind w:left="8460" w:hanging="360"/>
      </w:pPr>
      <w:rPr>
        <w:rFonts w:cs="Times New Roman"/>
      </w:rPr>
    </w:lvl>
    <w:lvl w:ilvl="8" w:tplc="0809001B" w:tentative="1">
      <w:start w:val="1"/>
      <w:numFmt w:val="lowerRoman"/>
      <w:lvlText w:val="%9."/>
      <w:lvlJc w:val="right"/>
      <w:pPr>
        <w:ind w:left="9180" w:hanging="180"/>
      </w:pPr>
      <w:rPr>
        <w:rFonts w:cs="Times New Roman"/>
      </w:rPr>
    </w:lvl>
  </w:abstractNum>
  <w:abstractNum w:abstractNumId="15" w15:restartNumberingAfterBreak="0">
    <w:nsid w:val="6F352024"/>
    <w:multiLevelType w:val="hybridMultilevel"/>
    <w:tmpl w:val="9EDA8F84"/>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75A46A2A"/>
    <w:multiLevelType w:val="multilevel"/>
    <w:tmpl w:val="2E7A7018"/>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num w:numId="1">
    <w:abstractNumId w:val="15"/>
  </w:num>
  <w:num w:numId="2">
    <w:abstractNumId w:val="14"/>
  </w:num>
  <w:num w:numId="3">
    <w:abstractNumId w:val="10"/>
  </w:num>
  <w:num w:numId="4">
    <w:abstractNumId w:val="13"/>
  </w:num>
  <w:num w:numId="5">
    <w:abstractNumId w:val="3"/>
  </w:num>
  <w:num w:numId="6">
    <w:abstractNumId w:val="12"/>
  </w:num>
  <w:num w:numId="7">
    <w:abstractNumId w:val="11"/>
  </w:num>
  <w:num w:numId="8">
    <w:abstractNumId w:val="8"/>
  </w:num>
  <w:num w:numId="9">
    <w:abstractNumId w:val="1"/>
  </w:num>
  <w:num w:numId="10">
    <w:abstractNumId w:val="4"/>
  </w:num>
  <w:num w:numId="11">
    <w:abstractNumId w:val="9"/>
  </w:num>
  <w:num w:numId="12">
    <w:abstractNumId w:val="7"/>
  </w:num>
  <w:num w:numId="13">
    <w:abstractNumId w:val="2"/>
  </w:num>
  <w:num w:numId="14">
    <w:abstractNumId w:val="5"/>
  </w:num>
  <w:num w:numId="15">
    <w:abstractNumId w:val="16"/>
  </w:num>
  <w:num w:numId="16">
    <w:abstractNumId w:val="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2E0"/>
    <w:rsid w:val="000018C8"/>
    <w:rsid w:val="0001392F"/>
    <w:rsid w:val="0002755B"/>
    <w:rsid w:val="00032E50"/>
    <w:rsid w:val="0004618E"/>
    <w:rsid w:val="00061D2C"/>
    <w:rsid w:val="000636B7"/>
    <w:rsid w:val="00070878"/>
    <w:rsid w:val="00072A8A"/>
    <w:rsid w:val="00096CC3"/>
    <w:rsid w:val="000A2AEF"/>
    <w:rsid w:val="000B5B0C"/>
    <w:rsid w:val="000E0681"/>
    <w:rsid w:val="000E298E"/>
    <w:rsid w:val="000E3F25"/>
    <w:rsid w:val="000E7BE5"/>
    <w:rsid w:val="0016013B"/>
    <w:rsid w:val="0016277E"/>
    <w:rsid w:val="001859A4"/>
    <w:rsid w:val="00197FB5"/>
    <w:rsid w:val="001E73C7"/>
    <w:rsid w:val="001E7B15"/>
    <w:rsid w:val="00204A32"/>
    <w:rsid w:val="002053B1"/>
    <w:rsid w:val="00206998"/>
    <w:rsid w:val="00224E5F"/>
    <w:rsid w:val="002335BF"/>
    <w:rsid w:val="002472F9"/>
    <w:rsid w:val="00261709"/>
    <w:rsid w:val="00262775"/>
    <w:rsid w:val="00284B83"/>
    <w:rsid w:val="002C2E07"/>
    <w:rsid w:val="002D4D33"/>
    <w:rsid w:val="002E2B96"/>
    <w:rsid w:val="002F1F26"/>
    <w:rsid w:val="002F2AD8"/>
    <w:rsid w:val="002F7A91"/>
    <w:rsid w:val="00304CCF"/>
    <w:rsid w:val="00330715"/>
    <w:rsid w:val="003436E6"/>
    <w:rsid w:val="00351AD6"/>
    <w:rsid w:val="00361DC9"/>
    <w:rsid w:val="003847C2"/>
    <w:rsid w:val="003A03CB"/>
    <w:rsid w:val="003A052B"/>
    <w:rsid w:val="003B5638"/>
    <w:rsid w:val="003E4B6A"/>
    <w:rsid w:val="0043206C"/>
    <w:rsid w:val="00444C80"/>
    <w:rsid w:val="00492137"/>
    <w:rsid w:val="0049553A"/>
    <w:rsid w:val="004C675B"/>
    <w:rsid w:val="004C68EE"/>
    <w:rsid w:val="00501AAB"/>
    <w:rsid w:val="005035AE"/>
    <w:rsid w:val="00507AF6"/>
    <w:rsid w:val="0051756C"/>
    <w:rsid w:val="005843EB"/>
    <w:rsid w:val="005939B5"/>
    <w:rsid w:val="00597F88"/>
    <w:rsid w:val="005A1251"/>
    <w:rsid w:val="0060115B"/>
    <w:rsid w:val="00612839"/>
    <w:rsid w:val="00633A84"/>
    <w:rsid w:val="006344A1"/>
    <w:rsid w:val="006443C7"/>
    <w:rsid w:val="0066407E"/>
    <w:rsid w:val="00690F1C"/>
    <w:rsid w:val="006E26E1"/>
    <w:rsid w:val="006F7A7A"/>
    <w:rsid w:val="00710283"/>
    <w:rsid w:val="0071799D"/>
    <w:rsid w:val="007258B3"/>
    <w:rsid w:val="00731257"/>
    <w:rsid w:val="00744EDD"/>
    <w:rsid w:val="007B0C0A"/>
    <w:rsid w:val="007D5624"/>
    <w:rsid w:val="007D71FF"/>
    <w:rsid w:val="007E2001"/>
    <w:rsid w:val="007E73D5"/>
    <w:rsid w:val="007F0FDF"/>
    <w:rsid w:val="007F6FF8"/>
    <w:rsid w:val="00804BE0"/>
    <w:rsid w:val="00851399"/>
    <w:rsid w:val="00853A8A"/>
    <w:rsid w:val="008728B4"/>
    <w:rsid w:val="008B315B"/>
    <w:rsid w:val="008D3151"/>
    <w:rsid w:val="008F0B73"/>
    <w:rsid w:val="008F3E18"/>
    <w:rsid w:val="008F6945"/>
    <w:rsid w:val="009002A7"/>
    <w:rsid w:val="009117E2"/>
    <w:rsid w:val="00924DEF"/>
    <w:rsid w:val="0092529F"/>
    <w:rsid w:val="00935AC1"/>
    <w:rsid w:val="00955777"/>
    <w:rsid w:val="00956C66"/>
    <w:rsid w:val="00977D3D"/>
    <w:rsid w:val="00980196"/>
    <w:rsid w:val="009D5AAD"/>
    <w:rsid w:val="009E2340"/>
    <w:rsid w:val="009F2928"/>
    <w:rsid w:val="00A00EA2"/>
    <w:rsid w:val="00A024C4"/>
    <w:rsid w:val="00A05DDF"/>
    <w:rsid w:val="00A069CB"/>
    <w:rsid w:val="00A21B70"/>
    <w:rsid w:val="00A24BB5"/>
    <w:rsid w:val="00A46934"/>
    <w:rsid w:val="00A52E17"/>
    <w:rsid w:val="00A535A3"/>
    <w:rsid w:val="00A6794A"/>
    <w:rsid w:val="00AA02BC"/>
    <w:rsid w:val="00AA32E0"/>
    <w:rsid w:val="00AB7048"/>
    <w:rsid w:val="00B67C5D"/>
    <w:rsid w:val="00B67F12"/>
    <w:rsid w:val="00B859AD"/>
    <w:rsid w:val="00BA25D5"/>
    <w:rsid w:val="00BB301B"/>
    <w:rsid w:val="00BB35D6"/>
    <w:rsid w:val="00BE5440"/>
    <w:rsid w:val="00C13679"/>
    <w:rsid w:val="00C14BE9"/>
    <w:rsid w:val="00C26674"/>
    <w:rsid w:val="00C3101B"/>
    <w:rsid w:val="00C647F5"/>
    <w:rsid w:val="00C72B69"/>
    <w:rsid w:val="00CA7E88"/>
    <w:rsid w:val="00CE0A17"/>
    <w:rsid w:val="00CE40AE"/>
    <w:rsid w:val="00CF5198"/>
    <w:rsid w:val="00D019DF"/>
    <w:rsid w:val="00D047E5"/>
    <w:rsid w:val="00D04D40"/>
    <w:rsid w:val="00D14661"/>
    <w:rsid w:val="00D50B00"/>
    <w:rsid w:val="00D61B12"/>
    <w:rsid w:val="00D67290"/>
    <w:rsid w:val="00D7048B"/>
    <w:rsid w:val="00D7261B"/>
    <w:rsid w:val="00D77BAC"/>
    <w:rsid w:val="00D83B42"/>
    <w:rsid w:val="00D861AD"/>
    <w:rsid w:val="00DC704F"/>
    <w:rsid w:val="00DC7653"/>
    <w:rsid w:val="00DC7B83"/>
    <w:rsid w:val="00DD0EBA"/>
    <w:rsid w:val="00DD1FEB"/>
    <w:rsid w:val="00DD2C90"/>
    <w:rsid w:val="00DD60A5"/>
    <w:rsid w:val="00DE5307"/>
    <w:rsid w:val="00DF13FB"/>
    <w:rsid w:val="00DF6052"/>
    <w:rsid w:val="00E06942"/>
    <w:rsid w:val="00E42F18"/>
    <w:rsid w:val="00E93A57"/>
    <w:rsid w:val="00ED35FF"/>
    <w:rsid w:val="00EE76D7"/>
    <w:rsid w:val="00EF4CD2"/>
    <w:rsid w:val="00F46AAB"/>
    <w:rsid w:val="00F47244"/>
    <w:rsid w:val="00F76D76"/>
    <w:rsid w:val="00FC0E10"/>
    <w:rsid w:val="00FC7040"/>
    <w:rsid w:val="00FD3D5D"/>
    <w:rsid w:val="00FD49EB"/>
    <w:rsid w:val="00FD4F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09220DF4"/>
  <w15:docId w15:val="{D4EF1AE4-9DFA-4D6F-8F9D-0F390FAC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A32E0"/>
    <w:rPr>
      <w:sz w:val="22"/>
      <w:lang w:eastAsia="en-US"/>
    </w:rPr>
  </w:style>
  <w:style w:type="paragraph" w:styleId="Heading1">
    <w:name w:val="heading 1"/>
    <w:basedOn w:val="Normal"/>
    <w:next w:val="Normal"/>
    <w:link w:val="Heading1Char"/>
    <w:qFormat/>
    <w:rsid w:val="00CF51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12pt Bold Caps subhead"/>
    <w:basedOn w:val="Normal"/>
    <w:next w:val="Normal"/>
    <w:link w:val="Heading2Char"/>
    <w:qFormat/>
    <w:rsid w:val="00AA32E0"/>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8D3151"/>
    <w:pPr>
      <w:keepNext/>
      <w:spacing w:before="240" w:after="60"/>
      <w:outlineLvl w:val="3"/>
    </w:pPr>
    <w:rPr>
      <w:b/>
      <w:bCs/>
      <w:sz w:val="28"/>
      <w:szCs w:val="28"/>
    </w:rPr>
  </w:style>
  <w:style w:type="paragraph" w:styleId="Heading7">
    <w:name w:val="heading 7"/>
    <w:basedOn w:val="Normal"/>
    <w:next w:val="Normal"/>
    <w:link w:val="Heading7Char"/>
    <w:qFormat/>
    <w:rsid w:val="008D3151"/>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A32E0"/>
    <w:rPr>
      <w:color w:val="0000FF"/>
      <w:u w:val="single"/>
    </w:rPr>
  </w:style>
  <w:style w:type="paragraph" w:styleId="ListParagraph">
    <w:name w:val="List Paragraph"/>
    <w:basedOn w:val="Normal"/>
    <w:qFormat/>
    <w:rsid w:val="00AA32E0"/>
    <w:pPr>
      <w:spacing w:after="200" w:line="276" w:lineRule="auto"/>
      <w:ind w:left="720"/>
      <w:contextualSpacing/>
    </w:pPr>
    <w:rPr>
      <w:rFonts w:ascii="Calibri" w:hAnsi="Calibri"/>
      <w:szCs w:val="22"/>
    </w:rPr>
  </w:style>
  <w:style w:type="paragraph" w:customStyle="1" w:styleId="SECTIONHEAD">
    <w:name w:val="SECTION HEAD"/>
    <w:basedOn w:val="BodyText"/>
    <w:rsid w:val="00AA32E0"/>
    <w:pPr>
      <w:spacing w:after="0"/>
    </w:pPr>
    <w:rPr>
      <w:rFonts w:ascii="Arial Bold" w:hAnsi="Arial Bold" w:cs="Arial"/>
      <w:b/>
      <w:caps/>
      <w:sz w:val="24"/>
      <w:szCs w:val="24"/>
    </w:rPr>
  </w:style>
  <w:style w:type="paragraph" w:customStyle="1" w:styleId="policypara">
    <w:name w:val="policy para"/>
    <w:basedOn w:val="Heading2"/>
    <w:rsid w:val="00AA32E0"/>
    <w:pPr>
      <w:spacing w:before="0" w:after="0"/>
      <w:ind w:left="720" w:hanging="720"/>
    </w:pPr>
    <w:rPr>
      <w:b w:val="0"/>
      <w:bCs w:val="0"/>
      <w:i w:val="0"/>
      <w:iCs w:val="0"/>
      <w:sz w:val="22"/>
      <w:szCs w:val="22"/>
    </w:rPr>
  </w:style>
  <w:style w:type="paragraph" w:styleId="BodyText">
    <w:name w:val="Body Text"/>
    <w:basedOn w:val="Normal"/>
    <w:rsid w:val="00AA32E0"/>
    <w:pPr>
      <w:spacing w:after="120"/>
    </w:pPr>
  </w:style>
  <w:style w:type="paragraph" w:customStyle="1" w:styleId="SectionHead0">
    <w:name w:val="Section Head"/>
    <w:basedOn w:val="Normal"/>
    <w:autoRedefine/>
    <w:rsid w:val="00E42F18"/>
    <w:pPr>
      <w:spacing w:beforeLines="120" w:before="288" w:afterLines="120" w:after="288"/>
    </w:pPr>
    <w:rPr>
      <w:rFonts w:ascii="Arial" w:hAnsi="Arial" w:cs="Arial"/>
      <w:b/>
      <w:bCs/>
      <w:szCs w:val="22"/>
    </w:rPr>
  </w:style>
  <w:style w:type="character" w:customStyle="1" w:styleId="Heading2Char">
    <w:name w:val="Heading 2 Char"/>
    <w:aliases w:val="12pt Bold Caps subhead Char"/>
    <w:link w:val="Heading2"/>
    <w:locked/>
    <w:rsid w:val="008D3151"/>
    <w:rPr>
      <w:rFonts w:ascii="Arial" w:hAnsi="Arial" w:cs="Arial"/>
      <w:b/>
      <w:bCs/>
      <w:i/>
      <w:iCs/>
      <w:sz w:val="28"/>
      <w:szCs w:val="28"/>
      <w:lang w:val="en-GB" w:eastAsia="en-US" w:bidi="ar-SA"/>
    </w:rPr>
  </w:style>
  <w:style w:type="character" w:customStyle="1" w:styleId="Heading7Char">
    <w:name w:val="Heading 7 Char"/>
    <w:link w:val="Heading7"/>
    <w:semiHidden/>
    <w:locked/>
    <w:rsid w:val="008D3151"/>
    <w:rPr>
      <w:sz w:val="24"/>
      <w:szCs w:val="24"/>
      <w:lang w:val="en-GB" w:eastAsia="en-US" w:bidi="ar-SA"/>
    </w:rPr>
  </w:style>
  <w:style w:type="paragraph" w:customStyle="1" w:styleId="APPENDIXBOLD14PT">
    <w:name w:val="APPENDIX BOLD 14 PT"/>
    <w:basedOn w:val="Heading4"/>
    <w:rsid w:val="008D3151"/>
    <w:pPr>
      <w:spacing w:before="0" w:after="0"/>
      <w:jc w:val="center"/>
      <w:outlineLvl w:val="9"/>
    </w:pPr>
    <w:rPr>
      <w:rFonts w:ascii="Arial Bold" w:hAnsi="Arial Bold" w:cs="Arial"/>
      <w:caps/>
    </w:rPr>
  </w:style>
  <w:style w:type="table" w:styleId="TableGrid">
    <w:name w:val="Table Grid"/>
    <w:basedOn w:val="TableNormal"/>
    <w:semiHidden/>
    <w:rsid w:val="007D5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ptFooter">
    <w:name w:val="10 pt Footer"/>
    <w:basedOn w:val="Normal"/>
    <w:rsid w:val="007D5624"/>
    <w:pPr>
      <w:tabs>
        <w:tab w:val="left" w:pos="720"/>
        <w:tab w:val="right" w:pos="8280"/>
      </w:tabs>
      <w:ind w:left="720" w:hanging="720"/>
    </w:pPr>
    <w:rPr>
      <w:rFonts w:ascii="Arial" w:hAnsi="Arial"/>
      <w:bCs/>
      <w:sz w:val="20"/>
      <w:lang w:val="en-US"/>
    </w:rPr>
  </w:style>
  <w:style w:type="paragraph" w:styleId="Header">
    <w:name w:val="header"/>
    <w:basedOn w:val="Normal"/>
    <w:rsid w:val="00690F1C"/>
    <w:pPr>
      <w:tabs>
        <w:tab w:val="center" w:pos="4153"/>
        <w:tab w:val="right" w:pos="8306"/>
      </w:tabs>
    </w:pPr>
  </w:style>
  <w:style w:type="paragraph" w:styleId="Footer">
    <w:name w:val="footer"/>
    <w:basedOn w:val="Normal"/>
    <w:rsid w:val="00690F1C"/>
    <w:pPr>
      <w:tabs>
        <w:tab w:val="center" w:pos="4153"/>
        <w:tab w:val="right" w:pos="8306"/>
      </w:tabs>
    </w:pPr>
  </w:style>
  <w:style w:type="paragraph" w:styleId="BalloonText">
    <w:name w:val="Balloon Text"/>
    <w:basedOn w:val="Normal"/>
    <w:semiHidden/>
    <w:rsid w:val="000E3F25"/>
    <w:rPr>
      <w:rFonts w:ascii="Tahoma" w:hAnsi="Tahoma" w:cs="Tahoma"/>
      <w:sz w:val="16"/>
      <w:szCs w:val="16"/>
    </w:rPr>
  </w:style>
  <w:style w:type="character" w:styleId="FollowedHyperlink">
    <w:name w:val="FollowedHyperlink"/>
    <w:rsid w:val="00262775"/>
    <w:rPr>
      <w:color w:val="800080"/>
      <w:u w:val="single"/>
    </w:rPr>
  </w:style>
  <w:style w:type="table" w:customStyle="1" w:styleId="TableGrid1">
    <w:name w:val="Table Grid1"/>
    <w:basedOn w:val="TableNormal"/>
    <w:next w:val="TableGrid"/>
    <w:uiPriority w:val="59"/>
    <w:rsid w:val="00633A8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3A8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26674"/>
    <w:pPr>
      <w:autoSpaceDE w:val="0"/>
      <w:autoSpaceDN w:val="0"/>
      <w:adjustRightInd w:val="0"/>
    </w:pPr>
    <w:rPr>
      <w:rFonts w:ascii="Arial" w:hAnsi="Arial" w:cs="Arial"/>
      <w:color w:val="000000"/>
      <w:sz w:val="24"/>
      <w:szCs w:val="24"/>
    </w:rPr>
  </w:style>
  <w:style w:type="character" w:customStyle="1" w:styleId="Heading1Char">
    <w:name w:val="Heading 1 Char"/>
    <w:basedOn w:val="DefaultParagraphFont"/>
    <w:link w:val="Heading1"/>
    <w:rsid w:val="00CF5198"/>
    <w:rPr>
      <w:rFonts w:asciiTheme="majorHAnsi" w:eastAsiaTheme="majorEastAsia" w:hAnsiTheme="majorHAnsi" w:cstheme="majorBidi"/>
      <w:b/>
      <w:bCs/>
      <w:color w:val="365F91" w:themeColor="accent1" w:themeShade="BF"/>
      <w:sz w:val="28"/>
      <w:szCs w:val="28"/>
      <w:lang w:eastAsia="en-US"/>
    </w:rPr>
  </w:style>
  <w:style w:type="character" w:customStyle="1" w:styleId="c-herosubtitle">
    <w:name w:val="c-hero__subtitle"/>
    <w:basedOn w:val="DefaultParagraphFont"/>
    <w:rsid w:val="00CF5198"/>
  </w:style>
  <w:style w:type="paragraph" w:styleId="NoSpacing">
    <w:name w:val="No Spacing"/>
    <w:uiPriority w:val="1"/>
    <w:qFormat/>
    <w:rsid w:val="00CF5198"/>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87600">
      <w:bodyDiv w:val="1"/>
      <w:marLeft w:val="0"/>
      <w:marRight w:val="0"/>
      <w:marTop w:val="0"/>
      <w:marBottom w:val="0"/>
      <w:divBdr>
        <w:top w:val="none" w:sz="0" w:space="0" w:color="auto"/>
        <w:left w:val="none" w:sz="0" w:space="0" w:color="auto"/>
        <w:bottom w:val="none" w:sz="0" w:space="0" w:color="auto"/>
        <w:right w:val="none" w:sz="0" w:space="0" w:color="auto"/>
      </w:divBdr>
    </w:div>
    <w:div w:id="493187077">
      <w:bodyDiv w:val="1"/>
      <w:marLeft w:val="0"/>
      <w:marRight w:val="0"/>
      <w:marTop w:val="0"/>
      <w:marBottom w:val="0"/>
      <w:divBdr>
        <w:top w:val="none" w:sz="0" w:space="0" w:color="auto"/>
        <w:left w:val="none" w:sz="0" w:space="0" w:color="auto"/>
        <w:bottom w:val="none" w:sz="0" w:space="0" w:color="auto"/>
        <w:right w:val="none" w:sz="0" w:space="0" w:color="auto"/>
      </w:divBdr>
    </w:div>
    <w:div w:id="130280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rcog.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Introduction</vt:lpstr>
    </vt:vector>
  </TitlesOfParts>
  <Company>Royal Devon &amp; Exeter Foundation Trust</Company>
  <LinksUpToDate>false</LinksUpToDate>
  <CharactersWithSpaces>13567</CharactersWithSpaces>
  <SharedDoc>false</SharedDoc>
  <HLinks>
    <vt:vector size="54" baseType="variant">
      <vt:variant>
        <vt:i4>1441878</vt:i4>
      </vt:variant>
      <vt:variant>
        <vt:i4>24</vt:i4>
      </vt:variant>
      <vt:variant>
        <vt:i4>0</vt:i4>
      </vt:variant>
      <vt:variant>
        <vt:i4>5</vt:i4>
      </vt:variant>
      <vt:variant>
        <vt:lpwstr>https://hub.exe.nhs.uk/easysiteweb/getresource.axd?assetid=2822&amp;type=0&amp;servicetype=1</vt:lpwstr>
      </vt:variant>
      <vt:variant>
        <vt:lpwstr/>
      </vt:variant>
      <vt:variant>
        <vt:i4>1179734</vt:i4>
      </vt:variant>
      <vt:variant>
        <vt:i4>21</vt:i4>
      </vt:variant>
      <vt:variant>
        <vt:i4>0</vt:i4>
      </vt:variant>
      <vt:variant>
        <vt:i4>5</vt:i4>
      </vt:variant>
      <vt:variant>
        <vt:lpwstr>https://hub.exe.nhs.uk/easysiteweb/getresource.axd?assetid=2963&amp;type=0&amp;servicetype=1</vt:lpwstr>
      </vt:variant>
      <vt:variant>
        <vt:lpwstr/>
      </vt:variant>
      <vt:variant>
        <vt:i4>3080233</vt:i4>
      </vt:variant>
      <vt:variant>
        <vt:i4>18</vt:i4>
      </vt:variant>
      <vt:variant>
        <vt:i4>0</vt:i4>
      </vt:variant>
      <vt:variant>
        <vt:i4>5</vt:i4>
      </vt:variant>
      <vt:variant>
        <vt:lpwstr>http://www.rcog.org.uk/</vt:lpwstr>
      </vt:variant>
      <vt:variant>
        <vt:lpwstr/>
      </vt:variant>
      <vt:variant>
        <vt:i4>3080233</vt:i4>
      </vt:variant>
      <vt:variant>
        <vt:i4>15</vt:i4>
      </vt:variant>
      <vt:variant>
        <vt:i4>0</vt:i4>
      </vt:variant>
      <vt:variant>
        <vt:i4>5</vt:i4>
      </vt:variant>
      <vt:variant>
        <vt:lpwstr>http://www.rcog.org.uk/</vt:lpwstr>
      </vt:variant>
      <vt:variant>
        <vt:lpwstr/>
      </vt:variant>
      <vt:variant>
        <vt:i4>62</vt:i4>
      </vt:variant>
      <vt:variant>
        <vt:i4>12</vt:i4>
      </vt:variant>
      <vt:variant>
        <vt:i4>0</vt:i4>
      </vt:variant>
      <vt:variant>
        <vt:i4>5</vt:i4>
      </vt:variant>
      <vt:variant>
        <vt:lpwstr>https://hub.exe.nhs.uk/_resources/assets/attachment/full/0/3038.pdf</vt:lpwstr>
      </vt:variant>
      <vt:variant>
        <vt:lpwstr/>
      </vt:variant>
      <vt:variant>
        <vt:i4>65585</vt:i4>
      </vt:variant>
      <vt:variant>
        <vt:i4>9</vt:i4>
      </vt:variant>
      <vt:variant>
        <vt:i4>0</vt:i4>
      </vt:variant>
      <vt:variant>
        <vt:i4>5</vt:i4>
      </vt:variant>
      <vt:variant>
        <vt:lpwstr>https://hub.exe.nhs.uk/_resources/assets/attachment/full/0/6770.pdf</vt:lpwstr>
      </vt:variant>
      <vt:variant>
        <vt:lpwstr/>
      </vt:variant>
      <vt:variant>
        <vt:i4>393267</vt:i4>
      </vt:variant>
      <vt:variant>
        <vt:i4>6</vt:i4>
      </vt:variant>
      <vt:variant>
        <vt:i4>0</vt:i4>
      </vt:variant>
      <vt:variant>
        <vt:i4>5</vt:i4>
      </vt:variant>
      <vt:variant>
        <vt:lpwstr>https://hub.exe.nhs.uk/_resources/assets/attachment/full/0/3752.pdf</vt:lpwstr>
      </vt:variant>
      <vt:variant>
        <vt:lpwstr/>
      </vt:variant>
      <vt:variant>
        <vt:i4>1441878</vt:i4>
      </vt:variant>
      <vt:variant>
        <vt:i4>3</vt:i4>
      </vt:variant>
      <vt:variant>
        <vt:i4>0</vt:i4>
      </vt:variant>
      <vt:variant>
        <vt:i4>5</vt:i4>
      </vt:variant>
      <vt:variant>
        <vt:lpwstr>https://hub.exe.nhs.uk/easysiteweb/getresource.axd?assetid=2822&amp;type=0&amp;servicetype=1</vt:lpwstr>
      </vt:variant>
      <vt:variant>
        <vt:lpwstr/>
      </vt:variant>
      <vt:variant>
        <vt:i4>1179734</vt:i4>
      </vt:variant>
      <vt:variant>
        <vt:i4>0</vt:i4>
      </vt:variant>
      <vt:variant>
        <vt:i4>0</vt:i4>
      </vt:variant>
      <vt:variant>
        <vt:i4>5</vt:i4>
      </vt:variant>
      <vt:variant>
        <vt:lpwstr>https://hub.exe.nhs.uk/easysiteweb/getresource.axd?assetid=2963&amp;type=0&amp;servicetype=1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authorised user</dc:creator>
  <cp:lastModifiedBy>Marchant Morwenna (Royal Devon and Exeter Foundation Trust)</cp:lastModifiedBy>
  <cp:revision>4</cp:revision>
  <cp:lastPrinted>2018-10-02T14:42:00Z</cp:lastPrinted>
  <dcterms:created xsi:type="dcterms:W3CDTF">2025-01-24T10:20:00Z</dcterms:created>
  <dcterms:modified xsi:type="dcterms:W3CDTF">2025-01-24T10:24:00Z</dcterms:modified>
</cp:coreProperties>
</file>