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a senior AI/ML Engineer with over 10 years of experience in the software development industry, specializing in full-stack engineering, cloud solutions, and agentic intelligence. My extensive background in both fintech and healthcare has equipped me with the skills to drive AI initiatives that significantly enhance business operations and decision-making processes. My experience aligns perfectly with the role of Gen AI/Agent AI Engineer, as I have a proven track record of designing, developing, and deploying AI solutions using large language models and agentic frameworks such as LangGraph and AutoGen.</w:t>
        <w:br/>
        <w:br/>
        <w:t>During my tenure at InsoftAI and CoreWeave, I led projects that involved building and optimizing retrieval-augmented generation pipelines, fine-tuning LLMs with techniques like LoRA and QLoRA, and integrating AI solutions with cloud-native services across AWS, Azure, and GCP. My expertise in working with unstructured data and developing multi-agent systems in the fintech and healthcare sectors has honed my ability to deliver high-impact AI applications that streamline complex workflows and improve operational efficiency.</w:t>
        <w:br/>
        <w:br/>
        <w:t>I possess strong Python programming skills and have hands-on experience with ML/AI libraries such as Hugging Face Transformers and PyTorch. My familiarity with vector databases, including Pinecone and Weaviate, and my proficiency in REST API development and containerization, make me adept at building scalable AI systems that meet the demands of fast-paced, innovation-driven environments.</w:t>
        <w:br/>
        <w:br/>
        <w:t>My role as a mentor and leader in previous positions has involved guiding junior engineers, conducting code reviews, and contributing to design discussions and best practices. I am passionate about staying at the forefront of AI advancements and am committed to leveraging my skills to drive the development and deployment of next-generation AI solutions in your team.</w:t>
        <w:br/>
        <w:br/>
        <w:t>I am eager to bring my expertise in Gen AI and agentic frameworks to your organization, where I can continue to innovate and lead projects that push the boundaries of what AI can achieve. Thank you for considering my application. I look forward to the opportunity to discuss how I can contribute to your team's success.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