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EDDF5" w14:textId="77777777" w:rsidR="0028783C" w:rsidRDefault="0028783C" w:rsidP="0028783C">
      <w:r>
        <w:t>dane mają być atomowe:</w:t>
      </w:r>
    </w:p>
    <w:p w14:paraId="3CC5EAC7" w14:textId="77777777" w:rsidR="0028783C" w:rsidRDefault="0028783C" w:rsidP="0028783C">
      <w:r>
        <w:t>-dane mają być jak najmniejsze (niepodzielne)</w:t>
      </w:r>
    </w:p>
    <w:p w14:paraId="0FCCA7EB" w14:textId="77777777" w:rsidR="0028783C" w:rsidRDefault="0028783C" w:rsidP="0028783C">
      <w:r>
        <w:t>-adres jako osobne kolumny (miejscowość, ulica, numer bloku i numer mieszkania)</w:t>
      </w:r>
    </w:p>
    <w:p w14:paraId="39528AC2" w14:textId="77777777" w:rsidR="0028783C" w:rsidRDefault="0028783C" w:rsidP="0028783C"/>
    <w:p w14:paraId="2EA20AA5" w14:textId="77777777" w:rsidR="0028783C" w:rsidRDefault="0028783C" w:rsidP="0028783C">
      <w:r>
        <w:t>Postacie normalne:</w:t>
      </w:r>
    </w:p>
    <w:p w14:paraId="197F3170" w14:textId="77777777" w:rsidR="0028783C" w:rsidRDefault="0028783C" w:rsidP="0028783C">
      <w:r>
        <w:t>-dane atomowe</w:t>
      </w:r>
    </w:p>
    <w:p w14:paraId="3F9852D4" w14:textId="77777777" w:rsidR="0028783C" w:rsidRDefault="0028783C" w:rsidP="0028783C">
      <w:r>
        <w:t xml:space="preserve">-unikamy redundancji (powtórzeń) </w:t>
      </w:r>
    </w:p>
    <w:p w14:paraId="51AE713F" w14:textId="77777777" w:rsidR="0028783C" w:rsidRDefault="0028783C" w:rsidP="0028783C"/>
    <w:p w14:paraId="2C3B5CBF" w14:textId="77777777" w:rsidR="0028783C" w:rsidRDefault="0028783C" w:rsidP="0028783C"/>
    <w:p w14:paraId="6E5D8B73" w14:textId="52647696" w:rsidR="0028783C" w:rsidRDefault="0028783C" w:rsidP="0028783C">
      <w:r>
        <w:t>obiekty baz danych</w:t>
      </w:r>
      <w:r>
        <w:t>:</w:t>
      </w:r>
    </w:p>
    <w:p w14:paraId="1D6B2146" w14:textId="38BF3F58" w:rsidR="0028783C" w:rsidRDefault="0028783C" w:rsidP="0028783C">
      <w:pPr>
        <w:pStyle w:val="Akapitzlist"/>
        <w:numPr>
          <w:ilvl w:val="0"/>
          <w:numId w:val="1"/>
        </w:numPr>
      </w:pPr>
      <w:r>
        <w:t>kwerendy</w:t>
      </w:r>
    </w:p>
    <w:p w14:paraId="0DD13ED8" w14:textId="0C93E44B" w:rsidR="0028783C" w:rsidRDefault="0028783C" w:rsidP="0028783C">
      <w:pPr>
        <w:pStyle w:val="Akapitzlist"/>
        <w:numPr>
          <w:ilvl w:val="0"/>
          <w:numId w:val="1"/>
        </w:numPr>
      </w:pPr>
      <w:r>
        <w:t>formularze</w:t>
      </w:r>
    </w:p>
    <w:p w14:paraId="2A742FD2" w14:textId="0CBAE481" w:rsidR="0028783C" w:rsidRDefault="0028783C" w:rsidP="0028783C">
      <w:pPr>
        <w:pStyle w:val="Akapitzlist"/>
        <w:numPr>
          <w:ilvl w:val="0"/>
          <w:numId w:val="1"/>
        </w:numPr>
      </w:pPr>
      <w:r>
        <w:t>raporty</w:t>
      </w:r>
    </w:p>
    <w:p w14:paraId="4D14A863" w14:textId="0BE28D4B" w:rsidR="0028783C" w:rsidRDefault="0028783C" w:rsidP="0028783C">
      <w:pPr>
        <w:pStyle w:val="Akapitzlist"/>
        <w:numPr>
          <w:ilvl w:val="0"/>
          <w:numId w:val="1"/>
        </w:numPr>
      </w:pPr>
      <w:r>
        <w:t>moduły</w:t>
      </w:r>
    </w:p>
    <w:p w14:paraId="49D3771F" w14:textId="376B62D0" w:rsidR="0028783C" w:rsidRDefault="0028783C" w:rsidP="0028783C">
      <w:pPr>
        <w:pStyle w:val="Akapitzlist"/>
        <w:numPr>
          <w:ilvl w:val="0"/>
          <w:numId w:val="1"/>
        </w:numPr>
      </w:pPr>
      <w:r>
        <w:t>makra</w:t>
      </w:r>
    </w:p>
    <w:p w14:paraId="2094993B" w14:textId="77777777" w:rsidR="0028783C" w:rsidRDefault="0028783C" w:rsidP="0028783C"/>
    <w:tbl>
      <w:tblPr>
        <w:tblStyle w:val="Tabela-Siatka"/>
        <w:tblW w:w="9226" w:type="dxa"/>
        <w:tblLook w:val="04A0" w:firstRow="1" w:lastRow="0" w:firstColumn="1" w:lastColumn="0" w:noHBand="0" w:noVBand="1"/>
      </w:tblPr>
      <w:tblGrid>
        <w:gridCol w:w="2306"/>
        <w:gridCol w:w="2306"/>
        <w:gridCol w:w="2307"/>
        <w:gridCol w:w="2307"/>
      </w:tblGrid>
      <w:tr w:rsidR="0028783C" w14:paraId="561D60D0" w14:textId="77777777" w:rsidTr="0028783C">
        <w:trPr>
          <w:trHeight w:val="420"/>
        </w:trPr>
        <w:tc>
          <w:tcPr>
            <w:tcW w:w="2306" w:type="dxa"/>
          </w:tcPr>
          <w:p w14:paraId="7D4B3EFE" w14:textId="63490B2C" w:rsidR="0028783C" w:rsidRDefault="0028783C" w:rsidP="0028783C">
            <w:r>
              <w:t>UczenID</w:t>
            </w:r>
          </w:p>
        </w:tc>
        <w:tc>
          <w:tcPr>
            <w:tcW w:w="2306" w:type="dxa"/>
          </w:tcPr>
          <w:p w14:paraId="4ABCA2B0" w14:textId="4557B7DB" w:rsidR="0028783C" w:rsidRDefault="0028783C" w:rsidP="0028783C">
            <w:r>
              <w:t>Nazwisko_imie</w:t>
            </w:r>
          </w:p>
        </w:tc>
        <w:tc>
          <w:tcPr>
            <w:tcW w:w="2307" w:type="dxa"/>
          </w:tcPr>
          <w:p w14:paraId="41BA2310" w14:textId="43A21F93" w:rsidR="0028783C" w:rsidRDefault="0028783C" w:rsidP="0028783C">
            <w:r>
              <w:t>Adres</w:t>
            </w:r>
          </w:p>
        </w:tc>
        <w:tc>
          <w:tcPr>
            <w:tcW w:w="2307" w:type="dxa"/>
          </w:tcPr>
          <w:p w14:paraId="1CDFF096" w14:textId="7CDB1065" w:rsidR="0028783C" w:rsidRDefault="0028783C" w:rsidP="0028783C">
            <w:r>
              <w:t>Miejscowość</w:t>
            </w:r>
          </w:p>
        </w:tc>
      </w:tr>
      <w:tr w:rsidR="0028783C" w14:paraId="3D51C1C9" w14:textId="77777777" w:rsidTr="0028783C">
        <w:trPr>
          <w:trHeight w:val="420"/>
        </w:trPr>
        <w:tc>
          <w:tcPr>
            <w:tcW w:w="2306" w:type="dxa"/>
          </w:tcPr>
          <w:p w14:paraId="4017FFDA" w14:textId="7B10F5BD" w:rsidR="0028783C" w:rsidRDefault="0028783C" w:rsidP="0028783C">
            <w:r>
              <w:t>1</w:t>
            </w:r>
          </w:p>
        </w:tc>
        <w:tc>
          <w:tcPr>
            <w:tcW w:w="2306" w:type="dxa"/>
          </w:tcPr>
          <w:p w14:paraId="73BF246F" w14:textId="1D0E3281" w:rsidR="0028783C" w:rsidRDefault="0028783C" w:rsidP="0028783C">
            <w:r>
              <w:t xml:space="preserve">Kowalski </w:t>
            </w:r>
            <w:r w:rsidR="00446552">
              <w:t>Zenon</w:t>
            </w:r>
          </w:p>
        </w:tc>
        <w:tc>
          <w:tcPr>
            <w:tcW w:w="2307" w:type="dxa"/>
          </w:tcPr>
          <w:p w14:paraId="06E5B927" w14:textId="0E066197" w:rsidR="0028783C" w:rsidRDefault="0028783C" w:rsidP="0028783C">
            <w:r>
              <w:t>Willowa 2</w:t>
            </w:r>
          </w:p>
        </w:tc>
        <w:tc>
          <w:tcPr>
            <w:tcW w:w="2307" w:type="dxa"/>
          </w:tcPr>
          <w:p w14:paraId="35FCC657" w14:textId="4FBF1301" w:rsidR="0028783C" w:rsidRDefault="00446552" w:rsidP="0028783C">
            <w:r>
              <w:t>Zaklików</w:t>
            </w:r>
          </w:p>
        </w:tc>
      </w:tr>
      <w:tr w:rsidR="0028783C" w14:paraId="69E9F418" w14:textId="77777777" w:rsidTr="0028783C">
        <w:trPr>
          <w:trHeight w:val="438"/>
        </w:trPr>
        <w:tc>
          <w:tcPr>
            <w:tcW w:w="2306" w:type="dxa"/>
          </w:tcPr>
          <w:p w14:paraId="04840F1E" w14:textId="54B04806" w:rsidR="0028783C" w:rsidRDefault="0028783C" w:rsidP="0028783C">
            <w:r>
              <w:t>2</w:t>
            </w:r>
          </w:p>
        </w:tc>
        <w:tc>
          <w:tcPr>
            <w:tcW w:w="2306" w:type="dxa"/>
          </w:tcPr>
          <w:p w14:paraId="5944B63B" w14:textId="392518B1" w:rsidR="0028783C" w:rsidRDefault="0028783C" w:rsidP="0028783C">
            <w:r>
              <w:t xml:space="preserve">Nowak </w:t>
            </w:r>
            <w:r w:rsidR="00446552">
              <w:t>Euzebiusz</w:t>
            </w:r>
          </w:p>
        </w:tc>
        <w:tc>
          <w:tcPr>
            <w:tcW w:w="2307" w:type="dxa"/>
          </w:tcPr>
          <w:p w14:paraId="3C0FE873" w14:textId="256EBB00" w:rsidR="0028783C" w:rsidRDefault="0028783C" w:rsidP="0028783C">
            <w:r>
              <w:t>Lipowa 1/47</w:t>
            </w:r>
          </w:p>
        </w:tc>
        <w:tc>
          <w:tcPr>
            <w:tcW w:w="2307" w:type="dxa"/>
          </w:tcPr>
          <w:p w14:paraId="495556A6" w14:textId="50D979DE" w:rsidR="0028783C" w:rsidRDefault="0028783C" w:rsidP="0028783C">
            <w:r>
              <w:t>Pułtusk</w:t>
            </w:r>
          </w:p>
        </w:tc>
      </w:tr>
      <w:tr w:rsidR="0028783C" w14:paraId="45913D01" w14:textId="77777777" w:rsidTr="0028783C">
        <w:trPr>
          <w:trHeight w:val="438"/>
        </w:trPr>
        <w:tc>
          <w:tcPr>
            <w:tcW w:w="2306" w:type="dxa"/>
          </w:tcPr>
          <w:p w14:paraId="11F333B6" w14:textId="6FDE1A4A" w:rsidR="0028783C" w:rsidRDefault="0028783C" w:rsidP="0028783C">
            <w:r>
              <w:t>3</w:t>
            </w:r>
          </w:p>
        </w:tc>
        <w:tc>
          <w:tcPr>
            <w:tcW w:w="2306" w:type="dxa"/>
          </w:tcPr>
          <w:p w14:paraId="3A1391C1" w14:textId="6BFB8BA0" w:rsidR="0028783C" w:rsidRDefault="0028783C" w:rsidP="0028783C">
            <w:r>
              <w:t xml:space="preserve">Pawlak </w:t>
            </w:r>
            <w:r w:rsidR="00446552">
              <w:t>Karolina</w:t>
            </w:r>
          </w:p>
        </w:tc>
        <w:tc>
          <w:tcPr>
            <w:tcW w:w="2307" w:type="dxa"/>
          </w:tcPr>
          <w:p w14:paraId="1BCB5B47" w14:textId="2C316EE0" w:rsidR="0028783C" w:rsidRDefault="0028783C" w:rsidP="0028783C">
            <w:r>
              <w:t>Kolejowa 28</w:t>
            </w:r>
          </w:p>
        </w:tc>
        <w:tc>
          <w:tcPr>
            <w:tcW w:w="2307" w:type="dxa"/>
          </w:tcPr>
          <w:p w14:paraId="6379752D" w14:textId="57DECFF6" w:rsidR="0028783C" w:rsidRDefault="0028783C" w:rsidP="0028783C">
            <w:r>
              <w:t>Szczebrzeszyn</w:t>
            </w:r>
          </w:p>
        </w:tc>
      </w:tr>
    </w:tbl>
    <w:p w14:paraId="0748CCE0" w14:textId="30F354FD" w:rsidR="0028783C" w:rsidRDefault="0028783C" w:rsidP="0028783C"/>
    <w:p w14:paraId="4BC9BCA6" w14:textId="3172D8CE" w:rsidR="0028783C" w:rsidRDefault="0028783C" w:rsidP="0028783C">
      <w:r>
        <w:t>Rekord (krotka).</w:t>
      </w:r>
      <w:r w:rsidR="00CE63CE">
        <w:t xml:space="preserve"> </w:t>
      </w:r>
      <w:r w:rsidR="00353D2E">
        <w:t xml:space="preserve"> </w:t>
      </w:r>
    </w:p>
    <w:p w14:paraId="039398BB" w14:textId="77777777" w:rsidR="00353D2E" w:rsidRDefault="00353D2E" w:rsidP="0028783C"/>
    <w:p w14:paraId="2FE5D86F" w14:textId="160B315A" w:rsidR="00353D2E" w:rsidRDefault="00C12748" w:rsidP="00C12748">
      <w:pPr>
        <w:ind w:left="708" w:hanging="708"/>
        <w:rPr>
          <w:b/>
          <w:bCs/>
        </w:rPr>
      </w:pPr>
      <w:r>
        <w:rPr>
          <w:b/>
          <w:bCs/>
        </w:rPr>
        <w:t>Typy relacji:</w:t>
      </w:r>
    </w:p>
    <w:p w14:paraId="77B8D223" w14:textId="0BA95F7B" w:rsidR="00C12748" w:rsidRDefault="00C12748" w:rsidP="00235001">
      <w:pPr>
        <w:pStyle w:val="Akapitzlist"/>
        <w:numPr>
          <w:ilvl w:val="0"/>
          <w:numId w:val="2"/>
        </w:numPr>
      </w:pPr>
      <w:r>
        <w:t>Relacja 1-1 oznacza ze jednemu rekordowi pierwszej tabeli odpowiada dokładnie jeden</w:t>
      </w:r>
      <w:r w:rsidR="00235001">
        <w:t xml:space="preserve"> </w:t>
      </w:r>
      <w:r>
        <w:t>rekord w tabeli drugiej</w:t>
      </w:r>
    </w:p>
    <w:p w14:paraId="38385D11" w14:textId="0D01089E" w:rsidR="00235001" w:rsidRDefault="00235001" w:rsidP="00235001">
      <w:pPr>
        <w:pStyle w:val="Akapitzlist"/>
        <w:numPr>
          <w:ilvl w:val="0"/>
          <w:numId w:val="2"/>
        </w:numPr>
      </w:pPr>
      <w:r>
        <w:t>Relacja jeden-do-wielu oznacza ze rekordowi z tabeli pierwszej odpowiada dowolna liczba rekordów z tabeli drugiej, ale każdemu rekordowi w drugiej odpowiada tylko jeden rekord w pierwszej</w:t>
      </w:r>
    </w:p>
    <w:p w14:paraId="4509AA8B" w14:textId="031F33B4" w:rsidR="002A18ED" w:rsidRPr="00C12748" w:rsidRDefault="002A18ED" w:rsidP="00235001">
      <w:pPr>
        <w:pStyle w:val="Akapitzlist"/>
        <w:numPr>
          <w:ilvl w:val="0"/>
          <w:numId w:val="2"/>
        </w:numPr>
      </w:pPr>
      <w:r>
        <w:t>Relacja wiele-do-wielu</w:t>
      </w:r>
    </w:p>
    <w:sectPr w:rsidR="002A18ED" w:rsidRPr="00C127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977CA"/>
    <w:multiLevelType w:val="hybridMultilevel"/>
    <w:tmpl w:val="BE707D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984638"/>
    <w:multiLevelType w:val="hybridMultilevel"/>
    <w:tmpl w:val="0A080EF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5017899">
    <w:abstractNumId w:val="0"/>
  </w:num>
  <w:num w:numId="2" w16cid:durableId="2137604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83C"/>
    <w:rsid w:val="00105CEC"/>
    <w:rsid w:val="00235001"/>
    <w:rsid w:val="0028783C"/>
    <w:rsid w:val="002A18ED"/>
    <w:rsid w:val="00353D2E"/>
    <w:rsid w:val="00446552"/>
    <w:rsid w:val="005319A6"/>
    <w:rsid w:val="006201A7"/>
    <w:rsid w:val="00753D78"/>
    <w:rsid w:val="00A937A8"/>
    <w:rsid w:val="00BB046D"/>
    <w:rsid w:val="00C12748"/>
    <w:rsid w:val="00CE6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D6AE2"/>
  <w15:chartTrackingRefBased/>
  <w15:docId w15:val="{A9BB0D17-8F90-4A05-8FDF-9A906DC7D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87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87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878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87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878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87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87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87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87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878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878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878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8783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8783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8783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8783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8783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8783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87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87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87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87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87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8783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8783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8783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878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8783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8783C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2878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113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FILIPEK 😜😝</dc:creator>
  <cp:keywords/>
  <dc:description/>
  <cp:lastModifiedBy>FILIPEK 😜😝</cp:lastModifiedBy>
  <cp:revision>13</cp:revision>
  <dcterms:created xsi:type="dcterms:W3CDTF">2026-09-08T06:03:00Z</dcterms:created>
  <dcterms:modified xsi:type="dcterms:W3CDTF">2026-09-08T06:40:00Z</dcterms:modified>
</cp:coreProperties>
</file>