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67CF9" w14:textId="23E1C3C1" w:rsidR="008036D3" w:rsidRPr="00A921D1" w:rsidRDefault="008310A5">
      <w:pPr>
        <w:rPr>
          <w:rFonts w:ascii="微软雅黑" w:eastAsia="微软雅黑" w:hAnsi="微软雅黑"/>
          <w:b/>
          <w:sz w:val="22"/>
          <w:szCs w:val="22"/>
        </w:rPr>
      </w:pPr>
      <w:r w:rsidRPr="00A921D1">
        <w:rPr>
          <w:rFonts w:ascii="微软雅黑" w:eastAsia="微软雅黑" w:hAnsi="微软雅黑" w:hint="eastAsia"/>
          <w:b/>
          <w:sz w:val="22"/>
          <w:szCs w:val="22"/>
        </w:rPr>
        <w:t xml:space="preserve">1. </w:t>
      </w:r>
      <w:r w:rsidR="00127873" w:rsidRPr="00A921D1">
        <w:rPr>
          <w:rFonts w:ascii="微软雅黑" w:eastAsia="微软雅黑" w:hAnsi="微软雅黑" w:hint="eastAsia"/>
          <w:b/>
          <w:sz w:val="22"/>
          <w:szCs w:val="22"/>
        </w:rPr>
        <w:t>公司历史</w:t>
      </w:r>
    </w:p>
    <w:p w14:paraId="25E54BCD" w14:textId="2B7650E5" w:rsidR="00127873" w:rsidRDefault="00127873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公司2014年成立，起初是做私家车加油，加汽油，到了2016年，年流水超过</w:t>
      </w:r>
      <w:r w:rsidR="00C13F3D">
        <w:rPr>
          <w:rFonts w:ascii="微软雅黑" w:eastAsia="微软雅黑" w:hAnsi="微软雅黑" w:hint="eastAsia"/>
          <w:sz w:val="20"/>
          <w:szCs w:val="20"/>
        </w:rPr>
        <w:t>5</w:t>
      </w:r>
      <w:r w:rsidR="00097AFB" w:rsidRPr="008310A5">
        <w:rPr>
          <w:rFonts w:ascii="微软雅黑" w:eastAsia="微软雅黑" w:hAnsi="微软雅黑" w:hint="eastAsia"/>
          <w:sz w:val="20"/>
          <w:szCs w:val="20"/>
        </w:rPr>
        <w:t>亿。2017年初</w:t>
      </w:r>
      <w:r w:rsidRPr="008310A5">
        <w:rPr>
          <w:rFonts w:ascii="微软雅黑" w:eastAsia="微软雅黑" w:hAnsi="微软雅黑" w:hint="eastAsia"/>
          <w:sz w:val="20"/>
          <w:szCs w:val="20"/>
        </w:rPr>
        <w:t>成立新公司，专门做成品油柴油销售。</w:t>
      </w:r>
    </w:p>
    <w:p w14:paraId="0752EC5F" w14:textId="77777777" w:rsidR="008310A5" w:rsidRPr="008310A5" w:rsidRDefault="008310A5">
      <w:pPr>
        <w:rPr>
          <w:rFonts w:ascii="微软雅黑" w:eastAsia="微软雅黑" w:hAnsi="微软雅黑"/>
          <w:sz w:val="20"/>
          <w:szCs w:val="20"/>
        </w:rPr>
      </w:pPr>
    </w:p>
    <w:p w14:paraId="6899CE2A" w14:textId="23A83701" w:rsidR="00127873" w:rsidRPr="00A921D1" w:rsidRDefault="008310A5">
      <w:pPr>
        <w:rPr>
          <w:rFonts w:ascii="微软雅黑" w:eastAsia="微软雅黑" w:hAnsi="微软雅黑"/>
          <w:b/>
          <w:sz w:val="22"/>
          <w:szCs w:val="22"/>
        </w:rPr>
      </w:pPr>
      <w:r w:rsidRPr="00A921D1">
        <w:rPr>
          <w:rFonts w:ascii="微软雅黑" w:eastAsia="微软雅黑" w:hAnsi="微软雅黑" w:hint="eastAsia"/>
          <w:b/>
          <w:sz w:val="22"/>
          <w:szCs w:val="22"/>
        </w:rPr>
        <w:t xml:space="preserve">2. </w:t>
      </w:r>
      <w:r w:rsidR="00127873" w:rsidRPr="00A921D1">
        <w:rPr>
          <w:rFonts w:ascii="微软雅黑" w:eastAsia="微软雅黑" w:hAnsi="微软雅黑" w:hint="eastAsia"/>
          <w:b/>
          <w:sz w:val="22"/>
          <w:szCs w:val="22"/>
        </w:rPr>
        <w:t>公司背景</w:t>
      </w:r>
    </w:p>
    <w:p w14:paraId="6F87012A" w14:textId="1A54431B" w:rsidR="00127873" w:rsidRDefault="00127873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新公司2017年初成立，投资方为</w:t>
      </w:r>
      <w:r w:rsidR="003D32EA">
        <w:rPr>
          <w:rFonts w:ascii="微软雅黑" w:eastAsia="微软雅黑" w:hAnsi="微软雅黑" w:hint="eastAsia"/>
          <w:sz w:val="20"/>
          <w:szCs w:val="20"/>
        </w:rPr>
        <w:t>今日头条天使投资刘峻、京北金融等。</w:t>
      </w:r>
      <w:r w:rsidR="003D32EA">
        <w:rPr>
          <w:rFonts w:ascii="微软雅黑" w:eastAsia="微软雅黑" w:hAnsi="微软雅黑"/>
          <w:sz w:val="20"/>
          <w:szCs w:val="20"/>
        </w:rPr>
        <w:t xml:space="preserve"> </w:t>
      </w:r>
    </w:p>
    <w:p w14:paraId="07EEB46A" w14:textId="77777777" w:rsidR="00E23E3E" w:rsidRPr="008310A5" w:rsidRDefault="00E23E3E">
      <w:pPr>
        <w:rPr>
          <w:rFonts w:ascii="微软雅黑" w:eastAsia="微软雅黑" w:hAnsi="微软雅黑"/>
          <w:sz w:val="20"/>
          <w:szCs w:val="20"/>
        </w:rPr>
      </w:pPr>
    </w:p>
    <w:p w14:paraId="05C55CA1" w14:textId="254F19D9" w:rsidR="0007512E" w:rsidRPr="00A921D1" w:rsidRDefault="00A921D1" w:rsidP="0007512E">
      <w:pPr>
        <w:rPr>
          <w:rFonts w:ascii="微软雅黑" w:eastAsia="微软雅黑" w:hAnsi="微软雅黑"/>
          <w:b/>
          <w:sz w:val="22"/>
          <w:szCs w:val="22"/>
        </w:rPr>
      </w:pPr>
      <w:r w:rsidRPr="00A921D1">
        <w:rPr>
          <w:rFonts w:ascii="微软雅黑" w:eastAsia="微软雅黑" w:hAnsi="微软雅黑" w:hint="eastAsia"/>
          <w:b/>
          <w:sz w:val="22"/>
          <w:szCs w:val="22"/>
        </w:rPr>
        <w:t xml:space="preserve">3. </w:t>
      </w:r>
      <w:r w:rsidR="0007512E" w:rsidRPr="00A921D1">
        <w:rPr>
          <w:rFonts w:ascii="微软雅黑" w:eastAsia="微软雅黑" w:hAnsi="微软雅黑" w:hint="eastAsia"/>
          <w:b/>
          <w:sz w:val="22"/>
          <w:szCs w:val="22"/>
        </w:rPr>
        <w:t>公司资质</w:t>
      </w:r>
    </w:p>
    <w:p w14:paraId="46AFD222" w14:textId="7E4B130D" w:rsidR="003C2729" w:rsidRDefault="003C2729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我们公司的主体是路石科技（北京）有限公司，是科技型公司，主要提供互联网技术支持</w:t>
      </w:r>
      <w:r w:rsidR="00DE07A3">
        <w:rPr>
          <w:rFonts w:ascii="微软雅黑" w:eastAsia="微软雅黑" w:hAnsi="微软雅黑" w:hint="eastAsia"/>
          <w:sz w:val="20"/>
          <w:szCs w:val="20"/>
        </w:rPr>
        <w:t>山东西航石油化工有限公司是旗下全资子公司</w:t>
      </w:r>
      <w:r w:rsidRPr="008310A5">
        <w:rPr>
          <w:rFonts w:ascii="微软雅黑" w:eastAsia="微软雅黑" w:hAnsi="微软雅黑" w:hint="eastAsia"/>
          <w:sz w:val="20"/>
          <w:szCs w:val="20"/>
        </w:rPr>
        <w:t>，该公司有所有国家要求的成品油经营资质。</w:t>
      </w:r>
    </w:p>
    <w:p w14:paraId="48EA3F11" w14:textId="77777777" w:rsidR="00A921D1" w:rsidRPr="008310A5" w:rsidRDefault="00A921D1">
      <w:pPr>
        <w:rPr>
          <w:rFonts w:ascii="微软雅黑" w:eastAsia="微软雅黑" w:hAnsi="微软雅黑"/>
          <w:sz w:val="20"/>
          <w:szCs w:val="20"/>
        </w:rPr>
      </w:pPr>
    </w:p>
    <w:p w14:paraId="29449548" w14:textId="3206C617" w:rsidR="00127873" w:rsidRPr="00A921D1" w:rsidRDefault="00A921D1">
      <w:pPr>
        <w:rPr>
          <w:rFonts w:ascii="微软雅黑" w:eastAsia="微软雅黑" w:hAnsi="微软雅黑"/>
          <w:b/>
          <w:sz w:val="22"/>
          <w:szCs w:val="22"/>
        </w:rPr>
      </w:pPr>
      <w:r w:rsidRPr="00A921D1">
        <w:rPr>
          <w:rFonts w:ascii="微软雅黑" w:eastAsia="微软雅黑" w:hAnsi="微软雅黑" w:hint="eastAsia"/>
          <w:b/>
          <w:sz w:val="22"/>
          <w:szCs w:val="22"/>
        </w:rPr>
        <w:t xml:space="preserve">4. </w:t>
      </w:r>
      <w:r w:rsidR="00127873" w:rsidRPr="00A921D1">
        <w:rPr>
          <w:rFonts w:ascii="微软雅黑" w:eastAsia="微软雅黑" w:hAnsi="微软雅黑" w:hint="eastAsia"/>
          <w:b/>
          <w:sz w:val="22"/>
          <w:szCs w:val="22"/>
        </w:rPr>
        <w:t>公司客户群体</w:t>
      </w:r>
    </w:p>
    <w:p w14:paraId="471FA9B9" w14:textId="77777777" w:rsidR="00127873" w:rsidRDefault="00127873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我们的客户群体是物流公司、矿山、工地等这些柴油用油企业。</w:t>
      </w:r>
    </w:p>
    <w:p w14:paraId="02E38A37" w14:textId="77777777" w:rsidR="00CD230E" w:rsidRPr="008310A5" w:rsidRDefault="00CD230E">
      <w:pPr>
        <w:rPr>
          <w:rFonts w:ascii="微软雅黑" w:eastAsia="微软雅黑" w:hAnsi="微软雅黑"/>
          <w:sz w:val="20"/>
          <w:szCs w:val="20"/>
        </w:rPr>
      </w:pPr>
    </w:p>
    <w:p w14:paraId="24BEEB63" w14:textId="636BFDBB" w:rsidR="00127873" w:rsidRPr="00CD230E" w:rsidRDefault="00CD230E">
      <w:pPr>
        <w:rPr>
          <w:rFonts w:ascii="微软雅黑" w:eastAsia="微软雅黑" w:hAnsi="微软雅黑"/>
          <w:b/>
          <w:sz w:val="22"/>
          <w:szCs w:val="22"/>
        </w:rPr>
      </w:pPr>
      <w:r w:rsidRPr="00CD230E">
        <w:rPr>
          <w:rFonts w:ascii="微软雅黑" w:eastAsia="微软雅黑" w:hAnsi="微软雅黑" w:hint="eastAsia"/>
          <w:b/>
          <w:sz w:val="22"/>
          <w:szCs w:val="22"/>
        </w:rPr>
        <w:t xml:space="preserve">5. </w:t>
      </w:r>
      <w:r w:rsidR="00127873" w:rsidRPr="00CD230E">
        <w:rPr>
          <w:rFonts w:ascii="微软雅黑" w:eastAsia="微软雅黑" w:hAnsi="微软雅黑" w:hint="eastAsia"/>
          <w:b/>
          <w:sz w:val="22"/>
          <w:szCs w:val="22"/>
        </w:rPr>
        <w:t>加油方式</w:t>
      </w:r>
    </w:p>
    <w:p w14:paraId="55804889" w14:textId="5A34AEE2" w:rsidR="007B1458" w:rsidRDefault="006850AF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客户在</w:t>
      </w:r>
      <w:r w:rsidR="00E36B32">
        <w:rPr>
          <w:rFonts w:ascii="微软雅黑" w:eastAsia="微软雅黑" w:hAnsi="微软雅黑" w:hint="eastAsia"/>
          <w:sz w:val="20"/>
          <w:szCs w:val="20"/>
        </w:rPr>
        <w:t>微信小程序</w:t>
      </w:r>
      <w:r>
        <w:rPr>
          <w:rFonts w:ascii="微软雅黑" w:eastAsia="微软雅黑" w:hAnsi="微软雅黑" w:hint="eastAsia"/>
          <w:sz w:val="20"/>
          <w:szCs w:val="20"/>
        </w:rPr>
        <w:t>下单预约后，</w:t>
      </w:r>
      <w:r w:rsidR="00C32806">
        <w:rPr>
          <w:rFonts w:ascii="微软雅黑" w:eastAsia="微软雅黑" w:hAnsi="微软雅黑" w:hint="eastAsia"/>
          <w:sz w:val="20"/>
          <w:szCs w:val="20"/>
        </w:rPr>
        <w:t>通过油罐车的方式按时间配送到指定地点。</w:t>
      </w:r>
    </w:p>
    <w:p w14:paraId="430BBA35" w14:textId="77777777" w:rsidR="008D65CD" w:rsidRPr="008310A5" w:rsidRDefault="008D65CD">
      <w:pPr>
        <w:rPr>
          <w:rFonts w:ascii="微软雅黑" w:eastAsia="微软雅黑" w:hAnsi="微软雅黑"/>
          <w:sz w:val="20"/>
          <w:szCs w:val="20"/>
        </w:rPr>
      </w:pPr>
    </w:p>
    <w:p w14:paraId="2D5E42C6" w14:textId="20CFECD3" w:rsidR="00127873" w:rsidRPr="008D65CD" w:rsidRDefault="008D65CD">
      <w:pPr>
        <w:rPr>
          <w:rFonts w:ascii="微软雅黑" w:eastAsia="微软雅黑" w:hAnsi="微软雅黑"/>
          <w:b/>
          <w:sz w:val="22"/>
          <w:szCs w:val="22"/>
        </w:rPr>
      </w:pPr>
      <w:r w:rsidRPr="008D65CD">
        <w:rPr>
          <w:rFonts w:ascii="微软雅黑" w:eastAsia="微软雅黑" w:hAnsi="微软雅黑" w:hint="eastAsia"/>
          <w:b/>
          <w:sz w:val="22"/>
          <w:szCs w:val="22"/>
        </w:rPr>
        <w:t xml:space="preserve">6. </w:t>
      </w:r>
      <w:r w:rsidR="00410E30">
        <w:rPr>
          <w:rFonts w:ascii="微软雅黑" w:eastAsia="微软雅黑" w:hAnsi="微软雅黑" w:hint="eastAsia"/>
          <w:b/>
          <w:sz w:val="22"/>
          <w:szCs w:val="22"/>
        </w:rPr>
        <w:t>推广模式</w:t>
      </w:r>
    </w:p>
    <w:p w14:paraId="14348192" w14:textId="67B96B24" w:rsidR="00127873" w:rsidRDefault="00E35704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以地级市为最小推广单元</w:t>
      </w:r>
      <w:r w:rsidR="00127873" w:rsidRPr="008310A5">
        <w:rPr>
          <w:rFonts w:ascii="微软雅黑" w:eastAsia="微软雅黑" w:hAnsi="微软雅黑" w:hint="eastAsia"/>
          <w:sz w:val="20"/>
          <w:szCs w:val="20"/>
        </w:rPr>
        <w:t>，</w:t>
      </w:r>
      <w:r w:rsidR="000E2EA4" w:rsidRPr="008310A5">
        <w:rPr>
          <w:rFonts w:ascii="微软雅黑" w:eastAsia="微软雅黑" w:hAnsi="微软雅黑" w:hint="eastAsia"/>
          <w:sz w:val="20"/>
          <w:szCs w:val="20"/>
        </w:rPr>
        <w:t>前期我们会在城市设定销售经理或</w:t>
      </w:r>
      <w:r w:rsidR="00127873" w:rsidRPr="008310A5">
        <w:rPr>
          <w:rFonts w:ascii="微软雅黑" w:eastAsia="微软雅黑" w:hAnsi="微软雅黑" w:hint="eastAsia"/>
          <w:sz w:val="20"/>
          <w:szCs w:val="20"/>
        </w:rPr>
        <w:t>代理商</w:t>
      </w:r>
      <w:r w:rsidR="008B43E3" w:rsidRPr="008310A5">
        <w:rPr>
          <w:rFonts w:ascii="微软雅黑" w:eastAsia="微软雅黑" w:hAnsi="微软雅黑" w:hint="eastAsia"/>
          <w:sz w:val="20"/>
          <w:szCs w:val="20"/>
        </w:rPr>
        <w:t>负责前期推广和开拓市场。</w:t>
      </w:r>
      <w:r w:rsidR="00127873" w:rsidRPr="008310A5">
        <w:rPr>
          <w:rFonts w:ascii="微软雅黑" w:eastAsia="微软雅黑" w:hAnsi="微软雅黑" w:hint="eastAsia"/>
          <w:sz w:val="20"/>
          <w:szCs w:val="20"/>
        </w:rPr>
        <w:t>每个地级市的物流公司都相对比较集中，达成合作后，我们会派团队</w:t>
      </w:r>
      <w:r w:rsidR="00DF6DDA">
        <w:rPr>
          <w:rFonts w:ascii="微软雅黑" w:eastAsia="微软雅黑" w:hAnsi="微软雅黑" w:hint="eastAsia"/>
          <w:sz w:val="20"/>
          <w:szCs w:val="20"/>
        </w:rPr>
        <w:t>（采购员、</w:t>
      </w:r>
      <w:r w:rsidR="008B43E3" w:rsidRPr="008310A5">
        <w:rPr>
          <w:rFonts w:ascii="微软雅黑" w:eastAsia="微软雅黑" w:hAnsi="微软雅黑" w:hint="eastAsia"/>
          <w:sz w:val="20"/>
          <w:szCs w:val="20"/>
        </w:rPr>
        <w:t>油罐车司机、押运员、安全员、加油员等）</w:t>
      </w:r>
      <w:r w:rsidR="00127873" w:rsidRPr="008310A5">
        <w:rPr>
          <w:rFonts w:ascii="微软雅黑" w:eastAsia="微软雅黑" w:hAnsi="微软雅黑" w:hint="eastAsia"/>
          <w:sz w:val="20"/>
          <w:szCs w:val="20"/>
        </w:rPr>
        <w:t>和油罐车去指定</w:t>
      </w:r>
      <w:r w:rsidR="000E2EA4" w:rsidRPr="008310A5">
        <w:rPr>
          <w:rFonts w:ascii="微软雅黑" w:eastAsia="微软雅黑" w:hAnsi="微软雅黑" w:hint="eastAsia"/>
          <w:sz w:val="20"/>
          <w:szCs w:val="20"/>
        </w:rPr>
        <w:t>的物流地点为物流公司车辆提供加油服务。</w:t>
      </w:r>
    </w:p>
    <w:p w14:paraId="05FA799D" w14:textId="77777777" w:rsidR="006B475D" w:rsidRPr="008310A5" w:rsidRDefault="006B475D">
      <w:pPr>
        <w:rPr>
          <w:rFonts w:ascii="微软雅黑" w:eastAsia="微软雅黑" w:hAnsi="微软雅黑"/>
          <w:sz w:val="20"/>
          <w:szCs w:val="20"/>
        </w:rPr>
      </w:pPr>
    </w:p>
    <w:p w14:paraId="2CDC9197" w14:textId="7CCC0D04" w:rsidR="0007512E" w:rsidRPr="006B475D" w:rsidRDefault="006B475D">
      <w:pPr>
        <w:rPr>
          <w:rFonts w:ascii="微软雅黑" w:eastAsia="微软雅黑" w:hAnsi="微软雅黑"/>
          <w:b/>
          <w:sz w:val="22"/>
          <w:szCs w:val="22"/>
        </w:rPr>
      </w:pPr>
      <w:r w:rsidRPr="006B475D">
        <w:rPr>
          <w:rFonts w:ascii="微软雅黑" w:eastAsia="微软雅黑" w:hAnsi="微软雅黑" w:hint="eastAsia"/>
          <w:b/>
          <w:sz w:val="22"/>
          <w:szCs w:val="22"/>
        </w:rPr>
        <w:t xml:space="preserve">7. </w:t>
      </w:r>
      <w:r w:rsidR="0007512E" w:rsidRPr="006B475D">
        <w:rPr>
          <w:rFonts w:ascii="微软雅黑" w:eastAsia="微软雅黑" w:hAnsi="微软雅黑" w:hint="eastAsia"/>
          <w:b/>
          <w:sz w:val="22"/>
          <w:szCs w:val="22"/>
        </w:rPr>
        <w:t>公司优势</w:t>
      </w:r>
    </w:p>
    <w:p w14:paraId="7C300B2C" w14:textId="24406C66" w:rsidR="0007512E" w:rsidRPr="008310A5" w:rsidRDefault="00D25DE8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和中石油中石化加油站</w:t>
      </w:r>
      <w:r w:rsidR="0051759D">
        <w:rPr>
          <w:rFonts w:ascii="微软雅黑" w:eastAsia="微软雅黑" w:hAnsi="微软雅黑" w:hint="eastAsia"/>
          <w:sz w:val="20"/>
          <w:szCs w:val="20"/>
        </w:rPr>
        <w:t>相比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="00E41AB1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8310A5">
        <w:rPr>
          <w:rFonts w:ascii="微软雅黑" w:eastAsia="微软雅黑" w:hAnsi="微软雅黑" w:hint="eastAsia"/>
          <w:sz w:val="20"/>
          <w:szCs w:val="20"/>
        </w:rPr>
        <w:t>我们有更优惠的价格。</w:t>
      </w:r>
      <w:r w:rsidR="0007512E" w:rsidRPr="008310A5">
        <w:rPr>
          <w:rFonts w:ascii="微软雅黑" w:eastAsia="微软雅黑" w:hAnsi="微软雅黑" w:hint="eastAsia"/>
          <w:sz w:val="20"/>
          <w:szCs w:val="20"/>
        </w:rPr>
        <w:t>我们和中石油中石化集团公司批发部有合作，中石油中石化</w:t>
      </w:r>
      <w:r w:rsidR="00C96BD3">
        <w:rPr>
          <w:rFonts w:ascii="微软雅黑" w:eastAsia="微软雅黑" w:hAnsi="微软雅黑" w:hint="eastAsia"/>
          <w:sz w:val="20"/>
          <w:szCs w:val="20"/>
        </w:rPr>
        <w:t>的</w:t>
      </w:r>
      <w:r w:rsidR="0007512E" w:rsidRPr="008310A5">
        <w:rPr>
          <w:rFonts w:ascii="微软雅黑" w:eastAsia="微软雅黑" w:hAnsi="微软雅黑" w:hint="eastAsia"/>
          <w:sz w:val="20"/>
          <w:szCs w:val="20"/>
        </w:rPr>
        <w:t>加油卡，给物流公司返点一般是1%-3%，而我们最低也有</w:t>
      </w:r>
      <w:r w:rsidR="00497AC0">
        <w:rPr>
          <w:rFonts w:ascii="微软雅黑" w:eastAsia="微软雅黑" w:hAnsi="微软雅黑" w:hint="eastAsia"/>
          <w:sz w:val="20"/>
          <w:szCs w:val="20"/>
        </w:rPr>
        <w:t>10</w:t>
      </w:r>
      <w:r w:rsidR="0007512E" w:rsidRPr="008310A5">
        <w:rPr>
          <w:rFonts w:ascii="微软雅黑" w:eastAsia="微软雅黑" w:hAnsi="微软雅黑" w:hint="eastAsia"/>
          <w:sz w:val="20"/>
          <w:szCs w:val="20"/>
        </w:rPr>
        <w:t>%的返点。</w:t>
      </w:r>
    </w:p>
    <w:p w14:paraId="265FF327" w14:textId="404A9FD6" w:rsidR="0007512E" w:rsidRDefault="0007512E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和个</w:t>
      </w:r>
      <w:r w:rsidR="002E2AE5">
        <w:rPr>
          <w:rFonts w:ascii="微软雅黑" w:eastAsia="微软雅黑" w:hAnsi="微软雅黑" w:hint="eastAsia"/>
          <w:sz w:val="20"/>
          <w:szCs w:val="20"/>
        </w:rPr>
        <w:t>人的油罐车相比，我们公司的进油渠道、各种资质、安全性等方面，会</w:t>
      </w:r>
      <w:r w:rsidRPr="008310A5">
        <w:rPr>
          <w:rFonts w:ascii="微软雅黑" w:eastAsia="微软雅黑" w:hAnsi="微软雅黑" w:hint="eastAsia"/>
          <w:sz w:val="20"/>
          <w:szCs w:val="20"/>
        </w:rPr>
        <w:t>更加专业，私人油罐车是违法的，而我们具备全部资质，合法合规。</w:t>
      </w:r>
    </w:p>
    <w:p w14:paraId="7284C940" w14:textId="77777777" w:rsidR="00F959B6" w:rsidRPr="008310A5" w:rsidRDefault="00F959B6">
      <w:pPr>
        <w:rPr>
          <w:rFonts w:ascii="微软雅黑" w:eastAsia="微软雅黑" w:hAnsi="微软雅黑"/>
          <w:sz w:val="20"/>
          <w:szCs w:val="20"/>
        </w:rPr>
      </w:pPr>
    </w:p>
    <w:p w14:paraId="539F88AC" w14:textId="77777777" w:rsidR="00BA2208" w:rsidRDefault="00BA2208">
      <w:pPr>
        <w:rPr>
          <w:rFonts w:ascii="微软雅黑" w:eastAsia="微软雅黑" w:hAnsi="微软雅黑"/>
          <w:b/>
          <w:sz w:val="22"/>
          <w:szCs w:val="22"/>
        </w:rPr>
      </w:pPr>
    </w:p>
    <w:p w14:paraId="09E17B20" w14:textId="483A848B" w:rsidR="0007512E" w:rsidRPr="00F959B6" w:rsidRDefault="00F959B6">
      <w:pPr>
        <w:rPr>
          <w:rFonts w:ascii="微软雅黑" w:eastAsia="微软雅黑" w:hAnsi="微软雅黑"/>
          <w:b/>
          <w:sz w:val="22"/>
          <w:szCs w:val="22"/>
        </w:rPr>
      </w:pPr>
      <w:r w:rsidRPr="00F959B6">
        <w:rPr>
          <w:rFonts w:ascii="微软雅黑" w:eastAsia="微软雅黑" w:hAnsi="微软雅黑" w:hint="eastAsia"/>
          <w:b/>
          <w:sz w:val="22"/>
          <w:szCs w:val="22"/>
        </w:rPr>
        <w:t xml:space="preserve">8. </w:t>
      </w:r>
      <w:r w:rsidR="0007512E" w:rsidRPr="00F959B6">
        <w:rPr>
          <w:rFonts w:ascii="微软雅黑" w:eastAsia="微软雅黑" w:hAnsi="微软雅黑" w:hint="eastAsia"/>
          <w:b/>
          <w:sz w:val="22"/>
          <w:szCs w:val="22"/>
        </w:rPr>
        <w:t>进油渠道</w:t>
      </w:r>
    </w:p>
    <w:p w14:paraId="1325A60D" w14:textId="785F791D" w:rsidR="0007512E" w:rsidRDefault="00422EBD">
      <w:pPr>
        <w:rPr>
          <w:rFonts w:ascii="微软雅黑" w:eastAsia="微软雅黑" w:hAnsi="微软雅黑" w:hint="eastAsia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我们进油渠道分为两大类：中石油中石化和山东</w:t>
      </w:r>
      <w:r w:rsidR="005021D5">
        <w:rPr>
          <w:rFonts w:ascii="微软雅黑" w:eastAsia="微软雅黑" w:hAnsi="微软雅黑" w:hint="eastAsia"/>
          <w:sz w:val="20"/>
          <w:szCs w:val="20"/>
        </w:rPr>
        <w:t>、广东等</w:t>
      </w:r>
      <w:r w:rsidRPr="008310A5">
        <w:rPr>
          <w:rFonts w:ascii="微软雅黑" w:eastAsia="微软雅黑" w:hAnsi="微软雅黑" w:hint="eastAsia"/>
          <w:sz w:val="20"/>
          <w:szCs w:val="20"/>
        </w:rPr>
        <w:t>18家地方炼厂</w:t>
      </w:r>
      <w:r w:rsidR="000D2CF7">
        <w:rPr>
          <w:rFonts w:ascii="微软雅黑" w:eastAsia="微软雅黑" w:hAnsi="微软雅黑" w:hint="eastAsia"/>
          <w:sz w:val="20"/>
          <w:szCs w:val="20"/>
        </w:rPr>
        <w:t>，均为中石油中石化加油站外采供应商</w:t>
      </w:r>
      <w:r w:rsidR="00CE52C8">
        <w:rPr>
          <w:rFonts w:ascii="微软雅黑" w:eastAsia="微软雅黑" w:hAnsi="微软雅黑" w:hint="eastAsia"/>
          <w:sz w:val="20"/>
          <w:szCs w:val="20"/>
        </w:rPr>
        <w:t>。两个渠道的油品质量都是符合国家标准的，我们坚决不做调和油，我们会注重油品质量。</w:t>
      </w:r>
    </w:p>
    <w:p w14:paraId="37ABF899" w14:textId="77777777" w:rsidR="00224C8F" w:rsidRPr="008310A5" w:rsidRDefault="00224C8F">
      <w:pPr>
        <w:rPr>
          <w:rFonts w:ascii="微软雅黑" w:eastAsia="微软雅黑" w:hAnsi="微软雅黑"/>
          <w:sz w:val="20"/>
          <w:szCs w:val="20"/>
        </w:rPr>
      </w:pPr>
    </w:p>
    <w:p w14:paraId="4954A7D5" w14:textId="536A7F8C" w:rsidR="003C2729" w:rsidRPr="00AA62BF" w:rsidRDefault="00224C8F">
      <w:pPr>
        <w:rPr>
          <w:rFonts w:ascii="微软雅黑" w:eastAsia="微软雅黑" w:hAnsi="微软雅黑"/>
          <w:b/>
          <w:sz w:val="22"/>
          <w:szCs w:val="22"/>
        </w:rPr>
      </w:pPr>
      <w:r w:rsidRPr="00AA62BF">
        <w:rPr>
          <w:rFonts w:ascii="微软雅黑" w:eastAsia="微软雅黑" w:hAnsi="微软雅黑" w:hint="eastAsia"/>
          <w:b/>
          <w:sz w:val="22"/>
          <w:szCs w:val="22"/>
        </w:rPr>
        <w:t xml:space="preserve">9. </w:t>
      </w:r>
      <w:r w:rsidR="003C2729" w:rsidRPr="00AA62BF">
        <w:rPr>
          <w:rFonts w:ascii="微软雅黑" w:eastAsia="微软雅黑" w:hAnsi="微软雅黑" w:hint="eastAsia"/>
          <w:b/>
          <w:sz w:val="22"/>
          <w:szCs w:val="22"/>
        </w:rPr>
        <w:t>怎么信你们的油品质量</w:t>
      </w:r>
    </w:p>
    <w:p w14:paraId="5E23D047" w14:textId="71223861" w:rsidR="003C2729" w:rsidRDefault="003C2729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我们从中石油中石化进的油有提油票</w:t>
      </w:r>
      <w:r w:rsidR="00401878">
        <w:rPr>
          <w:rFonts w:ascii="微软雅黑" w:eastAsia="微软雅黑" w:hAnsi="微软雅黑" w:hint="eastAsia"/>
          <w:sz w:val="20"/>
          <w:szCs w:val="20"/>
        </w:rPr>
        <w:t>据可以提供给物流公司，如果是山东地方炼厂的油，可以随时接受抽检，如果客户车辆因为我们油品质质量导致损坏，我们照价赔偿。</w:t>
      </w:r>
    </w:p>
    <w:p w14:paraId="730ADC18" w14:textId="77777777" w:rsidR="00282BCC" w:rsidRPr="008310A5" w:rsidRDefault="00282BCC">
      <w:pPr>
        <w:rPr>
          <w:rFonts w:ascii="微软雅黑" w:eastAsia="微软雅黑" w:hAnsi="微软雅黑"/>
          <w:sz w:val="20"/>
          <w:szCs w:val="20"/>
        </w:rPr>
      </w:pPr>
    </w:p>
    <w:p w14:paraId="05E82699" w14:textId="7C12A9D9" w:rsidR="0007512E" w:rsidRPr="00282BCC" w:rsidRDefault="00282BCC">
      <w:pPr>
        <w:rPr>
          <w:rFonts w:ascii="微软雅黑" w:eastAsia="微软雅黑" w:hAnsi="微软雅黑"/>
          <w:b/>
          <w:sz w:val="22"/>
          <w:szCs w:val="22"/>
        </w:rPr>
      </w:pPr>
      <w:r w:rsidRPr="00282BCC">
        <w:rPr>
          <w:rFonts w:ascii="微软雅黑" w:eastAsia="微软雅黑" w:hAnsi="微软雅黑" w:hint="eastAsia"/>
          <w:b/>
          <w:sz w:val="22"/>
          <w:szCs w:val="22"/>
        </w:rPr>
        <w:t xml:space="preserve">10. </w:t>
      </w:r>
      <w:r w:rsidR="00CD5E75" w:rsidRPr="00282BCC">
        <w:rPr>
          <w:rFonts w:ascii="微软雅黑" w:eastAsia="微软雅黑" w:hAnsi="微软雅黑" w:hint="eastAsia"/>
          <w:b/>
          <w:sz w:val="22"/>
          <w:szCs w:val="22"/>
        </w:rPr>
        <w:t>价格</w:t>
      </w:r>
    </w:p>
    <w:p w14:paraId="3012170C" w14:textId="56C68356" w:rsidR="00CD5E75" w:rsidRDefault="00866924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相比中石油中石化加油站标准价，</w:t>
      </w:r>
      <w:r w:rsidR="00CD5E75" w:rsidRPr="008310A5">
        <w:rPr>
          <w:rFonts w:ascii="微软雅黑" w:eastAsia="微软雅黑" w:hAnsi="微软雅黑" w:hint="eastAsia"/>
          <w:sz w:val="20"/>
          <w:szCs w:val="20"/>
        </w:rPr>
        <w:t>我们最少可以返点8%，如果量大，可以返点到10%</w:t>
      </w:r>
      <w:r w:rsidR="005D36FE">
        <w:rPr>
          <w:rFonts w:ascii="微软雅黑" w:eastAsia="微软雅黑" w:hAnsi="微软雅黑" w:hint="eastAsia"/>
          <w:sz w:val="20"/>
          <w:szCs w:val="20"/>
        </w:rPr>
        <w:t>甚至</w:t>
      </w:r>
      <w:r w:rsidR="00CD5E75" w:rsidRPr="008310A5">
        <w:rPr>
          <w:rFonts w:ascii="微软雅黑" w:eastAsia="微软雅黑" w:hAnsi="微软雅黑" w:hint="eastAsia"/>
          <w:sz w:val="20"/>
          <w:szCs w:val="20"/>
        </w:rPr>
        <w:t>更多。</w:t>
      </w:r>
    </w:p>
    <w:p w14:paraId="5D1B11B1" w14:textId="77777777" w:rsidR="00852922" w:rsidRPr="008310A5" w:rsidRDefault="00852922">
      <w:pPr>
        <w:rPr>
          <w:rFonts w:ascii="微软雅黑" w:eastAsia="微软雅黑" w:hAnsi="微软雅黑"/>
          <w:sz w:val="20"/>
          <w:szCs w:val="20"/>
        </w:rPr>
      </w:pPr>
    </w:p>
    <w:p w14:paraId="247B8197" w14:textId="3834CFF7" w:rsidR="00CD5E75" w:rsidRPr="007475C3" w:rsidRDefault="00852922">
      <w:pPr>
        <w:rPr>
          <w:rFonts w:ascii="微软雅黑" w:eastAsia="微软雅黑" w:hAnsi="微软雅黑"/>
          <w:b/>
          <w:sz w:val="20"/>
          <w:szCs w:val="20"/>
        </w:rPr>
      </w:pPr>
      <w:r w:rsidRPr="007475C3">
        <w:rPr>
          <w:rFonts w:ascii="微软雅黑" w:eastAsia="微软雅黑" w:hAnsi="微软雅黑" w:hint="eastAsia"/>
          <w:b/>
          <w:sz w:val="20"/>
          <w:szCs w:val="20"/>
        </w:rPr>
        <w:t xml:space="preserve">11. </w:t>
      </w:r>
      <w:r w:rsidR="00CD5E75" w:rsidRPr="007475C3">
        <w:rPr>
          <w:rFonts w:ascii="微软雅黑" w:eastAsia="微软雅黑" w:hAnsi="微软雅黑" w:hint="eastAsia"/>
          <w:b/>
          <w:sz w:val="20"/>
          <w:szCs w:val="20"/>
        </w:rPr>
        <w:t>发票</w:t>
      </w:r>
    </w:p>
    <w:p w14:paraId="6BB82746" w14:textId="2590A57C" w:rsidR="00CD5E75" w:rsidRDefault="00CD5E75">
      <w:pPr>
        <w:rPr>
          <w:rFonts w:ascii="微软雅黑" w:eastAsia="微软雅黑" w:hAnsi="微软雅黑"/>
          <w:sz w:val="20"/>
          <w:szCs w:val="20"/>
        </w:rPr>
      </w:pPr>
      <w:r w:rsidRPr="008310A5">
        <w:rPr>
          <w:rFonts w:ascii="微软雅黑" w:eastAsia="微软雅黑" w:hAnsi="微软雅黑" w:hint="eastAsia"/>
          <w:sz w:val="20"/>
          <w:szCs w:val="20"/>
        </w:rPr>
        <w:t>我们的发票是全国通用的1</w:t>
      </w:r>
      <w:r w:rsidR="00BC1668">
        <w:rPr>
          <w:rFonts w:ascii="微软雅黑" w:eastAsia="微软雅黑" w:hAnsi="微软雅黑" w:hint="eastAsia"/>
          <w:sz w:val="20"/>
          <w:szCs w:val="20"/>
        </w:rPr>
        <w:t>6</w:t>
      </w:r>
      <w:r w:rsidRPr="008310A5">
        <w:rPr>
          <w:rFonts w:ascii="微软雅黑" w:eastAsia="微软雅黑" w:hAnsi="微软雅黑" w:hint="eastAsia"/>
          <w:sz w:val="20"/>
          <w:szCs w:val="20"/>
        </w:rPr>
        <w:t>个点的增值税专用发票，可以抵扣。为物流公司开发票我们是按需全额实开，可根据物流公司的需求开。如果不开发票，可以再多优惠3个点。</w:t>
      </w:r>
      <w:r w:rsidR="00C5594D">
        <w:rPr>
          <w:rFonts w:ascii="微软雅黑" w:eastAsia="微软雅黑" w:hAnsi="微软雅黑" w:hint="eastAsia"/>
          <w:sz w:val="20"/>
          <w:szCs w:val="20"/>
        </w:rPr>
        <w:t>开发票的公司</w:t>
      </w:r>
      <w:r w:rsidR="003C2729" w:rsidRPr="008310A5">
        <w:rPr>
          <w:rFonts w:ascii="微软雅黑" w:eastAsia="微软雅黑" w:hAnsi="微软雅黑" w:hint="eastAsia"/>
          <w:sz w:val="20"/>
          <w:szCs w:val="20"/>
        </w:rPr>
        <w:t>是山东西航石油化工有限公司</w:t>
      </w:r>
      <w:r w:rsidR="00C5594D">
        <w:rPr>
          <w:rFonts w:ascii="微软雅黑" w:eastAsia="微软雅黑" w:hAnsi="微软雅黑" w:hint="eastAsia"/>
          <w:sz w:val="20"/>
          <w:szCs w:val="20"/>
        </w:rPr>
        <w:t>，开票的两个条件：1. 必须有供油协议。 2 必须公对公打款</w:t>
      </w:r>
      <w:r w:rsidR="003C2729" w:rsidRPr="008310A5">
        <w:rPr>
          <w:rFonts w:ascii="微软雅黑" w:eastAsia="微软雅黑" w:hAnsi="微软雅黑" w:hint="eastAsia"/>
          <w:sz w:val="20"/>
          <w:szCs w:val="20"/>
        </w:rPr>
        <w:t>。</w:t>
      </w:r>
    </w:p>
    <w:p w14:paraId="6FA946C5" w14:textId="04FB02C8" w:rsidR="0055678B" w:rsidRDefault="0055678B" w:rsidP="0055678B">
      <w:pPr>
        <w:rPr>
          <w:rFonts w:ascii="微软雅黑" w:eastAsia="微软雅黑" w:hAnsi="微软雅黑"/>
          <w:sz w:val="20"/>
          <w:szCs w:val="20"/>
        </w:rPr>
      </w:pPr>
    </w:p>
    <w:p w14:paraId="566659D9" w14:textId="77777777" w:rsidR="00532591" w:rsidRPr="008310A5" w:rsidRDefault="00532591" w:rsidP="0055678B">
      <w:pPr>
        <w:rPr>
          <w:rFonts w:ascii="微软雅黑" w:eastAsia="微软雅黑" w:hAnsi="微软雅黑"/>
          <w:sz w:val="20"/>
          <w:szCs w:val="20"/>
        </w:rPr>
      </w:pPr>
    </w:p>
    <w:p w14:paraId="67D168A8" w14:textId="26202D15" w:rsidR="0055678B" w:rsidRDefault="00A6080A" w:rsidP="0055678B">
      <w:pPr>
        <w:rPr>
          <w:rFonts w:ascii="微软雅黑" w:eastAsia="微软雅黑" w:hAnsi="微软雅黑" w:hint="eastAsia"/>
          <w:b/>
          <w:sz w:val="22"/>
          <w:szCs w:val="22"/>
        </w:rPr>
      </w:pPr>
      <w:r>
        <w:rPr>
          <w:rFonts w:ascii="微软雅黑" w:eastAsia="微软雅黑" w:hAnsi="微软雅黑" w:hint="eastAsia"/>
          <w:b/>
          <w:sz w:val="22"/>
          <w:szCs w:val="22"/>
        </w:rPr>
        <w:t>12．如何付款</w:t>
      </w:r>
    </w:p>
    <w:p w14:paraId="73D842A6" w14:textId="77777777" w:rsidR="00A6080A" w:rsidRDefault="00A6080A" w:rsidP="0055678B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付款方式采用预付和现付两种形式。</w:t>
      </w:r>
    </w:p>
    <w:p w14:paraId="70A321BC" w14:textId="4A81BF88" w:rsidR="00A6080A" w:rsidRDefault="00A6080A" w:rsidP="0055678B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预付指企业客户或车队客户，签完协议后，会给客户开一个公司系统账户，所有充值和加油记录都可以在账户中显示。</w:t>
      </w:r>
    </w:p>
    <w:p w14:paraId="60754373" w14:textId="12D0E897" w:rsidR="00A6080A" w:rsidRDefault="00A6080A" w:rsidP="0055678B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现付是加完油用户在订单上通过微信或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pos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机刷卡支付，不接受现金。</w:t>
      </w:r>
    </w:p>
    <w:p w14:paraId="1ED53E82" w14:textId="77777777" w:rsidR="0007512E" w:rsidRDefault="0007512E">
      <w:pPr>
        <w:rPr>
          <w:rFonts w:ascii="微软雅黑" w:eastAsia="微软雅黑" w:hAnsi="微软雅黑"/>
          <w:sz w:val="20"/>
          <w:szCs w:val="20"/>
        </w:rPr>
      </w:pPr>
    </w:p>
    <w:p w14:paraId="092E5A78" w14:textId="7A6F7844" w:rsidR="001550CD" w:rsidRPr="0054716B" w:rsidRDefault="001550CD">
      <w:pPr>
        <w:rPr>
          <w:rFonts w:ascii="微软雅黑" w:eastAsia="微软雅黑" w:hAnsi="微软雅黑"/>
          <w:b/>
          <w:sz w:val="22"/>
          <w:szCs w:val="22"/>
        </w:rPr>
      </w:pPr>
      <w:r w:rsidRPr="0054716B">
        <w:rPr>
          <w:rFonts w:ascii="微软雅黑" w:eastAsia="微软雅黑" w:hAnsi="微软雅黑" w:hint="eastAsia"/>
          <w:b/>
          <w:sz w:val="22"/>
          <w:szCs w:val="22"/>
        </w:rPr>
        <w:t>25. 具体怎么加油？</w:t>
      </w:r>
    </w:p>
    <w:p w14:paraId="2165CB15" w14:textId="3E5F33A1" w:rsidR="001550CD" w:rsidRDefault="001550CD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和物流公司签约后，我们会给物流公司一个西航石化的系统账号，</w:t>
      </w:r>
      <w:r w:rsidR="00E72420">
        <w:rPr>
          <w:rFonts w:ascii="微软雅黑" w:eastAsia="微软雅黑" w:hAnsi="微软雅黑" w:hint="eastAsia"/>
          <w:sz w:val="20"/>
          <w:szCs w:val="20"/>
        </w:rPr>
        <w:t>物流公司预付油费后，系统中会有对应的可用金额。物流公司可以将公司的金额分配或授信给物流司机。司机</w:t>
      </w:r>
      <w:r w:rsidR="00D11E59">
        <w:rPr>
          <w:rFonts w:ascii="微软雅黑" w:eastAsia="微软雅黑" w:hAnsi="微软雅黑" w:hint="eastAsia"/>
          <w:sz w:val="20"/>
          <w:szCs w:val="20"/>
        </w:rPr>
        <w:t>通过微信小程序被物流公司授权后，就可以预约加油了，加油后可以直接通过加油预算卡支付。</w:t>
      </w:r>
    </w:p>
    <w:p w14:paraId="6E329528" w14:textId="77777777" w:rsidR="0054716B" w:rsidRDefault="0054716B">
      <w:pPr>
        <w:rPr>
          <w:rFonts w:ascii="微软雅黑" w:eastAsia="微软雅黑" w:hAnsi="微软雅黑"/>
          <w:sz w:val="20"/>
          <w:szCs w:val="20"/>
        </w:rPr>
      </w:pPr>
      <w:bookmarkStart w:id="0" w:name="_GoBack"/>
      <w:bookmarkEnd w:id="0"/>
    </w:p>
    <w:p w14:paraId="5FBE78A5" w14:textId="75F39A8F" w:rsidR="007067AF" w:rsidRPr="008C2F6A" w:rsidRDefault="007067AF">
      <w:pPr>
        <w:rPr>
          <w:rFonts w:ascii="微软雅黑" w:eastAsia="微软雅黑" w:hAnsi="微软雅黑"/>
          <w:b/>
          <w:sz w:val="22"/>
          <w:szCs w:val="22"/>
        </w:rPr>
      </w:pPr>
      <w:r w:rsidRPr="008C2F6A">
        <w:rPr>
          <w:rFonts w:ascii="微软雅黑" w:eastAsia="微软雅黑" w:hAnsi="微软雅黑" w:hint="eastAsia"/>
          <w:b/>
          <w:sz w:val="22"/>
          <w:szCs w:val="22"/>
        </w:rPr>
        <w:t>26. 合作以后会有技术支持吗？</w:t>
      </w:r>
    </w:p>
    <w:p w14:paraId="1D7D585D" w14:textId="691BE6ED" w:rsidR="007067AF" w:rsidRDefault="007067AF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与物流公司合作后，我们会提供非常全面的培训和技术支持，物流公司可以通过我们的</w:t>
      </w:r>
      <w:r w:rsidR="00B8057C">
        <w:rPr>
          <w:rFonts w:ascii="微软雅黑" w:eastAsia="微软雅黑" w:hAnsi="微软雅黑" w:hint="eastAsia"/>
          <w:sz w:val="20"/>
          <w:szCs w:val="20"/>
        </w:rPr>
        <w:t>企业用油管理</w:t>
      </w:r>
      <w:r>
        <w:rPr>
          <w:rFonts w:ascii="微软雅黑" w:eastAsia="微软雅黑" w:hAnsi="微软雅黑" w:hint="eastAsia"/>
          <w:sz w:val="20"/>
          <w:szCs w:val="20"/>
        </w:rPr>
        <w:t>系统，对公司车辆加油进行管理。</w:t>
      </w:r>
    </w:p>
    <w:p w14:paraId="2055BA86" w14:textId="77777777" w:rsidR="00B8057C" w:rsidRDefault="00B8057C">
      <w:pPr>
        <w:rPr>
          <w:rFonts w:ascii="微软雅黑" w:eastAsia="微软雅黑" w:hAnsi="微软雅黑"/>
          <w:sz w:val="20"/>
          <w:szCs w:val="20"/>
        </w:rPr>
      </w:pPr>
    </w:p>
    <w:p w14:paraId="13E16BFE" w14:textId="0BF6AA9B" w:rsidR="00B8057C" w:rsidRPr="002619F6" w:rsidRDefault="00B8057C">
      <w:pPr>
        <w:rPr>
          <w:rFonts w:ascii="微软雅黑" w:eastAsia="微软雅黑" w:hAnsi="微软雅黑"/>
          <w:b/>
          <w:sz w:val="22"/>
          <w:szCs w:val="22"/>
        </w:rPr>
      </w:pPr>
      <w:r w:rsidRPr="002619F6">
        <w:rPr>
          <w:rFonts w:ascii="微软雅黑" w:eastAsia="微软雅黑" w:hAnsi="微软雅黑" w:hint="eastAsia"/>
          <w:b/>
          <w:sz w:val="22"/>
          <w:szCs w:val="22"/>
        </w:rPr>
        <w:t>27. 企业用油管理系统是免费的吗？</w:t>
      </w:r>
    </w:p>
    <w:p w14:paraId="10FBBB1A" w14:textId="17039360" w:rsidR="00B8057C" w:rsidRPr="008310A5" w:rsidRDefault="00B8057C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只要在我们这里加油，企业用油管理系统是免费提供培训和使用的。</w:t>
      </w:r>
    </w:p>
    <w:p w14:paraId="3D5B7723" w14:textId="77777777" w:rsidR="00127873" w:rsidRPr="008310A5" w:rsidRDefault="00127873">
      <w:pPr>
        <w:rPr>
          <w:rFonts w:ascii="微软雅黑" w:eastAsia="微软雅黑" w:hAnsi="微软雅黑"/>
          <w:sz w:val="20"/>
          <w:szCs w:val="20"/>
        </w:rPr>
      </w:pPr>
    </w:p>
    <w:sectPr w:rsidR="00127873" w:rsidRPr="008310A5" w:rsidSect="008036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D538B"/>
    <w:multiLevelType w:val="hybridMultilevel"/>
    <w:tmpl w:val="52F01B34"/>
    <w:lvl w:ilvl="0" w:tplc="1EA2A604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873"/>
    <w:rsid w:val="00062762"/>
    <w:rsid w:val="0007512E"/>
    <w:rsid w:val="00097AFB"/>
    <w:rsid w:val="000B6FF7"/>
    <w:rsid w:val="000D2CF7"/>
    <w:rsid w:val="000E2EA4"/>
    <w:rsid w:val="000F0F62"/>
    <w:rsid w:val="000F225D"/>
    <w:rsid w:val="00101E95"/>
    <w:rsid w:val="00117DD4"/>
    <w:rsid w:val="00122B11"/>
    <w:rsid w:val="00124BA6"/>
    <w:rsid w:val="00127873"/>
    <w:rsid w:val="001550CD"/>
    <w:rsid w:val="001B4D6E"/>
    <w:rsid w:val="001D277F"/>
    <w:rsid w:val="00224C8F"/>
    <w:rsid w:val="00242336"/>
    <w:rsid w:val="002619F6"/>
    <w:rsid w:val="00277A31"/>
    <w:rsid w:val="00282BCC"/>
    <w:rsid w:val="002855FB"/>
    <w:rsid w:val="002E2AE5"/>
    <w:rsid w:val="00320C05"/>
    <w:rsid w:val="0038405B"/>
    <w:rsid w:val="003C2729"/>
    <w:rsid w:val="003D32EA"/>
    <w:rsid w:val="003F3DF0"/>
    <w:rsid w:val="003F7C9E"/>
    <w:rsid w:val="00401878"/>
    <w:rsid w:val="00410E30"/>
    <w:rsid w:val="00422EBD"/>
    <w:rsid w:val="00497AC0"/>
    <w:rsid w:val="005021D5"/>
    <w:rsid w:val="0051759D"/>
    <w:rsid w:val="00532591"/>
    <w:rsid w:val="005455A9"/>
    <w:rsid w:val="0054716B"/>
    <w:rsid w:val="0055678B"/>
    <w:rsid w:val="005B3D0D"/>
    <w:rsid w:val="005D36FE"/>
    <w:rsid w:val="005F75B5"/>
    <w:rsid w:val="006311EE"/>
    <w:rsid w:val="006850AF"/>
    <w:rsid w:val="006A2476"/>
    <w:rsid w:val="006B34C0"/>
    <w:rsid w:val="006B475D"/>
    <w:rsid w:val="006B55E2"/>
    <w:rsid w:val="006D0DE0"/>
    <w:rsid w:val="007067AF"/>
    <w:rsid w:val="00714FF2"/>
    <w:rsid w:val="00715BEE"/>
    <w:rsid w:val="007475C3"/>
    <w:rsid w:val="007B1458"/>
    <w:rsid w:val="007C5442"/>
    <w:rsid w:val="008036D3"/>
    <w:rsid w:val="008051CD"/>
    <w:rsid w:val="008310A5"/>
    <w:rsid w:val="00852922"/>
    <w:rsid w:val="00866924"/>
    <w:rsid w:val="00897CA3"/>
    <w:rsid w:val="008B43E3"/>
    <w:rsid w:val="008C2F6A"/>
    <w:rsid w:val="008D65CD"/>
    <w:rsid w:val="00942FF4"/>
    <w:rsid w:val="00985B4B"/>
    <w:rsid w:val="00997771"/>
    <w:rsid w:val="009F0DDA"/>
    <w:rsid w:val="00A11CE2"/>
    <w:rsid w:val="00A13D79"/>
    <w:rsid w:val="00A6080A"/>
    <w:rsid w:val="00A921D1"/>
    <w:rsid w:val="00AA62BF"/>
    <w:rsid w:val="00B729ED"/>
    <w:rsid w:val="00B77BF2"/>
    <w:rsid w:val="00B8057C"/>
    <w:rsid w:val="00B94587"/>
    <w:rsid w:val="00BA2208"/>
    <w:rsid w:val="00BC1668"/>
    <w:rsid w:val="00BC3555"/>
    <w:rsid w:val="00BE11FB"/>
    <w:rsid w:val="00BF251D"/>
    <w:rsid w:val="00C13F3D"/>
    <w:rsid w:val="00C32806"/>
    <w:rsid w:val="00C5594D"/>
    <w:rsid w:val="00C96BD3"/>
    <w:rsid w:val="00CD230E"/>
    <w:rsid w:val="00CD5E75"/>
    <w:rsid w:val="00CE52C8"/>
    <w:rsid w:val="00D11E59"/>
    <w:rsid w:val="00D25DE8"/>
    <w:rsid w:val="00D9149A"/>
    <w:rsid w:val="00DE07A3"/>
    <w:rsid w:val="00DF6DDA"/>
    <w:rsid w:val="00E23E3E"/>
    <w:rsid w:val="00E324C8"/>
    <w:rsid w:val="00E35704"/>
    <w:rsid w:val="00E36B32"/>
    <w:rsid w:val="00E41AB1"/>
    <w:rsid w:val="00E72420"/>
    <w:rsid w:val="00EB7E20"/>
    <w:rsid w:val="00EE5215"/>
    <w:rsid w:val="00F9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8C27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7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7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199</Words>
  <Characters>1135</Characters>
  <Application>Microsoft Macintosh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 kenny</dc:creator>
  <cp:keywords/>
  <dc:description/>
  <cp:lastModifiedBy>xu  kenny</cp:lastModifiedBy>
  <cp:revision>97</cp:revision>
  <dcterms:created xsi:type="dcterms:W3CDTF">2017-05-22T06:29:00Z</dcterms:created>
  <dcterms:modified xsi:type="dcterms:W3CDTF">2018-04-18T04:00:00Z</dcterms:modified>
</cp:coreProperties>
</file>