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8D" w:rsidRPr="00597473" w:rsidRDefault="002D368D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sz w:val="24"/>
          <w:szCs w:val="24"/>
        </w:rPr>
      </w:pPr>
      <w:bookmarkStart w:id="0" w:name="_GoBack"/>
      <w:bookmarkEnd w:id="0"/>
      <w:r w:rsidRPr="00597473">
        <w:rPr>
          <w:rFonts w:hint="eastAsia"/>
          <w:sz w:val="24"/>
          <w:szCs w:val="24"/>
        </w:rPr>
        <w:t>1</w:t>
      </w:r>
      <w:r w:rsidR="002D699A">
        <w:rPr>
          <w:rFonts w:hint="eastAsia"/>
          <w:sz w:val="24"/>
          <w:szCs w:val="24"/>
        </w:rPr>
        <w:t xml:space="preserve">  </w:t>
      </w:r>
      <w:r w:rsidRPr="00597473">
        <w:rPr>
          <w:rFonts w:hint="eastAsia"/>
          <w:sz w:val="24"/>
          <w:szCs w:val="24"/>
        </w:rPr>
        <w:t>范围</w:t>
      </w:r>
    </w:p>
    <w:p w:rsidR="00AA470A" w:rsidRPr="009C2776" w:rsidRDefault="00205462" w:rsidP="000F6CF7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</w:t>
      </w:r>
      <w:r w:rsidR="006D3A81" w:rsidRPr="006D3A81">
        <w:rPr>
          <w:rFonts w:ascii="宋体" w:hint="eastAsia"/>
          <w:noProof/>
          <w:kern w:val="0"/>
          <w:sz w:val="24"/>
        </w:rPr>
        <w:t>适用于长安轿车入厂物流项目</w:t>
      </w:r>
      <w:r w:rsidR="00366671">
        <w:rPr>
          <w:rFonts w:ascii="宋体" w:hint="eastAsia"/>
          <w:noProof/>
          <w:kern w:val="0"/>
          <w:sz w:val="24"/>
        </w:rPr>
        <w:t>加油工</w:t>
      </w:r>
      <w:r w:rsidR="00AA470A" w:rsidRPr="006D3A81">
        <w:rPr>
          <w:rFonts w:ascii="宋体" w:hint="eastAsia"/>
          <w:noProof/>
          <w:kern w:val="0"/>
          <w:sz w:val="24"/>
        </w:rPr>
        <w:t>。</w:t>
      </w:r>
    </w:p>
    <w:p w:rsidR="002D368D" w:rsidRDefault="002D368D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>2  目的</w:t>
      </w:r>
    </w:p>
    <w:p w:rsidR="00366671" w:rsidRPr="008D7795" w:rsidRDefault="00366671" w:rsidP="00366671">
      <w:pPr>
        <w:pStyle w:val="1"/>
        <w:spacing w:line="408" w:lineRule="auto"/>
        <w:ind w:left="675" w:firstLineChars="0" w:firstLine="0"/>
        <w:rPr>
          <w:rFonts w:ascii="宋体" w:hAnsi="宋体" w:cs="Arial"/>
          <w:sz w:val="24"/>
          <w:szCs w:val="24"/>
        </w:rPr>
      </w:pPr>
      <w:r w:rsidRPr="008D7795">
        <w:rPr>
          <w:rFonts w:ascii="宋体" w:hAnsi="宋体" w:cs="Arial"/>
          <w:sz w:val="24"/>
          <w:szCs w:val="24"/>
        </w:rPr>
        <w:t>保证</w:t>
      </w:r>
      <w:r>
        <w:rPr>
          <w:rFonts w:ascii="宋体" w:hAnsi="宋体" w:cs="Arial" w:hint="eastAsia"/>
          <w:sz w:val="24"/>
          <w:szCs w:val="24"/>
        </w:rPr>
        <w:t>加油工</w:t>
      </w:r>
      <w:r>
        <w:rPr>
          <w:rFonts w:ascii="宋体" w:hAnsi="宋体" w:cs="Arial"/>
          <w:sz w:val="24"/>
          <w:szCs w:val="24"/>
        </w:rPr>
        <w:t>安全</w:t>
      </w:r>
      <w:r>
        <w:rPr>
          <w:rFonts w:ascii="宋体" w:hAnsi="宋体" w:cs="Arial" w:hint="eastAsia"/>
          <w:sz w:val="24"/>
          <w:szCs w:val="24"/>
        </w:rPr>
        <w:t>操作，</w:t>
      </w:r>
      <w:r w:rsidRPr="008D7795">
        <w:rPr>
          <w:rFonts w:ascii="宋体" w:hAnsi="宋体" w:cs="Arial"/>
          <w:sz w:val="24"/>
          <w:szCs w:val="24"/>
        </w:rPr>
        <w:t>而制定的操作规程</w:t>
      </w:r>
    </w:p>
    <w:p w:rsidR="002D368D" w:rsidRPr="00597473" w:rsidRDefault="002D368D" w:rsidP="000F6CF7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 xml:space="preserve">3  </w:t>
      </w:r>
      <w:r w:rsidR="00631369" w:rsidRPr="00597473">
        <w:rPr>
          <w:rFonts w:hint="eastAsia"/>
          <w:noProof/>
          <w:sz w:val="24"/>
          <w:szCs w:val="24"/>
        </w:rPr>
        <w:t>术语和定义</w:t>
      </w:r>
    </w:p>
    <w:p w:rsidR="00631369" w:rsidRPr="00597473" w:rsidRDefault="006D3A81" w:rsidP="00C42178">
      <w:pPr>
        <w:pStyle w:val="af5"/>
        <w:spacing w:line="360" w:lineRule="auto"/>
        <w:ind w:firstLine="480"/>
        <w:rPr>
          <w:sz w:val="24"/>
          <w:szCs w:val="24"/>
        </w:rPr>
      </w:pPr>
      <w:r w:rsidRPr="00570265">
        <w:rPr>
          <w:rFonts w:hint="eastAsia"/>
          <w:color w:val="0000FF"/>
          <w:sz w:val="24"/>
          <w:szCs w:val="24"/>
        </w:rPr>
        <w:t xml:space="preserve"> </w:t>
      </w:r>
      <w:r w:rsidRPr="006D3A81">
        <w:rPr>
          <w:rFonts w:hint="eastAsia"/>
          <w:sz w:val="24"/>
          <w:szCs w:val="24"/>
        </w:rPr>
        <w:t>“无</w:t>
      </w:r>
      <w:r w:rsidR="00AA470A" w:rsidRPr="006D3A81">
        <w:rPr>
          <w:rFonts w:hint="eastAsia"/>
          <w:sz w:val="24"/>
          <w:szCs w:val="24"/>
        </w:rPr>
        <w:t>”</w:t>
      </w:r>
    </w:p>
    <w:p w:rsidR="00631369" w:rsidRPr="00597473" w:rsidRDefault="00631369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 xml:space="preserve">4 </w:t>
      </w:r>
      <w:r w:rsidR="002D699A">
        <w:rPr>
          <w:rFonts w:hint="eastAsia"/>
          <w:noProof/>
          <w:sz w:val="24"/>
          <w:szCs w:val="24"/>
        </w:rPr>
        <w:t xml:space="preserve"> </w:t>
      </w:r>
      <w:r w:rsidRPr="00597473">
        <w:rPr>
          <w:rFonts w:hint="eastAsia"/>
          <w:noProof/>
          <w:sz w:val="24"/>
          <w:szCs w:val="24"/>
        </w:rPr>
        <w:t>职责</w:t>
      </w:r>
    </w:p>
    <w:p w:rsidR="006D3A81" w:rsidRPr="006D3A81" w:rsidRDefault="006D3A81" w:rsidP="006D3A81">
      <w:pPr>
        <w:pStyle w:val="af5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安全组</w:t>
      </w:r>
      <w:r w:rsidRPr="00570265">
        <w:rPr>
          <w:rFonts w:hint="eastAsia"/>
          <w:sz w:val="24"/>
          <w:szCs w:val="24"/>
        </w:rPr>
        <w:t>：</w:t>
      </w:r>
      <w:r w:rsidRPr="006D3A81">
        <w:rPr>
          <w:rFonts w:hint="eastAsia"/>
          <w:sz w:val="24"/>
        </w:rPr>
        <w:t xml:space="preserve"> </w:t>
      </w:r>
    </w:p>
    <w:p w:rsidR="006D3A81" w:rsidRPr="00570265" w:rsidRDefault="006D3A81" w:rsidP="006D3A81">
      <w:pPr>
        <w:pStyle w:val="af5"/>
        <w:spacing w:line="360" w:lineRule="auto"/>
        <w:ind w:left="420" w:firstLineChars="0" w:firstLine="0"/>
        <w:rPr>
          <w:sz w:val="24"/>
          <w:szCs w:val="24"/>
        </w:rPr>
      </w:pPr>
      <w:r w:rsidRPr="00570265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 w:rsidRPr="00570265">
        <w:rPr>
          <w:rFonts w:hint="eastAsia"/>
          <w:sz w:val="24"/>
          <w:szCs w:val="24"/>
        </w:rPr>
        <w:t xml:space="preserve">.1  </w:t>
      </w:r>
      <w:r w:rsidRPr="006D3A81">
        <w:rPr>
          <w:rFonts w:hint="eastAsia"/>
          <w:sz w:val="24"/>
        </w:rPr>
        <w:t>负责对本安全操作规程的拟定、修改；</w:t>
      </w:r>
      <w:r w:rsidRPr="00570265">
        <w:rPr>
          <w:sz w:val="24"/>
          <w:szCs w:val="24"/>
        </w:rPr>
        <w:t xml:space="preserve"> </w:t>
      </w:r>
    </w:p>
    <w:p w:rsidR="006D3A81" w:rsidRDefault="006D3A81" w:rsidP="006D3A81">
      <w:pPr>
        <w:pStyle w:val="af5"/>
        <w:ind w:left="420" w:firstLineChars="0" w:firstLine="0"/>
        <w:rPr>
          <w:sz w:val="24"/>
        </w:rPr>
      </w:pPr>
      <w:r w:rsidRPr="00570265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 w:rsidRPr="00570265">
        <w:rPr>
          <w:rFonts w:hint="eastAsia"/>
          <w:sz w:val="24"/>
          <w:szCs w:val="24"/>
        </w:rPr>
        <w:t xml:space="preserve">.2  </w:t>
      </w:r>
      <w:r w:rsidRPr="006D3A81">
        <w:rPr>
          <w:rFonts w:hint="eastAsia"/>
          <w:sz w:val="24"/>
        </w:rPr>
        <w:t>对</w:t>
      </w:r>
      <w:r w:rsidR="00366671">
        <w:rPr>
          <w:rFonts w:hint="eastAsia"/>
          <w:sz w:val="24"/>
        </w:rPr>
        <w:t>加油工</w:t>
      </w:r>
      <w:r w:rsidRPr="006D3A81">
        <w:rPr>
          <w:rFonts w:hint="eastAsia"/>
          <w:sz w:val="24"/>
        </w:rPr>
        <w:t>操作的监督检查、考核</w:t>
      </w:r>
    </w:p>
    <w:p w:rsidR="002D368D" w:rsidRPr="00597473" w:rsidRDefault="00FE45A7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>5</w:t>
      </w:r>
      <w:r w:rsidR="002D368D" w:rsidRPr="00597473">
        <w:rPr>
          <w:rFonts w:hint="eastAsia"/>
          <w:noProof/>
          <w:sz w:val="24"/>
          <w:szCs w:val="24"/>
        </w:rPr>
        <w:t xml:space="preserve"> </w:t>
      </w:r>
      <w:r w:rsidR="002D699A">
        <w:rPr>
          <w:rFonts w:hint="eastAsia"/>
          <w:noProof/>
          <w:sz w:val="24"/>
          <w:szCs w:val="24"/>
        </w:rPr>
        <w:t xml:space="preserve"> </w:t>
      </w:r>
      <w:r w:rsidRPr="00597473">
        <w:rPr>
          <w:rFonts w:hint="eastAsia"/>
          <w:noProof/>
          <w:sz w:val="24"/>
          <w:szCs w:val="24"/>
        </w:rPr>
        <w:t>工作要求及程序</w:t>
      </w:r>
    </w:p>
    <w:p w:rsidR="004057AC" w:rsidRPr="00DF53F2" w:rsidRDefault="00366671" w:rsidP="00194DD8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加油前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检查自己是否正确穿戴防静电服、防静电鞋及防静电手套；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检查责任区域内设备设施是否完好，所使用的作业工具如：储油罐的接口、阀门、高压防护阀、输油管、加油枪等是否完好；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做好油库点检表；</w:t>
      </w:r>
    </w:p>
    <w:p w:rsidR="00366671" w:rsidRPr="00366671" w:rsidRDefault="00366671" w:rsidP="00366671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366671">
        <w:rPr>
          <w:rFonts w:asciiTheme="minorEastAsia" w:eastAsiaTheme="minorEastAsia" w:hAnsiTheme="minorEastAsia" w:hint="eastAsia"/>
          <w:bCs/>
          <w:sz w:val="24"/>
        </w:rPr>
        <w:t>作业时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用手触摸静电释放棒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必须确认设备熄火，然后打开油箱盖后方可启动加油机，加油枪要轻拿轻放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加油时，加压泵的工作压力不能超过额定压力，避免因超压造成输油管崩裂发生跑油、漏油；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加油机起动计数器加零过程中，不得打开油枪开关；加油时油枪要插入油箱的注油口，防止油的渗漏、溅洒；加油过程中不得折弯加油软管，或将软管拉到极限位置；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lastRenderedPageBreak/>
        <w:t>加油操作时严禁现场出现火源，加油周围50米距离内禁止明火，并设置明显的禁火标志和灭火器材；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禁止向塑料等非金属容器内直接加油；对存在明显安全隐患的车辆，应消除隐患后方可进行加油；</w:t>
      </w:r>
    </w:p>
    <w:p w:rsidR="00366671" w:rsidRPr="00366671" w:rsidRDefault="00366671" w:rsidP="00366671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366671">
        <w:rPr>
          <w:rFonts w:asciiTheme="minorEastAsia" w:eastAsiaTheme="minorEastAsia" w:hAnsiTheme="minorEastAsia" w:hint="eastAsia"/>
          <w:bCs/>
          <w:sz w:val="24"/>
        </w:rPr>
        <w:t xml:space="preserve">生产结束后 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加油结束要关闭加油开关，检查各部阀门、接口，避免跑、冒、滴、漏，并锁好加油车，做好安全防范工作</w:t>
      </w:r>
      <w:r>
        <w:rPr>
          <w:rFonts w:ascii="宋体" w:hAnsi="宋体" w:hint="eastAsia"/>
          <w:bCs/>
          <w:color w:val="000000"/>
          <w:sz w:val="24"/>
        </w:rPr>
        <w:t>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下班离岗前，必须切断加油站区域所有电器电源，并做好加油机、储油罐及门、窗的防盗措施；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将自己的劳保穿戴用品、生产工具或设备放置在指定位置；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做好工作场所现场清洁维护；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检查责任区域设备设施是否完好，做好交接工作；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雷击天气必须停止加油，并做好现场防爆、防静电、防雷击措施</w:t>
      </w:r>
      <w:r>
        <w:rPr>
          <w:rFonts w:ascii="宋体" w:hAnsi="宋体" w:hint="eastAsia"/>
          <w:bCs/>
          <w:color w:val="000000"/>
          <w:sz w:val="24"/>
        </w:rPr>
        <w:t>；</w:t>
      </w:r>
    </w:p>
    <w:p w:rsidR="006D3A81" w:rsidRPr="006D3A81" w:rsidRDefault="00366671" w:rsidP="00366671">
      <w:pPr>
        <w:pStyle w:val="af5"/>
        <w:numPr>
          <w:ilvl w:val="0"/>
          <w:numId w:val="32"/>
        </w:numPr>
        <w:spacing w:line="360" w:lineRule="auto"/>
        <w:ind w:firstLineChars="0"/>
        <w:jc w:val="left"/>
        <w:rPr>
          <w:bCs/>
          <w:sz w:val="24"/>
        </w:rPr>
      </w:pPr>
      <w:r w:rsidRPr="00694368">
        <w:rPr>
          <w:rFonts w:hAnsi="宋体" w:hint="eastAsia"/>
          <w:bCs/>
          <w:color w:val="000000"/>
          <w:sz w:val="24"/>
          <w:szCs w:val="24"/>
        </w:rPr>
        <w:t>加油设施必须做好防晒、防高温措施，确保高压阀门和安全防护阀有效；输油管路、阀门凝固、冻结时，必须使用热水敷化解冻，禁止使用明火烘烤解冻</w:t>
      </w:r>
      <w:r>
        <w:rPr>
          <w:rFonts w:hAnsi="宋体" w:hint="eastAsia"/>
          <w:bCs/>
          <w:color w:val="000000"/>
          <w:sz w:val="24"/>
          <w:szCs w:val="24"/>
        </w:rPr>
        <w:t>；</w:t>
      </w:r>
    </w:p>
    <w:p w:rsidR="00AF5948" w:rsidRPr="002D699A" w:rsidRDefault="00FE45A7" w:rsidP="002D699A">
      <w:pPr>
        <w:spacing w:line="360" w:lineRule="auto"/>
        <w:rPr>
          <w:rFonts w:ascii="宋体"/>
          <w:noProof/>
          <w:kern w:val="0"/>
          <w:sz w:val="24"/>
        </w:rPr>
      </w:pPr>
      <w:r w:rsidRPr="002D699A">
        <w:rPr>
          <w:rFonts w:ascii="宋体" w:hint="eastAsia"/>
          <w:noProof/>
          <w:kern w:val="0"/>
          <w:sz w:val="24"/>
        </w:rPr>
        <w:t>5</w:t>
      </w:r>
      <w:r w:rsidR="002D368D" w:rsidRPr="002D699A">
        <w:rPr>
          <w:rFonts w:ascii="宋体" w:hint="eastAsia"/>
          <w:noProof/>
          <w:kern w:val="0"/>
          <w:sz w:val="24"/>
        </w:rPr>
        <w:t>.</w:t>
      </w:r>
      <w:r w:rsidR="00A263D1">
        <w:rPr>
          <w:rFonts w:ascii="宋体" w:hint="eastAsia"/>
          <w:noProof/>
          <w:kern w:val="0"/>
          <w:sz w:val="24"/>
        </w:rPr>
        <w:t>4</w:t>
      </w:r>
      <w:r w:rsidR="002D368D" w:rsidRPr="002D699A">
        <w:rPr>
          <w:rFonts w:ascii="宋体" w:hint="eastAsia"/>
          <w:noProof/>
          <w:kern w:val="0"/>
          <w:sz w:val="24"/>
        </w:rPr>
        <w:t xml:space="preserve">  流程图</w:t>
      </w:r>
    </w:p>
    <w:p w:rsidR="00B70EA9" w:rsidRPr="00194DD8" w:rsidRDefault="00194DD8" w:rsidP="00194DD8">
      <w:pPr>
        <w:pStyle w:val="af5"/>
        <w:spacing w:line="360" w:lineRule="auto"/>
        <w:ind w:firstLineChars="0" w:firstLine="0"/>
        <w:rPr>
          <w:sz w:val="24"/>
          <w:szCs w:val="24"/>
        </w:rPr>
      </w:pPr>
      <w:r>
        <w:rPr>
          <w:rFonts w:hAnsi="宋体" w:cs="宋体" w:hint="eastAsia"/>
          <w:bCs/>
          <w:sz w:val="24"/>
          <w:lang w:val="zh-CN"/>
        </w:rPr>
        <w:t xml:space="preserve">     </w:t>
      </w:r>
      <w:r>
        <w:rPr>
          <w:rFonts w:hAnsi="宋体" w:cs="宋体"/>
          <w:bCs/>
          <w:sz w:val="24"/>
          <w:lang w:val="zh-CN"/>
        </w:rPr>
        <w:t>“</w:t>
      </w:r>
      <w:r>
        <w:rPr>
          <w:rFonts w:hAnsi="宋体" w:cs="宋体" w:hint="eastAsia"/>
          <w:bCs/>
          <w:sz w:val="24"/>
          <w:lang w:val="zh-CN"/>
        </w:rPr>
        <w:t>无</w:t>
      </w:r>
      <w:r>
        <w:rPr>
          <w:rFonts w:hAnsi="宋体" w:cs="宋体"/>
          <w:bCs/>
          <w:sz w:val="24"/>
          <w:lang w:val="zh-CN"/>
        </w:rPr>
        <w:t>”</w:t>
      </w:r>
      <w:r w:rsidR="00385864"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FF3EF" wp14:editId="193E1EEC">
                <wp:simplePos x="0" y="0"/>
                <wp:positionH relativeFrom="column">
                  <wp:posOffset>5052060</wp:posOffset>
                </wp:positionH>
                <wp:positionV relativeFrom="paragraph">
                  <wp:posOffset>3833495</wp:posOffset>
                </wp:positionV>
                <wp:extent cx="1771650" cy="857250"/>
                <wp:effectExtent l="1400175" t="11430" r="9525" b="7620"/>
                <wp:wrapNone/>
                <wp:docPr id="1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857250"/>
                        </a:xfrm>
                        <a:prstGeom prst="wedgeRectCallout">
                          <a:avLst>
                            <a:gd name="adj1" fmla="val -125056"/>
                            <a:gd name="adj2" fmla="val 23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5" w:rsidRDefault="00DB6DA5" w:rsidP="00DB6DA5">
                            <w:r>
                              <w:rPr>
                                <w:rFonts w:hint="eastAsia"/>
                              </w:rPr>
                              <w:t>流程图名称位置在流程图下方居中，黑体小四，段前段后为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行，行距为</w:t>
                            </w: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8" o:spid="_x0000_s1026" type="#_x0000_t61" style="position:absolute;left:0;text-align:left;margin-left:397.8pt;margin-top:301.85pt;width:139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" adj="-16212,15888">
                <v:textbox>
                  <w:txbxContent>
                    <w:p w:rsidR="00DB6DA5" w:rsidRDefault="00DB6DA5" w:rsidP="00DB6DA5">
                      <w:r>
                        <w:rPr>
                          <w:rFonts w:hint="eastAsia"/>
                        </w:rPr>
                        <w:t>流程图名称位置在流程图下方居中，黑体小四，段前段后为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行，行距为</w:t>
                      </w:r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FA6612" w:rsidRPr="00FA6612" w:rsidRDefault="00FA6612" w:rsidP="00FA6612">
      <w:pPr>
        <w:widowControl/>
        <w:spacing w:beforeLines="100" w:before="312" w:afterLines="100" w:after="312"/>
        <w:outlineLvl w:val="1"/>
        <w:rPr>
          <w:rFonts w:ascii="黑体" w:eastAsia="黑体"/>
          <w:noProof/>
          <w:kern w:val="0"/>
          <w:sz w:val="24"/>
        </w:rPr>
      </w:pPr>
      <w:r w:rsidRPr="00FA6612">
        <w:rPr>
          <w:rFonts w:ascii="黑体" w:eastAsia="黑体" w:hint="eastAsia"/>
          <w:noProof/>
          <w:kern w:val="0"/>
          <w:sz w:val="24"/>
        </w:rPr>
        <w:t>6  附录</w:t>
      </w:r>
    </w:p>
    <w:p w:rsidR="00FA6612" w:rsidRPr="00FA6612" w:rsidRDefault="00FA6612" w:rsidP="00FA6612">
      <w:pPr>
        <w:widowControl/>
        <w:spacing w:beforeLines="100" w:before="312" w:afterLines="100" w:after="312"/>
        <w:outlineLvl w:val="1"/>
        <w:rPr>
          <w:rFonts w:ascii="黑体" w:eastAsia="黑体"/>
          <w:noProof/>
          <w:kern w:val="0"/>
          <w:sz w:val="24"/>
        </w:rPr>
      </w:pPr>
      <w:r w:rsidRPr="00FA6612">
        <w:rPr>
          <w:rFonts w:ascii="黑体" w:eastAsia="黑体" w:hint="eastAsia"/>
          <w:noProof/>
          <w:kern w:val="0"/>
          <w:sz w:val="24"/>
        </w:rPr>
        <w:t>附录A  参考标准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jc w:val="left"/>
        <w:rPr>
          <w:rFonts w:ascii="宋体"/>
          <w:noProof/>
          <w:color w:val="0000CC"/>
          <w:kern w:val="0"/>
          <w:sz w:val="24"/>
        </w:rPr>
      </w:pPr>
      <w:r w:rsidRPr="00FA6612">
        <w:rPr>
          <w:rFonts w:ascii="宋体" w:hint="eastAsia"/>
          <w:noProof/>
          <w:color w:val="0000CC"/>
          <w:kern w:val="0"/>
          <w:sz w:val="24"/>
        </w:rPr>
        <w:t xml:space="preserve">附录A.1  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jc w:val="left"/>
        <w:rPr>
          <w:rFonts w:ascii="宋体"/>
          <w:noProof/>
          <w:color w:val="0000CC"/>
          <w:kern w:val="0"/>
          <w:sz w:val="24"/>
        </w:rPr>
      </w:pPr>
      <w:r w:rsidRPr="00FA6612">
        <w:rPr>
          <w:rFonts w:ascii="宋体" w:hint="eastAsia"/>
          <w:noProof/>
          <w:color w:val="0000CC"/>
          <w:kern w:val="0"/>
          <w:sz w:val="24"/>
        </w:rPr>
        <w:t>1.</w:t>
      </w:r>
      <w:r w:rsidRPr="00FA6612">
        <w:rPr>
          <w:rFonts w:ascii="宋体"/>
          <w:noProof/>
          <w:kern w:val="0"/>
          <w:szCs w:val="20"/>
        </w:rPr>
        <w:t xml:space="preserve"> </w:t>
      </w:r>
      <w:r w:rsidRPr="00FA6612">
        <w:rPr>
          <w:rFonts w:ascii="宋体" w:hint="eastAsia"/>
          <w:noProof/>
          <w:color w:val="0000CC"/>
          <w:kern w:val="0"/>
          <w:sz w:val="24"/>
        </w:rPr>
        <w:t>《综合管理考核细则》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jc w:val="left"/>
        <w:rPr>
          <w:rFonts w:ascii="宋体"/>
          <w:noProof/>
          <w:color w:val="0000CC"/>
          <w:kern w:val="0"/>
          <w:sz w:val="24"/>
        </w:rPr>
      </w:pPr>
      <w:r w:rsidRPr="00FA6612">
        <w:rPr>
          <w:rFonts w:ascii="宋体" w:hint="eastAsia"/>
          <w:noProof/>
          <w:color w:val="0000CC"/>
          <w:kern w:val="0"/>
          <w:sz w:val="24"/>
        </w:rPr>
        <w:t>附录A.2  《综合管理考核细则》判定规则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jc w:val="left"/>
        <w:rPr>
          <w:rFonts w:ascii="宋体"/>
          <w:noProof/>
          <w:color w:val="0000CC"/>
          <w:kern w:val="0"/>
          <w:sz w:val="24"/>
        </w:rPr>
      </w:pPr>
      <w:r w:rsidRPr="00FA6612">
        <w:rPr>
          <w:rFonts w:ascii="宋体" w:hint="eastAsia"/>
          <w:noProof/>
          <w:kern w:val="0"/>
          <w:sz w:val="24"/>
        </w:rPr>
        <w:t>1.</w:t>
      </w:r>
      <w:r w:rsidRPr="00FA6612">
        <w:rPr>
          <w:rFonts w:hint="eastAsia"/>
        </w:rPr>
        <w:t xml:space="preserve"> </w:t>
      </w:r>
      <w:r w:rsidRPr="00FA6612">
        <w:rPr>
          <w:rFonts w:ascii="宋体" w:hint="eastAsia"/>
          <w:noProof/>
          <w:kern w:val="0"/>
          <w:sz w:val="24"/>
        </w:rPr>
        <w:t>员工应对工作中所涉及的人员及物资安全负责，对任何安全隐患都有权力干预和制止，都必须严格按照操作规程进行规范化作业。</w:t>
      </w:r>
    </w:p>
    <w:p w:rsidR="00FA6612" w:rsidRPr="00FA6612" w:rsidRDefault="00FA6612" w:rsidP="00FA6612">
      <w:pPr>
        <w:widowControl/>
        <w:spacing w:beforeLines="100" w:before="312" w:afterLines="100" w:after="312"/>
        <w:outlineLvl w:val="1"/>
        <w:rPr>
          <w:rFonts w:ascii="宋体"/>
          <w:noProof/>
          <w:color w:val="0000CC"/>
          <w:kern w:val="0"/>
          <w:sz w:val="24"/>
        </w:rPr>
      </w:pPr>
      <w:r w:rsidRPr="00FA6612">
        <w:rPr>
          <w:rFonts w:ascii="黑体" w:eastAsia="黑体" w:hint="eastAsia"/>
          <w:noProof/>
          <w:kern w:val="0"/>
          <w:sz w:val="24"/>
        </w:rPr>
        <w:t>附录B  表单、模板列表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3055"/>
        <w:gridCol w:w="1746"/>
        <w:gridCol w:w="1989"/>
        <w:gridCol w:w="1987"/>
      </w:tblGrid>
      <w:tr w:rsidR="00FA6612" w:rsidRPr="00FA6612" w:rsidTr="00300E28">
        <w:trPr>
          <w:jc w:val="center"/>
        </w:trPr>
        <w:tc>
          <w:tcPr>
            <w:tcW w:w="547" w:type="pct"/>
            <w:shd w:val="clear" w:color="auto" w:fill="E6E6E6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FA6612">
              <w:rPr>
                <w:rFonts w:hint="eastAsia"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1550" w:type="pct"/>
            <w:shd w:val="clear" w:color="auto" w:fill="E6E6E6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FA6612">
              <w:rPr>
                <w:rFonts w:hint="eastAsia"/>
                <w:color w:val="000000"/>
                <w:sz w:val="24"/>
              </w:rPr>
              <w:t>名称</w:t>
            </w:r>
          </w:p>
        </w:tc>
        <w:tc>
          <w:tcPr>
            <w:tcW w:w="886" w:type="pct"/>
            <w:shd w:val="clear" w:color="auto" w:fill="E6E6E6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FA6612">
              <w:rPr>
                <w:rFonts w:hint="eastAsia"/>
                <w:color w:val="000000"/>
                <w:sz w:val="24"/>
              </w:rPr>
              <w:t>表单编码</w:t>
            </w:r>
          </w:p>
        </w:tc>
        <w:tc>
          <w:tcPr>
            <w:tcW w:w="1009" w:type="pct"/>
            <w:shd w:val="clear" w:color="auto" w:fill="E6E6E6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FA6612">
              <w:rPr>
                <w:rFonts w:hint="eastAsia"/>
                <w:color w:val="000000"/>
                <w:sz w:val="24"/>
              </w:rPr>
              <w:t>管理部门</w:t>
            </w:r>
          </w:p>
        </w:tc>
        <w:tc>
          <w:tcPr>
            <w:tcW w:w="1009" w:type="pct"/>
            <w:shd w:val="clear" w:color="auto" w:fill="E6E6E6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FA6612">
              <w:rPr>
                <w:rFonts w:hint="eastAsia"/>
                <w:color w:val="000000"/>
                <w:sz w:val="24"/>
              </w:rPr>
              <w:t>保存期限</w:t>
            </w:r>
          </w:p>
        </w:tc>
      </w:tr>
      <w:tr w:rsidR="00FA6612" w:rsidRPr="00FA6612" w:rsidTr="00300E28">
        <w:trPr>
          <w:jc w:val="center"/>
        </w:trPr>
        <w:tc>
          <w:tcPr>
            <w:tcW w:w="547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FA6612">
              <w:rPr>
                <w:rFonts w:ascii="宋体" w:hAnsi="宋体" w:hint="eastAsia"/>
                <w:color w:val="FF0000"/>
                <w:sz w:val="24"/>
              </w:rPr>
              <w:t>1</w:t>
            </w:r>
          </w:p>
        </w:tc>
        <w:tc>
          <w:tcPr>
            <w:tcW w:w="1550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86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FA6612" w:rsidRPr="00FA6612" w:rsidTr="00300E28">
        <w:trPr>
          <w:jc w:val="center"/>
        </w:trPr>
        <w:tc>
          <w:tcPr>
            <w:tcW w:w="547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FA661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1550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86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FA6612" w:rsidRPr="00FA6612" w:rsidTr="00300E28">
        <w:trPr>
          <w:jc w:val="center"/>
        </w:trPr>
        <w:tc>
          <w:tcPr>
            <w:tcW w:w="547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50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86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09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FA6612" w:rsidRPr="00FA6612" w:rsidRDefault="00FA6612" w:rsidP="00FA6612">
      <w:pPr>
        <w:widowControl/>
        <w:spacing w:beforeLines="100" w:before="312" w:afterLines="100" w:after="312"/>
        <w:outlineLvl w:val="1"/>
        <w:rPr>
          <w:rFonts w:ascii="黑体" w:eastAsia="黑体"/>
          <w:noProof/>
          <w:kern w:val="0"/>
          <w:sz w:val="24"/>
        </w:rPr>
      </w:pPr>
      <w:r w:rsidRPr="00FA6612">
        <w:rPr>
          <w:rFonts w:ascii="黑体" w:eastAsia="黑体" w:hint="eastAsia"/>
          <w:noProof/>
          <w:kern w:val="0"/>
          <w:sz w:val="24"/>
        </w:rPr>
        <w:t>附录C  引用文件列表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5129"/>
        <w:gridCol w:w="3545"/>
      </w:tblGrid>
      <w:tr w:rsidR="00FA6612" w:rsidRPr="00FA6612" w:rsidTr="00300E28">
        <w:trPr>
          <w:trHeight w:val="376"/>
        </w:trPr>
        <w:tc>
          <w:tcPr>
            <w:tcW w:w="566" w:type="pct"/>
            <w:shd w:val="clear" w:color="auto" w:fill="E6E6E6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  <w:r w:rsidRPr="00FA6612">
              <w:rPr>
                <w:rFonts w:hint="eastAsia"/>
                <w:sz w:val="24"/>
              </w:rPr>
              <w:t>序号</w:t>
            </w:r>
          </w:p>
        </w:tc>
        <w:tc>
          <w:tcPr>
            <w:tcW w:w="2622" w:type="pct"/>
            <w:shd w:val="clear" w:color="auto" w:fill="E6E6E6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  <w:r w:rsidRPr="00FA6612">
              <w:rPr>
                <w:rFonts w:hint="eastAsia"/>
                <w:sz w:val="24"/>
              </w:rPr>
              <w:t>文件名称</w:t>
            </w:r>
          </w:p>
        </w:tc>
        <w:tc>
          <w:tcPr>
            <w:tcW w:w="1812" w:type="pct"/>
            <w:shd w:val="clear" w:color="auto" w:fill="E6E6E6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  <w:r w:rsidRPr="00FA6612">
              <w:rPr>
                <w:rFonts w:hint="eastAsia"/>
                <w:sz w:val="24"/>
              </w:rPr>
              <w:t>文献版本</w:t>
            </w:r>
            <w:r w:rsidRPr="00FA6612">
              <w:rPr>
                <w:rFonts w:ascii="宋体" w:hint="eastAsia"/>
                <w:noProof/>
                <w:color w:val="0000FF"/>
                <w:kern w:val="0"/>
              </w:rPr>
              <w:t>（年限、编码等）</w:t>
            </w:r>
          </w:p>
        </w:tc>
      </w:tr>
      <w:tr w:rsidR="00FA6612" w:rsidRPr="00FA6612" w:rsidTr="00300E28">
        <w:trPr>
          <w:trHeight w:val="376"/>
        </w:trPr>
        <w:tc>
          <w:tcPr>
            <w:tcW w:w="566" w:type="pct"/>
            <w:vAlign w:val="center"/>
          </w:tcPr>
          <w:p w:rsidR="00FA6612" w:rsidRPr="00FA6612" w:rsidRDefault="00FA6612" w:rsidP="00FA661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22" w:type="pct"/>
            <w:vAlign w:val="center"/>
          </w:tcPr>
          <w:p w:rsidR="00FA6612" w:rsidRPr="00FA6612" w:rsidRDefault="00FA6612" w:rsidP="00FA6612">
            <w:pPr>
              <w:jc w:val="center"/>
            </w:pPr>
          </w:p>
        </w:tc>
        <w:tc>
          <w:tcPr>
            <w:tcW w:w="1812" w:type="pct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</w:p>
        </w:tc>
      </w:tr>
      <w:tr w:rsidR="00FA6612" w:rsidRPr="00FA6612" w:rsidTr="00300E28">
        <w:trPr>
          <w:trHeight w:val="376"/>
        </w:trPr>
        <w:tc>
          <w:tcPr>
            <w:tcW w:w="566" w:type="pct"/>
            <w:vAlign w:val="center"/>
          </w:tcPr>
          <w:p w:rsidR="00FA6612" w:rsidRPr="00FA6612" w:rsidRDefault="00FA6612" w:rsidP="00FA661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22" w:type="pct"/>
            <w:vAlign w:val="center"/>
          </w:tcPr>
          <w:p w:rsidR="00FA6612" w:rsidRPr="00FA6612" w:rsidRDefault="00FA6612" w:rsidP="00FA6612">
            <w:pPr>
              <w:jc w:val="center"/>
            </w:pPr>
          </w:p>
        </w:tc>
        <w:tc>
          <w:tcPr>
            <w:tcW w:w="1812" w:type="pct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</w:p>
        </w:tc>
      </w:tr>
      <w:tr w:rsidR="00FA6612" w:rsidRPr="00FA6612" w:rsidTr="00300E28">
        <w:trPr>
          <w:trHeight w:val="376"/>
        </w:trPr>
        <w:tc>
          <w:tcPr>
            <w:tcW w:w="566" w:type="pct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</w:p>
        </w:tc>
        <w:tc>
          <w:tcPr>
            <w:tcW w:w="2622" w:type="pct"/>
            <w:vAlign w:val="center"/>
          </w:tcPr>
          <w:p w:rsidR="00FA6612" w:rsidRPr="00FA6612" w:rsidRDefault="00FA6612" w:rsidP="00FA6612">
            <w:pPr>
              <w:jc w:val="center"/>
              <w:rPr>
                <w:sz w:val="24"/>
              </w:rPr>
            </w:pPr>
          </w:p>
        </w:tc>
        <w:tc>
          <w:tcPr>
            <w:tcW w:w="1812" w:type="pct"/>
            <w:vAlign w:val="center"/>
          </w:tcPr>
          <w:p w:rsidR="00FA6612" w:rsidRPr="00FA6612" w:rsidRDefault="00FA6612" w:rsidP="00FA6612">
            <w:pPr>
              <w:jc w:val="center"/>
            </w:pPr>
          </w:p>
        </w:tc>
      </w:tr>
    </w:tbl>
    <w:p w:rsidR="00FA6612" w:rsidRPr="00FA6612" w:rsidRDefault="00FA6612" w:rsidP="00FA6612">
      <w:pPr>
        <w:widowControl/>
        <w:spacing w:beforeLines="100" w:before="312" w:afterLines="100" w:after="312"/>
        <w:outlineLvl w:val="1"/>
        <w:rPr>
          <w:rFonts w:ascii="黑体" w:eastAsia="黑体" w:hAnsi="宋体" w:cs="Arial"/>
          <w:bCs/>
          <w:kern w:val="0"/>
          <w:sz w:val="24"/>
          <w:szCs w:val="20"/>
        </w:rPr>
      </w:pPr>
      <w:r w:rsidRPr="00FA661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3DD7" wp14:editId="448F516C">
                <wp:simplePos x="0" y="0"/>
                <wp:positionH relativeFrom="column">
                  <wp:posOffset>1864360</wp:posOffset>
                </wp:positionH>
                <wp:positionV relativeFrom="paragraph">
                  <wp:posOffset>575945</wp:posOffset>
                </wp:positionV>
                <wp:extent cx="2324100" cy="0"/>
                <wp:effectExtent l="12700" t="8890" r="15875" b="10160"/>
                <wp:wrapNone/>
                <wp:docPr id="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45.35pt" to="329.8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+UEQIAACoEAAAOAAAAZHJzL2Uyb0RvYy54bWysU02P2yAQvVfqf0DcE3/Ez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" strokeweight="1pt"/>
            </w:pict>
          </mc:Fallback>
        </mc:AlternateContent>
      </w:r>
      <w:r w:rsidRPr="00FA6612">
        <w:rPr>
          <w:rFonts w:ascii="黑体" w:eastAsia="黑体" w:hAnsi="宋体" w:cs="Arial"/>
          <w:bCs/>
          <w:sz w:val="24"/>
        </w:rPr>
        <w:br w:type="page"/>
      </w:r>
    </w:p>
    <w:p w:rsidR="00FA6612" w:rsidRPr="00FA6612" w:rsidRDefault="00FA6612" w:rsidP="00FA6612">
      <w:pPr>
        <w:widowControl/>
        <w:autoSpaceDE w:val="0"/>
        <w:autoSpaceDN w:val="0"/>
        <w:spacing w:beforeLines="100" w:before="312" w:afterLines="100" w:after="312"/>
        <w:jc w:val="left"/>
        <w:rPr>
          <w:rFonts w:ascii="黑体" w:eastAsia="黑体" w:hAnsi="宋体"/>
          <w:noProof/>
          <w:color w:val="0000FF"/>
          <w:kern w:val="0"/>
          <w:sz w:val="24"/>
          <w:szCs w:val="20"/>
        </w:rPr>
      </w:pPr>
      <w:r w:rsidRPr="00FA6612">
        <w:rPr>
          <w:rFonts w:ascii="黑体" w:eastAsia="黑体" w:hAnsi="宋体" w:cs="Arial" w:hint="eastAsia"/>
          <w:bCs/>
          <w:noProof/>
          <w:kern w:val="0"/>
          <w:sz w:val="24"/>
          <w:szCs w:val="20"/>
        </w:rPr>
        <w:lastRenderedPageBreak/>
        <w:t>附则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ind w:firstLineChars="200" w:firstLine="480"/>
        <w:rPr>
          <w:rFonts w:ascii="宋体" w:hAnsi="宋体"/>
          <w:noProof/>
          <w:color w:val="0000FF"/>
          <w:kern w:val="0"/>
          <w:sz w:val="24"/>
        </w:rPr>
      </w:pPr>
      <w:r w:rsidRPr="00FA6612">
        <w:rPr>
          <w:rFonts w:ascii="宋体" w:hint="eastAsia"/>
          <w:noProof/>
          <w:kern w:val="0"/>
          <w:sz w:val="24"/>
        </w:rPr>
        <w:t>本程序起草单位：</w:t>
      </w:r>
      <w:r w:rsidRPr="00FA6612">
        <w:rPr>
          <w:rFonts w:ascii="宋体" w:hAnsi="宋体" w:hint="eastAsia"/>
          <w:noProof/>
          <w:color w:val="0000FF"/>
          <w:kern w:val="0"/>
          <w:sz w:val="24"/>
        </w:rPr>
        <w:t>安全组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ind w:firstLineChars="200" w:firstLine="480"/>
        <w:rPr>
          <w:rFonts w:ascii="宋体"/>
          <w:noProof/>
          <w:color w:val="0000FF"/>
          <w:kern w:val="0"/>
          <w:sz w:val="24"/>
        </w:rPr>
      </w:pPr>
      <w:r w:rsidRPr="00FA6612">
        <w:rPr>
          <w:rFonts w:ascii="宋体" w:hint="eastAsia"/>
          <w:noProof/>
          <w:kern w:val="0"/>
          <w:sz w:val="24"/>
        </w:rPr>
        <w:t>本程序起草人：</w:t>
      </w:r>
      <w:r w:rsidRPr="00FA6612">
        <w:rPr>
          <w:rFonts w:ascii="宋体" w:hint="eastAsia"/>
          <w:noProof/>
          <w:color w:val="0000FF"/>
          <w:kern w:val="0"/>
          <w:sz w:val="24"/>
        </w:rPr>
        <w:t>唐玉双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ind w:firstLineChars="200" w:firstLine="480"/>
        <w:rPr>
          <w:rFonts w:ascii="宋体"/>
          <w:noProof/>
          <w:kern w:val="0"/>
          <w:sz w:val="24"/>
        </w:rPr>
      </w:pPr>
      <w:r w:rsidRPr="00FA6612">
        <w:rPr>
          <w:rFonts w:ascii="宋体" w:hint="eastAsia"/>
          <w:noProof/>
          <w:kern w:val="0"/>
          <w:sz w:val="24"/>
        </w:rPr>
        <w:t>本程序审核人：</w:t>
      </w:r>
      <w:r w:rsidRPr="00FA6612">
        <w:rPr>
          <w:rFonts w:ascii="宋体" w:hint="eastAsia"/>
          <w:noProof/>
          <w:color w:val="0000FF"/>
          <w:kern w:val="0"/>
          <w:sz w:val="24"/>
        </w:rPr>
        <w:t>陈德轩</w:t>
      </w:r>
    </w:p>
    <w:p w:rsidR="00FA6612" w:rsidRPr="00FA6612" w:rsidRDefault="00FA6612" w:rsidP="00FA6612">
      <w:pPr>
        <w:widowControl/>
        <w:autoSpaceDE w:val="0"/>
        <w:autoSpaceDN w:val="0"/>
        <w:spacing w:line="360" w:lineRule="auto"/>
        <w:ind w:firstLineChars="200" w:firstLine="480"/>
        <w:rPr>
          <w:rFonts w:ascii="宋体"/>
          <w:noProof/>
          <w:kern w:val="0"/>
          <w:sz w:val="24"/>
        </w:rPr>
      </w:pPr>
      <w:r w:rsidRPr="00FA6612">
        <w:rPr>
          <w:rFonts w:ascii="宋体" w:hint="eastAsia"/>
          <w:noProof/>
          <w:kern w:val="0"/>
          <w:sz w:val="24"/>
        </w:rPr>
        <w:t>本程序批准人：</w:t>
      </w:r>
      <w:r w:rsidRPr="00FA6612">
        <w:rPr>
          <w:rFonts w:ascii="宋体" w:hint="eastAsia"/>
          <w:noProof/>
          <w:color w:val="0000FF"/>
          <w:kern w:val="0"/>
          <w:sz w:val="24"/>
        </w:rPr>
        <w:t>曹明亮</w:t>
      </w:r>
      <w:r w:rsidRPr="00FA6612">
        <w:rPr>
          <w:rFonts w:ascii="宋体"/>
          <w:noProof/>
          <w:kern w:val="0"/>
          <w:sz w:val="24"/>
        </w:rPr>
        <w:t xml:space="preserve"> </w:t>
      </w:r>
    </w:p>
    <w:p w:rsidR="00FA6612" w:rsidRPr="00FA6612" w:rsidRDefault="00FA6612" w:rsidP="00FA6612">
      <w:pPr>
        <w:widowControl/>
        <w:autoSpaceDE w:val="0"/>
        <w:autoSpaceDN w:val="0"/>
        <w:spacing w:beforeLines="100" w:before="312" w:afterLines="100" w:after="312"/>
        <w:jc w:val="left"/>
        <w:rPr>
          <w:rFonts w:ascii="黑体" w:eastAsia="黑体" w:hAnsi="宋体" w:cs="Arial"/>
          <w:bCs/>
          <w:noProof/>
          <w:kern w:val="0"/>
          <w:sz w:val="24"/>
          <w:szCs w:val="20"/>
        </w:rPr>
      </w:pPr>
      <w:r w:rsidRPr="00FA6612">
        <w:rPr>
          <w:rFonts w:ascii="黑体" w:eastAsia="黑体" w:hint="eastAsia"/>
          <w:noProof/>
          <w:kern w:val="0"/>
          <w:sz w:val="24"/>
        </w:rPr>
        <w:t>发布/修订记录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2227"/>
        <w:gridCol w:w="5207"/>
      </w:tblGrid>
      <w:tr w:rsidR="00FA6612" w:rsidRPr="00FA6612" w:rsidTr="00300E28">
        <w:tc>
          <w:tcPr>
            <w:tcW w:w="1228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FA6612">
              <w:rPr>
                <w:rFonts w:ascii="宋体" w:hAnsi="宋体" w:cs="Arial" w:hint="eastAsia"/>
                <w:b/>
                <w:bCs/>
                <w:sz w:val="24"/>
              </w:rPr>
              <w:t>发布/修改日期</w:t>
            </w:r>
          </w:p>
        </w:tc>
        <w:tc>
          <w:tcPr>
            <w:tcW w:w="1130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FA6612">
              <w:rPr>
                <w:rFonts w:ascii="宋体" w:hAnsi="宋体" w:cs="Arial" w:hint="eastAsia"/>
                <w:b/>
                <w:bCs/>
                <w:sz w:val="24"/>
              </w:rPr>
              <w:t>实施日期</w:t>
            </w:r>
          </w:p>
        </w:tc>
        <w:tc>
          <w:tcPr>
            <w:tcW w:w="2642" w:type="pct"/>
            <w:vAlign w:val="center"/>
          </w:tcPr>
          <w:p w:rsidR="00FA6612" w:rsidRPr="00FA6612" w:rsidRDefault="00FA6612" w:rsidP="00FA6612"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FA6612">
              <w:rPr>
                <w:rFonts w:ascii="宋体" w:hAnsi="宋体" w:cs="Arial" w:hint="eastAsia"/>
                <w:b/>
                <w:bCs/>
                <w:sz w:val="24"/>
              </w:rPr>
              <w:t>修订内容</w:t>
            </w:r>
          </w:p>
        </w:tc>
      </w:tr>
      <w:tr w:rsidR="00C5050F" w:rsidRPr="00FA6612" w:rsidTr="00300E28">
        <w:tc>
          <w:tcPr>
            <w:tcW w:w="1228" w:type="pct"/>
            <w:vAlign w:val="center"/>
          </w:tcPr>
          <w:p w:rsidR="00C5050F" w:rsidRPr="00C101C6" w:rsidRDefault="00C5050F" w:rsidP="00300E28">
            <w:pPr>
              <w:spacing w:line="360" w:lineRule="auto"/>
              <w:jc w:val="center"/>
              <w:rPr>
                <w:rFonts w:ascii="宋体"/>
                <w:noProof/>
                <w:color w:val="0000FF"/>
                <w:kern w:val="0"/>
                <w:sz w:val="24"/>
              </w:rPr>
            </w:pPr>
            <w:r>
              <w:rPr>
                <w:rFonts w:ascii="宋体" w:hint="eastAsia"/>
                <w:noProof/>
                <w:color w:val="0000FF"/>
                <w:kern w:val="0"/>
                <w:sz w:val="24"/>
              </w:rPr>
              <w:t>2016-9-22</w:t>
            </w:r>
          </w:p>
        </w:tc>
        <w:tc>
          <w:tcPr>
            <w:tcW w:w="1130" w:type="pct"/>
            <w:vAlign w:val="center"/>
          </w:tcPr>
          <w:p w:rsidR="00C5050F" w:rsidRPr="00C101C6" w:rsidRDefault="00C5050F" w:rsidP="00300E28">
            <w:pPr>
              <w:spacing w:line="360" w:lineRule="auto"/>
              <w:jc w:val="center"/>
              <w:rPr>
                <w:rFonts w:ascii="宋体"/>
                <w:noProof/>
                <w:color w:val="0000FF"/>
                <w:kern w:val="0"/>
                <w:sz w:val="24"/>
              </w:rPr>
            </w:pPr>
            <w:r>
              <w:rPr>
                <w:rFonts w:ascii="宋体" w:hint="eastAsia"/>
                <w:noProof/>
                <w:color w:val="0000FF"/>
                <w:kern w:val="0"/>
                <w:sz w:val="24"/>
              </w:rPr>
              <w:t>2016-9-22</w:t>
            </w:r>
          </w:p>
        </w:tc>
        <w:tc>
          <w:tcPr>
            <w:tcW w:w="2642" w:type="pct"/>
            <w:vAlign w:val="center"/>
          </w:tcPr>
          <w:p w:rsidR="00C5050F" w:rsidRPr="00C101C6" w:rsidRDefault="00C5050F" w:rsidP="00300E28">
            <w:pPr>
              <w:spacing w:line="360" w:lineRule="auto"/>
              <w:jc w:val="left"/>
              <w:rPr>
                <w:rFonts w:ascii="宋体" w:hAnsi="宋体" w:cs="Arial"/>
                <w:sz w:val="24"/>
              </w:rPr>
            </w:pPr>
            <w:r>
              <w:rPr>
                <w:rFonts w:ascii="宋体" w:hint="eastAsia"/>
                <w:noProof/>
                <w:color w:val="0000FF"/>
                <w:kern w:val="0"/>
                <w:sz w:val="24"/>
              </w:rPr>
              <w:t>修订版本，原版本号《</w:t>
            </w:r>
            <w:r w:rsidRPr="009F39BC">
              <w:rPr>
                <w:rFonts w:ascii="宋体"/>
                <w:noProof/>
                <w:color w:val="0000FF"/>
                <w:kern w:val="0"/>
                <w:sz w:val="24"/>
              </w:rPr>
              <w:t>CMAL-CB-RDC-SSOP-001</w:t>
            </w:r>
            <w:r>
              <w:rPr>
                <w:rFonts w:ascii="宋体" w:hint="eastAsia"/>
                <w:noProof/>
                <w:color w:val="0000FF"/>
                <w:kern w:val="0"/>
                <w:sz w:val="24"/>
              </w:rPr>
              <w:t>5》作废</w:t>
            </w:r>
          </w:p>
        </w:tc>
      </w:tr>
      <w:tr w:rsidR="00C5050F" w:rsidRPr="00FA6612" w:rsidTr="00300E28">
        <w:tc>
          <w:tcPr>
            <w:tcW w:w="1228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1130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642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  <w:tr w:rsidR="00C5050F" w:rsidRPr="00FA6612" w:rsidTr="00300E28">
        <w:tc>
          <w:tcPr>
            <w:tcW w:w="1228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1130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642" w:type="pct"/>
            <w:vAlign w:val="center"/>
          </w:tcPr>
          <w:p w:rsidR="00C5050F" w:rsidRPr="00FA6612" w:rsidRDefault="00C5050F" w:rsidP="00FA661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</w:tbl>
    <w:p w:rsidR="00FA6612" w:rsidRPr="00FA6612" w:rsidRDefault="00FA6612" w:rsidP="00FA6612">
      <w:pPr>
        <w:rPr>
          <w:sz w:val="24"/>
        </w:rPr>
      </w:pPr>
    </w:p>
    <w:sectPr w:rsidR="00FA6612" w:rsidRPr="00FA6612" w:rsidSect="002D368D">
      <w:headerReference w:type="default" r:id="rId8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EB" w:rsidRDefault="003B08EB" w:rsidP="002D368D">
      <w:r>
        <w:separator/>
      </w:r>
    </w:p>
  </w:endnote>
  <w:endnote w:type="continuationSeparator" w:id="0">
    <w:p w:rsidR="003B08EB" w:rsidRDefault="003B08EB" w:rsidP="002D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EB" w:rsidRDefault="003B08EB" w:rsidP="002D368D">
      <w:r>
        <w:separator/>
      </w:r>
    </w:p>
  </w:footnote>
  <w:footnote w:type="continuationSeparator" w:id="0">
    <w:p w:rsidR="003B08EB" w:rsidRDefault="003B08EB" w:rsidP="002D3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6E2" w:rsidRPr="007D4BEA" w:rsidRDefault="00FE7DFA" w:rsidP="00AA470A">
    <w:pPr>
      <w:pStyle w:val="af4"/>
      <w:pBdr>
        <w:bottom w:val="single" w:sz="6" w:space="1" w:color="auto"/>
      </w:pBdr>
      <w:jc w:val="center"/>
      <w:rPr>
        <w:rFonts w:ascii="宋体" w:hAnsi="宋体"/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60800" behindDoc="0" locked="0" layoutInCell="1" allowOverlap="1" wp14:anchorId="4C2877E1" wp14:editId="478BE02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53160" cy="361950"/>
          <wp:effectExtent l="0" t="0" r="8890" b="0"/>
          <wp:wrapNone/>
          <wp:docPr id="134" name="图片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71D82">
      <w:rPr>
        <w:rFonts w:ascii="宋体" w:hAnsi="宋体" w:hint="eastAsia"/>
        <w:sz w:val="21"/>
        <w:szCs w:val="21"/>
      </w:rPr>
      <w:t>加油工</w:t>
    </w:r>
    <w:r w:rsidR="006D3A81">
      <w:rPr>
        <w:rFonts w:ascii="宋体" w:hAnsi="宋体" w:hint="eastAsia"/>
        <w:sz w:val="21"/>
        <w:szCs w:val="21"/>
      </w:rPr>
      <w:t>安全操作规程</w:t>
    </w:r>
  </w:p>
  <w:p w:rsidR="008476E2" w:rsidRDefault="00C71D82" w:rsidP="00AA470A">
    <w:pPr>
      <w:pStyle w:val="af4"/>
      <w:pBdr>
        <w:bottom w:val="single" w:sz="6" w:space="1" w:color="auto"/>
      </w:pBdr>
      <w:jc w:val="right"/>
    </w:pPr>
    <w:r>
      <w:rPr>
        <w:rFonts w:ascii="宋体" w:hAnsi="宋体" w:cs="Arial" w:hint="eastAsia"/>
      </w:rPr>
      <w:t>CARDC03-05-2016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1B58"/>
    <w:multiLevelType w:val="hybridMultilevel"/>
    <w:tmpl w:val="D138FF96"/>
    <w:lvl w:ilvl="0" w:tplc="9BE08724">
      <w:start w:val="1"/>
      <w:numFmt w:val="decimal"/>
      <w:lvlText w:val="5.1.%1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D230C0"/>
    <w:multiLevelType w:val="hybridMultilevel"/>
    <w:tmpl w:val="DD301F88"/>
    <w:lvl w:ilvl="0" w:tplc="620AA4DE">
      <w:start w:val="1"/>
      <w:numFmt w:val="decimal"/>
      <w:lvlText w:val="5.3.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1E27DE"/>
    <w:multiLevelType w:val="hybridMultilevel"/>
    <w:tmpl w:val="DE2E1464"/>
    <w:lvl w:ilvl="0" w:tplc="9F980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B539C2"/>
    <w:multiLevelType w:val="hybridMultilevel"/>
    <w:tmpl w:val="1C183C88"/>
    <w:lvl w:ilvl="0" w:tplc="16C4D34E">
      <w:start w:val="1"/>
      <w:numFmt w:val="decimal"/>
      <w:lvlText w:val="5.2.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3159E7"/>
    <w:multiLevelType w:val="hybridMultilevel"/>
    <w:tmpl w:val="5E6EF546"/>
    <w:lvl w:ilvl="0" w:tplc="16C4D34E">
      <w:start w:val="1"/>
      <w:numFmt w:val="decimal"/>
      <w:lvlText w:val="5.2.%1 "/>
      <w:lvlJc w:val="left"/>
      <w:pPr>
        <w:ind w:left="900" w:hanging="420"/>
      </w:pPr>
      <w:rPr>
        <w:rFonts w:hint="eastAsia"/>
      </w:rPr>
    </w:lvl>
    <w:lvl w:ilvl="1" w:tplc="16C4D34E">
      <w:start w:val="1"/>
      <w:numFmt w:val="decimal"/>
      <w:lvlText w:val="5.2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149B7"/>
    <w:multiLevelType w:val="hybridMultilevel"/>
    <w:tmpl w:val="45FC2762"/>
    <w:lvl w:ilvl="0" w:tplc="54ACC6EA">
      <w:start w:val="1"/>
      <w:numFmt w:val="decimal"/>
      <w:lvlText w:val="4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5D3529"/>
    <w:multiLevelType w:val="hybridMultilevel"/>
    <w:tmpl w:val="0E8A2EFC"/>
    <w:lvl w:ilvl="0" w:tplc="4942CA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3F635F"/>
    <w:multiLevelType w:val="hybridMultilevel"/>
    <w:tmpl w:val="A91AC816"/>
    <w:lvl w:ilvl="0" w:tplc="E5B637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2D54A4"/>
    <w:multiLevelType w:val="hybridMultilevel"/>
    <w:tmpl w:val="29B671E0"/>
    <w:lvl w:ilvl="0" w:tplc="FC54D74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5B175BC8"/>
    <w:multiLevelType w:val="hybridMultilevel"/>
    <w:tmpl w:val="8710F0C8"/>
    <w:lvl w:ilvl="0" w:tplc="6CCE792A">
      <w:start w:val="1"/>
      <w:numFmt w:val="decimal"/>
      <w:lvlText w:val="5.3.%1 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C21AF2"/>
    <w:multiLevelType w:val="hybridMultilevel"/>
    <w:tmpl w:val="DDC8DC68"/>
    <w:lvl w:ilvl="0" w:tplc="B1189D8C">
      <w:start w:val="1"/>
      <w:numFmt w:val="decimal"/>
      <w:lvlText w:val="5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7D3FBC"/>
    <w:multiLevelType w:val="multilevel"/>
    <w:tmpl w:val="D6E825C0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6C02F17"/>
    <w:multiLevelType w:val="hybridMultilevel"/>
    <w:tmpl w:val="D3FA93F8"/>
    <w:lvl w:ilvl="0" w:tplc="A36E52BE">
      <w:start w:val="1"/>
      <w:numFmt w:val="decimal"/>
      <w:lvlText w:val="5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0173F3"/>
    <w:multiLevelType w:val="hybridMultilevel"/>
    <w:tmpl w:val="66AE841E"/>
    <w:lvl w:ilvl="0" w:tplc="3956F026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6A226DB6"/>
    <w:multiLevelType w:val="hybridMultilevel"/>
    <w:tmpl w:val="3F2C0D40"/>
    <w:lvl w:ilvl="0" w:tplc="8E60A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1C2A9C"/>
    <w:multiLevelType w:val="hybridMultilevel"/>
    <w:tmpl w:val="C3041394"/>
    <w:lvl w:ilvl="0" w:tplc="6CCE792A">
      <w:start w:val="1"/>
      <w:numFmt w:val="decimal"/>
      <w:lvlText w:val="5.3.%1 "/>
      <w:lvlJc w:val="left"/>
      <w:pPr>
        <w:ind w:left="1320" w:hanging="420"/>
      </w:pPr>
      <w:rPr>
        <w:rFonts w:hint="eastAsia"/>
      </w:rPr>
    </w:lvl>
    <w:lvl w:ilvl="1" w:tplc="6CCE792A">
      <w:start w:val="1"/>
      <w:numFmt w:val="decimal"/>
      <w:lvlText w:val="5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A2025"/>
    <w:multiLevelType w:val="multilevel"/>
    <w:tmpl w:val="CDAE4ABE"/>
    <w:lvl w:ilvl="0">
      <w:start w:val="1"/>
      <w:numFmt w:val="none"/>
      <w:pStyle w:val="a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7"/>
      <w:suff w:val="nothing"/>
      <w:lvlText w:val="%1%2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8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7">
    <w:nsid w:val="70525871"/>
    <w:multiLevelType w:val="hybridMultilevel"/>
    <w:tmpl w:val="8A044A8A"/>
    <w:lvl w:ilvl="0" w:tplc="16C4D34E">
      <w:start w:val="1"/>
      <w:numFmt w:val="decimal"/>
      <w:lvlText w:val="5.2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1"/>
  </w:num>
  <w:num w:numId="4">
    <w:abstractNumId w:val="14"/>
  </w:num>
  <w:num w:numId="5">
    <w:abstractNumId w:val="7"/>
  </w:num>
  <w:num w:numId="6">
    <w:abstractNumId w:val="6"/>
  </w:num>
  <w:num w:numId="7">
    <w:abstractNumId w:val="13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2"/>
  </w:num>
  <w:num w:numId="22">
    <w:abstractNumId w:val="8"/>
  </w:num>
  <w:num w:numId="23">
    <w:abstractNumId w:val="5"/>
  </w:num>
  <w:num w:numId="24">
    <w:abstractNumId w:val="12"/>
  </w:num>
  <w:num w:numId="25">
    <w:abstractNumId w:val="0"/>
  </w:num>
  <w:num w:numId="26">
    <w:abstractNumId w:val="17"/>
  </w:num>
  <w:num w:numId="27">
    <w:abstractNumId w:val="4"/>
  </w:num>
  <w:num w:numId="28">
    <w:abstractNumId w:val="9"/>
  </w:num>
  <w:num w:numId="29">
    <w:abstractNumId w:val="15"/>
  </w:num>
  <w:num w:numId="30">
    <w:abstractNumId w:val="10"/>
  </w:num>
  <w:num w:numId="31">
    <w:abstractNumId w:val="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8D"/>
    <w:rsid w:val="00044890"/>
    <w:rsid w:val="00057150"/>
    <w:rsid w:val="000A1C46"/>
    <w:rsid w:val="000B3D81"/>
    <w:rsid w:val="000E6163"/>
    <w:rsid w:val="000E6984"/>
    <w:rsid w:val="000F6CF7"/>
    <w:rsid w:val="0010712E"/>
    <w:rsid w:val="00153140"/>
    <w:rsid w:val="001542DB"/>
    <w:rsid w:val="00172CA5"/>
    <w:rsid w:val="00186460"/>
    <w:rsid w:val="00187C65"/>
    <w:rsid w:val="00194DD8"/>
    <w:rsid w:val="001A7E0F"/>
    <w:rsid w:val="001D39C7"/>
    <w:rsid w:val="00205462"/>
    <w:rsid w:val="002165F0"/>
    <w:rsid w:val="00216FD6"/>
    <w:rsid w:val="00217876"/>
    <w:rsid w:val="00231019"/>
    <w:rsid w:val="00245D03"/>
    <w:rsid w:val="002570FF"/>
    <w:rsid w:val="0026663E"/>
    <w:rsid w:val="002944AC"/>
    <w:rsid w:val="002D368D"/>
    <w:rsid w:val="002D699A"/>
    <w:rsid w:val="00324D9E"/>
    <w:rsid w:val="00351841"/>
    <w:rsid w:val="00363676"/>
    <w:rsid w:val="00365ED3"/>
    <w:rsid w:val="00366671"/>
    <w:rsid w:val="00366D92"/>
    <w:rsid w:val="003733B2"/>
    <w:rsid w:val="00385864"/>
    <w:rsid w:val="0039132D"/>
    <w:rsid w:val="003930B1"/>
    <w:rsid w:val="003A69EE"/>
    <w:rsid w:val="003B08EB"/>
    <w:rsid w:val="003C1223"/>
    <w:rsid w:val="003F3B9B"/>
    <w:rsid w:val="004057AC"/>
    <w:rsid w:val="00425B80"/>
    <w:rsid w:val="00435F86"/>
    <w:rsid w:val="0049609E"/>
    <w:rsid w:val="00496238"/>
    <w:rsid w:val="004B7223"/>
    <w:rsid w:val="004E6AE5"/>
    <w:rsid w:val="004F4209"/>
    <w:rsid w:val="00502899"/>
    <w:rsid w:val="005275DC"/>
    <w:rsid w:val="005438EA"/>
    <w:rsid w:val="00546B89"/>
    <w:rsid w:val="00571C0C"/>
    <w:rsid w:val="005815B6"/>
    <w:rsid w:val="00597473"/>
    <w:rsid w:val="005B537B"/>
    <w:rsid w:val="005D0EDF"/>
    <w:rsid w:val="005E102B"/>
    <w:rsid w:val="006217AE"/>
    <w:rsid w:val="0062222E"/>
    <w:rsid w:val="00631369"/>
    <w:rsid w:val="006455CE"/>
    <w:rsid w:val="00675360"/>
    <w:rsid w:val="00677C69"/>
    <w:rsid w:val="00681FB5"/>
    <w:rsid w:val="006A7D0B"/>
    <w:rsid w:val="006C55A3"/>
    <w:rsid w:val="006C6B3B"/>
    <w:rsid w:val="006D29CB"/>
    <w:rsid w:val="006D3A81"/>
    <w:rsid w:val="007368A5"/>
    <w:rsid w:val="007514E2"/>
    <w:rsid w:val="00775C9B"/>
    <w:rsid w:val="007A79A7"/>
    <w:rsid w:val="007D4BEA"/>
    <w:rsid w:val="007F7D57"/>
    <w:rsid w:val="0084303E"/>
    <w:rsid w:val="008476E2"/>
    <w:rsid w:val="008B6503"/>
    <w:rsid w:val="008D25E9"/>
    <w:rsid w:val="00906324"/>
    <w:rsid w:val="009804FC"/>
    <w:rsid w:val="009904E5"/>
    <w:rsid w:val="009B270C"/>
    <w:rsid w:val="009C1533"/>
    <w:rsid w:val="009C2776"/>
    <w:rsid w:val="009C4AA5"/>
    <w:rsid w:val="009C56D2"/>
    <w:rsid w:val="009C7316"/>
    <w:rsid w:val="00A246CD"/>
    <w:rsid w:val="00A262D4"/>
    <w:rsid w:val="00A263D1"/>
    <w:rsid w:val="00A77142"/>
    <w:rsid w:val="00A9134A"/>
    <w:rsid w:val="00AA470A"/>
    <w:rsid w:val="00AD5DCB"/>
    <w:rsid w:val="00AF12B6"/>
    <w:rsid w:val="00AF5948"/>
    <w:rsid w:val="00AF7DC7"/>
    <w:rsid w:val="00B231CC"/>
    <w:rsid w:val="00B44082"/>
    <w:rsid w:val="00B53011"/>
    <w:rsid w:val="00B55592"/>
    <w:rsid w:val="00B70EA9"/>
    <w:rsid w:val="00BA2618"/>
    <w:rsid w:val="00BB067D"/>
    <w:rsid w:val="00BD36BC"/>
    <w:rsid w:val="00BD6184"/>
    <w:rsid w:val="00BD6354"/>
    <w:rsid w:val="00C31E7F"/>
    <w:rsid w:val="00C42178"/>
    <w:rsid w:val="00C474DE"/>
    <w:rsid w:val="00C5050F"/>
    <w:rsid w:val="00C5580B"/>
    <w:rsid w:val="00C63F55"/>
    <w:rsid w:val="00C64D42"/>
    <w:rsid w:val="00C65A27"/>
    <w:rsid w:val="00C66D1B"/>
    <w:rsid w:val="00C71D82"/>
    <w:rsid w:val="00C74E2A"/>
    <w:rsid w:val="00C90DA1"/>
    <w:rsid w:val="00CA5832"/>
    <w:rsid w:val="00CD1528"/>
    <w:rsid w:val="00D14A4A"/>
    <w:rsid w:val="00D90B5E"/>
    <w:rsid w:val="00DB6DA5"/>
    <w:rsid w:val="00DC313F"/>
    <w:rsid w:val="00DD39AE"/>
    <w:rsid w:val="00DF53F2"/>
    <w:rsid w:val="00E11570"/>
    <w:rsid w:val="00E234BA"/>
    <w:rsid w:val="00E60C5C"/>
    <w:rsid w:val="00E72225"/>
    <w:rsid w:val="00E84C57"/>
    <w:rsid w:val="00EC6C62"/>
    <w:rsid w:val="00EE40E9"/>
    <w:rsid w:val="00EE7B2F"/>
    <w:rsid w:val="00F00A4D"/>
    <w:rsid w:val="00F1728F"/>
    <w:rsid w:val="00FA6612"/>
    <w:rsid w:val="00FB3D6D"/>
    <w:rsid w:val="00FC6508"/>
    <w:rsid w:val="00FE45A7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2D368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styleId="af1">
    <w:name w:val="header"/>
    <w:basedOn w:val="ad"/>
    <w:link w:val="Char"/>
    <w:uiPriority w:val="99"/>
    <w:unhideWhenUsed/>
    <w:rsid w:val="002D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1"/>
    <w:uiPriority w:val="99"/>
    <w:rsid w:val="002D368D"/>
    <w:rPr>
      <w:sz w:val="18"/>
      <w:szCs w:val="18"/>
    </w:rPr>
  </w:style>
  <w:style w:type="paragraph" w:styleId="af2">
    <w:name w:val="footer"/>
    <w:basedOn w:val="ad"/>
    <w:link w:val="Char0"/>
    <w:uiPriority w:val="99"/>
    <w:unhideWhenUsed/>
    <w:rsid w:val="002D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f2"/>
    <w:uiPriority w:val="99"/>
    <w:rsid w:val="002D368D"/>
    <w:rPr>
      <w:sz w:val="18"/>
      <w:szCs w:val="18"/>
    </w:rPr>
  </w:style>
  <w:style w:type="paragraph" w:styleId="af3">
    <w:name w:val="Balloon Text"/>
    <w:basedOn w:val="ad"/>
    <w:link w:val="Char1"/>
    <w:uiPriority w:val="99"/>
    <w:semiHidden/>
    <w:unhideWhenUsed/>
    <w:rsid w:val="002D368D"/>
    <w:rPr>
      <w:sz w:val="18"/>
      <w:szCs w:val="18"/>
    </w:rPr>
  </w:style>
  <w:style w:type="character" w:customStyle="1" w:styleId="Char1">
    <w:name w:val="批注框文本 Char"/>
    <w:link w:val="af3"/>
    <w:uiPriority w:val="99"/>
    <w:semiHidden/>
    <w:rsid w:val="002D368D"/>
    <w:rPr>
      <w:sz w:val="18"/>
      <w:szCs w:val="18"/>
    </w:rPr>
  </w:style>
  <w:style w:type="paragraph" w:customStyle="1" w:styleId="af4">
    <w:name w:val="标准书眉一"/>
    <w:rsid w:val="002D368D"/>
    <w:pPr>
      <w:jc w:val="both"/>
    </w:pPr>
    <w:rPr>
      <w:rFonts w:ascii="Times New Roman" w:hAnsi="Times New Roman"/>
    </w:rPr>
  </w:style>
  <w:style w:type="paragraph" w:customStyle="1" w:styleId="af5">
    <w:name w:val="段"/>
    <w:link w:val="Char2"/>
    <w:rsid w:val="002D368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6">
    <w:name w:val="前言、引言标题"/>
    <w:next w:val="ad"/>
    <w:rsid w:val="002D368D"/>
    <w:pPr>
      <w:numPr>
        <w:numId w:val="1"/>
      </w:num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7">
    <w:name w:val="章标题"/>
    <w:next w:val="af5"/>
    <w:rsid w:val="002D368D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8">
    <w:name w:val="一级条标题"/>
    <w:basedOn w:val="a7"/>
    <w:next w:val="af5"/>
    <w:rsid w:val="002D368D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9">
    <w:name w:val="二级条标题"/>
    <w:basedOn w:val="a8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a">
    <w:name w:val="三级条标题"/>
    <w:basedOn w:val="a9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b">
    <w:name w:val="四级条标题"/>
    <w:basedOn w:val="aa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c">
    <w:name w:val="五级条标题"/>
    <w:basedOn w:val="ab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character" w:customStyle="1" w:styleId="Char2">
    <w:name w:val="段 Char"/>
    <w:link w:val="af5"/>
    <w:rsid w:val="002D368D"/>
    <w:rPr>
      <w:rFonts w:ascii="宋体" w:hAnsi="Times New Roman"/>
      <w:noProof/>
      <w:sz w:val="21"/>
      <w:lang w:val="en-US" w:eastAsia="zh-CN" w:bidi="ar-SA"/>
    </w:rPr>
  </w:style>
  <w:style w:type="paragraph" w:customStyle="1" w:styleId="a">
    <w:name w:val="附录标识"/>
    <w:basedOn w:val="a6"/>
    <w:rsid w:val="002D368D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0">
    <w:name w:val="附录章标题"/>
    <w:next w:val="af5"/>
    <w:rsid w:val="002D368D"/>
    <w:pPr>
      <w:numPr>
        <w:ilvl w:val="1"/>
        <w:numId w:val="2"/>
      </w:numPr>
      <w:tabs>
        <w:tab w:val="num" w:pos="360"/>
      </w:tabs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1">
    <w:name w:val="附录一级条标题"/>
    <w:basedOn w:val="a0"/>
    <w:next w:val="af5"/>
    <w:rsid w:val="002D368D"/>
    <w:pPr>
      <w:numPr>
        <w:ilvl w:val="2"/>
      </w:numPr>
      <w:tabs>
        <w:tab w:val="num" w:pos="360"/>
      </w:tabs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附录三级条标题"/>
    <w:basedOn w:val="a2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paragraph" w:styleId="af6">
    <w:name w:val="Normal (Web)"/>
    <w:basedOn w:val="ad"/>
    <w:uiPriority w:val="99"/>
    <w:semiHidden/>
    <w:unhideWhenUsed/>
    <w:rsid w:val="009C27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Date"/>
    <w:basedOn w:val="ad"/>
    <w:next w:val="ad"/>
    <w:link w:val="Char3"/>
    <w:uiPriority w:val="99"/>
    <w:semiHidden/>
    <w:unhideWhenUsed/>
    <w:rsid w:val="009C2776"/>
    <w:pPr>
      <w:ind w:leftChars="2500" w:left="100"/>
    </w:pPr>
  </w:style>
  <w:style w:type="character" w:customStyle="1" w:styleId="Char3">
    <w:name w:val="日期 Char"/>
    <w:link w:val="af7"/>
    <w:uiPriority w:val="99"/>
    <w:semiHidden/>
    <w:rsid w:val="009C2776"/>
    <w:rPr>
      <w:rFonts w:ascii="Times New Roman" w:hAnsi="Times New Roman"/>
      <w:kern w:val="2"/>
      <w:sz w:val="21"/>
      <w:szCs w:val="24"/>
    </w:rPr>
  </w:style>
  <w:style w:type="character" w:styleId="af8">
    <w:name w:val="Hyperlink"/>
    <w:uiPriority w:val="99"/>
    <w:unhideWhenUsed/>
    <w:rsid w:val="0084303E"/>
    <w:rPr>
      <w:color w:val="0563C1"/>
      <w:u w:val="single"/>
    </w:rPr>
  </w:style>
  <w:style w:type="paragraph" w:customStyle="1" w:styleId="1">
    <w:name w:val="列出段落1"/>
    <w:basedOn w:val="ad"/>
    <w:rsid w:val="006D3A81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d"/>
    <w:rsid w:val="00366671"/>
    <w:pPr>
      <w:ind w:firstLineChars="200" w:firstLine="420"/>
    </w:pPr>
    <w:rPr>
      <w:rFonts w:ascii="Calibri" w:hAnsi="Calibri"/>
      <w:szCs w:val="22"/>
    </w:rPr>
  </w:style>
  <w:style w:type="paragraph" w:styleId="af9">
    <w:name w:val="List Paragraph"/>
    <w:basedOn w:val="ad"/>
    <w:uiPriority w:val="34"/>
    <w:qFormat/>
    <w:rsid w:val="003666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2D368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styleId="af1">
    <w:name w:val="header"/>
    <w:basedOn w:val="ad"/>
    <w:link w:val="Char"/>
    <w:uiPriority w:val="99"/>
    <w:unhideWhenUsed/>
    <w:rsid w:val="002D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1"/>
    <w:uiPriority w:val="99"/>
    <w:rsid w:val="002D368D"/>
    <w:rPr>
      <w:sz w:val="18"/>
      <w:szCs w:val="18"/>
    </w:rPr>
  </w:style>
  <w:style w:type="paragraph" w:styleId="af2">
    <w:name w:val="footer"/>
    <w:basedOn w:val="ad"/>
    <w:link w:val="Char0"/>
    <w:uiPriority w:val="99"/>
    <w:unhideWhenUsed/>
    <w:rsid w:val="002D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f2"/>
    <w:uiPriority w:val="99"/>
    <w:rsid w:val="002D368D"/>
    <w:rPr>
      <w:sz w:val="18"/>
      <w:szCs w:val="18"/>
    </w:rPr>
  </w:style>
  <w:style w:type="paragraph" w:styleId="af3">
    <w:name w:val="Balloon Text"/>
    <w:basedOn w:val="ad"/>
    <w:link w:val="Char1"/>
    <w:uiPriority w:val="99"/>
    <w:semiHidden/>
    <w:unhideWhenUsed/>
    <w:rsid w:val="002D368D"/>
    <w:rPr>
      <w:sz w:val="18"/>
      <w:szCs w:val="18"/>
    </w:rPr>
  </w:style>
  <w:style w:type="character" w:customStyle="1" w:styleId="Char1">
    <w:name w:val="批注框文本 Char"/>
    <w:link w:val="af3"/>
    <w:uiPriority w:val="99"/>
    <w:semiHidden/>
    <w:rsid w:val="002D368D"/>
    <w:rPr>
      <w:sz w:val="18"/>
      <w:szCs w:val="18"/>
    </w:rPr>
  </w:style>
  <w:style w:type="paragraph" w:customStyle="1" w:styleId="af4">
    <w:name w:val="标准书眉一"/>
    <w:rsid w:val="002D368D"/>
    <w:pPr>
      <w:jc w:val="both"/>
    </w:pPr>
    <w:rPr>
      <w:rFonts w:ascii="Times New Roman" w:hAnsi="Times New Roman"/>
    </w:rPr>
  </w:style>
  <w:style w:type="paragraph" w:customStyle="1" w:styleId="af5">
    <w:name w:val="段"/>
    <w:link w:val="Char2"/>
    <w:rsid w:val="002D368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6">
    <w:name w:val="前言、引言标题"/>
    <w:next w:val="ad"/>
    <w:rsid w:val="002D368D"/>
    <w:pPr>
      <w:numPr>
        <w:numId w:val="1"/>
      </w:num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7">
    <w:name w:val="章标题"/>
    <w:next w:val="af5"/>
    <w:rsid w:val="002D368D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8">
    <w:name w:val="一级条标题"/>
    <w:basedOn w:val="a7"/>
    <w:next w:val="af5"/>
    <w:rsid w:val="002D368D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9">
    <w:name w:val="二级条标题"/>
    <w:basedOn w:val="a8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a">
    <w:name w:val="三级条标题"/>
    <w:basedOn w:val="a9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b">
    <w:name w:val="四级条标题"/>
    <w:basedOn w:val="aa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c">
    <w:name w:val="五级条标题"/>
    <w:basedOn w:val="ab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character" w:customStyle="1" w:styleId="Char2">
    <w:name w:val="段 Char"/>
    <w:link w:val="af5"/>
    <w:rsid w:val="002D368D"/>
    <w:rPr>
      <w:rFonts w:ascii="宋体" w:hAnsi="Times New Roman"/>
      <w:noProof/>
      <w:sz w:val="21"/>
      <w:lang w:val="en-US" w:eastAsia="zh-CN" w:bidi="ar-SA"/>
    </w:rPr>
  </w:style>
  <w:style w:type="paragraph" w:customStyle="1" w:styleId="a">
    <w:name w:val="附录标识"/>
    <w:basedOn w:val="a6"/>
    <w:rsid w:val="002D368D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0">
    <w:name w:val="附录章标题"/>
    <w:next w:val="af5"/>
    <w:rsid w:val="002D368D"/>
    <w:pPr>
      <w:numPr>
        <w:ilvl w:val="1"/>
        <w:numId w:val="2"/>
      </w:numPr>
      <w:tabs>
        <w:tab w:val="num" w:pos="360"/>
      </w:tabs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1">
    <w:name w:val="附录一级条标题"/>
    <w:basedOn w:val="a0"/>
    <w:next w:val="af5"/>
    <w:rsid w:val="002D368D"/>
    <w:pPr>
      <w:numPr>
        <w:ilvl w:val="2"/>
      </w:numPr>
      <w:tabs>
        <w:tab w:val="num" w:pos="360"/>
      </w:tabs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附录三级条标题"/>
    <w:basedOn w:val="a2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paragraph" w:styleId="af6">
    <w:name w:val="Normal (Web)"/>
    <w:basedOn w:val="ad"/>
    <w:uiPriority w:val="99"/>
    <w:semiHidden/>
    <w:unhideWhenUsed/>
    <w:rsid w:val="009C27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Date"/>
    <w:basedOn w:val="ad"/>
    <w:next w:val="ad"/>
    <w:link w:val="Char3"/>
    <w:uiPriority w:val="99"/>
    <w:semiHidden/>
    <w:unhideWhenUsed/>
    <w:rsid w:val="009C2776"/>
    <w:pPr>
      <w:ind w:leftChars="2500" w:left="100"/>
    </w:pPr>
  </w:style>
  <w:style w:type="character" w:customStyle="1" w:styleId="Char3">
    <w:name w:val="日期 Char"/>
    <w:link w:val="af7"/>
    <w:uiPriority w:val="99"/>
    <w:semiHidden/>
    <w:rsid w:val="009C2776"/>
    <w:rPr>
      <w:rFonts w:ascii="Times New Roman" w:hAnsi="Times New Roman"/>
      <w:kern w:val="2"/>
      <w:sz w:val="21"/>
      <w:szCs w:val="24"/>
    </w:rPr>
  </w:style>
  <w:style w:type="character" w:styleId="af8">
    <w:name w:val="Hyperlink"/>
    <w:uiPriority w:val="99"/>
    <w:unhideWhenUsed/>
    <w:rsid w:val="0084303E"/>
    <w:rPr>
      <w:color w:val="0563C1"/>
      <w:u w:val="single"/>
    </w:rPr>
  </w:style>
  <w:style w:type="paragraph" w:customStyle="1" w:styleId="1">
    <w:name w:val="列出段落1"/>
    <w:basedOn w:val="ad"/>
    <w:rsid w:val="006D3A81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d"/>
    <w:rsid w:val="00366671"/>
    <w:pPr>
      <w:ind w:firstLineChars="200" w:firstLine="420"/>
    </w:pPr>
    <w:rPr>
      <w:rFonts w:ascii="Calibri" w:hAnsi="Calibri"/>
      <w:szCs w:val="22"/>
    </w:rPr>
  </w:style>
  <w:style w:type="paragraph" w:styleId="af9">
    <w:name w:val="List Paragraph"/>
    <w:basedOn w:val="ad"/>
    <w:uiPriority w:val="34"/>
    <w:qFormat/>
    <w:rsid w:val="00366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169</Words>
  <Characters>965</Characters>
  <Application>Microsoft Office Word</Application>
  <DocSecurity>0</DocSecurity>
  <Lines>8</Lines>
  <Paragraphs>2</Paragraphs>
  <ScaleCrop>false</ScaleCrop>
  <Company>WwW.YlmF.CoM</Company>
  <LinksUpToDate>false</LinksUpToDate>
  <CharactersWithSpaces>1132</CharactersWithSpaces>
  <SharedDoc>false</SharedDoc>
  <HLinks>
    <vt:vector size="6" baseType="variant">
      <vt:variant>
        <vt:i4>2883334</vt:i4>
      </vt:variant>
      <vt:variant>
        <vt:i4>3</vt:i4>
      </vt:variant>
      <vt:variant>
        <vt:i4>0</vt:i4>
      </vt:variant>
      <vt:variant>
        <vt:i4>5</vt:i4>
      </vt:variant>
      <vt:variant>
        <vt:lpwstr>http：/XXXXX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吴官洋</dc:creator>
  <cp:keywords/>
  <dc:description/>
  <cp:lastModifiedBy>chenhao</cp:lastModifiedBy>
  <cp:revision>33</cp:revision>
  <dcterms:created xsi:type="dcterms:W3CDTF">2016-07-28T03:11:00Z</dcterms:created>
  <dcterms:modified xsi:type="dcterms:W3CDTF">2017-01-11T11:06:00Z</dcterms:modified>
</cp:coreProperties>
</file>