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lk56797353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C50A8" w:rsidRDefault="003C50A8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/>
          <w:b/>
          <w:smallCaps/>
          <w:color w:val="000000"/>
          <w:sz w:val="24"/>
          <w:szCs w:val="24"/>
        </w:rPr>
        <w:t xml:space="preserve"> 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 w:rsidR="003C50A8" w:rsidRDefault="003C50A8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3C50A8" w:rsidRDefault="003C50A8">
      <w:pPr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0A8" w:rsidRDefault="003C50A8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ОТЧЁТ</w:t>
      </w:r>
    </w:p>
    <w:p w:rsidR="003C50A8" w:rsidRDefault="00715BC1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лабораторной работе №5</w:t>
      </w:r>
    </w:p>
    <w:p w:rsidR="003C50A8" w:rsidRDefault="00715BC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«ФУНКЦИИ КОМПЛЕКСНОГО ПЕРЕМЕННОГО И МАТРИЦЫ В VBA»</w:t>
      </w:r>
    </w:p>
    <w:p w:rsidR="003C50A8" w:rsidRDefault="00715BC1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3C50A8" w:rsidRDefault="000F662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E65DFC">
        <w:rPr>
          <w:rFonts w:ascii="Times New Roman" w:eastAsia="Times New Roman" w:hAnsi="Times New Roman"/>
          <w:sz w:val="28"/>
          <w:szCs w:val="28"/>
        </w:rPr>
        <w:t>14</w:t>
      </w:r>
    </w:p>
    <w:p w:rsidR="003C50A8" w:rsidRDefault="003C50A8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3C50A8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Выполнил(а):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E65DFC"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>тудент</w:t>
      </w:r>
      <w:r w:rsidR="00E65DFC">
        <w:rPr>
          <w:rFonts w:ascii="Times New Roman" w:eastAsia="Times New Roman" w:hAnsi="Times New Roman"/>
          <w:sz w:val="28"/>
          <w:szCs w:val="28"/>
        </w:rPr>
        <w:t xml:space="preserve"> </w:t>
      </w:r>
      <w:r w:rsidR="000F6627">
        <w:rPr>
          <w:rFonts w:ascii="Times New Roman" w:eastAsia="Times New Roman" w:hAnsi="Times New Roman"/>
          <w:sz w:val="28"/>
          <w:szCs w:val="28"/>
        </w:rPr>
        <w:t xml:space="preserve">гр. АВТ-019 </w:t>
      </w:r>
      <w:r w:rsidR="00E65DFC">
        <w:rPr>
          <w:rFonts w:ascii="Times New Roman" w:eastAsia="Times New Roman" w:hAnsi="Times New Roman"/>
          <w:sz w:val="28"/>
          <w:szCs w:val="28"/>
        </w:rPr>
        <w:t>Лёвкин В.А.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3C50A8" w:rsidRDefault="00715BC1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3C50A8" w:rsidRDefault="003C50A8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3C50A8" w:rsidRDefault="00715BC1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br w:type="page"/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Научиться вычислять функции комплексного переменного на языке программирования VBA. </w:t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Научиться выполнять операции над матрицами и векторами на языке программирования VBA.</w:t>
      </w:r>
    </w:p>
    <w:p w:rsidR="003C50A8" w:rsidRDefault="00715BC1" w:rsidP="000F6627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/>
          <w:sz w:val="28"/>
          <w:szCs w:val="28"/>
        </w:rPr>
        <w:t xml:space="preserve"> По передаточной функции </w:t>
      </w:r>
      <w:r>
        <w:rPr>
          <w:rFonts w:ascii="Times New Roman" w:eastAsia="Times New Roman" w:hAnsi="Times New Roman"/>
          <w:i/>
          <w:sz w:val="28"/>
          <w:szCs w:val="28"/>
        </w:rPr>
        <w:t>W</w:t>
      </w:r>
      <w:r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i/>
          <w:sz w:val="28"/>
          <w:szCs w:val="28"/>
        </w:rPr>
        <w:t>s</w:t>
      </w:r>
      <w:r>
        <w:rPr>
          <w:rFonts w:ascii="Times New Roman" w:eastAsia="Times New Roman" w:hAnsi="Times New Roman"/>
          <w:sz w:val="28"/>
          <w:szCs w:val="28"/>
        </w:rPr>
        <w:t>) построить амплитудно-частотную характеристику АЧХ(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="Times New Roman" w:hAnsi="Times New Roman"/>
          <w:sz w:val="28"/>
          <w:szCs w:val="28"/>
        </w:rPr>
        <w:t>) и ее график.</w:t>
      </w:r>
    </w:p>
    <w:p w:rsidR="003C50A8" w:rsidRPr="000F6627" w:rsidRDefault="000F6627" w:rsidP="000F6627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K=10,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=0,7</m:t>
          </m:r>
        </m:oMath>
      </m:oMathPara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3C50A8" w:rsidRDefault="00715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Записать 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W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 как функцию комплексного аргумента, заменив 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(0 + 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i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3C50A8" w:rsidRDefault="00715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диапазоне частот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ω ϵ [0 р/с, 100 р/с]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 шагом дискретизации по частоте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∆ω=2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определить Re{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W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i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>)} и Im{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W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>i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>)} , где Re – реальная, Im - мнимая части комплексного числа.</w:t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Решение: </w:t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Расчетная часть:</w:t>
      </w:r>
    </w:p>
    <w:p w:rsidR="003C50A8" w:rsidRPr="00990A21" w:rsidRDefault="00715BC1">
      <w:pPr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0F6627">
        <w:rPr>
          <w:rFonts w:ascii="Times New Roman" w:eastAsia="Times New Roman" w:hAnsi="Times New Roman"/>
          <w:sz w:val="28"/>
          <w:szCs w:val="28"/>
        </w:rPr>
        <w:tab/>
      </w:r>
      <w:r w:rsidR="00842E43">
        <w:rPr>
          <w:rFonts w:ascii="Times New Roman" w:eastAsia="Times New Roman" w:hAnsi="Times New Roman"/>
          <w:sz w:val="28"/>
          <w:szCs w:val="28"/>
        </w:rPr>
        <w:br/>
      </w: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i0,5ω+1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0,05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-i0,7ω+1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5iω+10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(1-0,05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)-i0,7ω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ω+10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1-0,05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+i0,7ω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1-0,05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         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+i(12ω-0,25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1-0,05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C4E0C" w:rsidRDefault="009C4E0C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3C50A8" w:rsidRDefault="00715BC1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Для вычисления АЧХ используем формулу:</w:t>
      </w:r>
    </w:p>
    <w:p w:rsidR="00CE6207" w:rsidRPr="0049603F" w:rsidRDefault="00715BC1" w:rsidP="0049603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АЧХ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W(iω)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W(iω)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CE6207" w:rsidRPr="00BF47FE" w:rsidRDefault="00CE6207" w:rsidP="00CE6207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Sub lab5_1()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Dim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i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%, w%, </w:t>
      </w:r>
      <w:proofErr w:type="gram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p!,</w:t>
      </w:r>
      <w:proofErr w:type="gram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q!, s!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Const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dw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% = 2,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w_max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% = 100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Range("A1"</w:t>
      </w:r>
      <w:proofErr w:type="gram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).Value</w:t>
      </w:r>
      <w:proofErr w:type="gram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= "w,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рад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/с"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Range("B1"</w:t>
      </w:r>
      <w:proofErr w:type="gram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).Value</w:t>
      </w:r>
      <w:proofErr w:type="gram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= "АЧХ"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lastRenderedPageBreak/>
        <w:t>i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= 1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For w = 0 To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w_max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Step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dw</w:t>
      </w:r>
      <w:proofErr w:type="spellEnd"/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   p = 10 - 4 * (w ^ 2)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   q = -0.25 * (w ^ 3) + 12 * w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   s = (1 - 0.05 * w ^ 2) ^ 2 + 0.49 * w ^ 2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   </w:t>
      </w:r>
      <w:proofErr w:type="gram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Cells(</w:t>
      </w:r>
      <w:proofErr w:type="gram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2 +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i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, 1).Value = w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   </w:t>
      </w:r>
      <w:proofErr w:type="gram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Cells(</w:t>
      </w:r>
      <w:proofErr w:type="gram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2 +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i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, 2).Value =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Sqr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(p ^ 2 + q ^ 2) / s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  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i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= </w:t>
      </w:r>
      <w:proofErr w:type="spellStart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i</w:t>
      </w:r>
      <w:proofErr w:type="spellEnd"/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 xml:space="preserve"> + 1</w:t>
      </w:r>
    </w:p>
    <w:p w:rsidR="00F73BF4" w:rsidRPr="00F73BF4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Next</w:t>
      </w:r>
    </w:p>
    <w:p w:rsidR="0049603F" w:rsidRDefault="00F73BF4" w:rsidP="00F73BF4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color w:val="000000"/>
          <w:kern w:val="24"/>
          <w:sz w:val="28"/>
          <w:szCs w:val="24"/>
          <w:lang w:val="en-US"/>
        </w:rPr>
      </w:pPr>
      <w:r w:rsidRPr="00F73BF4">
        <w:rPr>
          <w:rFonts w:ascii="Courier New" w:eastAsia="+mn-ea" w:hAnsi="Courier New" w:cs="Courier New"/>
          <w:b/>
          <w:color w:val="000000"/>
          <w:kern w:val="24"/>
          <w:sz w:val="28"/>
          <w:szCs w:val="24"/>
          <w:lang w:val="en-US"/>
        </w:rPr>
        <w:t>End Sub</w:t>
      </w:r>
    </w:p>
    <w:p w:rsidR="0049603F" w:rsidRPr="00CE6207" w:rsidRDefault="0049603F" w:rsidP="00CE6207">
      <w:pPr>
        <w:tabs>
          <w:tab w:val="left" w:pos="142"/>
          <w:tab w:val="left" w:pos="6237"/>
        </w:tabs>
        <w:spacing w:after="0"/>
        <w:ind w:left="540"/>
        <w:rPr>
          <w:rFonts w:ascii="Courier New" w:eastAsia="+mn-ea" w:hAnsi="Courier New" w:cs="Courier New"/>
          <w:color w:val="000000"/>
          <w:kern w:val="24"/>
          <w:sz w:val="28"/>
          <w:szCs w:val="24"/>
          <w:lang w:val="en-US"/>
        </w:rPr>
      </w:pPr>
    </w:p>
    <w:tbl>
      <w:tblPr>
        <w:tblpPr w:leftFromText="180" w:rightFromText="180" w:vertAnchor="text" w:horzAnchor="margin" w:tblpXSpec="center" w:tblpY="473"/>
        <w:tblW w:w="6612" w:type="dxa"/>
        <w:tblLook w:val="04A0" w:firstRow="1" w:lastRow="0" w:firstColumn="1" w:lastColumn="0" w:noHBand="0" w:noVBand="1"/>
      </w:tblPr>
      <w:tblGrid>
        <w:gridCol w:w="1300"/>
        <w:gridCol w:w="1356"/>
        <w:gridCol w:w="1300"/>
        <w:gridCol w:w="1300"/>
        <w:gridCol w:w="1356"/>
      </w:tblGrid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w, рад/с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АЧХ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w, рад/с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АЧХ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1,87122817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8,77058051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1,80541625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7,96566223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1,74396788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7,39625521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1,686473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6,85283328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1,63257043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6,32455532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1,58194069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5,82622984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1,53430018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5,36859084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1,48939656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4,95559867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1,44700449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4,58654884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1,40692243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4,25826896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1,36896937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3,96658717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1,33298245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3,70715994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1,2988148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3,47588244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1,26633364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3,26906319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1,23541859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3,0834693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1,20596042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2,91631006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1,17785953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2,76519591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1,15102525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2,62808687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1,12537475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2,50324353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1,10083205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2,38918083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1,07732755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2,2846284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1,05479736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2,18849668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1,03318262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2,09984807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1,01242905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2,01787286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0,99248657</w:t>
            </w:r>
          </w:p>
        </w:tc>
      </w:tr>
      <w:tr w:rsidR="00F73BF4" w:rsidRPr="00F73BF4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73B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1,94186951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F4" w:rsidRPr="00F73BF4" w:rsidRDefault="00F73BF4" w:rsidP="00E65D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Результаты</w:t>
      </w:r>
      <w:r w:rsidR="00694EA4">
        <w:rPr>
          <w:rFonts w:ascii="Times New Roman" w:eastAsia="Times New Roman" w:hAnsi="Times New Roman"/>
          <w:sz w:val="28"/>
          <w:szCs w:val="28"/>
          <w:u w:val="single"/>
          <w:lang w:val="en-US"/>
        </w:rPr>
        <w:t>:</w:t>
      </w:r>
    </w:p>
    <w:p w:rsidR="0049603F" w:rsidRDefault="0049603F" w:rsidP="00842E43">
      <w:pPr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F73BF4" w:rsidRDefault="00715BC1">
      <w:pPr>
        <w:ind w:firstLine="567"/>
        <w:jc w:val="center"/>
        <w:rPr>
          <w:noProof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График функции АЧХ(</w:t>
      </w:r>
      <w:r>
        <w:rPr>
          <w:i/>
          <w:color w:val="000000"/>
        </w:rPr>
        <w:t>ω</w:t>
      </w:r>
      <w:r>
        <w:rPr>
          <w:rFonts w:ascii="Times New Roman" w:eastAsia="Times New Roman" w:hAnsi="Times New Roman"/>
          <w:sz w:val="28"/>
          <w:szCs w:val="28"/>
        </w:rPr>
        <w:t>)</w:t>
      </w:r>
      <w:r w:rsidR="00F73BF4" w:rsidRPr="00F73BF4">
        <w:rPr>
          <w:noProof/>
        </w:rPr>
        <w:t xml:space="preserve"> </w:t>
      </w:r>
    </w:p>
    <w:p w:rsidR="003C50A8" w:rsidRDefault="00F73BF4" w:rsidP="00F73BF4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CEFA6" wp14:editId="34E27F82">
            <wp:extent cx="4572000" cy="274320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8B9A632-9121-2443-B1DB-47754AA8E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50A8" w:rsidRDefault="003C50A8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/>
          <w:sz w:val="28"/>
          <w:szCs w:val="28"/>
        </w:rPr>
        <w:t xml:space="preserve"> Для произвольной матрицы размером 5×5</w:t>
      </w:r>
      <w:r w:rsidR="00F73BF4">
        <w:rPr>
          <w:rFonts w:ascii="Times New Roman" w:eastAsia="Times New Roman" w:hAnsi="Times New Roman"/>
          <w:sz w:val="28"/>
          <w:szCs w:val="28"/>
        </w:rPr>
        <w:t xml:space="preserve"> найти наибольшую сумму строки и поделить на неё матрицу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842E43" w:rsidRPr="00842E43" w:rsidRDefault="00842E43" w:rsidP="00842E43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842E43">
        <w:rPr>
          <w:rFonts w:ascii="Times New Roman" w:eastAsia="Times New Roman" w:hAnsi="Times New Roman"/>
          <w:sz w:val="28"/>
          <w:szCs w:val="28"/>
          <w:u w:val="single"/>
        </w:rPr>
        <w:t xml:space="preserve">Методические указания: </w:t>
      </w:r>
    </w:p>
    <w:p w:rsidR="00842E43" w:rsidRDefault="00842E43" w:rsidP="00842E43">
      <w:pPr>
        <w:pStyle w:val="ab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Использовать матричные операции из категории «Математические».</w:t>
      </w:r>
    </w:p>
    <w:p w:rsidR="00842E43" w:rsidRDefault="00842E43" w:rsidP="00842E43">
      <w:pPr>
        <w:pStyle w:val="ab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Для завершения матричных операций использовать &lt;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Ctrl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 xml:space="preserve"> + 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Shift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 xml:space="preserve"> + 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Enter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>&gt;.</w:t>
      </w:r>
    </w:p>
    <w:p w:rsidR="00842E43" w:rsidRDefault="00842E43" w:rsidP="00842E43">
      <w:pPr>
        <w:pStyle w:val="ab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 xml:space="preserve">Нажав кнопку  </w:t>
      </w:r>
      <w:r w:rsidRPr="00842E43">
        <w:rPr>
          <w:noProof/>
          <w:color w:val="000000"/>
          <w:bdr w:val="single" w:sz="2" w:space="0" w:color="4F81BD" w:frame="1"/>
        </w:rPr>
        <w:drawing>
          <wp:inline distT="0" distB="0" distL="0" distR="0">
            <wp:extent cx="257175" cy="247650"/>
            <wp:effectExtent l="0" t="0" r="9525" b="0"/>
            <wp:docPr id="3" name="Рисунок 3" descr="https://lh5.googleusercontent.com/Ibc_MmyP6_UggepeuaTQc-zRMN3GlRAtW4JEt0I1chP2lB3ZB5tppDd9RFKcx3SW_f6OskPihHEz1RCIhd5qc1XiM4FfH4dZM7qtD8DAsoJ6gIFqPRfYuZyuCu8Tg25vHnsyz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bc_MmyP6_UggepeuaTQc-zRMN3GlRAtW4JEt0I1chP2lB3ZB5tppDd9RFKcx3SW_f6OskPihHEz1RCIhd5qc1XiM4FfH4dZM7qtD8DAsoJ6gIFqPRfYuZyuCu8Tg25vHnsyz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43">
        <w:rPr>
          <w:rFonts w:ascii="Times New Roman" w:eastAsia="Times New Roman" w:hAnsi="Times New Roman"/>
          <w:sz w:val="28"/>
          <w:szCs w:val="28"/>
        </w:rPr>
        <w:t xml:space="preserve">в меню, перейти в редактор 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Visual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Basic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>.</w:t>
      </w:r>
    </w:p>
    <w:p w:rsidR="00842E43" w:rsidRDefault="00842E43" w:rsidP="00842E43">
      <w:pPr>
        <w:pStyle w:val="ab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Создать новый модуль при помощи команды «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Insert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842E43">
        <w:rPr>
          <w:rFonts w:ascii="Times New Roman" w:eastAsia="Times New Roman" w:hAnsi="Times New Roman"/>
          <w:sz w:val="28"/>
          <w:szCs w:val="28"/>
        </w:rPr>
        <w:t>Module</w:t>
      </w:r>
      <w:proofErr w:type="spellEnd"/>
      <w:r w:rsidRPr="00842E43">
        <w:rPr>
          <w:rFonts w:ascii="Times New Roman" w:eastAsia="Times New Roman" w:hAnsi="Times New Roman"/>
          <w:sz w:val="28"/>
          <w:szCs w:val="28"/>
        </w:rPr>
        <w:t>».</w:t>
      </w:r>
    </w:p>
    <w:p w:rsidR="00842E43" w:rsidRDefault="00842E43" w:rsidP="00842E43">
      <w:pPr>
        <w:pStyle w:val="ab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Описать типы всех используемых переменных.</w:t>
      </w:r>
    </w:p>
    <w:p w:rsidR="00842E43" w:rsidRPr="00842E43" w:rsidRDefault="00842E43" w:rsidP="00842E43">
      <w:pPr>
        <w:pStyle w:val="ab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Выполнение программы контролировать с помощью пошагового отладчика (клавиша F8), наблюдая значения переменных в окне отладки.</w:t>
      </w:r>
    </w:p>
    <w:p w:rsidR="008663CC" w:rsidRDefault="00715BC1" w:rsidP="008663CC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Решение:</w:t>
      </w:r>
    </w:p>
    <w:p w:rsidR="003C50A8" w:rsidRDefault="00715BC1" w:rsidP="008663CC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>В диапазон ячеек А2:Е6 заносим произвольную матрицу. В ячейку А1 -&gt; «Исходная матрица».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Sub lab5_2()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Dim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matr</w:t>
      </w:r>
      <w:proofErr w:type="spellEnd"/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%(</w:t>
      </w:r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1 To 5, 1 To 5), var As Variant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Dim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%, j%, max%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var = </w:t>
      </w:r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Array(</w:t>
      </w:r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"a", "b", "c", "d", "e")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For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= 1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For j = 1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spellStart"/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matr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(</w:t>
      </w:r>
      <w:proofErr w:type="spellStart"/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, j) = Range(var(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- 1) &amp; j + 1).Value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Next</w:t>
      </w:r>
      <w:r w:rsidRPr="00E65DFC">
        <w:rPr>
          <w:rFonts w:ascii="Courier New" w:eastAsia="Times New Roman" w:hAnsi="Courier New" w:cs="Courier New"/>
          <w:b/>
          <w:sz w:val="28"/>
          <w:szCs w:val="24"/>
        </w:rPr>
        <w:t xml:space="preserve">: </w:t>
      </w: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Next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</w:rPr>
        <w:t xml:space="preserve">' Для начала, присвоим </w:t>
      </w: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max</w:t>
      </w:r>
      <w:r w:rsidRPr="00E65DFC">
        <w:rPr>
          <w:rFonts w:ascii="Courier New" w:eastAsia="Times New Roman" w:hAnsi="Courier New" w:cs="Courier New"/>
          <w:b/>
          <w:sz w:val="28"/>
          <w:szCs w:val="24"/>
        </w:rPr>
        <w:t xml:space="preserve"> сумму первой строки матрицы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lastRenderedPageBreak/>
        <w:t>max = 0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For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= 1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max = max + </w:t>
      </w:r>
      <w:proofErr w:type="spellStart"/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matr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(</w:t>
      </w:r>
      <w:proofErr w:type="spellStart"/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, 1)</w:t>
      </w:r>
    </w:p>
    <w:p w:rsidR="00E65DFC" w:rsidRPr="00540EE3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Next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</w:rPr>
        <w:t>' Затем будем находить суммы остальных строк, и если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</w:rPr>
        <w:t xml:space="preserve">' какая-то из них окажется больше </w:t>
      </w: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max</w:t>
      </w:r>
      <w:r w:rsidRPr="00E65DFC">
        <w:rPr>
          <w:rFonts w:ascii="Courier New" w:eastAsia="Times New Roman" w:hAnsi="Courier New" w:cs="Courier New"/>
          <w:b/>
          <w:sz w:val="28"/>
          <w:szCs w:val="24"/>
        </w:rPr>
        <w:t xml:space="preserve">, присвоим </w:t>
      </w: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max</w:t>
      </w:r>
      <w:r w:rsidRPr="00E65DFC">
        <w:rPr>
          <w:rFonts w:ascii="Courier New" w:eastAsia="Times New Roman" w:hAnsi="Courier New" w:cs="Courier New"/>
          <w:b/>
          <w:sz w:val="28"/>
          <w:szCs w:val="24"/>
        </w:rPr>
        <w:t xml:space="preserve"> эту сумму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For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= 2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Dim sum%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sum = 0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For j = 1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    sum = sum + </w:t>
      </w:r>
      <w:proofErr w:type="spellStart"/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matr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(</w:t>
      </w:r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j,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)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Next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   max = </w:t>
      </w:r>
      <w:proofErr w:type="spellStart"/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WorksheetFunction.max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(</w:t>
      </w:r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sum, max)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Next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For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= 1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For j = 1 To 5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gram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Cells(</w:t>
      </w:r>
      <w:proofErr w:type="spellStart"/>
      <w:proofErr w:type="gram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+ 1, j + 6) =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matr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(j, </w:t>
      </w:r>
      <w:proofErr w:type="spellStart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i</w:t>
      </w:r>
      <w:proofErr w:type="spellEnd"/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) / max</w:t>
      </w:r>
    </w:p>
    <w:p w:rsidR="00E65DFC" w:rsidRPr="00E65DF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Next: Next</w:t>
      </w:r>
    </w:p>
    <w:p w:rsidR="0049603F" w:rsidRPr="006D0A3C" w:rsidRDefault="00E65DFC" w:rsidP="00E65DFC">
      <w:pPr>
        <w:spacing w:after="0" w:line="240" w:lineRule="auto"/>
        <w:ind w:left="927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E65DFC">
        <w:rPr>
          <w:rFonts w:ascii="Courier New" w:eastAsia="Times New Roman" w:hAnsi="Courier New" w:cs="Courier New"/>
          <w:b/>
          <w:sz w:val="28"/>
          <w:szCs w:val="24"/>
          <w:lang w:val="en-US"/>
        </w:rPr>
        <w:t>End Sub</w:t>
      </w:r>
    </w:p>
    <w:p w:rsidR="003C50A8" w:rsidRPr="000F6627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Результаты</w:t>
      </w:r>
      <w:r w:rsidRPr="000F6627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546"/>
        <w:gridCol w:w="1546"/>
        <w:gridCol w:w="1546"/>
        <w:gridCol w:w="1546"/>
        <w:gridCol w:w="1546"/>
      </w:tblGrid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540EE3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Исходная матрица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-13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17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0,14705882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0,02941176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0,26470588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0,08823529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0,23529412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0,05882353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0,23529412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0,14705882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0,23529412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0,08823529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0,20588235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0,08823529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0,29411765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0,14705882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-0,3823529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0,29411765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0,11764706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0,20588235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0,02941176</w:t>
            </w:r>
          </w:p>
        </w:tc>
      </w:tr>
      <w:tr w:rsidR="00E65DFC" w:rsidRPr="00E65DFC" w:rsidTr="00E65D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0,26470588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0,35294118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0,05882353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0,05882353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DFC" w:rsidRPr="00E65DFC" w:rsidRDefault="00E65DFC" w:rsidP="00E65D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E65DF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0,5</w:t>
            </w:r>
          </w:p>
        </w:tc>
      </w:tr>
    </w:tbl>
    <w:p w:rsidR="005E3C13" w:rsidRDefault="005E3C13" w:rsidP="005E3C1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Выводы:</w:t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Научился вычислять функции комплексного переменного на языке программирования VBA. </w:t>
      </w:r>
    </w:p>
    <w:p w:rsidR="003C50A8" w:rsidRDefault="00715BC1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Научился выполнять операции над матрицами и векторами на языке программирования VBA.</w:t>
      </w:r>
    </w:p>
    <w:p w:rsidR="003C50A8" w:rsidRDefault="003C50A8">
      <w:pPr>
        <w:ind w:firstLine="56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sectPr w:rsidR="003C50A8">
      <w:footerReference w:type="default" r:id="rId11"/>
      <w:type w:val="continuous"/>
      <w:pgSz w:w="11906" w:h="16838"/>
      <w:pgMar w:top="851" w:right="454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3B6E" w:rsidRDefault="00813B6E">
      <w:pPr>
        <w:spacing w:after="0" w:line="240" w:lineRule="auto"/>
      </w:pPr>
      <w:r>
        <w:separator/>
      </w:r>
    </w:p>
  </w:endnote>
  <w:endnote w:type="continuationSeparator" w:id="0">
    <w:p w:rsidR="00813B6E" w:rsidRDefault="0081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﷽﷽﷽﷽﷽﷽﷽﷽ഠʦ怀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50A8" w:rsidRDefault="00715B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BF47FE">
      <w:rPr>
        <w:rFonts w:cs="Calibri"/>
        <w:noProof/>
        <w:color w:val="000000"/>
      </w:rPr>
      <w:t>4</w:t>
    </w:r>
    <w:r>
      <w:rPr>
        <w:rFonts w:cs="Calibri"/>
        <w:color w:val="000000"/>
      </w:rPr>
      <w:fldChar w:fldCharType="end"/>
    </w:r>
  </w:p>
  <w:p w:rsidR="003C50A8" w:rsidRDefault="003C50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3B6E" w:rsidRDefault="00813B6E">
      <w:pPr>
        <w:spacing w:after="0" w:line="240" w:lineRule="auto"/>
      </w:pPr>
      <w:r>
        <w:separator/>
      </w:r>
    </w:p>
  </w:footnote>
  <w:footnote w:type="continuationSeparator" w:id="0">
    <w:p w:rsidR="00813B6E" w:rsidRDefault="0081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238D3"/>
    <w:multiLevelType w:val="hybridMultilevel"/>
    <w:tmpl w:val="49C2ED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A473AA3"/>
    <w:multiLevelType w:val="multilevel"/>
    <w:tmpl w:val="7514F88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A8"/>
    <w:rsid w:val="00056867"/>
    <w:rsid w:val="00064126"/>
    <w:rsid w:val="000F6627"/>
    <w:rsid w:val="00330831"/>
    <w:rsid w:val="003C50A8"/>
    <w:rsid w:val="0043380A"/>
    <w:rsid w:val="0049603F"/>
    <w:rsid w:val="00540EE3"/>
    <w:rsid w:val="005933BA"/>
    <w:rsid w:val="005B037F"/>
    <w:rsid w:val="005E3C13"/>
    <w:rsid w:val="006149DC"/>
    <w:rsid w:val="00694EA4"/>
    <w:rsid w:val="007074CC"/>
    <w:rsid w:val="00715BC1"/>
    <w:rsid w:val="00786688"/>
    <w:rsid w:val="00813B6E"/>
    <w:rsid w:val="00842E43"/>
    <w:rsid w:val="008663CC"/>
    <w:rsid w:val="00885594"/>
    <w:rsid w:val="009636F6"/>
    <w:rsid w:val="009818ED"/>
    <w:rsid w:val="00990A21"/>
    <w:rsid w:val="009C4E0C"/>
    <w:rsid w:val="00BF47FE"/>
    <w:rsid w:val="00CE6207"/>
    <w:rsid w:val="00CF5E14"/>
    <w:rsid w:val="00E65DFC"/>
    <w:rsid w:val="00F73BF4"/>
    <w:rsid w:val="00F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2C5E"/>
  <w15:docId w15:val="{EDABB852-2E48-4FB6-A74B-2064496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C6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13D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13D1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DF2857"/>
    <w:pPr>
      <w:ind w:left="720"/>
      <w:contextualSpacing/>
    </w:pPr>
  </w:style>
  <w:style w:type="table" w:styleId="ac">
    <w:name w:val="Table Grid"/>
    <w:basedOn w:val="a1"/>
    <w:uiPriority w:val="59"/>
    <w:rsid w:val="003C3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C3F02"/>
    <w:rPr>
      <w:color w:val="80808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caption"/>
    <w:basedOn w:val="a"/>
    <w:next w:val="a"/>
    <w:uiPriority w:val="35"/>
    <w:unhideWhenUsed/>
    <w:qFormat/>
    <w:rsid w:val="00694E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АЧХ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xVal>
          <c:yVal>
            <c:numRef>
              <c:f>Лист1!$B$3:$B$53</c:f>
              <c:numCache>
                <c:formatCode>General</c:formatCode>
                <c:ptCount val="51"/>
                <c:pt idx="0">
                  <c:v>10</c:v>
                </c:pt>
                <c:pt idx="1">
                  <c:v>8.7705805147732683</c:v>
                </c:pt>
                <c:pt idx="2">
                  <c:v>7.9656622327795894</c:v>
                </c:pt>
                <c:pt idx="3">
                  <c:v>7.3962552062712881</c:v>
                </c:pt>
                <c:pt idx="4">
                  <c:v>6.8528332817432211</c:v>
                </c:pt>
                <c:pt idx="5">
                  <c:v>6.324555320336759</c:v>
                </c:pt>
                <c:pt idx="6">
                  <c:v>5.8262298382779543</c:v>
                </c:pt>
                <c:pt idx="7">
                  <c:v>5.36859084094477</c:v>
                </c:pt>
                <c:pt idx="8">
                  <c:v>4.9555986658657636</c:v>
                </c:pt>
                <c:pt idx="9">
                  <c:v>4.586548839320959</c:v>
                </c:pt>
                <c:pt idx="10">
                  <c:v>4.2582689649782512</c:v>
                </c:pt>
                <c:pt idx="11">
                  <c:v>3.9665871746980987</c:v>
                </c:pt>
                <c:pt idx="12">
                  <c:v>3.7071599437348595</c:v>
                </c:pt>
                <c:pt idx="13">
                  <c:v>3.4758824378160189</c:v>
                </c:pt>
                <c:pt idx="14">
                  <c:v>3.2690631923328377</c:v>
                </c:pt>
                <c:pt idx="15">
                  <c:v>3.0834692992871866</c:v>
                </c:pt>
                <c:pt idx="16">
                  <c:v>2.9163100615940514</c:v>
                </c:pt>
                <c:pt idx="17">
                  <c:v>2.7651959111654985</c:v>
                </c:pt>
                <c:pt idx="18">
                  <c:v>2.6280868692268919</c:v>
                </c:pt>
                <c:pt idx="19">
                  <c:v>2.5032435251282665</c:v>
                </c:pt>
                <c:pt idx="20">
                  <c:v>2.3891808331268654</c:v>
                </c:pt>
                <c:pt idx="21">
                  <c:v>2.284628401179428</c:v>
                </c:pt>
                <c:pt idx="22">
                  <c:v>2.1884966777335824</c:v>
                </c:pt>
                <c:pt idx="23">
                  <c:v>2.0998480682872351</c:v>
                </c:pt>
                <c:pt idx="24">
                  <c:v>2.0178728589050232</c:v>
                </c:pt>
                <c:pt idx="25">
                  <c:v>1.9418695057285589</c:v>
                </c:pt>
                <c:pt idx="26">
                  <c:v>1.8712281718539749</c:v>
                </c:pt>
                <c:pt idx="27">
                  <c:v>1.8054162516230787</c:v>
                </c:pt>
                <c:pt idx="28">
                  <c:v>1.7439678811514339</c:v>
                </c:pt>
                <c:pt idx="29">
                  <c:v>1.6864729992099956</c:v>
                </c:pt>
                <c:pt idx="30">
                  <c:v>1.6325704273525945</c:v>
                </c:pt>
                <c:pt idx="31">
                  <c:v>1.5819406924449655</c:v>
                </c:pt>
                <c:pt idx="32">
                  <c:v>1.5343001750243523</c:v>
                </c:pt>
                <c:pt idx="33">
                  <c:v>1.4893965621834715</c:v>
                </c:pt>
                <c:pt idx="34">
                  <c:v>1.4470044883986677</c:v>
                </c:pt>
                <c:pt idx="35">
                  <c:v>1.406922425669719</c:v>
                </c:pt>
                <c:pt idx="36">
                  <c:v>1.3689693693382579</c:v>
                </c:pt>
                <c:pt idx="37">
                  <c:v>1.3329824472918479</c:v>
                </c:pt>
                <c:pt idx="38">
                  <c:v>1.2988148043545065</c:v>
                </c:pt>
                <c:pt idx="39">
                  <c:v>1.2663336387907627</c:v>
                </c:pt>
                <c:pt idx="40">
                  <c:v>1.2354185898926728</c:v>
                </c:pt>
                <c:pt idx="41">
                  <c:v>1.2059604191695441</c:v>
                </c:pt>
                <c:pt idx="42">
                  <c:v>1.1778595286478792</c:v>
                </c:pt>
                <c:pt idx="43">
                  <c:v>1.1510252458893813</c:v>
                </c:pt>
                <c:pt idx="44">
                  <c:v>1.1253747546002366</c:v>
                </c:pt>
                <c:pt idx="45">
                  <c:v>1.1008320512015433</c:v>
                </c:pt>
                <c:pt idx="46">
                  <c:v>1.0773275511732776</c:v>
                </c:pt>
                <c:pt idx="47">
                  <c:v>1.054797359292537</c:v>
                </c:pt>
                <c:pt idx="48">
                  <c:v>1.0331826200145111</c:v>
                </c:pt>
                <c:pt idx="49">
                  <c:v>1.0124290490141274</c:v>
                </c:pt>
                <c:pt idx="50">
                  <c:v>0.99248657328472722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64-7545-A980-8B57E2A8C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4641712"/>
        <c:axId val="1490352400"/>
      </c:scatterChart>
      <c:valAx>
        <c:axId val="188464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w, </a:t>
                </a:r>
                <a:r>
                  <a:rPr lang="ru-RU"/>
                  <a:t>рад</a:t>
                </a:r>
                <a:r>
                  <a:rPr lang="en-US"/>
                  <a:t>/c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352400"/>
        <c:crosses val="autoZero"/>
        <c:crossBetween val="midCat"/>
      </c:valAx>
      <c:valAx>
        <c:axId val="149035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АЧХ(</a:t>
                </a:r>
                <a:r>
                  <a:rPr lang="en-US"/>
                  <a:t>w)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464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QOFBijvSpw0VLi9BcJVatrhGw==">AMUW2mVxQVABQhvAyAmtbMiu6FVFaibZGqBxmuTmg4O2CUEEuZo5gckKDV+/v2dtBAUxLrYcQ4Ov+10zHi/hsnluVRVRWKKhkqhB6JMbRkq8erM4VXH8zBk=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Microsoft Office User</cp:lastModifiedBy>
  <cp:revision>10</cp:revision>
  <dcterms:created xsi:type="dcterms:W3CDTF">2019-09-04T20:28:00Z</dcterms:created>
  <dcterms:modified xsi:type="dcterms:W3CDTF">2020-11-20T14:34:00Z</dcterms:modified>
</cp:coreProperties>
</file>