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A9C" w:rsidRPr="00951099" w:rsidRDefault="006F066B" w:rsidP="00D51E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066B">
        <w:rPr>
          <w:rFonts w:ascii="Times New Roman" w:hAnsi="Times New Roman" w:cs="Times New Roman"/>
          <w:sz w:val="28"/>
          <w:szCs w:val="28"/>
        </w:rPr>
        <w:t xml:space="preserve">Техническая документация на сенсор для звуковой локализации на основе </w:t>
      </w:r>
      <w:proofErr w:type="spellStart"/>
      <w:r w:rsidRPr="006F066B">
        <w:rPr>
          <w:rFonts w:ascii="Times New Roman" w:hAnsi="Times New Roman" w:cs="Times New Roman"/>
          <w:sz w:val="28"/>
          <w:szCs w:val="28"/>
          <w:lang w:val="en-US"/>
        </w:rPr>
        <w:t>SLLmic</w:t>
      </w:r>
      <w:proofErr w:type="spellEnd"/>
    </w:p>
    <w:p w:rsidR="003E6779" w:rsidRDefault="003E6779" w:rsidP="00951099">
      <w:pPr>
        <w:pStyle w:val="a3"/>
        <w:numPr>
          <w:ilvl w:val="0"/>
          <w:numId w:val="3"/>
        </w:numPr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Краткий обзор сенсора</w:t>
      </w:r>
    </w:p>
    <w:p w:rsidR="003E6779" w:rsidRPr="003E6779" w:rsidRDefault="003E6779" w:rsidP="009510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F066B">
        <w:rPr>
          <w:rFonts w:ascii="Times New Roman" w:hAnsi="Times New Roman" w:cs="Times New Roman"/>
          <w:sz w:val="28"/>
          <w:szCs w:val="28"/>
        </w:rPr>
        <w:t>енсор</w:t>
      </w:r>
      <w:r w:rsidRPr="003E6779">
        <w:rPr>
          <w:rFonts w:ascii="Times New Roman" w:hAnsi="Times New Roman" w:cs="Times New Roman"/>
          <w:sz w:val="28"/>
          <w:szCs w:val="28"/>
        </w:rPr>
        <w:t xml:space="preserve"> </w:t>
      </w:r>
      <w:r w:rsidRPr="006F066B">
        <w:rPr>
          <w:rFonts w:ascii="Times New Roman" w:hAnsi="Times New Roman" w:cs="Times New Roman"/>
          <w:sz w:val="28"/>
          <w:szCs w:val="28"/>
        </w:rPr>
        <w:t>для</w:t>
      </w:r>
      <w:r w:rsidRPr="003E6779">
        <w:rPr>
          <w:rFonts w:ascii="Times New Roman" w:hAnsi="Times New Roman" w:cs="Times New Roman"/>
          <w:sz w:val="28"/>
          <w:szCs w:val="28"/>
        </w:rPr>
        <w:t xml:space="preserve"> </w:t>
      </w:r>
      <w:r w:rsidRPr="006F066B">
        <w:rPr>
          <w:rFonts w:ascii="Times New Roman" w:hAnsi="Times New Roman" w:cs="Times New Roman"/>
          <w:sz w:val="28"/>
          <w:szCs w:val="28"/>
        </w:rPr>
        <w:t>звуковой</w:t>
      </w:r>
      <w:r w:rsidRPr="003E6779">
        <w:rPr>
          <w:rFonts w:ascii="Times New Roman" w:hAnsi="Times New Roman" w:cs="Times New Roman"/>
          <w:sz w:val="28"/>
          <w:szCs w:val="28"/>
        </w:rPr>
        <w:t xml:space="preserve"> </w:t>
      </w:r>
      <w:r w:rsidRPr="006F066B">
        <w:rPr>
          <w:rFonts w:ascii="Times New Roman" w:hAnsi="Times New Roman" w:cs="Times New Roman"/>
          <w:sz w:val="28"/>
          <w:szCs w:val="28"/>
        </w:rPr>
        <w:t>локализации</w:t>
      </w:r>
      <w:r w:rsidRPr="003E6779">
        <w:rPr>
          <w:rFonts w:ascii="Times New Roman" w:hAnsi="Times New Roman" w:cs="Times New Roman"/>
          <w:sz w:val="28"/>
          <w:szCs w:val="28"/>
        </w:rPr>
        <w:t xml:space="preserve"> </w:t>
      </w:r>
      <w:r w:rsidRPr="006F066B">
        <w:rPr>
          <w:rFonts w:ascii="Times New Roman" w:hAnsi="Times New Roman" w:cs="Times New Roman"/>
          <w:sz w:val="28"/>
          <w:szCs w:val="28"/>
        </w:rPr>
        <w:t>на</w:t>
      </w:r>
      <w:r w:rsidRPr="003E6779">
        <w:rPr>
          <w:rFonts w:ascii="Times New Roman" w:hAnsi="Times New Roman" w:cs="Times New Roman"/>
          <w:sz w:val="28"/>
          <w:szCs w:val="28"/>
        </w:rPr>
        <w:t xml:space="preserve"> </w:t>
      </w:r>
      <w:r w:rsidRPr="006F066B">
        <w:rPr>
          <w:rFonts w:ascii="Times New Roman" w:hAnsi="Times New Roman" w:cs="Times New Roman"/>
          <w:sz w:val="28"/>
          <w:szCs w:val="28"/>
        </w:rPr>
        <w:t>основе</w:t>
      </w:r>
      <w:r w:rsidRPr="003E6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6B">
        <w:rPr>
          <w:rFonts w:ascii="Times New Roman" w:hAnsi="Times New Roman" w:cs="Times New Roman"/>
          <w:sz w:val="28"/>
          <w:szCs w:val="28"/>
          <w:lang w:val="en-US"/>
        </w:rPr>
        <w:t>SLLmic</w:t>
      </w:r>
      <w:proofErr w:type="spellEnd"/>
      <w:r w:rsidRPr="003E677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Pr="003E6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localization</w:t>
      </w:r>
      <w:r w:rsidRPr="003E6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3E6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3E6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microphones</w:t>
      </w:r>
      <w:r w:rsidRPr="003E677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две плоские квадратные микрофонные решётки, соединённые между собой. </w:t>
      </w:r>
      <w:r w:rsidRPr="003E6779">
        <w:rPr>
          <w:rFonts w:ascii="Times New Roman" w:hAnsi="Times New Roman" w:cs="Times New Roman"/>
          <w:sz w:val="28"/>
          <w:szCs w:val="28"/>
        </w:rPr>
        <w:t>Модуль обладает следующими функциональными возможностями:</w:t>
      </w:r>
    </w:p>
    <w:p w:rsidR="005D4E05" w:rsidRDefault="003E6779" w:rsidP="0095109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4E05">
        <w:rPr>
          <w:rFonts w:ascii="Times New Roman" w:hAnsi="Times New Roman" w:cs="Times New Roman"/>
          <w:sz w:val="28"/>
          <w:szCs w:val="28"/>
        </w:rPr>
        <w:t>Измерение угловых координат источника звука в пространстве</w:t>
      </w:r>
    </w:p>
    <w:p w:rsidR="00796EE6" w:rsidRPr="005D4E05" w:rsidRDefault="00796EE6" w:rsidP="0095109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4E05">
        <w:rPr>
          <w:rFonts w:ascii="Times New Roman" w:hAnsi="Times New Roman" w:cs="Times New Roman"/>
          <w:sz w:val="28"/>
          <w:szCs w:val="28"/>
        </w:rPr>
        <w:t xml:space="preserve">Программирование сенсора для </w:t>
      </w:r>
      <w:r w:rsidR="002022D4" w:rsidRPr="005D4E05">
        <w:rPr>
          <w:rFonts w:ascii="Times New Roman" w:hAnsi="Times New Roman" w:cs="Times New Roman"/>
          <w:sz w:val="28"/>
          <w:szCs w:val="28"/>
        </w:rPr>
        <w:t>выбора различных</w:t>
      </w:r>
      <w:r w:rsidRPr="005D4E05">
        <w:rPr>
          <w:rFonts w:ascii="Times New Roman" w:hAnsi="Times New Roman" w:cs="Times New Roman"/>
          <w:sz w:val="28"/>
          <w:szCs w:val="28"/>
        </w:rPr>
        <w:t xml:space="preserve"> режимов </w:t>
      </w:r>
      <w:r w:rsidR="002022D4" w:rsidRPr="005D4E05">
        <w:rPr>
          <w:rFonts w:ascii="Times New Roman" w:hAnsi="Times New Roman" w:cs="Times New Roman"/>
          <w:sz w:val="28"/>
          <w:szCs w:val="28"/>
        </w:rPr>
        <w:t>измерений</w:t>
      </w:r>
      <w:r w:rsidRPr="005D4E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6779" w:rsidRDefault="003E6779" w:rsidP="0095109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координат источника звука</w:t>
      </w:r>
    </w:p>
    <w:p w:rsidR="003E6779" w:rsidRDefault="003E6779" w:rsidP="0095109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со сервоприводами для визуализации направления на источник звука</w:t>
      </w:r>
    </w:p>
    <w:p w:rsidR="003E6779" w:rsidRDefault="003E6779" w:rsidP="0095109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дисплеем для выводы значений координат расположения источника звука</w:t>
      </w:r>
    </w:p>
    <w:p w:rsidR="005D4E05" w:rsidRPr="005D4E05" w:rsidRDefault="003E6779" w:rsidP="0095109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с компьютером для передачи измеренных результатов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</w:p>
    <w:p w:rsidR="006C1503" w:rsidRDefault="006C1503" w:rsidP="0054198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05F79E" wp14:editId="43483282">
            <wp:extent cx="5057775" cy="3659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56" cy="372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03" w:rsidRPr="00970C27" w:rsidRDefault="006C1503" w:rsidP="004A780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C1503">
        <w:rPr>
          <w:rFonts w:ascii="Times New Roman" w:hAnsi="Times New Roman" w:cs="Times New Roman"/>
          <w:sz w:val="24"/>
          <w:szCs w:val="24"/>
        </w:rPr>
        <w:t xml:space="preserve">Рис 1. Блок-схема сенсора </w:t>
      </w:r>
      <w:proofErr w:type="spellStart"/>
      <w:r w:rsidRPr="006C1503">
        <w:rPr>
          <w:rFonts w:ascii="Times New Roman" w:hAnsi="Times New Roman" w:cs="Times New Roman"/>
          <w:sz w:val="24"/>
          <w:szCs w:val="24"/>
          <w:lang w:val="en-US"/>
        </w:rPr>
        <w:t>SLLmic</w:t>
      </w:r>
      <w:proofErr w:type="spellEnd"/>
    </w:p>
    <w:p w:rsidR="005D4E05" w:rsidRDefault="00970C27" w:rsidP="0095109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70C27">
        <w:rPr>
          <w:rFonts w:ascii="Times New Roman" w:hAnsi="Times New Roman" w:cs="Times New Roman"/>
          <w:sz w:val="28"/>
          <w:szCs w:val="28"/>
        </w:rPr>
        <w:lastRenderedPageBreak/>
        <w:t xml:space="preserve">Основными элементами данного сенсора являются </w:t>
      </w:r>
      <w:r w:rsidR="00FA69FB">
        <w:rPr>
          <w:rFonts w:ascii="Times New Roman" w:hAnsi="Times New Roman" w:cs="Times New Roman"/>
          <w:sz w:val="28"/>
          <w:szCs w:val="28"/>
        </w:rPr>
        <w:t>плата</w:t>
      </w:r>
      <w:r w:rsidRPr="00970C27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970C27">
        <w:rPr>
          <w:rFonts w:ascii="Times New Roman" w:hAnsi="Times New Roman" w:cs="Times New Roman"/>
          <w:sz w:val="28"/>
          <w:szCs w:val="28"/>
        </w:rPr>
        <w:t xml:space="preserve"> </w:t>
      </w:r>
      <w:r w:rsidRPr="00970C27"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Pr="00970C27">
        <w:rPr>
          <w:rFonts w:ascii="Times New Roman" w:hAnsi="Times New Roman" w:cs="Times New Roman"/>
          <w:sz w:val="28"/>
          <w:szCs w:val="28"/>
        </w:rPr>
        <w:t xml:space="preserve"> и микрофонная решётка, построенная на микрофонах на основе </w:t>
      </w:r>
      <w:r w:rsidRPr="00970C27">
        <w:rPr>
          <w:rFonts w:ascii="Times New Roman" w:hAnsi="Times New Roman" w:cs="Times New Roman"/>
          <w:sz w:val="28"/>
          <w:szCs w:val="28"/>
        </w:rPr>
        <w:t xml:space="preserve">операционного </w:t>
      </w:r>
      <w:r w:rsidRPr="00970C27">
        <w:rPr>
          <w:rFonts w:ascii="Times New Roman" w:hAnsi="Times New Roman" w:cs="Times New Roman"/>
          <w:sz w:val="28"/>
          <w:szCs w:val="28"/>
        </w:rPr>
        <w:t>усилителя LM</w:t>
      </w:r>
      <w:r w:rsidRPr="00970C27">
        <w:rPr>
          <w:rFonts w:ascii="Times New Roman" w:hAnsi="Times New Roman" w:cs="Times New Roman"/>
          <w:sz w:val="28"/>
          <w:szCs w:val="28"/>
        </w:rPr>
        <w:t>358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A69FB">
        <w:rPr>
          <w:rFonts w:ascii="Times New Roman" w:hAnsi="Times New Roman" w:cs="Times New Roman"/>
          <w:sz w:val="28"/>
          <w:szCs w:val="28"/>
        </w:rPr>
        <w:t>Микроконтроллерная плата</w:t>
      </w:r>
      <w:r>
        <w:rPr>
          <w:rFonts w:ascii="Times New Roman" w:hAnsi="Times New Roman" w:cs="Times New Roman"/>
          <w:sz w:val="28"/>
          <w:szCs w:val="28"/>
        </w:rPr>
        <w:t xml:space="preserve"> обладает следующими </w:t>
      </w:r>
      <w:r w:rsidR="00FA69FB">
        <w:rPr>
          <w:rFonts w:ascii="Times New Roman" w:hAnsi="Times New Roman" w:cs="Times New Roman"/>
          <w:sz w:val="28"/>
          <w:szCs w:val="28"/>
        </w:rPr>
        <w:t>характеристиками</w:t>
      </w:r>
      <w:r w:rsidRPr="00FA69FB">
        <w:rPr>
          <w:rFonts w:ascii="Times New Roman" w:hAnsi="Times New Roman" w:cs="Times New Roman"/>
          <w:sz w:val="28"/>
          <w:szCs w:val="28"/>
        </w:rPr>
        <w:t>:</w:t>
      </w:r>
    </w:p>
    <w:p w:rsidR="00FA69FB" w:rsidRPr="00FA69FB" w:rsidRDefault="00FA69FB" w:rsidP="00FA69F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9F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Микроконтроллер: ATmega328</w:t>
      </w:r>
    </w:p>
    <w:p w:rsidR="00FA69FB" w:rsidRPr="00FA69FB" w:rsidRDefault="00FA69FB" w:rsidP="00FA69F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9F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Тактовая частота: 16 МГц</w:t>
      </w:r>
    </w:p>
    <w:p w:rsidR="00FA69FB" w:rsidRPr="00FA69FB" w:rsidRDefault="00FA69FB" w:rsidP="00FA69F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9F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Напряжение логических уровней: 5 В</w:t>
      </w:r>
    </w:p>
    <w:p w:rsidR="00FA69FB" w:rsidRPr="00FA69FB" w:rsidRDefault="00FA69FB" w:rsidP="00FA69F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9F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Портов ввода-вывода общего назначения: 20</w:t>
      </w:r>
    </w:p>
    <w:p w:rsidR="00FA69FB" w:rsidRPr="00FA69FB" w:rsidRDefault="00FA69FB" w:rsidP="00FA69F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9F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Портов, подключённых к АЦП: 6</w:t>
      </w:r>
    </w:p>
    <w:p w:rsidR="00FA69FB" w:rsidRPr="00FA69FB" w:rsidRDefault="00FA69FB" w:rsidP="00FA69F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9F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Разрядность АЦП: 10 бит</w:t>
      </w:r>
    </w:p>
    <w:p w:rsidR="00FA69FB" w:rsidRPr="00FA69FB" w:rsidRDefault="00FA69FB" w:rsidP="00FA69F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A69FB">
        <w:rPr>
          <w:rFonts w:ascii="Times New Roman" w:eastAsia="Times New Roman" w:hAnsi="Times New Roman" w:cs="Times New Roman"/>
          <w:sz w:val="28"/>
          <w:szCs w:val="28"/>
          <w:lang w:eastAsia="ru-RU"/>
        </w:rPr>
        <w:t>Flash</w:t>
      </w:r>
      <w:proofErr w:type="spellEnd"/>
      <w:r w:rsidRPr="00FA69FB">
        <w:rPr>
          <w:rFonts w:ascii="Times New Roman" w:eastAsia="Times New Roman" w:hAnsi="Times New Roman" w:cs="Times New Roman"/>
          <w:sz w:val="28"/>
          <w:szCs w:val="28"/>
          <w:lang w:eastAsia="ru-RU"/>
        </w:rPr>
        <w:t>-память: 32 КБ</w:t>
      </w:r>
    </w:p>
    <w:p w:rsidR="00FA69FB" w:rsidRPr="00FA69FB" w:rsidRDefault="00FA69FB" w:rsidP="00FA69F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9FB">
        <w:rPr>
          <w:rFonts w:ascii="Times New Roman" w:eastAsia="Times New Roman" w:hAnsi="Times New Roman" w:cs="Times New Roman"/>
          <w:sz w:val="28"/>
          <w:szCs w:val="28"/>
          <w:lang w:eastAsia="ru-RU"/>
        </w:rPr>
        <w:t>EEPROM-память: 1 КБ</w:t>
      </w:r>
    </w:p>
    <w:p w:rsidR="00FA69FB" w:rsidRDefault="00FA69FB" w:rsidP="00FA69F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9F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 память: 2 КБ</w:t>
      </w:r>
    </w:p>
    <w:p w:rsidR="009D5DC5" w:rsidRPr="009D5DC5" w:rsidRDefault="009D5DC5" w:rsidP="009D5DC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микрофонов использовался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Arduino</w:t>
      </w:r>
      <w:r w:rsidRPr="009D5D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analog</w:t>
      </w:r>
      <w:r w:rsidRPr="009D5D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sound</w:t>
      </w:r>
      <w:r w:rsidRPr="009D5D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sensor</w:t>
      </w:r>
      <w:r w:rsidRPr="009D5D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2, обладающий следующими характеристиками</w:t>
      </w:r>
      <w:r w:rsidRPr="009D5DC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D5DC5" w:rsidRDefault="009D5DC5" w:rsidP="009D5DC5">
      <w:pPr>
        <w:pStyle w:val="a3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Напряжение питания: 3.3–5</w:t>
      </w:r>
      <w:r w:rsidRPr="00166E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</w:p>
    <w:p w:rsidR="009D5DC5" w:rsidRDefault="009D5DC5" w:rsidP="009D5DC5">
      <w:pPr>
        <w:pStyle w:val="a3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Размер: 22х32 мм</w:t>
      </w:r>
    </w:p>
    <w:p w:rsidR="009D5DC5" w:rsidRPr="009D5DC5" w:rsidRDefault="009D5DC5" w:rsidP="009D5DC5">
      <w:pPr>
        <w:pStyle w:val="a3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Схема усилителя на основе </w:t>
      </w:r>
      <w:r w:rsidRPr="00970C27">
        <w:rPr>
          <w:rFonts w:ascii="Times New Roman" w:hAnsi="Times New Roman" w:cs="Times New Roman"/>
          <w:sz w:val="28"/>
          <w:szCs w:val="28"/>
        </w:rPr>
        <w:t>операционного усилителя LM358</w:t>
      </w:r>
    </w:p>
    <w:p w:rsidR="009D5DC5" w:rsidRDefault="009D5DC5" w:rsidP="009D5DC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4A15D0" wp14:editId="0F9A370A">
            <wp:extent cx="3324225" cy="256871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346" cy="260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C5" w:rsidRDefault="009D5DC5" w:rsidP="009D5DC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Рис 2</w:t>
      </w:r>
      <w:r w:rsidRPr="006C1503">
        <w:rPr>
          <w:rFonts w:ascii="Times New Roman" w:hAnsi="Times New Roman" w:cs="Times New Roman"/>
          <w:sz w:val="24"/>
          <w:szCs w:val="24"/>
        </w:rPr>
        <w:t xml:space="preserve">. </w:t>
      </w:r>
      <w:r w:rsidRPr="009D5D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Arduino</w:t>
      </w:r>
      <w:r w:rsidRPr="009D5D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5D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analog</w:t>
      </w:r>
      <w:r w:rsidRPr="009D5D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5D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sound</w:t>
      </w:r>
      <w:r w:rsidRPr="009D5D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5D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sensor</w:t>
      </w:r>
      <w:r w:rsidRPr="009D5D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5D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9D5DC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:rsidR="00450BC7" w:rsidRPr="007652A1" w:rsidRDefault="00450BC7" w:rsidP="00450BC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50BC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 же возможно подключение различных средств визуализации, речь о которых пойдёт далее</w:t>
      </w:r>
    </w:p>
    <w:p w:rsidR="006C1503" w:rsidRPr="007652A1" w:rsidRDefault="006C1503" w:rsidP="00951099">
      <w:pPr>
        <w:pStyle w:val="a3"/>
        <w:numPr>
          <w:ilvl w:val="0"/>
          <w:numId w:val="3"/>
        </w:numPr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Подключение сенсора</w:t>
      </w:r>
    </w:p>
    <w:p w:rsidR="007652A1" w:rsidRPr="00B80559" w:rsidRDefault="007652A1" w:rsidP="007652A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включения сенсора необходимо выполнить ряд шагов по подключению его компонентов</w:t>
      </w:r>
      <w:r w:rsidR="00B80559" w:rsidRPr="00B80559">
        <w:rPr>
          <w:rFonts w:ascii="Times New Roman" w:hAnsi="Times New Roman" w:cs="Times New Roman"/>
          <w:sz w:val="28"/>
          <w:szCs w:val="28"/>
        </w:rPr>
        <w:t>:</w:t>
      </w:r>
    </w:p>
    <w:p w:rsidR="007652A1" w:rsidRPr="0056232B" w:rsidRDefault="007652A1" w:rsidP="0056232B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232B">
        <w:rPr>
          <w:rStyle w:val="pl-s"/>
          <w:rFonts w:ascii="Times New Roman" w:hAnsi="Times New Roman" w:cs="Times New Roman"/>
          <w:sz w:val="28"/>
          <w:szCs w:val="28"/>
        </w:rPr>
        <w:t xml:space="preserve">Скачать программу </w:t>
      </w:r>
      <w:r w:rsidRPr="0056232B">
        <w:rPr>
          <w:rStyle w:val="pl-s"/>
          <w:rFonts w:ascii="Times New Roman" w:hAnsi="Times New Roman" w:cs="Times New Roman"/>
          <w:sz w:val="28"/>
          <w:szCs w:val="28"/>
          <w:lang w:val="en-US"/>
        </w:rPr>
        <w:t>Arduino</w:t>
      </w:r>
      <w:r w:rsidRPr="0056232B">
        <w:rPr>
          <w:rStyle w:val="pl-s"/>
          <w:rFonts w:ascii="Times New Roman" w:hAnsi="Times New Roman" w:cs="Times New Roman"/>
          <w:sz w:val="28"/>
          <w:szCs w:val="28"/>
        </w:rPr>
        <w:t xml:space="preserve"> </w:t>
      </w:r>
      <w:r w:rsidRPr="0056232B">
        <w:rPr>
          <w:rStyle w:val="pl-s"/>
          <w:rFonts w:ascii="Times New Roman" w:hAnsi="Times New Roman" w:cs="Times New Roman"/>
          <w:sz w:val="28"/>
          <w:szCs w:val="28"/>
          <w:lang w:val="en-US"/>
        </w:rPr>
        <w:t>Ide</w:t>
      </w:r>
      <w:r w:rsidRPr="0056232B">
        <w:rPr>
          <w:rStyle w:val="pl-s"/>
          <w:rFonts w:ascii="Times New Roman" w:hAnsi="Times New Roman" w:cs="Times New Roman"/>
          <w:sz w:val="28"/>
          <w:szCs w:val="28"/>
        </w:rPr>
        <w:t xml:space="preserve"> </w:t>
      </w:r>
      <w:r w:rsidRPr="0056232B">
        <w:rPr>
          <w:rStyle w:val="pl-s"/>
          <w:rFonts w:ascii="Times New Roman" w:hAnsi="Times New Roman" w:cs="Times New Roman"/>
          <w:sz w:val="28"/>
          <w:szCs w:val="28"/>
          <w:lang w:val="en-US"/>
        </w:rPr>
        <w:t>c</w:t>
      </w:r>
      <w:r w:rsidRPr="0056232B">
        <w:rPr>
          <w:rStyle w:val="pl-s"/>
          <w:rFonts w:ascii="Times New Roman" w:hAnsi="Times New Roman" w:cs="Times New Roman"/>
          <w:sz w:val="28"/>
          <w:szCs w:val="28"/>
        </w:rPr>
        <w:t xml:space="preserve"> официального сайта </w:t>
      </w:r>
      <w:hyperlink r:id="rId7" w:history="1">
        <w:r w:rsidRPr="0056232B">
          <w:rPr>
            <w:rStyle w:val="a4"/>
            <w:rFonts w:ascii="Times New Roman" w:hAnsi="Times New Roman" w:cs="Times New Roman"/>
            <w:sz w:val="28"/>
            <w:szCs w:val="28"/>
          </w:rPr>
          <w:t>https://www.arduino.cc/en/main/software</w:t>
        </w:r>
      </w:hyperlink>
      <w:r w:rsidRPr="0056232B">
        <w:rPr>
          <w:rStyle w:val="pl-s"/>
          <w:rFonts w:ascii="Times New Roman" w:hAnsi="Times New Roman" w:cs="Times New Roman"/>
          <w:sz w:val="28"/>
          <w:szCs w:val="28"/>
        </w:rPr>
        <w:t xml:space="preserve">. </w:t>
      </w:r>
    </w:p>
    <w:p w:rsidR="007652A1" w:rsidRPr="0056232B" w:rsidRDefault="007652A1" w:rsidP="0056232B">
      <w:pPr>
        <w:pStyle w:val="a3"/>
        <w:numPr>
          <w:ilvl w:val="0"/>
          <w:numId w:val="17"/>
        </w:numPr>
        <w:spacing w:line="360" w:lineRule="auto"/>
        <w:rPr>
          <w:rStyle w:val="pl-s"/>
          <w:rFonts w:ascii="Times New Roman" w:hAnsi="Times New Roman" w:cs="Times New Roman"/>
          <w:sz w:val="28"/>
          <w:szCs w:val="28"/>
          <w:lang w:val="en-US"/>
        </w:rPr>
      </w:pPr>
      <w:r w:rsidRPr="0056232B">
        <w:rPr>
          <w:rFonts w:ascii="Times New Roman" w:hAnsi="Times New Roman" w:cs="Times New Roman"/>
          <w:sz w:val="28"/>
          <w:szCs w:val="28"/>
        </w:rPr>
        <w:t xml:space="preserve">Скачать библиотеку </w:t>
      </w:r>
      <w:proofErr w:type="spellStart"/>
      <w:r w:rsidRPr="0056232B">
        <w:rPr>
          <w:rFonts w:ascii="Times New Roman" w:hAnsi="Times New Roman" w:cs="Times New Roman"/>
          <w:sz w:val="28"/>
          <w:szCs w:val="28"/>
          <w:lang w:val="en-US"/>
        </w:rPr>
        <w:t>SLLmic</w:t>
      </w:r>
      <w:proofErr w:type="spellEnd"/>
      <w:r w:rsidRPr="0056232B">
        <w:rPr>
          <w:rFonts w:ascii="Times New Roman" w:hAnsi="Times New Roman" w:cs="Times New Roman"/>
          <w:sz w:val="28"/>
          <w:szCs w:val="28"/>
        </w:rPr>
        <w:t xml:space="preserve"> с сайта </w:t>
      </w:r>
      <w:hyperlink r:id="rId8" w:history="1">
        <w:r w:rsidRPr="0056232B">
          <w:rPr>
            <w:rStyle w:val="a4"/>
            <w:rFonts w:ascii="Times New Roman" w:hAnsi="Times New Roman" w:cs="Times New Roman"/>
            <w:sz w:val="28"/>
            <w:szCs w:val="28"/>
          </w:rPr>
          <w:t>https://github.com/roanlane/SLLmic</w:t>
        </w:r>
      </w:hyperlink>
      <w:r w:rsidRPr="0056232B">
        <w:rPr>
          <w:rFonts w:ascii="Times New Roman" w:hAnsi="Times New Roman" w:cs="Times New Roman"/>
          <w:sz w:val="28"/>
          <w:szCs w:val="28"/>
        </w:rPr>
        <w:t xml:space="preserve">. Загруженную библиотеку необходимо сохранить в папку </w:t>
      </w:r>
      <w:r w:rsidRPr="0056232B">
        <w:rPr>
          <w:rStyle w:val="pl-s"/>
          <w:rFonts w:ascii="Times New Roman" w:hAnsi="Times New Roman" w:cs="Times New Roman"/>
          <w:sz w:val="28"/>
          <w:szCs w:val="28"/>
        </w:rPr>
        <w:t>…\</w:t>
      </w:r>
      <w:proofErr w:type="spellStart"/>
      <w:r w:rsidRPr="0056232B">
        <w:rPr>
          <w:rStyle w:val="pl-s"/>
          <w:rFonts w:ascii="Times New Roman" w:hAnsi="Times New Roman" w:cs="Times New Roman"/>
          <w:sz w:val="28"/>
          <w:szCs w:val="28"/>
        </w:rPr>
        <w:t>Arduino</w:t>
      </w:r>
      <w:proofErr w:type="spellEnd"/>
      <w:r w:rsidRPr="0056232B">
        <w:rPr>
          <w:rStyle w:val="pl-s"/>
          <w:rFonts w:ascii="Times New Roman" w:hAnsi="Times New Roman" w:cs="Times New Roman"/>
          <w:sz w:val="28"/>
          <w:szCs w:val="28"/>
        </w:rPr>
        <w:t>\</w:t>
      </w:r>
      <w:proofErr w:type="spellStart"/>
      <w:r w:rsidRPr="0056232B">
        <w:rPr>
          <w:rStyle w:val="pl-s"/>
          <w:rFonts w:ascii="Times New Roman" w:hAnsi="Times New Roman" w:cs="Times New Roman"/>
          <w:sz w:val="28"/>
          <w:szCs w:val="28"/>
        </w:rPr>
        <w:t>libraries</w:t>
      </w:r>
      <w:proofErr w:type="spellEnd"/>
      <w:r w:rsidRPr="0056232B">
        <w:rPr>
          <w:rStyle w:val="pl-s"/>
          <w:rFonts w:ascii="Times New Roman" w:hAnsi="Times New Roman" w:cs="Times New Roman"/>
          <w:sz w:val="28"/>
          <w:szCs w:val="28"/>
        </w:rPr>
        <w:t>\</w:t>
      </w:r>
      <w:r w:rsidR="0056232B" w:rsidRPr="0056232B">
        <w:rPr>
          <w:rStyle w:val="pl-s"/>
          <w:rFonts w:ascii="Times New Roman" w:hAnsi="Times New Roman" w:cs="Times New Roman"/>
          <w:sz w:val="28"/>
          <w:szCs w:val="28"/>
          <w:lang w:val="en-US"/>
        </w:rPr>
        <w:t>SLL</w:t>
      </w:r>
    </w:p>
    <w:p w:rsidR="007652A1" w:rsidRPr="0056232B" w:rsidRDefault="00363850" w:rsidP="0056232B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232B">
        <w:rPr>
          <w:rFonts w:ascii="Times New Roman" w:hAnsi="Times New Roman" w:cs="Times New Roman"/>
          <w:sz w:val="28"/>
          <w:szCs w:val="28"/>
        </w:rPr>
        <w:t xml:space="preserve">Установить микроконтроллер и микрофоны на пластиковой платформе. Элементы платформа можно скачать на </w:t>
      </w:r>
      <w:hyperlink r:id="rId9" w:history="1">
        <w:r w:rsidRPr="0056232B">
          <w:rPr>
            <w:rStyle w:val="a4"/>
            <w:rFonts w:ascii="Times New Roman" w:hAnsi="Times New Roman" w:cs="Times New Roman"/>
            <w:sz w:val="28"/>
            <w:szCs w:val="28"/>
          </w:rPr>
          <w:t>https://github.com/roanlane/SLLmic</w:t>
        </w:r>
      </w:hyperlink>
      <w:r w:rsidRPr="0056232B">
        <w:rPr>
          <w:rFonts w:ascii="Times New Roman" w:hAnsi="Times New Roman" w:cs="Times New Roman"/>
          <w:sz w:val="28"/>
          <w:szCs w:val="28"/>
        </w:rPr>
        <w:t xml:space="preserve"> м распечатать на 3</w:t>
      </w:r>
      <w:r w:rsidRPr="0056232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6232B">
        <w:rPr>
          <w:rFonts w:ascii="Times New Roman" w:hAnsi="Times New Roman" w:cs="Times New Roman"/>
          <w:sz w:val="28"/>
          <w:szCs w:val="28"/>
        </w:rPr>
        <w:t xml:space="preserve"> принтере</w:t>
      </w:r>
    </w:p>
    <w:p w:rsidR="00363850" w:rsidRPr="0056232B" w:rsidRDefault="00363850" w:rsidP="0056232B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6232B">
        <w:rPr>
          <w:rFonts w:ascii="Times New Roman" w:hAnsi="Times New Roman" w:cs="Times New Roman"/>
          <w:sz w:val="28"/>
          <w:szCs w:val="28"/>
        </w:rPr>
        <w:t xml:space="preserve">Подключить микрофоны к микроконтроллерной платформе. При этом можно использовать общее питание и общее заземление для всех 4 микрофонов. Аналоговые выходы микрофонов нужно подключить в соответствующие аналоговые входы микроконтроллера, их порядок задаётся в строке </w:t>
      </w:r>
      <w:proofErr w:type="spellStart"/>
      <w:r w:rsidRPr="0056232B">
        <w:rPr>
          <w:rStyle w:val="pl-k"/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r w:rsidRPr="0056232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6232B">
        <w:rPr>
          <w:rFonts w:ascii="Times New Roman" w:hAnsi="Times New Roman" w:cs="Times New Roman"/>
          <w:b/>
          <w:i/>
          <w:sz w:val="28"/>
          <w:szCs w:val="28"/>
        </w:rPr>
        <w:t>pin_array</w:t>
      </w:r>
      <w:proofErr w:type="spellEnd"/>
      <w:r w:rsidRPr="0056232B">
        <w:rPr>
          <w:rFonts w:ascii="Times New Roman" w:hAnsi="Times New Roman" w:cs="Times New Roman"/>
          <w:b/>
          <w:i/>
          <w:sz w:val="28"/>
          <w:szCs w:val="28"/>
        </w:rPr>
        <w:t>[</w:t>
      </w:r>
      <w:r w:rsidRPr="0056232B">
        <w:rPr>
          <w:rStyle w:val="pl-c1"/>
          <w:rFonts w:ascii="Times New Roman" w:hAnsi="Times New Roman" w:cs="Times New Roman"/>
          <w:b/>
          <w:i/>
          <w:sz w:val="28"/>
          <w:szCs w:val="28"/>
        </w:rPr>
        <w:t>4</w:t>
      </w:r>
      <w:r w:rsidRPr="0056232B">
        <w:rPr>
          <w:rFonts w:ascii="Times New Roman" w:hAnsi="Times New Roman" w:cs="Times New Roman"/>
          <w:b/>
          <w:i/>
          <w:sz w:val="28"/>
          <w:szCs w:val="28"/>
        </w:rPr>
        <w:t>] = {</w:t>
      </w:r>
      <w:r w:rsidRPr="0056232B">
        <w:rPr>
          <w:rStyle w:val="pl-c1"/>
          <w:rFonts w:ascii="Times New Roman" w:hAnsi="Times New Roman" w:cs="Times New Roman"/>
          <w:b/>
          <w:i/>
          <w:sz w:val="28"/>
          <w:szCs w:val="28"/>
        </w:rPr>
        <w:t>0</w:t>
      </w:r>
      <w:r w:rsidRPr="0056232B">
        <w:rPr>
          <w:rFonts w:ascii="Times New Roman" w:hAnsi="Times New Roman" w:cs="Times New Roman"/>
          <w:b/>
          <w:i/>
          <w:sz w:val="28"/>
          <w:szCs w:val="28"/>
        </w:rPr>
        <w:t xml:space="preserve"> ,</w:t>
      </w:r>
      <w:r w:rsidRPr="0056232B">
        <w:rPr>
          <w:rStyle w:val="pl-c1"/>
          <w:rFonts w:ascii="Times New Roman" w:hAnsi="Times New Roman" w:cs="Times New Roman"/>
          <w:b/>
          <w:i/>
          <w:sz w:val="28"/>
          <w:szCs w:val="28"/>
        </w:rPr>
        <w:t>1</w:t>
      </w:r>
      <w:r w:rsidRPr="0056232B">
        <w:rPr>
          <w:rFonts w:ascii="Times New Roman" w:hAnsi="Times New Roman" w:cs="Times New Roman"/>
          <w:b/>
          <w:i/>
          <w:sz w:val="28"/>
          <w:szCs w:val="28"/>
        </w:rPr>
        <w:t xml:space="preserve"> ,</w:t>
      </w:r>
      <w:r w:rsidRPr="0056232B">
        <w:rPr>
          <w:rStyle w:val="pl-c1"/>
          <w:rFonts w:ascii="Times New Roman" w:hAnsi="Times New Roman" w:cs="Times New Roman"/>
          <w:b/>
          <w:i/>
          <w:sz w:val="28"/>
          <w:szCs w:val="28"/>
        </w:rPr>
        <w:t>2</w:t>
      </w:r>
      <w:r w:rsidRPr="0056232B">
        <w:rPr>
          <w:rFonts w:ascii="Times New Roman" w:hAnsi="Times New Roman" w:cs="Times New Roman"/>
          <w:b/>
          <w:i/>
          <w:sz w:val="28"/>
          <w:szCs w:val="28"/>
        </w:rPr>
        <w:t xml:space="preserve"> ,</w:t>
      </w:r>
      <w:r w:rsidRPr="0056232B">
        <w:rPr>
          <w:rStyle w:val="pl-c1"/>
          <w:rFonts w:ascii="Times New Roman" w:hAnsi="Times New Roman" w:cs="Times New Roman"/>
          <w:b/>
          <w:i/>
          <w:sz w:val="28"/>
          <w:szCs w:val="28"/>
        </w:rPr>
        <w:t>3</w:t>
      </w:r>
      <w:r w:rsidRPr="0056232B">
        <w:rPr>
          <w:rFonts w:ascii="Times New Roman" w:hAnsi="Times New Roman" w:cs="Times New Roman"/>
          <w:b/>
          <w:i/>
          <w:sz w:val="28"/>
          <w:szCs w:val="28"/>
        </w:rPr>
        <w:t>}</w:t>
      </w:r>
    </w:p>
    <w:p w:rsidR="00363850" w:rsidRPr="0056232B" w:rsidRDefault="00B80559" w:rsidP="0056232B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232B">
        <w:rPr>
          <w:rFonts w:ascii="Times New Roman" w:hAnsi="Times New Roman" w:cs="Times New Roman"/>
          <w:sz w:val="28"/>
          <w:szCs w:val="28"/>
        </w:rPr>
        <w:t>Подключить микроконтроллеры друг с другом, о чём подробнее рассказывает</w:t>
      </w:r>
      <w:r w:rsidR="00BB5832" w:rsidRPr="0056232B">
        <w:rPr>
          <w:rFonts w:ascii="Times New Roman" w:hAnsi="Times New Roman" w:cs="Times New Roman"/>
          <w:sz w:val="28"/>
          <w:szCs w:val="28"/>
        </w:rPr>
        <w:t>ся в пункте 4 данного документа</w:t>
      </w:r>
    </w:p>
    <w:p w:rsidR="0056232B" w:rsidRPr="0056232B" w:rsidRDefault="0056232B" w:rsidP="0056232B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232B">
        <w:rPr>
          <w:rFonts w:ascii="Times New Roman" w:hAnsi="Times New Roman" w:cs="Times New Roman"/>
          <w:sz w:val="28"/>
          <w:szCs w:val="28"/>
        </w:rPr>
        <w:t>Подключить средства вывода и визуализации полученных данных, о чём подробнее рассказывается в пунктах 5 и 6</w:t>
      </w:r>
    </w:p>
    <w:p w:rsidR="0056232B" w:rsidRDefault="0056232B" w:rsidP="0056232B">
      <w:pPr>
        <w:pStyle w:val="a3"/>
        <w:numPr>
          <w:ilvl w:val="0"/>
          <w:numId w:val="17"/>
        </w:numPr>
        <w:spacing w:line="360" w:lineRule="auto"/>
        <w:rPr>
          <w:rStyle w:val="css-truncate"/>
          <w:rFonts w:ascii="Times New Roman" w:hAnsi="Times New Roman" w:cs="Times New Roman"/>
          <w:sz w:val="28"/>
          <w:szCs w:val="28"/>
        </w:rPr>
      </w:pPr>
      <w:r w:rsidRPr="0056232B">
        <w:rPr>
          <w:rFonts w:ascii="Times New Roman" w:hAnsi="Times New Roman" w:cs="Times New Roman"/>
          <w:sz w:val="28"/>
          <w:szCs w:val="28"/>
        </w:rPr>
        <w:t xml:space="preserve">Загрузить скетч </w:t>
      </w:r>
      <w:hyperlink r:id="rId10" w:tooltip="SLL_serv_and_lcd.ino" w:history="1">
        <w:proofErr w:type="spellStart"/>
        <w:r w:rsidRPr="0056232B">
          <w:rPr>
            <w:rStyle w:val="a4"/>
            <w:rFonts w:ascii="Times New Roman" w:hAnsi="Times New Roman" w:cs="Times New Roman"/>
            <w:b/>
            <w:i/>
            <w:color w:val="auto"/>
            <w:sz w:val="28"/>
            <w:szCs w:val="28"/>
          </w:rPr>
          <w:t>SLL_serv_and_lcd.ino</w:t>
        </w:r>
        <w:proofErr w:type="spellEnd"/>
      </w:hyperlink>
      <w:r w:rsidRPr="0056232B">
        <w:rPr>
          <w:rStyle w:val="css-truncate"/>
          <w:rFonts w:ascii="Times New Roman" w:hAnsi="Times New Roman" w:cs="Times New Roman"/>
          <w:sz w:val="28"/>
          <w:szCs w:val="28"/>
        </w:rPr>
        <w:t xml:space="preserve"> на микроконтроллеры и запустить его.</w:t>
      </w:r>
    </w:p>
    <w:p w:rsidR="004B68B7" w:rsidRDefault="004B68B7" w:rsidP="004B68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собранного сенсора показа на рисунке ниже.</w:t>
      </w:r>
    </w:p>
    <w:p w:rsidR="00784D5B" w:rsidRDefault="00784D5B" w:rsidP="004B68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4D5B" w:rsidRDefault="00784D5B" w:rsidP="00784D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67C15D" wp14:editId="255018E2">
            <wp:extent cx="5143500" cy="3304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5046" cy="331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5B" w:rsidRDefault="00784D5B" w:rsidP="00784D5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1</w:t>
      </w:r>
      <w:r w:rsidRPr="00166E42">
        <w:rPr>
          <w:rFonts w:ascii="Times New Roman" w:hAnsi="Times New Roman" w:cs="Times New Roman"/>
          <w:sz w:val="24"/>
          <w:szCs w:val="24"/>
        </w:rPr>
        <w:t xml:space="preserve">. Внешний вид </w:t>
      </w:r>
      <w:r>
        <w:rPr>
          <w:rFonts w:ascii="Times New Roman" w:hAnsi="Times New Roman" w:cs="Times New Roman"/>
          <w:sz w:val="24"/>
          <w:szCs w:val="24"/>
        </w:rPr>
        <w:t>сенсора</w:t>
      </w:r>
    </w:p>
    <w:p w:rsidR="00784D5B" w:rsidRPr="00784D5B" w:rsidRDefault="00784D5B" w:rsidP="00784D5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1503" w:rsidRPr="005D4E05" w:rsidRDefault="006C1503" w:rsidP="00951099">
      <w:pPr>
        <w:pStyle w:val="a3"/>
        <w:numPr>
          <w:ilvl w:val="0"/>
          <w:numId w:val="3"/>
        </w:numPr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Режимы работы сенсора</w:t>
      </w:r>
    </w:p>
    <w:p w:rsidR="005D4E05" w:rsidRDefault="005D4E05" w:rsidP="0095109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Данный сенсор может функционировать в четырёх основных режимах работы. Для трёх из них достаточно одной микрофонной решётки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D4E05" w:rsidRPr="005D4E05" w:rsidRDefault="005D4E05" w:rsidP="0095109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угловых координат методом кросс-корреляции</w:t>
      </w:r>
    </w:p>
    <w:p w:rsidR="005D4E05" w:rsidRPr="005D4E05" w:rsidRDefault="005D4E05" w:rsidP="0095109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угловых координат методом определения фазовых задержек</w:t>
      </w:r>
    </w:p>
    <w:p w:rsidR="005D4E05" w:rsidRDefault="005D4E05" w:rsidP="0095109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</w:t>
      </w:r>
      <w:proofErr w:type="gramStart"/>
      <w:r>
        <w:rPr>
          <w:rFonts w:ascii="Times New Roman" w:hAnsi="Times New Roman" w:cs="Times New Roman"/>
          <w:sz w:val="28"/>
          <w:szCs w:val="28"/>
        </w:rPr>
        <w:t>2.,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 с учётом ограничения по диапазону принимаемых частот</w:t>
      </w:r>
    </w:p>
    <w:p w:rsidR="005D4E05" w:rsidRPr="005D4E05" w:rsidRDefault="005D4E05" w:rsidP="009510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использование двух микрофонных решёток возможно</w:t>
      </w:r>
      <w:r w:rsidRPr="005D4E05">
        <w:rPr>
          <w:rFonts w:ascii="Times New Roman" w:hAnsi="Times New Roman" w:cs="Times New Roman"/>
          <w:sz w:val="28"/>
          <w:szCs w:val="28"/>
        </w:rPr>
        <w:t>:</w:t>
      </w:r>
    </w:p>
    <w:p w:rsidR="005D4E05" w:rsidRPr="005D4E05" w:rsidRDefault="005D4E05" w:rsidP="00951099">
      <w:pPr>
        <w:pStyle w:val="a3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Вычисление координат источника звука</w:t>
      </w:r>
    </w:p>
    <w:p w:rsidR="005D4E05" w:rsidRPr="005D4E05" w:rsidRDefault="005D4E05" w:rsidP="009510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метода вычисление осуществляется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Initialization</w:t>
      </w:r>
    </w:p>
    <w:p w:rsidR="005D4E05" w:rsidRPr="0089417C" w:rsidRDefault="005D4E05" w:rsidP="0095109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89417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Initialization(</w:t>
      </w:r>
      <w:proofErr w:type="spellStart"/>
      <w:proofErr w:type="gramEnd"/>
      <w:r w:rsidRPr="0089417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f_division_factor</w:t>
      </w:r>
      <w:proofErr w:type="spellEnd"/>
      <w:r w:rsidRPr="0089417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, </w:t>
      </w:r>
      <w:proofErr w:type="spellStart"/>
      <w:r w:rsidRPr="0089417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f_distanse_be_mic</w:t>
      </w:r>
      <w:proofErr w:type="spellEnd"/>
      <w:r w:rsidRPr="0089417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, </w:t>
      </w:r>
      <w:proofErr w:type="spellStart"/>
      <w:r w:rsidRPr="0089417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f_voltage_thres</w:t>
      </w:r>
      <w:proofErr w:type="spellEnd"/>
      <w:r w:rsidRPr="0089417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, </w:t>
      </w:r>
      <w:proofErr w:type="spellStart"/>
      <w:r w:rsidRPr="0089417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f_type_algorithm</w:t>
      </w:r>
      <w:proofErr w:type="spellEnd"/>
      <w:r w:rsidRPr="0089417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, </w:t>
      </w:r>
      <w:proofErr w:type="spellStart"/>
      <w:r w:rsidRPr="0089417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f_min_filter_limit</w:t>
      </w:r>
      <w:proofErr w:type="spellEnd"/>
      <w:r w:rsidRPr="0089417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, </w:t>
      </w:r>
      <w:proofErr w:type="spellStart"/>
      <w:r w:rsidRPr="0089417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f_max_filter_limit</w:t>
      </w:r>
      <w:proofErr w:type="spellEnd"/>
      <w:r w:rsidRPr="0089417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)</w:t>
      </w:r>
    </w:p>
    <w:p w:rsidR="005D4E05" w:rsidRPr="005D4E05" w:rsidRDefault="005D4E05" w:rsidP="00951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f</w:t>
      </w:r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</w:t>
      </w:r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division</w:t>
      </w:r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</w:t>
      </w:r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factor</w:t>
      </w:r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- </w:t>
      </w:r>
      <w:r w:rsidRPr="005D4E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задаёт частоту дискретизации АЦП микроконтроллера </w:t>
      </w:r>
      <w:r w:rsidRPr="005D4E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Arduino</w:t>
      </w:r>
      <w:r w:rsidRPr="005D4E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4E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Uno</w:t>
      </w:r>
      <w:r w:rsidRPr="005D4E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меньше 4 и больше 16 в данном алгоритме выбирать не </w:t>
      </w:r>
      <w:r w:rsidRPr="005D4E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рекомендуется – в первом случае точность оцифровки будет недостаточной, во втором мала разрешающая способность микрофонной решётки. Возможные значения: 2 4 8 16 32 64</w:t>
      </w:r>
      <w:r w:rsidRPr="005D4E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5D4E05">
        <w:rPr>
          <w:rFonts w:ascii="Times New Roman" w:eastAsia="Times New Roman" w:hAnsi="Times New Roman" w:cs="Times New Roman"/>
          <w:sz w:val="28"/>
          <w:szCs w:val="28"/>
          <w:lang w:eastAsia="ru-RU"/>
        </w:rPr>
        <w:t>128</w:t>
      </w:r>
    </w:p>
    <w:p w:rsidR="005D4E05" w:rsidRPr="005D4E05" w:rsidRDefault="005D4E05" w:rsidP="00951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f</w:t>
      </w:r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</w:t>
      </w:r>
      <w:proofErr w:type="spellStart"/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di</w:t>
      </w:r>
      <w:bookmarkStart w:id="0" w:name="_GoBack"/>
      <w:bookmarkEnd w:id="0"/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stanse</w:t>
      </w:r>
      <w:proofErr w:type="spellEnd"/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</w:t>
      </w:r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be</w:t>
      </w:r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</w:t>
      </w:r>
      <w:proofErr w:type="spellStart"/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mic</w:t>
      </w:r>
      <w:proofErr w:type="spellEnd"/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E164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5D4E05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минимальное расстояние между микрофонными решётками, возможно изменять данное расстояние посредством регулирования длины плеч микрофонной решётки. В данном алгоритме конфигурация решётки должна оставаться квадратной</w:t>
      </w:r>
    </w:p>
    <w:p w:rsidR="005D4E05" w:rsidRPr="005D4E05" w:rsidRDefault="005D4E05" w:rsidP="00951099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proofErr w:type="spellStart"/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f_voltage_thres</w:t>
      </w:r>
      <w:proofErr w:type="spellEnd"/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- </w:t>
      </w:r>
      <w:r w:rsidRPr="005D4E0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сколько отчётов квантовался сдвинут синусоидальный сигнал, если -1, то число считается автоматически. Параметр нужен для сдвижки по напряжению данных, снятых с микрофонов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r w:rsidRPr="005D4E0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необходимости</w:t>
      </w:r>
    </w:p>
    <w:p w:rsidR="005D4E05" w:rsidRPr="005D4E05" w:rsidRDefault="005D4E05" w:rsidP="00951099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proofErr w:type="spellStart"/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f_type_algorithm</w:t>
      </w:r>
      <w:proofErr w:type="spellEnd"/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D4E05">
        <w:rPr>
          <w:rFonts w:ascii="Times New Roman" w:eastAsia="Times New Roman" w:hAnsi="Times New Roman" w:cs="Times New Roman"/>
          <w:sz w:val="28"/>
          <w:szCs w:val="28"/>
          <w:lang w:eastAsia="ru-RU"/>
        </w:rPr>
        <w:t>- тип алгоритма определения углов</w:t>
      </w:r>
    </w:p>
    <w:p w:rsidR="005D4E05" w:rsidRPr="005D4E05" w:rsidRDefault="005D4E05" w:rsidP="00951099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CROSS_CORRELATION </w:t>
      </w:r>
      <w:r w:rsidRPr="005D4E05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0 </w:t>
      </w:r>
      <w:r w:rsidRPr="005D4E05">
        <w:rPr>
          <w:rFonts w:ascii="Times New Roman" w:eastAsia="Times New Roman" w:hAnsi="Times New Roman" w:cs="Times New Roman"/>
          <w:sz w:val="28"/>
          <w:szCs w:val="28"/>
          <w:lang w:eastAsia="ru-RU"/>
        </w:rPr>
        <w:t>- кросс-корреляция</w:t>
      </w:r>
    </w:p>
    <w:p w:rsidR="005D4E05" w:rsidRPr="005D4E05" w:rsidRDefault="005D4E05" w:rsidP="00951099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FFT_PHASE </w:t>
      </w:r>
      <w:r w:rsidRPr="005D4E05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1 </w:t>
      </w:r>
      <w:r w:rsidRPr="005D4E05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 фазовым задержкам</w:t>
      </w:r>
    </w:p>
    <w:p w:rsidR="005D4E05" w:rsidRPr="005D4E05" w:rsidRDefault="005D4E05" w:rsidP="00951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FFT_FILTER </w:t>
      </w:r>
      <w:r w:rsidRPr="005D4E05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2 </w:t>
      </w:r>
      <w:r w:rsidRPr="005D4E05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 фазовым задержкам с учёта ограничения по частотам:</w:t>
      </w:r>
    </w:p>
    <w:p w:rsidR="005D4E05" w:rsidRPr="005D4E05" w:rsidRDefault="005D4E05" w:rsidP="00951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f_min_filter_limit</w:t>
      </w:r>
      <w:proofErr w:type="spellEnd"/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D4E05">
        <w:rPr>
          <w:rFonts w:ascii="Times New Roman" w:eastAsia="Times New Roman" w:hAnsi="Times New Roman" w:cs="Times New Roman"/>
          <w:sz w:val="28"/>
          <w:szCs w:val="28"/>
          <w:lang w:eastAsia="ru-RU"/>
        </w:rPr>
        <w:t>- минимальная пропускаемая частота в Гц, если используется алгоритм отличный от FFT_FILTER, параметр можно не задавать</w:t>
      </w:r>
    </w:p>
    <w:p w:rsidR="005D4E05" w:rsidRDefault="005D4E05" w:rsidP="00951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f_max_filter_limit</w:t>
      </w:r>
      <w:proofErr w:type="spellEnd"/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D4E05">
        <w:rPr>
          <w:rFonts w:ascii="Times New Roman" w:eastAsia="Times New Roman" w:hAnsi="Times New Roman" w:cs="Times New Roman"/>
          <w:sz w:val="28"/>
          <w:szCs w:val="28"/>
          <w:lang w:eastAsia="ru-RU"/>
        </w:rPr>
        <w:t>- максимальная пропускаемая частота в Гц, если используется алгоритм отличный от FFT_FILTER, параметр можно не задавать</w:t>
      </w:r>
    </w:p>
    <w:p w:rsidR="00E00D68" w:rsidRDefault="00E00D68" w:rsidP="00951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вычисления угловых координат источника звука используется метод</w:t>
      </w:r>
    </w:p>
    <w:p w:rsidR="00E00D68" w:rsidRDefault="00E00D68" w:rsidP="0095109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9417C">
        <w:rPr>
          <w:rStyle w:val="pl-en"/>
          <w:rFonts w:ascii="Times New Roman" w:hAnsi="Times New Roman" w:cs="Times New Roman"/>
          <w:b/>
          <w:sz w:val="28"/>
          <w:szCs w:val="28"/>
          <w:lang w:val="en-US"/>
        </w:rPr>
        <w:t>Find_</w:t>
      </w:r>
      <w:proofErr w:type="gramStart"/>
      <w:r w:rsidRPr="0089417C">
        <w:rPr>
          <w:rStyle w:val="pl-en"/>
          <w:rFonts w:ascii="Times New Roman" w:hAnsi="Times New Roman" w:cs="Times New Roman"/>
          <w:b/>
          <w:sz w:val="28"/>
          <w:szCs w:val="28"/>
          <w:lang w:val="en-US"/>
        </w:rPr>
        <w:t>angle</w:t>
      </w:r>
      <w:proofErr w:type="spellEnd"/>
      <w:r w:rsidRPr="0089417C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89417C">
        <w:rPr>
          <w:rFonts w:ascii="Times New Roman" w:hAnsi="Times New Roman" w:cs="Times New Roman"/>
          <w:b/>
          <w:sz w:val="28"/>
          <w:szCs w:val="28"/>
          <w:lang w:val="en-US"/>
        </w:rPr>
        <w:t>f_val_thres</w:t>
      </w:r>
      <w:proofErr w:type="spellEnd"/>
      <w:r w:rsidRPr="0089417C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89417C" w:rsidRPr="00257C57" w:rsidRDefault="0089417C" w:rsidP="008941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17C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Pr="0089417C">
        <w:rPr>
          <w:rFonts w:ascii="Times New Roman" w:hAnsi="Times New Roman" w:cs="Times New Roman"/>
          <w:b/>
          <w:i/>
          <w:sz w:val="28"/>
          <w:szCs w:val="28"/>
        </w:rPr>
        <w:t>_</w:t>
      </w:r>
      <w:proofErr w:type="spellStart"/>
      <w:r w:rsidRPr="0089417C">
        <w:rPr>
          <w:rFonts w:ascii="Times New Roman" w:hAnsi="Times New Roman" w:cs="Times New Roman"/>
          <w:b/>
          <w:i/>
          <w:sz w:val="28"/>
          <w:szCs w:val="28"/>
          <w:lang w:val="en-US"/>
        </w:rPr>
        <w:t>val</w:t>
      </w:r>
      <w:proofErr w:type="spellEnd"/>
      <w:r w:rsidRPr="0089417C">
        <w:rPr>
          <w:rFonts w:ascii="Times New Roman" w:hAnsi="Times New Roman" w:cs="Times New Roman"/>
          <w:b/>
          <w:i/>
          <w:sz w:val="28"/>
          <w:szCs w:val="28"/>
        </w:rPr>
        <w:t>_</w:t>
      </w:r>
      <w:proofErr w:type="spellStart"/>
      <w:r w:rsidRPr="0089417C">
        <w:rPr>
          <w:rFonts w:ascii="Times New Roman" w:hAnsi="Times New Roman" w:cs="Times New Roman"/>
          <w:b/>
          <w:i/>
          <w:sz w:val="28"/>
          <w:szCs w:val="28"/>
          <w:lang w:val="en-US"/>
        </w:rPr>
        <w:t>thres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 w:rsidRPr="0089417C">
        <w:rPr>
          <w:rFonts w:ascii="Times New Roman" w:hAnsi="Times New Roman" w:cs="Times New Roman"/>
          <w:sz w:val="28"/>
          <w:szCs w:val="28"/>
        </w:rPr>
        <w:t>величина порога срабатывания алгоритма</w:t>
      </w:r>
      <w:r w:rsidR="00F34882">
        <w:rPr>
          <w:rFonts w:ascii="Times New Roman" w:hAnsi="Times New Roman" w:cs="Times New Roman"/>
          <w:sz w:val="28"/>
          <w:szCs w:val="28"/>
        </w:rPr>
        <w:t xml:space="preserve"> в отчётах </w:t>
      </w:r>
      <w:proofErr w:type="spellStart"/>
      <w:r w:rsidR="00F34882">
        <w:rPr>
          <w:rFonts w:ascii="Times New Roman" w:hAnsi="Times New Roman" w:cs="Times New Roman"/>
          <w:sz w:val="28"/>
          <w:szCs w:val="28"/>
        </w:rPr>
        <w:t>квантователя</w:t>
      </w:r>
      <w:proofErr w:type="spellEnd"/>
      <w:r w:rsidRPr="0089417C">
        <w:rPr>
          <w:rFonts w:ascii="Times New Roman" w:hAnsi="Times New Roman" w:cs="Times New Roman"/>
          <w:sz w:val="28"/>
          <w:szCs w:val="28"/>
        </w:rPr>
        <w:t>, на</w:t>
      </w:r>
      <w:r>
        <w:rPr>
          <w:rFonts w:ascii="Times New Roman" w:hAnsi="Times New Roman" w:cs="Times New Roman"/>
          <w:sz w:val="28"/>
          <w:szCs w:val="28"/>
        </w:rPr>
        <w:t xml:space="preserve"> звук меньшей величины алгоритм </w:t>
      </w:r>
      <w:r w:rsidRPr="0089417C">
        <w:rPr>
          <w:rFonts w:ascii="Times New Roman" w:hAnsi="Times New Roman" w:cs="Times New Roman"/>
          <w:sz w:val="28"/>
          <w:szCs w:val="28"/>
        </w:rPr>
        <w:t xml:space="preserve">не реагирует, выбирается </w:t>
      </w:r>
      <w:r w:rsidR="00F34882" w:rsidRPr="0089417C">
        <w:rPr>
          <w:rFonts w:ascii="Times New Roman" w:hAnsi="Times New Roman" w:cs="Times New Roman"/>
          <w:sz w:val="28"/>
          <w:szCs w:val="28"/>
        </w:rPr>
        <w:t>экспериментально</w:t>
      </w:r>
      <w:r w:rsidRPr="0089417C">
        <w:rPr>
          <w:rFonts w:ascii="Times New Roman" w:hAnsi="Times New Roman" w:cs="Times New Roman"/>
          <w:sz w:val="28"/>
          <w:szCs w:val="28"/>
        </w:rPr>
        <w:t xml:space="preserve"> в зависимости от ха</w:t>
      </w:r>
      <w:r w:rsidR="00257C57">
        <w:rPr>
          <w:rFonts w:ascii="Times New Roman" w:hAnsi="Times New Roman" w:cs="Times New Roman"/>
          <w:sz w:val="28"/>
          <w:szCs w:val="28"/>
        </w:rPr>
        <w:t xml:space="preserve">рактера отслеживаемого сигнала, </w:t>
      </w:r>
      <w:r w:rsidRPr="0089417C">
        <w:rPr>
          <w:rFonts w:ascii="Times New Roman" w:hAnsi="Times New Roman" w:cs="Times New Roman"/>
          <w:sz w:val="28"/>
          <w:szCs w:val="28"/>
        </w:rPr>
        <w:t>общего уровня шума и чувствительности микрофонов</w:t>
      </w:r>
      <w:r w:rsidR="00F34882">
        <w:rPr>
          <w:rFonts w:ascii="Times New Roman" w:hAnsi="Times New Roman" w:cs="Times New Roman"/>
          <w:sz w:val="28"/>
          <w:szCs w:val="28"/>
        </w:rPr>
        <w:t xml:space="preserve"> – в случае отсутствия </w:t>
      </w:r>
      <w:r w:rsidR="00F34882">
        <w:rPr>
          <w:rFonts w:ascii="Times New Roman" w:hAnsi="Times New Roman" w:cs="Times New Roman"/>
          <w:sz w:val="28"/>
          <w:szCs w:val="28"/>
        </w:rPr>
        <w:lastRenderedPageBreak/>
        <w:t xml:space="preserve">шума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4882">
        <w:rPr>
          <w:rFonts w:ascii="Times New Roman" w:hAnsi="Times New Roman" w:cs="Times New Roman"/>
          <w:sz w:val="28"/>
          <w:szCs w:val="28"/>
        </w:rPr>
        <w:t>рекомендуется выбрать 40-60, что соответствует 20-30мВ, при наличие шума – 80-100 – 40-50мВ. Так же нужно отметить, что увеличение порога приводит к понижению точности работы алгоритма из-за пропуска части информационного сигнала алгоритмом.</w:t>
      </w:r>
    </w:p>
    <w:p w:rsidR="005D4E05" w:rsidRPr="005D4E05" w:rsidRDefault="005D4E05" w:rsidP="00951099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D4E05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определения расстояния до ис</w:t>
      </w:r>
      <w:r w:rsidR="002269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точника звука </w:t>
      </w:r>
      <w:r w:rsidRPr="005D4E05">
        <w:rPr>
          <w:rFonts w:ascii="Times New Roman" w:eastAsia="Times New Roman" w:hAnsi="Times New Roman" w:cs="Times New Roman"/>
          <w:sz w:val="28"/>
          <w:szCs w:val="28"/>
          <w:lang w:eastAsia="ru-RU"/>
        </w:rPr>
        <w:t>- необходимо определить угловые координаты источника звука на обеих микрофонных</w:t>
      </w:r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D4E05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решётках, передать данные на один микроконтроллер и воспользоваться методом</w:t>
      </w:r>
    </w:p>
    <w:p w:rsidR="005D4E05" w:rsidRPr="0089417C" w:rsidRDefault="005D4E05" w:rsidP="0095109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89417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Find_</w:t>
      </w:r>
      <w:proofErr w:type="gramStart"/>
      <w:r w:rsidRPr="0089417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distance</w:t>
      </w:r>
      <w:proofErr w:type="spellEnd"/>
      <w:r w:rsidRPr="0089417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(</w:t>
      </w:r>
      <w:proofErr w:type="spellStart"/>
      <w:proofErr w:type="gramEnd"/>
      <w:r w:rsidRPr="0089417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angle_phi_trans</w:t>
      </w:r>
      <w:proofErr w:type="spellEnd"/>
      <w:r w:rsidRPr="0089417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, </w:t>
      </w:r>
      <w:proofErr w:type="spellStart"/>
      <w:r w:rsidRPr="0089417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angle_qu_trans</w:t>
      </w:r>
      <w:proofErr w:type="spellEnd"/>
      <w:r w:rsidRPr="0089417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,  </w:t>
      </w:r>
      <w:proofErr w:type="spellStart"/>
      <w:r w:rsidRPr="0089417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distanse_be_mic_arr</w:t>
      </w:r>
      <w:proofErr w:type="spellEnd"/>
      <w:r w:rsidRPr="0089417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)</w:t>
      </w:r>
    </w:p>
    <w:p w:rsidR="005D4E05" w:rsidRPr="005D4E05" w:rsidRDefault="005D4E05" w:rsidP="00951099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angle</w:t>
      </w:r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</w:t>
      </w:r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phi</w:t>
      </w:r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</w:t>
      </w:r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trans</w:t>
      </w:r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D4E05">
        <w:rPr>
          <w:rFonts w:ascii="Times New Roman" w:eastAsia="Times New Roman" w:hAnsi="Times New Roman" w:cs="Times New Roman"/>
          <w:sz w:val="28"/>
          <w:szCs w:val="28"/>
          <w:lang w:eastAsia="ru-RU"/>
        </w:rPr>
        <w:t>– значение азимутального угла, рассчитанное на дополнительной микрофонной решётке</w:t>
      </w:r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</w:p>
    <w:p w:rsidR="005D4E05" w:rsidRPr="005D4E05" w:rsidRDefault="005D4E05" w:rsidP="00951099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angle</w:t>
      </w:r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</w:t>
      </w:r>
      <w:proofErr w:type="spellStart"/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qu</w:t>
      </w:r>
      <w:proofErr w:type="spellEnd"/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</w:t>
      </w:r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trans</w:t>
      </w:r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D4E05">
        <w:rPr>
          <w:rFonts w:ascii="Times New Roman" w:eastAsia="Times New Roman" w:hAnsi="Times New Roman" w:cs="Times New Roman"/>
          <w:sz w:val="28"/>
          <w:szCs w:val="28"/>
          <w:lang w:eastAsia="ru-RU"/>
        </w:rPr>
        <w:t>- значение угла наклона, рассчитанное на дополнительной микрофонной решётке</w:t>
      </w:r>
    </w:p>
    <w:p w:rsidR="00951099" w:rsidRDefault="005D4E05" w:rsidP="00951099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proofErr w:type="spellStart"/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distanse</w:t>
      </w:r>
      <w:proofErr w:type="spellEnd"/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</w:t>
      </w:r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be</w:t>
      </w:r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</w:t>
      </w:r>
      <w:proofErr w:type="spellStart"/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mic</w:t>
      </w:r>
      <w:proofErr w:type="spellEnd"/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</w:t>
      </w:r>
      <w:proofErr w:type="spellStart"/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arr</w:t>
      </w:r>
      <w:proofErr w:type="spellEnd"/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D4E05">
        <w:rPr>
          <w:rFonts w:ascii="Times New Roman" w:eastAsia="Times New Roman" w:hAnsi="Times New Roman" w:cs="Times New Roman"/>
          <w:sz w:val="28"/>
          <w:szCs w:val="28"/>
          <w:lang w:eastAsia="ru-RU"/>
        </w:rPr>
        <w:t>– расстояние между центрами микрофонных решёток, вычисляемое в см.</w:t>
      </w:r>
      <w:r w:rsidRPr="005D4E0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</w:p>
    <w:p w:rsidR="00951099" w:rsidRPr="0026772C" w:rsidRDefault="006E41E4" w:rsidP="006E41E4">
      <w:pPr>
        <w:pStyle w:val="a3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Коммуникация микроконтроллеров</w:t>
      </w:r>
    </w:p>
    <w:p w:rsidR="0026772C" w:rsidRPr="00862B58" w:rsidRDefault="0026772C" w:rsidP="00D66C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коммуникации между микроконтроллерами используется библиотека</w:t>
      </w:r>
      <w:r w:rsidR="001C3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3938" w:rsidRPr="00862B58">
        <w:rPr>
          <w:rFonts w:ascii="Times New Roman" w:hAnsi="Times New Roman" w:cs="Times New Roman"/>
          <w:sz w:val="28"/>
          <w:szCs w:val="28"/>
        </w:rPr>
        <w:t>SoftwareSerial</w:t>
      </w:r>
      <w:proofErr w:type="spellEnd"/>
      <w:r w:rsidR="001C3938" w:rsidRPr="00862B58">
        <w:rPr>
          <w:rFonts w:ascii="Times New Roman" w:hAnsi="Times New Roman" w:cs="Times New Roman"/>
          <w:sz w:val="28"/>
          <w:szCs w:val="28"/>
        </w:rPr>
        <w:t xml:space="preserve"> позволя</w:t>
      </w:r>
      <w:r w:rsidR="00862B58" w:rsidRPr="00862B58">
        <w:rPr>
          <w:rFonts w:ascii="Times New Roman" w:hAnsi="Times New Roman" w:cs="Times New Roman"/>
          <w:sz w:val="28"/>
          <w:szCs w:val="28"/>
        </w:rPr>
        <w:t>ющая</w:t>
      </w:r>
      <w:r w:rsidR="001C3938" w:rsidRPr="00862B58">
        <w:rPr>
          <w:rFonts w:ascii="Times New Roman" w:hAnsi="Times New Roman" w:cs="Times New Roman"/>
          <w:sz w:val="28"/>
          <w:szCs w:val="28"/>
        </w:rPr>
        <w:t xml:space="preserve"> реализовать последовательный интерфейс на любых цифровых выводах </w:t>
      </w:r>
      <w:r w:rsidR="00862B58" w:rsidRPr="00862B58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862B58" w:rsidRPr="00862B58">
        <w:rPr>
          <w:rFonts w:ascii="Times New Roman" w:hAnsi="Times New Roman" w:cs="Times New Roman"/>
          <w:sz w:val="28"/>
          <w:szCs w:val="28"/>
        </w:rPr>
        <w:t xml:space="preserve"> </w:t>
      </w:r>
      <w:r w:rsidR="001C3938" w:rsidRPr="00862B58">
        <w:rPr>
          <w:rFonts w:ascii="Times New Roman" w:hAnsi="Times New Roman" w:cs="Times New Roman"/>
          <w:sz w:val="28"/>
          <w:szCs w:val="28"/>
        </w:rPr>
        <w:t xml:space="preserve">с помощью программных средств, дублирующих функциональность UART. Библиотека позволяет </w:t>
      </w:r>
      <w:proofErr w:type="spellStart"/>
      <w:r w:rsidR="001C3938" w:rsidRPr="00862B58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="001C3938" w:rsidRPr="00862B58">
        <w:rPr>
          <w:rFonts w:ascii="Times New Roman" w:hAnsi="Times New Roman" w:cs="Times New Roman"/>
          <w:sz w:val="28"/>
          <w:szCs w:val="28"/>
        </w:rPr>
        <w:t xml:space="preserve"> создавать несколько последовательных портов, работающих на скорости до 115200 бод</w:t>
      </w:r>
      <w:r w:rsidR="00862B58">
        <w:rPr>
          <w:rFonts w:ascii="Times New Roman" w:hAnsi="Times New Roman" w:cs="Times New Roman"/>
          <w:sz w:val="28"/>
          <w:szCs w:val="28"/>
        </w:rPr>
        <w:t>. Приведём пример используемой конфигурации</w:t>
      </w:r>
    </w:p>
    <w:p w:rsidR="00673462" w:rsidRPr="000575FD" w:rsidRDefault="00673462" w:rsidP="00673462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0575FD">
        <w:rPr>
          <w:rFonts w:ascii="Times New Roman" w:hAnsi="Times New Roman" w:cs="Times New Roman"/>
          <w:b/>
          <w:i/>
          <w:sz w:val="28"/>
          <w:szCs w:val="28"/>
        </w:rPr>
        <w:t>SoftwareSerial</w:t>
      </w:r>
      <w:proofErr w:type="spellEnd"/>
      <w:r w:rsidRPr="000575F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0575FD">
        <w:rPr>
          <w:rFonts w:ascii="Times New Roman" w:hAnsi="Times New Roman" w:cs="Times New Roman"/>
          <w:b/>
          <w:i/>
          <w:sz w:val="28"/>
          <w:szCs w:val="28"/>
        </w:rPr>
        <w:t>mySerial</w:t>
      </w:r>
      <w:proofErr w:type="spellEnd"/>
      <w:r w:rsidRPr="000575FD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0575FD">
        <w:rPr>
          <w:rFonts w:ascii="Times New Roman" w:hAnsi="Times New Roman" w:cs="Times New Roman"/>
          <w:b/>
          <w:i/>
          <w:sz w:val="28"/>
          <w:szCs w:val="28"/>
        </w:rPr>
        <w:t xml:space="preserve">7, 8); </w:t>
      </w:r>
    </w:p>
    <w:p w:rsidR="00673462" w:rsidRPr="000575FD" w:rsidRDefault="00673462" w:rsidP="00673462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0575FD">
        <w:rPr>
          <w:rFonts w:ascii="Times New Roman" w:hAnsi="Times New Roman" w:cs="Times New Roman"/>
          <w:b/>
          <w:i/>
          <w:sz w:val="28"/>
          <w:szCs w:val="28"/>
        </w:rPr>
        <w:t>mySerial.begin</w:t>
      </w:r>
      <w:proofErr w:type="spellEnd"/>
      <w:r w:rsidRPr="000575FD">
        <w:rPr>
          <w:rFonts w:ascii="Times New Roman" w:hAnsi="Times New Roman" w:cs="Times New Roman"/>
          <w:b/>
          <w:i/>
          <w:sz w:val="28"/>
          <w:szCs w:val="28"/>
        </w:rPr>
        <w:t>(9600);</w:t>
      </w:r>
    </w:p>
    <w:p w:rsidR="00673462" w:rsidRPr="000575FD" w:rsidRDefault="00673462" w:rsidP="001C39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3938">
        <w:rPr>
          <w:rFonts w:ascii="Times New Roman" w:hAnsi="Times New Roman" w:cs="Times New Roman"/>
          <w:sz w:val="28"/>
          <w:szCs w:val="28"/>
        </w:rPr>
        <w:t xml:space="preserve">В данном случае 7 </w:t>
      </w:r>
      <w:proofErr w:type="spellStart"/>
      <w:r w:rsidRPr="001C3938">
        <w:rPr>
          <w:rFonts w:ascii="Times New Roman" w:hAnsi="Times New Roman" w:cs="Times New Roman"/>
          <w:sz w:val="28"/>
          <w:szCs w:val="28"/>
        </w:rPr>
        <w:t>пин</w:t>
      </w:r>
      <w:proofErr w:type="spellEnd"/>
      <w:r w:rsidRPr="001C3938">
        <w:rPr>
          <w:rFonts w:ascii="Times New Roman" w:hAnsi="Times New Roman" w:cs="Times New Roman"/>
          <w:sz w:val="28"/>
          <w:szCs w:val="28"/>
        </w:rPr>
        <w:t xml:space="preserve"> микроконтроллерной платы настроен на приём информации, а 8 - на её передачу. Так же необходимо указать, что из двух микроконтроллеров один был выбран в качестве основного, осуществляющего </w:t>
      </w:r>
      <w:r w:rsidRPr="001C3938">
        <w:rPr>
          <w:rFonts w:ascii="Times New Roman" w:hAnsi="Times New Roman" w:cs="Times New Roman"/>
          <w:sz w:val="28"/>
          <w:szCs w:val="28"/>
        </w:rPr>
        <w:lastRenderedPageBreak/>
        <w:t>вычисление координат источника звука, информация об угловых координатах при этом предавалась на данный микроконтроллер.</w:t>
      </w:r>
      <w:r w:rsidR="000575FD">
        <w:rPr>
          <w:rFonts w:ascii="Times New Roman" w:hAnsi="Times New Roman" w:cs="Times New Roman"/>
          <w:sz w:val="28"/>
          <w:szCs w:val="28"/>
        </w:rPr>
        <w:t xml:space="preserve"> Для выбора микроконтроллера в качестве основного, необходимо записать </w:t>
      </w:r>
      <w:proofErr w:type="spellStart"/>
      <w:r w:rsidR="000575FD" w:rsidRPr="000575FD">
        <w:rPr>
          <w:rStyle w:val="pl-k"/>
          <w:rFonts w:ascii="Times New Roman" w:hAnsi="Times New Roman" w:cs="Times New Roman"/>
          <w:b/>
          <w:i/>
          <w:sz w:val="28"/>
          <w:szCs w:val="28"/>
        </w:rPr>
        <w:t>bool</w:t>
      </w:r>
      <w:proofErr w:type="spellEnd"/>
      <w:r w:rsidR="000575FD" w:rsidRPr="000575F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575FD" w:rsidRPr="000575FD">
        <w:rPr>
          <w:rFonts w:ascii="Times New Roman" w:hAnsi="Times New Roman" w:cs="Times New Roman"/>
          <w:b/>
          <w:i/>
          <w:sz w:val="28"/>
          <w:szCs w:val="28"/>
        </w:rPr>
        <w:t>is_master</w:t>
      </w:r>
      <w:proofErr w:type="spellEnd"/>
      <w:r w:rsidR="000575FD" w:rsidRPr="000575FD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proofErr w:type="spellStart"/>
      <w:r w:rsidR="000575FD" w:rsidRPr="000575FD">
        <w:rPr>
          <w:rStyle w:val="pl-c1"/>
          <w:rFonts w:ascii="Times New Roman" w:hAnsi="Times New Roman" w:cs="Times New Roman"/>
          <w:b/>
          <w:i/>
          <w:sz w:val="28"/>
          <w:szCs w:val="28"/>
        </w:rPr>
        <w:t>true</w:t>
      </w:r>
      <w:proofErr w:type="spellEnd"/>
      <w:r w:rsidR="000575FD">
        <w:t xml:space="preserve">. </w:t>
      </w:r>
      <w:r w:rsidR="000575FD" w:rsidRPr="000575FD">
        <w:rPr>
          <w:rFonts w:ascii="Times New Roman" w:hAnsi="Times New Roman" w:cs="Times New Roman"/>
          <w:sz w:val="28"/>
          <w:szCs w:val="28"/>
        </w:rPr>
        <w:t>На втором микроконтроллере при этом должно быть задано</w:t>
      </w:r>
      <w:r w:rsidR="000575FD">
        <w:t xml:space="preserve"> </w:t>
      </w:r>
      <w:proofErr w:type="spellStart"/>
      <w:r w:rsidR="000575FD" w:rsidRPr="000575FD">
        <w:rPr>
          <w:rStyle w:val="pl-k"/>
          <w:rFonts w:ascii="Times New Roman" w:hAnsi="Times New Roman" w:cs="Times New Roman"/>
          <w:b/>
          <w:i/>
          <w:sz w:val="28"/>
          <w:szCs w:val="28"/>
        </w:rPr>
        <w:t>bool</w:t>
      </w:r>
      <w:proofErr w:type="spellEnd"/>
      <w:r w:rsidR="000575FD" w:rsidRPr="000575F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575FD" w:rsidRPr="000575FD">
        <w:rPr>
          <w:rFonts w:ascii="Times New Roman" w:hAnsi="Times New Roman" w:cs="Times New Roman"/>
          <w:b/>
          <w:i/>
          <w:sz w:val="28"/>
          <w:szCs w:val="28"/>
        </w:rPr>
        <w:t>is_master</w:t>
      </w:r>
      <w:proofErr w:type="spellEnd"/>
      <w:r w:rsidR="000575FD" w:rsidRPr="000575FD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0575FD" w:rsidRPr="000575FD">
        <w:rPr>
          <w:rStyle w:val="pl-c1"/>
          <w:rFonts w:ascii="Times New Roman" w:hAnsi="Times New Roman" w:cs="Times New Roman"/>
          <w:b/>
          <w:i/>
          <w:sz w:val="28"/>
          <w:szCs w:val="28"/>
          <w:lang w:val="en-US"/>
        </w:rPr>
        <w:t>false</w:t>
      </w:r>
      <w:r w:rsidR="000575FD">
        <w:t>.</w:t>
      </w:r>
      <w:r w:rsidRPr="001C3938">
        <w:rPr>
          <w:rFonts w:ascii="Times New Roman" w:hAnsi="Times New Roman" w:cs="Times New Roman"/>
          <w:sz w:val="28"/>
          <w:szCs w:val="28"/>
        </w:rPr>
        <w:t xml:space="preserve"> Скорость </w:t>
      </w:r>
      <w:r w:rsidR="001C3938" w:rsidRPr="001C3938">
        <w:rPr>
          <w:rFonts w:ascii="Times New Roman" w:hAnsi="Times New Roman" w:cs="Times New Roman"/>
          <w:sz w:val="28"/>
          <w:szCs w:val="28"/>
        </w:rPr>
        <w:t>передачи</w:t>
      </w:r>
      <w:r w:rsidR="000575FD">
        <w:rPr>
          <w:rFonts w:ascii="Times New Roman" w:hAnsi="Times New Roman" w:cs="Times New Roman"/>
          <w:sz w:val="28"/>
          <w:szCs w:val="28"/>
        </w:rPr>
        <w:t xml:space="preserve"> данных между микроконтроллерами</w:t>
      </w:r>
      <w:r w:rsidRPr="001C3938">
        <w:rPr>
          <w:rFonts w:ascii="Times New Roman" w:hAnsi="Times New Roman" w:cs="Times New Roman"/>
          <w:sz w:val="28"/>
          <w:szCs w:val="28"/>
        </w:rPr>
        <w:t xml:space="preserve"> составляет 9600 бод</w:t>
      </w:r>
      <w:r w:rsidRPr="000575FD">
        <w:rPr>
          <w:rFonts w:ascii="Times New Roman" w:hAnsi="Times New Roman" w:cs="Times New Roman"/>
          <w:sz w:val="28"/>
          <w:szCs w:val="28"/>
        </w:rPr>
        <w:t>/</w:t>
      </w:r>
      <w:r w:rsidRPr="001C393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575F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462" w:rsidRPr="001C3938" w:rsidRDefault="00673462" w:rsidP="001C39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3938">
        <w:rPr>
          <w:rFonts w:ascii="Times New Roman" w:hAnsi="Times New Roman" w:cs="Times New Roman"/>
          <w:sz w:val="28"/>
          <w:szCs w:val="28"/>
        </w:rPr>
        <w:t>Вектор передаваемых данных от второго микроконтроллере к основному имеет следующий вид</w:t>
      </w:r>
    </w:p>
    <w:p w:rsidR="00673462" w:rsidRPr="00166E42" w:rsidRDefault="00673462" w:rsidP="001C39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E42">
        <w:rPr>
          <w:rFonts w:ascii="Times New Roman" w:hAnsi="Times New Roman" w:cs="Times New Roman"/>
          <w:sz w:val="28"/>
          <w:szCs w:val="28"/>
        </w:rPr>
        <w:t xml:space="preserve">[«,» , </w:t>
      </w:r>
      <m:oMath>
        <m:r>
          <w:rPr>
            <w:rStyle w:val="FontStyle167"/>
            <w:rFonts w:ascii="Cambria Math" w:hAnsi="Cambria Math"/>
            <w:noProof/>
            <w:color w:val="000000"/>
          </w:rPr>
          <m:t>φ</m:t>
        </m:r>
      </m:oMath>
      <w:r w:rsidRPr="00166E42">
        <w:rPr>
          <w:rFonts w:ascii="Times New Roman" w:hAnsi="Times New Roman" w:cs="Times New Roman"/>
          <w:sz w:val="28"/>
          <w:szCs w:val="28"/>
        </w:rPr>
        <w:t xml:space="preserve"> //100 , </w:t>
      </w:r>
      <m:oMath>
        <m:r>
          <w:rPr>
            <w:rStyle w:val="FontStyle167"/>
            <w:rFonts w:ascii="Cambria Math" w:hAnsi="Cambria Math"/>
            <w:noProof/>
            <w:color w:val="000000"/>
          </w:rPr>
          <m:t>φ</m:t>
        </m:r>
      </m:oMath>
      <w:r w:rsidRPr="00166E42">
        <w:rPr>
          <w:rFonts w:ascii="Times New Roman" w:hAnsi="Times New Roman" w:cs="Times New Roman"/>
          <w:sz w:val="28"/>
          <w:szCs w:val="28"/>
        </w:rPr>
        <w:t xml:space="preserve"> //10 , </w:t>
      </w:r>
      <m:oMath>
        <m:r>
          <w:rPr>
            <w:rStyle w:val="FontStyle167"/>
            <w:rFonts w:ascii="Cambria Math" w:hAnsi="Cambria Math"/>
            <w:noProof/>
            <w:color w:val="000000"/>
          </w:rPr>
          <m:t>φ</m:t>
        </m:r>
      </m:oMath>
      <w:r w:rsidRPr="00166E42">
        <w:rPr>
          <w:rFonts w:ascii="Times New Roman" w:hAnsi="Times New Roman" w:cs="Times New Roman"/>
          <w:sz w:val="28"/>
          <w:szCs w:val="28"/>
        </w:rPr>
        <w:t xml:space="preserve"> %10 , «,» , </w:t>
      </w:r>
      <m:oMath>
        <m:r>
          <w:rPr>
            <w:rStyle w:val="FontStyle167"/>
            <w:rFonts w:ascii="Cambria Math" w:eastAsiaTheme="minorEastAsia" w:hAnsi="Cambria Math"/>
            <w:noProof/>
            <w:color w:val="000000"/>
            <w:lang w:val="en-US"/>
          </w:rPr>
          <m:t>δ</m:t>
        </m:r>
      </m:oMath>
      <w:r w:rsidRPr="00166E42">
        <w:rPr>
          <w:rFonts w:ascii="Times New Roman" w:hAnsi="Times New Roman" w:cs="Times New Roman"/>
          <w:sz w:val="28"/>
          <w:szCs w:val="28"/>
        </w:rPr>
        <w:t xml:space="preserve"> //10 , </w:t>
      </w:r>
      <m:oMath>
        <m:r>
          <w:rPr>
            <w:rStyle w:val="FontStyle167"/>
            <w:rFonts w:ascii="Cambria Math" w:eastAsiaTheme="minorEastAsia" w:hAnsi="Cambria Math"/>
            <w:noProof/>
            <w:color w:val="000000"/>
            <w:lang w:val="en-US"/>
          </w:rPr>
          <m:t>δ</m:t>
        </m:r>
      </m:oMath>
      <w:r w:rsidRPr="00166E42">
        <w:rPr>
          <w:rFonts w:ascii="Times New Roman" w:hAnsi="Times New Roman" w:cs="Times New Roman"/>
          <w:sz w:val="28"/>
          <w:szCs w:val="28"/>
        </w:rPr>
        <w:t xml:space="preserve"> %10],</w:t>
      </w:r>
    </w:p>
    <w:p w:rsidR="00673462" w:rsidRPr="00166E42" w:rsidRDefault="00673462" w:rsidP="001C3938">
      <w:pPr>
        <w:spacing w:after="0" w:line="360" w:lineRule="auto"/>
        <w:jc w:val="both"/>
        <w:rPr>
          <w:rStyle w:val="FontStyle167"/>
          <w:noProof/>
          <w:color w:val="000000"/>
        </w:rPr>
      </w:pPr>
      <m:oMath>
        <m:r>
          <w:rPr>
            <w:rStyle w:val="FontStyle167"/>
            <w:rFonts w:ascii="Cambria Math" w:eastAsiaTheme="minorEastAsia" w:hAnsi="Cambria Math"/>
            <w:noProof/>
            <w:color w:val="000000"/>
            <w:lang w:val="en-US"/>
          </w:rPr>
          <m:t>δ</m:t>
        </m:r>
      </m:oMath>
      <w:r w:rsidRPr="00166E42">
        <w:rPr>
          <w:rStyle w:val="FontStyle167"/>
          <w:rFonts w:eastAsiaTheme="minorEastAsia"/>
          <w:noProof/>
          <w:color w:val="000000"/>
        </w:rPr>
        <w:t xml:space="preserve"> </w:t>
      </w:r>
      <w:r w:rsidRPr="00166E42">
        <w:rPr>
          <w:rStyle w:val="FontStyle167"/>
          <w:rFonts w:eastAsiaTheme="minorEastAsia"/>
          <w:noProof/>
          <w:color w:val="000000"/>
        </w:rPr>
        <w:sym w:font="Symbol" w:char="F02D"/>
      </w:r>
      <w:r w:rsidRPr="00166E42">
        <w:rPr>
          <w:rStyle w:val="FontStyle167"/>
          <w:noProof/>
          <w:color w:val="000000"/>
        </w:rPr>
        <w:t xml:space="preserve"> угол наклона, округлённый до целочисленного значения,</w:t>
      </w:r>
    </w:p>
    <w:p w:rsidR="00673462" w:rsidRPr="00166E42" w:rsidRDefault="00673462" w:rsidP="001C3938">
      <w:pPr>
        <w:spacing w:after="0" w:line="360" w:lineRule="auto"/>
        <w:jc w:val="both"/>
        <w:rPr>
          <w:rStyle w:val="FontStyle167"/>
          <w:noProof/>
          <w:color w:val="000000"/>
        </w:rPr>
      </w:pPr>
      <m:oMath>
        <m:r>
          <w:rPr>
            <w:rStyle w:val="FontStyle167"/>
            <w:rFonts w:ascii="Cambria Math" w:hAnsi="Cambria Math"/>
            <w:noProof/>
            <w:color w:val="000000"/>
          </w:rPr>
          <m:t>φ</m:t>
        </m:r>
      </m:oMath>
      <w:r w:rsidRPr="00166E42">
        <w:rPr>
          <w:rStyle w:val="FontStyle167"/>
          <w:rFonts w:eastAsiaTheme="minorEastAsia"/>
          <w:noProof/>
          <w:color w:val="000000"/>
        </w:rPr>
        <w:t xml:space="preserve"> </w:t>
      </w:r>
      <w:r w:rsidRPr="00166E42">
        <w:rPr>
          <w:rStyle w:val="FontStyle167"/>
          <w:rFonts w:eastAsiaTheme="minorEastAsia"/>
          <w:noProof/>
          <w:color w:val="000000"/>
        </w:rPr>
        <w:sym w:font="Symbol" w:char="F02D"/>
      </w:r>
      <w:r w:rsidRPr="00166E42">
        <w:rPr>
          <w:rStyle w:val="FontStyle167"/>
          <w:noProof/>
          <w:color w:val="000000"/>
        </w:rPr>
        <w:t xml:space="preserve"> азимутальный угол, округлённый до целочисленного значения.</w:t>
      </w:r>
    </w:p>
    <w:p w:rsidR="0026772C" w:rsidRPr="00166E42" w:rsidRDefault="00673462" w:rsidP="000575FD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166E42">
        <w:rPr>
          <w:rStyle w:val="FontStyle167"/>
          <w:noProof/>
          <w:color w:val="000000"/>
        </w:rPr>
        <w:t xml:space="preserve">При этом символы будут переданны в виде соответствующих им </w:t>
      </w:r>
      <w:r w:rsidRPr="00166E42">
        <w:rPr>
          <w:rFonts w:ascii="Times New Roman" w:hAnsi="Times New Roman" w:cs="Times New Roman"/>
          <w:color w:val="222222"/>
          <w:sz w:val="28"/>
          <w:szCs w:val="28"/>
        </w:rPr>
        <w:t xml:space="preserve">ASCII символов – к примеру, для </w:t>
      </w:r>
      <m:oMath>
        <m:r>
          <w:rPr>
            <w:rStyle w:val="FontStyle167"/>
            <w:rFonts w:ascii="Cambria Math" w:hAnsi="Cambria Math"/>
            <w:noProof/>
            <w:color w:val="000000"/>
          </w:rPr>
          <m:t>φ</m:t>
        </m:r>
      </m:oMath>
      <w:r w:rsidRPr="00166E42">
        <w:rPr>
          <w:rStyle w:val="FontStyle167"/>
          <w:rFonts w:eastAsiaTheme="minorEastAsia"/>
          <w:color w:val="000000"/>
        </w:rPr>
        <w:t xml:space="preserve">=150° </w:t>
      </w:r>
      <w:proofErr w:type="gramStart"/>
      <w:r w:rsidRPr="00166E42">
        <w:rPr>
          <w:rStyle w:val="FontStyle167"/>
          <w:rFonts w:eastAsiaTheme="minorEastAsia"/>
          <w:color w:val="000000"/>
        </w:rPr>
        <w:t xml:space="preserve">и </w:t>
      </w:r>
      <m:oMath>
        <m:r>
          <w:rPr>
            <w:rStyle w:val="FontStyle167"/>
            <w:rFonts w:ascii="Cambria Math" w:eastAsiaTheme="minorEastAsia" w:hAnsi="Cambria Math"/>
            <w:noProof/>
            <w:color w:val="000000"/>
            <w:lang w:val="en-US"/>
          </w:rPr>
          <m:t>δ</m:t>
        </m:r>
      </m:oMath>
      <w:r w:rsidRPr="00166E42">
        <w:rPr>
          <w:rStyle w:val="FontStyle167"/>
          <w:rFonts w:eastAsiaTheme="minorEastAsia"/>
          <w:color w:val="000000"/>
        </w:rPr>
        <w:t xml:space="preserve"> =</w:t>
      </w:r>
      <w:proofErr w:type="gramEnd"/>
      <w:r w:rsidRPr="00166E42">
        <w:rPr>
          <w:rStyle w:val="FontStyle167"/>
          <w:rFonts w:eastAsiaTheme="minorEastAsia"/>
          <w:color w:val="000000"/>
        </w:rPr>
        <w:t xml:space="preserve"> 62°, то передаваемый вектор данных будет иметь вид </w:t>
      </w:r>
      <w:r w:rsidRPr="00166E42">
        <w:rPr>
          <w:rFonts w:ascii="Times New Roman" w:hAnsi="Times New Roman" w:cs="Times New Roman"/>
          <w:color w:val="000000"/>
          <w:sz w:val="28"/>
          <w:szCs w:val="28"/>
          <w:shd w:val="clear" w:color="auto" w:fill="DCDCDC"/>
        </w:rPr>
        <w:t>2C 31 35 30 2C 36 32.</w:t>
      </w:r>
    </w:p>
    <w:p w:rsidR="0053226E" w:rsidRPr="00166E42" w:rsidRDefault="006E41E4" w:rsidP="0053226E">
      <w:pPr>
        <w:pStyle w:val="a3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6E42">
        <w:rPr>
          <w:rFonts w:ascii="Times New Roman" w:hAnsi="Times New Roman" w:cs="Times New Roman"/>
          <w:sz w:val="28"/>
          <w:szCs w:val="28"/>
        </w:rPr>
        <w:t>Взаимодействие с сервоприводами</w:t>
      </w:r>
    </w:p>
    <w:p w:rsidR="0035313A" w:rsidRPr="00166E42" w:rsidRDefault="0053226E" w:rsidP="00D33E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E42">
        <w:rPr>
          <w:rFonts w:ascii="Times New Roman" w:hAnsi="Times New Roman" w:cs="Times New Roman"/>
          <w:sz w:val="28"/>
          <w:szCs w:val="28"/>
        </w:rPr>
        <w:t>Разработанный сенсор может визуализировать направление на источник звука посредством двух сервопри</w:t>
      </w:r>
      <w:r w:rsidR="00166E42" w:rsidRPr="00166E42">
        <w:rPr>
          <w:rFonts w:ascii="Times New Roman" w:hAnsi="Times New Roman" w:cs="Times New Roman"/>
          <w:sz w:val="28"/>
          <w:szCs w:val="28"/>
        </w:rPr>
        <w:t>водов.</w:t>
      </w:r>
      <w:r w:rsidR="00166E42">
        <w:rPr>
          <w:rFonts w:ascii="Times New Roman" w:hAnsi="Times New Roman" w:cs="Times New Roman"/>
          <w:sz w:val="28"/>
          <w:szCs w:val="28"/>
        </w:rPr>
        <w:t xml:space="preserve"> При этом один из сервоприводов задаёт азимутальный угол, а второй – угол наклона.</w:t>
      </w:r>
      <w:r w:rsidR="00166E42" w:rsidRPr="00166E42">
        <w:rPr>
          <w:rFonts w:ascii="Times New Roman" w:hAnsi="Times New Roman" w:cs="Times New Roman"/>
          <w:sz w:val="28"/>
          <w:szCs w:val="28"/>
        </w:rPr>
        <w:t xml:space="preserve"> В качестве сервоприводов использовались</w:t>
      </w:r>
      <w:r w:rsidRPr="00166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E42">
        <w:rPr>
          <w:rFonts w:ascii="Times New Roman" w:hAnsi="Times New Roman" w:cs="Times New Roman"/>
          <w:sz w:val="28"/>
          <w:szCs w:val="28"/>
        </w:rPr>
        <w:t>микросервопривод</w:t>
      </w:r>
      <w:r w:rsidR="00166E42" w:rsidRPr="00166E42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Pr="00166E42">
        <w:rPr>
          <w:rFonts w:ascii="Times New Roman" w:hAnsi="Times New Roman" w:cs="Times New Roman"/>
          <w:sz w:val="28"/>
          <w:szCs w:val="28"/>
        </w:rPr>
        <w:t xml:space="preserve"> FS90 </w:t>
      </w:r>
    </w:p>
    <w:p w:rsidR="0053226E" w:rsidRPr="00166E42" w:rsidRDefault="0053226E" w:rsidP="005322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6E4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9E3501E" wp14:editId="300FFC2D">
            <wp:extent cx="2333625" cy="23845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5387" cy="241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05" w:rsidRPr="00166E42" w:rsidRDefault="00BB5832" w:rsidP="00C7232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4</w:t>
      </w:r>
      <w:r w:rsidR="004A7805" w:rsidRPr="00166E42">
        <w:rPr>
          <w:rFonts w:ascii="Times New Roman" w:hAnsi="Times New Roman" w:cs="Times New Roman"/>
          <w:sz w:val="24"/>
          <w:szCs w:val="24"/>
        </w:rPr>
        <w:t xml:space="preserve">. </w:t>
      </w:r>
      <w:r w:rsidR="00311133" w:rsidRPr="00166E42">
        <w:rPr>
          <w:rFonts w:ascii="Times New Roman" w:hAnsi="Times New Roman" w:cs="Times New Roman"/>
          <w:sz w:val="24"/>
          <w:szCs w:val="24"/>
        </w:rPr>
        <w:t>Внешний вид сервопривода</w:t>
      </w:r>
      <w:r w:rsidR="00166E42" w:rsidRPr="00166E42">
        <w:rPr>
          <w:rFonts w:ascii="Times New Roman" w:hAnsi="Times New Roman" w:cs="Times New Roman"/>
          <w:sz w:val="24"/>
          <w:szCs w:val="24"/>
        </w:rPr>
        <w:t xml:space="preserve"> FS90</w:t>
      </w:r>
    </w:p>
    <w:p w:rsidR="00311133" w:rsidRPr="00166E42" w:rsidRDefault="00311133" w:rsidP="00C72324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6E42">
        <w:rPr>
          <w:rFonts w:ascii="Times New Roman" w:hAnsi="Times New Roman" w:cs="Times New Roman"/>
          <w:sz w:val="28"/>
          <w:szCs w:val="28"/>
        </w:rPr>
        <w:lastRenderedPageBreak/>
        <w:t>Данный сервопривод обладает следующими характеристиками:</w:t>
      </w:r>
    </w:p>
    <w:p w:rsidR="004A7805" w:rsidRPr="00166E42" w:rsidRDefault="004A7805" w:rsidP="00C72324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E42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Диапазон вращения: 180°</w:t>
      </w:r>
    </w:p>
    <w:p w:rsidR="004A7805" w:rsidRPr="00166E42" w:rsidRDefault="004A7805" w:rsidP="00C72324">
      <w:pPr>
        <w:pStyle w:val="a3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E4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Напряжение питания: 4,8–6 В</w:t>
      </w:r>
    </w:p>
    <w:p w:rsidR="004A7805" w:rsidRPr="00166E42" w:rsidRDefault="004A7805" w:rsidP="00C72324">
      <w:pPr>
        <w:pStyle w:val="a3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E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Крутящий момент: 1,3 </w:t>
      </w:r>
      <w:proofErr w:type="spellStart"/>
      <w:r w:rsidRPr="00166E42">
        <w:rPr>
          <w:rFonts w:ascii="Times New Roman" w:eastAsia="Times New Roman" w:hAnsi="Times New Roman" w:cs="Times New Roman"/>
          <w:sz w:val="28"/>
          <w:szCs w:val="28"/>
          <w:lang w:eastAsia="ru-RU"/>
        </w:rPr>
        <w:t>кг·см</w:t>
      </w:r>
      <w:proofErr w:type="spellEnd"/>
      <w:r w:rsidRPr="00166E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4,8 В</w:t>
      </w:r>
    </w:p>
    <w:p w:rsidR="004A7805" w:rsidRPr="00166E42" w:rsidRDefault="004A7805" w:rsidP="00C72324">
      <w:pPr>
        <w:pStyle w:val="a3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E4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Скорость вращения: 60° за 0,12 сек при 4,8 В</w:t>
      </w:r>
    </w:p>
    <w:p w:rsidR="004A7805" w:rsidRPr="00166E42" w:rsidRDefault="004A7805" w:rsidP="00C72324">
      <w:pPr>
        <w:pStyle w:val="a3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E4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Потребляемый ток: 200 мА (макс. 500 мА)</w:t>
      </w:r>
    </w:p>
    <w:p w:rsidR="004A7805" w:rsidRPr="00166E42" w:rsidRDefault="004A7805" w:rsidP="00C72324">
      <w:pPr>
        <w:pStyle w:val="a3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E42">
        <w:rPr>
          <w:rFonts w:ascii="Times New Roman" w:eastAsia="Times New Roman" w:hAnsi="Times New Roman" w:cs="Times New Roman"/>
          <w:sz w:val="28"/>
          <w:szCs w:val="28"/>
          <w:lang w:eastAsia="ru-RU"/>
        </w:rPr>
        <w:t>Габариты: 23,2×12,5×22 мм</w:t>
      </w:r>
    </w:p>
    <w:p w:rsidR="004A7805" w:rsidRPr="00166E42" w:rsidRDefault="004A7805" w:rsidP="00C72324">
      <w:pPr>
        <w:pStyle w:val="a3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E42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Вес: 9 г</w:t>
      </w:r>
    </w:p>
    <w:p w:rsidR="004A7805" w:rsidRDefault="00166E42" w:rsidP="00C723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подключения сервоприводов к основному микроконтроллеру используется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Servo</w:t>
      </w:r>
      <w:r w:rsidR="00D33E33">
        <w:rPr>
          <w:rFonts w:ascii="Times New Roman" w:hAnsi="Times New Roman" w:cs="Times New Roman"/>
          <w:sz w:val="28"/>
          <w:szCs w:val="28"/>
        </w:rPr>
        <w:t>. Приведём пример используемой конфигурации</w:t>
      </w:r>
      <w:r w:rsidR="00D33E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57DC2" w:rsidRPr="00657DC2" w:rsidRDefault="00657DC2" w:rsidP="00C72324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657DC2">
        <w:rPr>
          <w:rFonts w:ascii="Times New Roman" w:hAnsi="Times New Roman" w:cs="Times New Roman"/>
          <w:b/>
          <w:i/>
          <w:sz w:val="28"/>
          <w:szCs w:val="28"/>
        </w:rPr>
        <w:t>Servo</w:t>
      </w:r>
      <w:proofErr w:type="spellEnd"/>
      <w:r w:rsidRPr="00657DC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57DC2">
        <w:rPr>
          <w:rFonts w:ascii="Times New Roman" w:hAnsi="Times New Roman" w:cs="Times New Roman"/>
          <w:b/>
          <w:i/>
          <w:sz w:val="28"/>
          <w:szCs w:val="28"/>
        </w:rPr>
        <w:t>myservo</w:t>
      </w:r>
      <w:proofErr w:type="spellEnd"/>
      <w:r w:rsidRPr="00657DC2">
        <w:rPr>
          <w:rFonts w:ascii="Times New Roman" w:hAnsi="Times New Roman" w:cs="Times New Roman"/>
          <w:b/>
          <w:i/>
          <w:sz w:val="28"/>
          <w:szCs w:val="28"/>
        </w:rPr>
        <w:t>;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- </w:t>
      </w:r>
      <w:r w:rsidRPr="00657DC2">
        <w:rPr>
          <w:rFonts w:ascii="Times New Roman" w:hAnsi="Times New Roman" w:cs="Times New Roman"/>
          <w:sz w:val="28"/>
          <w:szCs w:val="28"/>
        </w:rPr>
        <w:t>создаётся экземпляр класса для управления сервоприводами. Достаточно создать один экземпляр для двух приводов</w:t>
      </w:r>
    </w:p>
    <w:p w:rsidR="00D33E33" w:rsidRDefault="00D33E33" w:rsidP="00C72324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serv_az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= 9;</w:t>
      </w:r>
    </w:p>
    <w:p w:rsidR="00D33E33" w:rsidRDefault="00D33E33" w:rsidP="00C72324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D33E33">
        <w:rPr>
          <w:rFonts w:ascii="Times New Roman" w:hAnsi="Times New Roman" w:cs="Times New Roman"/>
          <w:b/>
          <w:i/>
          <w:sz w:val="28"/>
          <w:szCs w:val="28"/>
          <w:lang w:val="en-US"/>
        </w:rPr>
        <w:t>int</w:t>
      </w:r>
      <w:proofErr w:type="spellEnd"/>
      <w:proofErr w:type="gramEnd"/>
      <w:r w:rsidRPr="00D33E3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D33E33">
        <w:rPr>
          <w:rFonts w:ascii="Times New Roman" w:hAnsi="Times New Roman" w:cs="Times New Roman"/>
          <w:b/>
          <w:i/>
          <w:sz w:val="28"/>
          <w:szCs w:val="28"/>
          <w:lang w:val="en-US"/>
        </w:rPr>
        <w:t>serv_ze</w:t>
      </w:r>
      <w:proofErr w:type="spellEnd"/>
      <w:r w:rsidRPr="00D33E3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= 10;</w:t>
      </w:r>
    </w:p>
    <w:p w:rsidR="00D33E33" w:rsidRPr="00D33E33" w:rsidRDefault="00D33E33" w:rsidP="00C723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управление сервоприводом, отвечающим за азимутальный угол включено в 9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микроконтроллера, угла наклона – в 10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визуализации результатов используется </w:t>
      </w:r>
      <w:r w:rsidR="00C72324"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E33">
        <w:rPr>
          <w:rFonts w:ascii="Times New Roman" w:hAnsi="Times New Roman" w:cs="Times New Roman"/>
          <w:b/>
          <w:i/>
          <w:sz w:val="28"/>
          <w:szCs w:val="28"/>
          <w:lang w:val="en-US"/>
        </w:rPr>
        <w:t>rotation</w:t>
      </w:r>
      <w:r w:rsidRPr="00D33E33">
        <w:rPr>
          <w:rFonts w:ascii="Times New Roman" w:hAnsi="Times New Roman" w:cs="Times New Roman"/>
          <w:b/>
          <w:i/>
          <w:sz w:val="28"/>
          <w:szCs w:val="28"/>
        </w:rPr>
        <w:t>_</w:t>
      </w:r>
      <w:proofErr w:type="spellStart"/>
      <w:proofErr w:type="gramStart"/>
      <w:r w:rsidRPr="00D33E33">
        <w:rPr>
          <w:rFonts w:ascii="Times New Roman" w:hAnsi="Times New Roman" w:cs="Times New Roman"/>
          <w:b/>
          <w:i/>
          <w:sz w:val="28"/>
          <w:szCs w:val="28"/>
          <w:lang w:val="en-US"/>
        </w:rPr>
        <w:t>serv</w:t>
      </w:r>
      <w:proofErr w:type="spellEnd"/>
      <w:r w:rsidRPr="00D33E33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D33E33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поворачивающий систему из двух сервоприводов в соответствие с вычисленными угловыми координатами.</w:t>
      </w:r>
    </w:p>
    <w:p w:rsidR="006E41E4" w:rsidRPr="00D33E33" w:rsidRDefault="006E41E4" w:rsidP="006E41E4">
      <w:pPr>
        <w:pStyle w:val="a3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1099">
        <w:rPr>
          <w:rFonts w:ascii="Times New Roman" w:hAnsi="Times New Roman" w:cs="Times New Roman"/>
          <w:sz w:val="28"/>
          <w:szCs w:val="28"/>
        </w:rPr>
        <w:t xml:space="preserve">Взаимодействие с </w:t>
      </w:r>
      <w:proofErr w:type="spellStart"/>
      <w:r w:rsidRPr="00951099">
        <w:rPr>
          <w:rFonts w:ascii="Times New Roman" w:hAnsi="Times New Roman" w:cs="Times New Roman"/>
          <w:sz w:val="28"/>
          <w:szCs w:val="28"/>
          <w:lang w:val="en-US"/>
        </w:rPr>
        <w:t>lcd</w:t>
      </w:r>
      <w:proofErr w:type="spellEnd"/>
      <w:r w:rsidRPr="00D33E33">
        <w:rPr>
          <w:rFonts w:ascii="Times New Roman" w:hAnsi="Times New Roman" w:cs="Times New Roman"/>
          <w:sz w:val="28"/>
          <w:szCs w:val="28"/>
        </w:rPr>
        <w:t>-</w:t>
      </w:r>
      <w:r w:rsidRPr="00951099">
        <w:rPr>
          <w:rFonts w:ascii="Times New Roman" w:hAnsi="Times New Roman" w:cs="Times New Roman"/>
          <w:sz w:val="28"/>
          <w:szCs w:val="28"/>
        </w:rPr>
        <w:t>дисплеем</w:t>
      </w:r>
    </w:p>
    <w:p w:rsidR="00657DC2" w:rsidRDefault="00657DC2" w:rsidP="00657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DC2">
        <w:rPr>
          <w:rFonts w:ascii="Times New Roman" w:hAnsi="Times New Roman" w:cs="Times New Roman"/>
          <w:sz w:val="28"/>
          <w:szCs w:val="28"/>
        </w:rPr>
        <w:t xml:space="preserve">Разработанный сенсор может визуализировать полученные координаты источника звука посредством </w:t>
      </w:r>
      <w:r w:rsidRPr="00657DC2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657DC2">
        <w:rPr>
          <w:rFonts w:ascii="Times New Roman" w:hAnsi="Times New Roman" w:cs="Times New Roman"/>
          <w:sz w:val="28"/>
          <w:szCs w:val="28"/>
        </w:rPr>
        <w:t xml:space="preserve"> дисплея. В качестве дисплея используется </w:t>
      </w:r>
      <w:proofErr w:type="spellStart"/>
      <w:r w:rsidRPr="00657DC2">
        <w:rPr>
          <w:rFonts w:ascii="Times New Roman" w:hAnsi="Times New Roman" w:cs="Times New Roman"/>
          <w:sz w:val="28"/>
          <w:szCs w:val="28"/>
        </w:rPr>
        <w:t>Grove</w:t>
      </w:r>
      <w:proofErr w:type="spellEnd"/>
      <w:r w:rsidRPr="00657DC2">
        <w:rPr>
          <w:rFonts w:ascii="Times New Roman" w:hAnsi="Times New Roman" w:cs="Times New Roman"/>
          <w:sz w:val="28"/>
          <w:szCs w:val="28"/>
        </w:rPr>
        <w:t xml:space="preserve"> - LCD RGB </w:t>
      </w:r>
      <w:proofErr w:type="spellStart"/>
      <w:r w:rsidRPr="00657DC2">
        <w:rPr>
          <w:rFonts w:ascii="Times New Roman" w:hAnsi="Times New Roman" w:cs="Times New Roman"/>
          <w:sz w:val="28"/>
          <w:szCs w:val="28"/>
        </w:rPr>
        <w:t>Backlight</w:t>
      </w:r>
      <w:proofErr w:type="spellEnd"/>
    </w:p>
    <w:p w:rsidR="00657DC2" w:rsidRDefault="00657DC2" w:rsidP="00657D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705C2E" wp14:editId="1C58BD26">
            <wp:extent cx="3476625" cy="229743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3946" cy="23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88" w:rsidRPr="00BB5832" w:rsidRDefault="00BB5832" w:rsidP="00BB583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5</w:t>
      </w:r>
      <w:r w:rsidR="00657DC2" w:rsidRPr="00166E42">
        <w:rPr>
          <w:rFonts w:ascii="Times New Roman" w:hAnsi="Times New Roman" w:cs="Times New Roman"/>
          <w:sz w:val="24"/>
          <w:szCs w:val="24"/>
        </w:rPr>
        <w:t xml:space="preserve">. Внешний вид </w:t>
      </w:r>
      <w:r w:rsidR="00D85ABB">
        <w:rPr>
          <w:rFonts w:ascii="Times New Roman" w:hAnsi="Times New Roman" w:cs="Times New Roman"/>
          <w:sz w:val="24"/>
          <w:szCs w:val="24"/>
        </w:rPr>
        <w:t>дисплея</w:t>
      </w:r>
      <w:r w:rsidR="00657DC2" w:rsidRPr="00166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DC2" w:rsidRPr="00657DC2">
        <w:rPr>
          <w:rFonts w:ascii="Times New Roman" w:hAnsi="Times New Roman" w:cs="Times New Roman"/>
          <w:sz w:val="24"/>
          <w:szCs w:val="24"/>
        </w:rPr>
        <w:t>Grove</w:t>
      </w:r>
      <w:proofErr w:type="spellEnd"/>
      <w:r w:rsidR="00657DC2" w:rsidRPr="00657DC2">
        <w:rPr>
          <w:rFonts w:ascii="Times New Roman" w:hAnsi="Times New Roman" w:cs="Times New Roman"/>
          <w:sz w:val="24"/>
          <w:szCs w:val="24"/>
        </w:rPr>
        <w:t xml:space="preserve"> - LCD RGB </w:t>
      </w:r>
      <w:proofErr w:type="spellStart"/>
      <w:r w:rsidR="00657DC2" w:rsidRPr="00657DC2">
        <w:rPr>
          <w:rFonts w:ascii="Times New Roman" w:hAnsi="Times New Roman" w:cs="Times New Roman"/>
          <w:sz w:val="24"/>
          <w:szCs w:val="24"/>
        </w:rPr>
        <w:t>Backlight</w:t>
      </w:r>
      <w:proofErr w:type="spellEnd"/>
    </w:p>
    <w:p w:rsidR="0035313A" w:rsidRPr="00657DC2" w:rsidRDefault="00657DC2" w:rsidP="003531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дисплей имеет следующие характеристики</w:t>
      </w:r>
      <w:r w:rsidRPr="00657DC2">
        <w:rPr>
          <w:rFonts w:ascii="Times New Roman" w:hAnsi="Times New Roman" w:cs="Times New Roman"/>
          <w:sz w:val="28"/>
          <w:szCs w:val="28"/>
        </w:rPr>
        <w:t>:</w:t>
      </w:r>
    </w:p>
    <w:p w:rsidR="006E41E4" w:rsidRDefault="00541988" w:rsidP="00541988">
      <w:pPr>
        <w:pStyle w:val="a3"/>
        <w:numPr>
          <w:ilvl w:val="0"/>
          <w:numId w:val="12"/>
        </w:num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символов и строк</w:t>
      </w:r>
      <w:r w:rsidRPr="0054198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541988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541988" w:rsidRDefault="00541988" w:rsidP="00541988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ind w:left="709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Напряжение питания: 5</w:t>
      </w:r>
      <w:r w:rsidRPr="00166E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</w:p>
    <w:p w:rsidR="00541988" w:rsidRPr="00541988" w:rsidRDefault="00541988" w:rsidP="00541988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ind w:left="709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Подсветка дисплея</w:t>
      </w:r>
      <w:r w:rsidRPr="005419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RGB</w:t>
      </w:r>
    </w:p>
    <w:p w:rsidR="00541988" w:rsidRPr="00541988" w:rsidRDefault="00541988" w:rsidP="00541988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ind w:left="709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Коммуникация с микроконтроллером</w:t>
      </w:r>
      <w:r w:rsidRPr="005419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посредством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54198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двух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пинов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микроконтроллера</w:t>
      </w:r>
    </w:p>
    <w:p w:rsidR="00541988" w:rsidRDefault="00541988" w:rsidP="00541988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ind w:left="709" w:hanging="283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CGROM: 10880 bit</w:t>
      </w:r>
    </w:p>
    <w:p w:rsidR="00541988" w:rsidRDefault="00541988" w:rsidP="00541988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ind w:left="709" w:hanging="283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CGRAM: 64*8 bit</w:t>
      </w:r>
    </w:p>
    <w:p w:rsidR="00D85ABB" w:rsidRPr="00D85ABB" w:rsidRDefault="00D85ABB" w:rsidP="00D85ABB">
      <w:pPr>
        <w:spacing w:before="100" w:beforeAutospacing="1" w:after="100" w:afterAutospacing="1" w:line="360" w:lineRule="auto"/>
        <w:jc w:val="both"/>
        <w:rPr>
          <w:rStyle w:val="pl-s"/>
          <w:rFonts w:ascii="Times New Roman" w:hAnsi="Times New Roman" w:cs="Times New Roman"/>
          <w:sz w:val="28"/>
          <w:szCs w:val="28"/>
        </w:rPr>
      </w:pPr>
      <w:r w:rsidRPr="00D85A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подключения дисплея используется библиотека </w:t>
      </w:r>
      <w:proofErr w:type="spellStart"/>
      <w:r w:rsidRPr="00D85ABB">
        <w:rPr>
          <w:rStyle w:val="pl-s"/>
          <w:rFonts w:ascii="Times New Roman" w:hAnsi="Times New Roman" w:cs="Times New Roman"/>
          <w:sz w:val="28"/>
          <w:szCs w:val="28"/>
        </w:rPr>
        <w:t>rgb_lcd</w:t>
      </w:r>
      <w:proofErr w:type="spellEnd"/>
      <w:r w:rsidRPr="00D85ABB">
        <w:rPr>
          <w:rStyle w:val="pl-s"/>
          <w:rFonts w:ascii="Times New Roman" w:hAnsi="Times New Roman" w:cs="Times New Roman"/>
          <w:sz w:val="28"/>
          <w:szCs w:val="28"/>
        </w:rPr>
        <w:t xml:space="preserve">, которую можно скачать с официального сайта проекта </w:t>
      </w:r>
      <w:hyperlink r:id="rId14" w:history="1">
        <w:r w:rsidRPr="00F80341">
          <w:rPr>
            <w:rStyle w:val="a4"/>
            <w:rFonts w:ascii="Times New Roman" w:hAnsi="Times New Roman" w:cs="Times New Roman"/>
            <w:sz w:val="28"/>
            <w:szCs w:val="28"/>
          </w:rPr>
          <w:t>https://github.com/Seeed-Studio/Grove_LCD_RGB_Backlight</w:t>
        </w:r>
      </w:hyperlink>
      <w:r>
        <w:rPr>
          <w:rStyle w:val="pl-s"/>
          <w:rFonts w:ascii="Times New Roman" w:hAnsi="Times New Roman" w:cs="Times New Roman"/>
          <w:sz w:val="28"/>
          <w:szCs w:val="28"/>
        </w:rPr>
        <w:t>. Библиотеку необходимо будет сохранить в папку …</w:t>
      </w:r>
      <w:r w:rsidRPr="00D85ABB">
        <w:rPr>
          <w:rStyle w:val="pl-s"/>
          <w:rFonts w:ascii="Times New Roman" w:hAnsi="Times New Roman" w:cs="Times New Roman"/>
          <w:sz w:val="28"/>
          <w:szCs w:val="28"/>
        </w:rPr>
        <w:t>\</w:t>
      </w:r>
      <w:proofErr w:type="spellStart"/>
      <w:r w:rsidRPr="00D85ABB">
        <w:rPr>
          <w:rStyle w:val="pl-s"/>
          <w:rFonts w:ascii="Times New Roman" w:hAnsi="Times New Roman" w:cs="Times New Roman"/>
          <w:sz w:val="28"/>
          <w:szCs w:val="28"/>
        </w:rPr>
        <w:t>Arduino</w:t>
      </w:r>
      <w:proofErr w:type="spellEnd"/>
      <w:r w:rsidRPr="00D85ABB">
        <w:rPr>
          <w:rStyle w:val="pl-s"/>
          <w:rFonts w:ascii="Times New Roman" w:hAnsi="Times New Roman" w:cs="Times New Roman"/>
          <w:sz w:val="28"/>
          <w:szCs w:val="28"/>
        </w:rPr>
        <w:t>\</w:t>
      </w:r>
      <w:proofErr w:type="spellStart"/>
      <w:r w:rsidRPr="00D85ABB">
        <w:rPr>
          <w:rStyle w:val="pl-s"/>
          <w:rFonts w:ascii="Times New Roman" w:hAnsi="Times New Roman" w:cs="Times New Roman"/>
          <w:sz w:val="28"/>
          <w:szCs w:val="28"/>
        </w:rPr>
        <w:t>libraries</w:t>
      </w:r>
      <w:proofErr w:type="spellEnd"/>
      <w:r w:rsidRPr="00D85ABB">
        <w:rPr>
          <w:rStyle w:val="pl-s"/>
          <w:rFonts w:ascii="Times New Roman" w:hAnsi="Times New Roman" w:cs="Times New Roman"/>
          <w:sz w:val="28"/>
          <w:szCs w:val="28"/>
        </w:rPr>
        <w:t>\</w:t>
      </w:r>
      <w:proofErr w:type="spellStart"/>
      <w:r w:rsidRPr="00D85ABB">
        <w:rPr>
          <w:rStyle w:val="pl-s"/>
          <w:rFonts w:ascii="Times New Roman" w:hAnsi="Times New Roman" w:cs="Times New Roman"/>
          <w:sz w:val="28"/>
          <w:szCs w:val="28"/>
        </w:rPr>
        <w:t>rgb_lcd</w:t>
      </w:r>
      <w:proofErr w:type="spellEnd"/>
      <w:r>
        <w:rPr>
          <w:rStyle w:val="pl-s"/>
          <w:rFonts w:ascii="Times New Roman" w:hAnsi="Times New Roman" w:cs="Times New Roman"/>
          <w:sz w:val="28"/>
          <w:szCs w:val="28"/>
        </w:rPr>
        <w:t xml:space="preserve">. Приведём пример используемой </w:t>
      </w:r>
      <w:r w:rsidRPr="00D85ABB">
        <w:rPr>
          <w:rStyle w:val="pl-s"/>
          <w:rFonts w:ascii="Times New Roman" w:hAnsi="Times New Roman" w:cs="Times New Roman"/>
          <w:sz w:val="28"/>
          <w:szCs w:val="28"/>
        </w:rPr>
        <w:t>конфигурации</w:t>
      </w:r>
      <w:r w:rsidRPr="00770659">
        <w:rPr>
          <w:rStyle w:val="pl-s"/>
          <w:rFonts w:ascii="Times New Roman" w:hAnsi="Times New Roman" w:cs="Times New Roman"/>
          <w:sz w:val="28"/>
          <w:szCs w:val="28"/>
        </w:rPr>
        <w:t>:</w:t>
      </w:r>
    </w:p>
    <w:p w:rsidR="00D85ABB" w:rsidRPr="00D85ABB" w:rsidRDefault="00D85ABB" w:rsidP="00D85ABB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5ABB">
        <w:rPr>
          <w:rFonts w:ascii="Times New Roman" w:hAnsi="Times New Roman" w:cs="Times New Roman"/>
          <w:b/>
          <w:i/>
          <w:sz w:val="28"/>
          <w:szCs w:val="28"/>
        </w:rPr>
        <w:t>rgb_lcd</w:t>
      </w:r>
      <w:proofErr w:type="spellEnd"/>
      <w:r w:rsidRPr="00D85AB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5ABB">
        <w:rPr>
          <w:rFonts w:ascii="Times New Roman" w:hAnsi="Times New Roman" w:cs="Times New Roman"/>
          <w:b/>
          <w:i/>
          <w:sz w:val="28"/>
          <w:szCs w:val="28"/>
        </w:rPr>
        <w:t>lcd</w:t>
      </w:r>
      <w:proofErr w:type="spellEnd"/>
      <w:r w:rsidRPr="00D85ABB">
        <w:rPr>
          <w:rFonts w:ascii="Times New Roman" w:hAnsi="Times New Roman" w:cs="Times New Roman"/>
          <w:b/>
          <w:i/>
          <w:sz w:val="28"/>
          <w:szCs w:val="28"/>
        </w:rPr>
        <w:t>;</w:t>
      </w:r>
      <w:r w:rsidRPr="00D85ABB">
        <w:rPr>
          <w:rFonts w:ascii="Times New Roman" w:hAnsi="Times New Roman" w:cs="Times New Roman"/>
          <w:sz w:val="28"/>
          <w:szCs w:val="28"/>
        </w:rPr>
        <w:t xml:space="preserve"> - создание экземпляра класса для передачи данных дисплею</w:t>
      </w:r>
    </w:p>
    <w:p w:rsidR="00D85ABB" w:rsidRDefault="00D85ABB" w:rsidP="00D85ABB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5ABB">
        <w:rPr>
          <w:rFonts w:ascii="Times New Roman" w:hAnsi="Times New Roman" w:cs="Times New Roman"/>
          <w:b/>
          <w:i/>
          <w:sz w:val="28"/>
          <w:szCs w:val="28"/>
        </w:rPr>
        <w:t>lcd.</w:t>
      </w:r>
      <w:r w:rsidRPr="00D85ABB">
        <w:rPr>
          <w:rStyle w:val="pl-c1"/>
          <w:rFonts w:ascii="Times New Roman" w:hAnsi="Times New Roman" w:cs="Times New Roman"/>
          <w:b/>
          <w:i/>
          <w:sz w:val="28"/>
          <w:szCs w:val="28"/>
        </w:rPr>
        <w:t>begin</w:t>
      </w:r>
      <w:proofErr w:type="spellEnd"/>
      <w:r w:rsidRPr="00D85ABB"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D85ABB">
        <w:rPr>
          <w:rStyle w:val="pl-c1"/>
          <w:rFonts w:ascii="Times New Roman" w:hAnsi="Times New Roman" w:cs="Times New Roman"/>
          <w:b/>
          <w:i/>
          <w:sz w:val="28"/>
          <w:szCs w:val="28"/>
        </w:rPr>
        <w:t>16</w:t>
      </w:r>
      <w:r w:rsidRPr="00D85ABB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D85ABB">
        <w:rPr>
          <w:rStyle w:val="pl-c1"/>
          <w:rFonts w:ascii="Times New Roman" w:hAnsi="Times New Roman" w:cs="Times New Roman"/>
          <w:b/>
          <w:i/>
          <w:sz w:val="28"/>
          <w:szCs w:val="28"/>
        </w:rPr>
        <w:t>2</w:t>
      </w:r>
      <w:r w:rsidRPr="00D85ABB">
        <w:rPr>
          <w:rFonts w:ascii="Times New Roman" w:hAnsi="Times New Roman" w:cs="Times New Roman"/>
          <w:b/>
          <w:i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85ABB">
        <w:rPr>
          <w:rFonts w:ascii="Times New Roman" w:hAnsi="Times New Roman" w:cs="Times New Roman"/>
          <w:sz w:val="28"/>
          <w:szCs w:val="28"/>
        </w:rPr>
        <w:t>инициация дисплея с 2 строками по 16 символов в каждой</w:t>
      </w:r>
    </w:p>
    <w:p w:rsidR="00D85ABB" w:rsidRDefault="00D85ABB" w:rsidP="00D85ABB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информации используется функция </w:t>
      </w:r>
      <w:proofErr w:type="spellStart"/>
      <w:r w:rsidRPr="00E87AC6">
        <w:rPr>
          <w:rStyle w:val="pl-en"/>
          <w:rFonts w:ascii="Times New Roman" w:hAnsi="Times New Roman" w:cs="Times New Roman"/>
          <w:b/>
          <w:sz w:val="28"/>
          <w:szCs w:val="28"/>
        </w:rPr>
        <w:t>lcd_</w:t>
      </w:r>
      <w:proofErr w:type="gramStart"/>
      <w:r w:rsidRPr="00E87AC6">
        <w:rPr>
          <w:rStyle w:val="pl-en"/>
          <w:rFonts w:ascii="Times New Roman" w:hAnsi="Times New Roman" w:cs="Times New Roman"/>
          <w:b/>
          <w:sz w:val="28"/>
          <w:szCs w:val="28"/>
        </w:rPr>
        <w:t>print</w:t>
      </w:r>
      <w:proofErr w:type="spellEnd"/>
      <w:r w:rsidRPr="00E87AC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87AC6">
        <w:rPr>
          <w:rFonts w:ascii="Times New Roman" w:hAnsi="Times New Roman" w:cs="Times New Roman"/>
          <w:b/>
          <w:sz w:val="28"/>
          <w:szCs w:val="28"/>
        </w:rPr>
        <w:t>)</w:t>
      </w:r>
      <w:r w:rsidR="00E87AC6" w:rsidRPr="00E87AC6">
        <w:rPr>
          <w:rFonts w:ascii="Times New Roman" w:hAnsi="Times New Roman" w:cs="Times New Roman"/>
          <w:b/>
          <w:sz w:val="28"/>
          <w:szCs w:val="28"/>
        </w:rPr>
        <w:t>;</w:t>
      </w:r>
      <w:r w:rsidR="00D671CF" w:rsidRPr="00E87AC6">
        <w:rPr>
          <w:rFonts w:ascii="Times New Roman" w:hAnsi="Times New Roman" w:cs="Times New Roman"/>
          <w:b/>
          <w:sz w:val="28"/>
          <w:szCs w:val="28"/>
        </w:rPr>
        <w:t>.</w:t>
      </w:r>
      <w:r w:rsidR="00D671CF" w:rsidRPr="00D671CF">
        <w:rPr>
          <w:rFonts w:ascii="Times New Roman" w:hAnsi="Times New Roman" w:cs="Times New Roman"/>
          <w:sz w:val="28"/>
          <w:szCs w:val="28"/>
        </w:rPr>
        <w:t xml:space="preserve"> Формат данных, выводящихся на дисплей имеет следующий вид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5"/>
        <w:gridCol w:w="653"/>
        <w:gridCol w:w="650"/>
        <w:gridCol w:w="617"/>
        <w:gridCol w:w="613"/>
        <w:gridCol w:w="653"/>
        <w:gridCol w:w="570"/>
        <w:gridCol w:w="617"/>
        <w:gridCol w:w="653"/>
        <w:gridCol w:w="636"/>
        <w:gridCol w:w="616"/>
        <w:gridCol w:w="601"/>
        <w:gridCol w:w="317"/>
        <w:gridCol w:w="636"/>
        <w:gridCol w:w="566"/>
        <w:gridCol w:w="612"/>
      </w:tblGrid>
      <w:tr w:rsidR="00D671CF" w:rsidRPr="00D671CF" w:rsidTr="00D671CF">
        <w:tc>
          <w:tcPr>
            <w:tcW w:w="357" w:type="dxa"/>
          </w:tcPr>
          <w:p w:rsidR="00D671CF" w:rsidRPr="00D671CF" w:rsidRDefault="00D671CF" w:rsidP="00D671CF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671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>X</w:t>
            </w:r>
          </w:p>
        </w:tc>
        <w:tc>
          <w:tcPr>
            <w:tcW w:w="730" w:type="dxa"/>
          </w:tcPr>
          <w:p w:rsidR="00D671CF" w:rsidRPr="00D671CF" w:rsidRDefault="00D671CF" w:rsidP="00D671CF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6" w:type="dxa"/>
          </w:tcPr>
          <w:p w:rsidR="00D671CF" w:rsidRPr="00D671CF" w:rsidRDefault="00D671CF" w:rsidP="00D671CF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oMath>
            <w:r w:rsidRPr="00D671CF">
              <w:rPr>
                <w:rFonts w:ascii="Times New Roman" w:hAnsi="Times New Roman" w:cs="Times New Roman"/>
                <w:sz w:val="16"/>
                <w:szCs w:val="16"/>
              </w:rPr>
              <w:t>//100</w:t>
            </w:r>
          </w:p>
        </w:tc>
        <w:tc>
          <w:tcPr>
            <w:tcW w:w="687" w:type="dxa"/>
          </w:tcPr>
          <w:p w:rsidR="00D671CF" w:rsidRPr="00D671CF" w:rsidRDefault="00D671CF" w:rsidP="00D671CF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oMath>
            <w:r w:rsidRPr="00D671CF">
              <w:rPr>
                <w:rFonts w:ascii="Times New Roman" w:hAnsi="Times New Roman" w:cs="Times New Roman"/>
                <w:sz w:val="16"/>
                <w:szCs w:val="16"/>
              </w:rPr>
              <w:t>//10</w:t>
            </w:r>
          </w:p>
        </w:tc>
        <w:tc>
          <w:tcPr>
            <w:tcW w:w="683" w:type="dxa"/>
          </w:tcPr>
          <w:p w:rsidR="00D671CF" w:rsidRPr="00D671CF" w:rsidRDefault="00D671CF" w:rsidP="00D671CF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oMath>
            <w:r w:rsidRPr="00D671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%10</w:t>
            </w:r>
          </w:p>
        </w:tc>
        <w:tc>
          <w:tcPr>
            <w:tcW w:w="730" w:type="dxa"/>
          </w:tcPr>
          <w:p w:rsidR="00D671CF" w:rsidRPr="00D671CF" w:rsidRDefault="00D671CF" w:rsidP="00D671CF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</w:tcPr>
          <w:p w:rsidR="00D671CF" w:rsidRPr="00D671CF" w:rsidRDefault="00D671CF" w:rsidP="00D671CF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671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687" w:type="dxa"/>
          </w:tcPr>
          <w:p w:rsidR="00D671CF" w:rsidRPr="00D671CF" w:rsidRDefault="00D671CF" w:rsidP="00D671CF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9" w:type="dxa"/>
          </w:tcPr>
          <w:p w:rsidR="00D671CF" w:rsidRPr="00D671CF" w:rsidRDefault="00D671CF" w:rsidP="00D671CF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y</m:t>
              </m:r>
            </m:oMath>
            <w:r w:rsidRPr="00D671CF">
              <w:rPr>
                <w:rFonts w:ascii="Times New Roman" w:hAnsi="Times New Roman" w:cs="Times New Roman"/>
                <w:sz w:val="16"/>
                <w:szCs w:val="16"/>
              </w:rPr>
              <w:t>//100</w:t>
            </w:r>
          </w:p>
        </w:tc>
        <w:tc>
          <w:tcPr>
            <w:tcW w:w="632" w:type="dxa"/>
          </w:tcPr>
          <w:p w:rsidR="00D671CF" w:rsidRPr="00D671CF" w:rsidRDefault="00D671CF" w:rsidP="00D671CF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y</m:t>
              </m:r>
            </m:oMath>
            <w:r w:rsidRPr="00D671CF">
              <w:rPr>
                <w:rFonts w:ascii="Times New Roman" w:hAnsi="Times New Roman" w:cs="Times New Roman"/>
                <w:sz w:val="16"/>
                <w:szCs w:val="16"/>
              </w:rPr>
              <w:t>//10</w:t>
            </w:r>
          </w:p>
        </w:tc>
        <w:tc>
          <w:tcPr>
            <w:tcW w:w="686" w:type="dxa"/>
          </w:tcPr>
          <w:p w:rsidR="00D671CF" w:rsidRPr="00D671CF" w:rsidRDefault="00D671CF" w:rsidP="00D671CF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y</m:t>
              </m:r>
            </m:oMath>
            <w:r w:rsidRPr="00D671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%10</w:t>
            </w:r>
          </w:p>
        </w:tc>
        <w:tc>
          <w:tcPr>
            <w:tcW w:w="221" w:type="dxa"/>
          </w:tcPr>
          <w:p w:rsidR="00D671CF" w:rsidRPr="00D671CF" w:rsidRDefault="00D671CF" w:rsidP="00D671CF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5" w:type="dxa"/>
          </w:tcPr>
          <w:p w:rsidR="00D671CF" w:rsidRPr="00D671CF" w:rsidRDefault="00D671CF" w:rsidP="00D671CF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671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Z</w:t>
            </w:r>
          </w:p>
        </w:tc>
        <w:tc>
          <w:tcPr>
            <w:tcW w:w="221" w:type="dxa"/>
          </w:tcPr>
          <w:p w:rsidR="00D671CF" w:rsidRPr="00D671CF" w:rsidRDefault="00D671CF" w:rsidP="00D671CF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7" w:type="dxa"/>
          </w:tcPr>
          <w:p w:rsidR="00D671CF" w:rsidRPr="00D671CF" w:rsidRDefault="00D671CF" w:rsidP="00D671CF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z</m:t>
              </m:r>
            </m:oMath>
            <w:r w:rsidRPr="00D671CF">
              <w:rPr>
                <w:rFonts w:ascii="Times New Roman" w:hAnsi="Times New Roman" w:cs="Times New Roman"/>
                <w:sz w:val="16"/>
                <w:szCs w:val="16"/>
              </w:rPr>
              <w:t>//10</w:t>
            </w:r>
          </w:p>
        </w:tc>
        <w:tc>
          <w:tcPr>
            <w:tcW w:w="671" w:type="dxa"/>
          </w:tcPr>
          <w:p w:rsidR="00D671CF" w:rsidRPr="00D671CF" w:rsidRDefault="00D671CF" w:rsidP="00D671CF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z</m:t>
              </m:r>
            </m:oMath>
            <w:r w:rsidRPr="00D671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%10</w:t>
            </w:r>
          </w:p>
        </w:tc>
      </w:tr>
      <w:tr w:rsidR="00D671CF" w:rsidRPr="00D671CF" w:rsidTr="00D671CF">
        <w:tc>
          <w:tcPr>
            <w:tcW w:w="357" w:type="dxa"/>
          </w:tcPr>
          <w:p w:rsidR="00D671CF" w:rsidRPr="00D671CF" w:rsidRDefault="00D671CF" w:rsidP="00D671CF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671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</w:t>
            </w:r>
          </w:p>
        </w:tc>
        <w:tc>
          <w:tcPr>
            <w:tcW w:w="730" w:type="dxa"/>
          </w:tcPr>
          <w:p w:rsidR="00D671CF" w:rsidRPr="00D671CF" w:rsidRDefault="00D671CF" w:rsidP="00D671CF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a</m:t>
              </m:r>
            </m:oMath>
            <w:r w:rsidRPr="00D671CF">
              <w:rPr>
                <w:rFonts w:ascii="Times New Roman" w:hAnsi="Times New Roman" w:cs="Times New Roman"/>
                <w:sz w:val="16"/>
                <w:szCs w:val="16"/>
              </w:rPr>
              <w:t>//100</w:t>
            </w:r>
          </w:p>
        </w:tc>
        <w:tc>
          <w:tcPr>
            <w:tcW w:w="726" w:type="dxa"/>
          </w:tcPr>
          <w:p w:rsidR="00D671CF" w:rsidRPr="00D671CF" w:rsidRDefault="00D671CF" w:rsidP="00D671CF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a</m:t>
              </m:r>
            </m:oMath>
            <w:r w:rsidRPr="00D671CF">
              <w:rPr>
                <w:rFonts w:ascii="Times New Roman" w:hAnsi="Times New Roman" w:cs="Times New Roman"/>
                <w:sz w:val="16"/>
                <w:szCs w:val="16"/>
              </w:rPr>
              <w:t>//10</w:t>
            </w:r>
          </w:p>
        </w:tc>
        <w:tc>
          <w:tcPr>
            <w:tcW w:w="687" w:type="dxa"/>
          </w:tcPr>
          <w:p w:rsidR="00D671CF" w:rsidRPr="00D671CF" w:rsidRDefault="00D671CF" w:rsidP="00D671CF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</m:oMath>
            <w:r w:rsidRPr="00D671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%10</w:t>
            </w:r>
          </w:p>
        </w:tc>
        <w:tc>
          <w:tcPr>
            <w:tcW w:w="683" w:type="dxa"/>
          </w:tcPr>
          <w:p w:rsidR="00D671CF" w:rsidRPr="00D671CF" w:rsidRDefault="00D671CF" w:rsidP="00D671CF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30" w:type="dxa"/>
          </w:tcPr>
          <w:p w:rsidR="00D671CF" w:rsidRPr="00D671CF" w:rsidRDefault="00D671CF" w:rsidP="00D671CF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a</m:t>
              </m:r>
            </m:oMath>
            <w:r w:rsidRPr="00D671CF">
              <w:rPr>
                <w:rFonts w:ascii="Times New Roman" w:hAnsi="Times New Roman" w:cs="Times New Roman"/>
                <w:sz w:val="16"/>
                <w:szCs w:val="16"/>
              </w:rPr>
              <w:t>//100</w:t>
            </w:r>
          </w:p>
        </w:tc>
        <w:tc>
          <w:tcPr>
            <w:tcW w:w="633" w:type="dxa"/>
          </w:tcPr>
          <w:p w:rsidR="00D671CF" w:rsidRPr="00D671CF" w:rsidRDefault="00D671CF" w:rsidP="00D671CF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a</m:t>
              </m:r>
            </m:oMath>
            <w:r w:rsidRPr="00D671CF">
              <w:rPr>
                <w:rFonts w:ascii="Times New Roman" w:hAnsi="Times New Roman" w:cs="Times New Roman"/>
                <w:sz w:val="16"/>
                <w:szCs w:val="16"/>
              </w:rPr>
              <w:t>//10</w:t>
            </w:r>
          </w:p>
        </w:tc>
        <w:tc>
          <w:tcPr>
            <w:tcW w:w="687" w:type="dxa"/>
          </w:tcPr>
          <w:p w:rsidR="00D671CF" w:rsidRPr="00D671CF" w:rsidRDefault="00D671CF" w:rsidP="00D671CF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</m:oMath>
            <w:r w:rsidRPr="00D671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%10</w:t>
            </w:r>
          </w:p>
        </w:tc>
        <w:tc>
          <w:tcPr>
            <w:tcW w:w="729" w:type="dxa"/>
          </w:tcPr>
          <w:p w:rsidR="00D671CF" w:rsidRPr="00D671CF" w:rsidRDefault="00D671CF" w:rsidP="00D671CF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671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</w:t>
            </w:r>
          </w:p>
        </w:tc>
        <w:tc>
          <w:tcPr>
            <w:tcW w:w="632" w:type="dxa"/>
          </w:tcPr>
          <w:p w:rsidR="00D671CF" w:rsidRPr="00D671CF" w:rsidRDefault="00D671CF" w:rsidP="00D671CF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q</m:t>
              </m:r>
            </m:oMath>
            <w:r w:rsidRPr="00D671CF">
              <w:rPr>
                <w:rFonts w:ascii="Times New Roman" w:hAnsi="Times New Roman" w:cs="Times New Roman"/>
                <w:sz w:val="16"/>
                <w:szCs w:val="16"/>
              </w:rPr>
              <w:t>//100</w:t>
            </w:r>
          </w:p>
        </w:tc>
        <w:tc>
          <w:tcPr>
            <w:tcW w:w="686" w:type="dxa"/>
          </w:tcPr>
          <w:p w:rsidR="00D671CF" w:rsidRPr="00D671CF" w:rsidRDefault="00D671CF" w:rsidP="00D671CF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q</m:t>
              </m:r>
            </m:oMath>
            <w:r w:rsidRPr="00D671CF">
              <w:rPr>
                <w:rFonts w:ascii="Times New Roman" w:hAnsi="Times New Roman" w:cs="Times New Roman"/>
                <w:sz w:val="16"/>
                <w:szCs w:val="16"/>
              </w:rPr>
              <w:t>//10</w:t>
            </w:r>
          </w:p>
        </w:tc>
        <w:tc>
          <w:tcPr>
            <w:tcW w:w="221" w:type="dxa"/>
          </w:tcPr>
          <w:p w:rsidR="00D671CF" w:rsidRPr="00D671CF" w:rsidRDefault="00D671CF" w:rsidP="00D671CF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q</m:t>
              </m:r>
            </m:oMath>
            <w:r w:rsidRPr="00D671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%10</w:t>
            </w:r>
          </w:p>
        </w:tc>
        <w:tc>
          <w:tcPr>
            <w:tcW w:w="335" w:type="dxa"/>
          </w:tcPr>
          <w:p w:rsidR="00D671CF" w:rsidRPr="00D671CF" w:rsidRDefault="00D671CF" w:rsidP="00D671CF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21" w:type="dxa"/>
          </w:tcPr>
          <w:p w:rsidR="00D671CF" w:rsidRPr="00D671CF" w:rsidRDefault="00D671CF" w:rsidP="00D671CF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q</m:t>
              </m:r>
            </m:oMath>
            <w:r w:rsidRPr="00D671CF">
              <w:rPr>
                <w:rFonts w:ascii="Times New Roman" w:hAnsi="Times New Roman" w:cs="Times New Roman"/>
                <w:sz w:val="16"/>
                <w:szCs w:val="16"/>
              </w:rPr>
              <w:t>//100</w:t>
            </w:r>
          </w:p>
        </w:tc>
        <w:tc>
          <w:tcPr>
            <w:tcW w:w="617" w:type="dxa"/>
          </w:tcPr>
          <w:p w:rsidR="00D671CF" w:rsidRPr="00D671CF" w:rsidRDefault="00D671CF" w:rsidP="00D671CF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q</m:t>
              </m:r>
            </m:oMath>
            <w:r w:rsidRPr="00D671CF">
              <w:rPr>
                <w:rFonts w:ascii="Times New Roman" w:hAnsi="Times New Roman" w:cs="Times New Roman"/>
                <w:sz w:val="16"/>
                <w:szCs w:val="16"/>
              </w:rPr>
              <w:t>//10</w:t>
            </w:r>
          </w:p>
        </w:tc>
        <w:tc>
          <w:tcPr>
            <w:tcW w:w="671" w:type="dxa"/>
          </w:tcPr>
          <w:p w:rsidR="00D671CF" w:rsidRPr="00D671CF" w:rsidRDefault="00D671CF" w:rsidP="00D671CF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q</m:t>
              </m:r>
            </m:oMath>
            <w:r w:rsidRPr="00D671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%10</w:t>
            </w:r>
          </w:p>
        </w:tc>
      </w:tr>
    </w:tbl>
    <w:p w:rsidR="00D671CF" w:rsidRDefault="00D671CF" w:rsidP="00D85ABB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gramStart"/>
      <w:r>
        <w:rPr>
          <w:rFonts w:ascii="Times New Roman" w:hAnsi="Times New Roman" w:cs="Times New Roman"/>
          <w:sz w:val="28"/>
          <w:szCs w:val="28"/>
        </w:rPr>
        <w:t>Х</w:t>
      </w:r>
      <w:r w:rsidRPr="00D671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D671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– декартовы координаты источника звука в пространстве относительно центра главной микрофонной решётки</w:t>
      </w:r>
    </w:p>
    <w:p w:rsidR="00D671CF" w:rsidRPr="00D671CF" w:rsidRDefault="00D671CF" w:rsidP="00D85ABB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671CF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671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азимутальный угол и угол наклона, снятые с микрофонных решёток, при этом сначала выводятся углы снятый с основного микроконтроллера а затем выводятся углы, полученные с дополнительной микрофонной решётки.</w:t>
      </w:r>
    </w:p>
    <w:p w:rsidR="00541988" w:rsidRDefault="00541988" w:rsidP="00541988">
      <w:pPr>
        <w:pStyle w:val="a3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1988" w:rsidRDefault="00541988" w:rsidP="00541988">
      <w:pPr>
        <w:pStyle w:val="a3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1988" w:rsidRPr="00541988" w:rsidRDefault="00541988" w:rsidP="00541988">
      <w:pPr>
        <w:pStyle w:val="a3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41988" w:rsidRDefault="00541988" w:rsidP="006E41E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41988" w:rsidRPr="00D33E33" w:rsidRDefault="00541988" w:rsidP="006E41E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6779" w:rsidRPr="003E6779" w:rsidRDefault="003E6779" w:rsidP="003E677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E6779" w:rsidRPr="003E6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3207F"/>
    <w:multiLevelType w:val="multilevel"/>
    <w:tmpl w:val="E14C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94BA7"/>
    <w:multiLevelType w:val="multilevel"/>
    <w:tmpl w:val="2CF0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C260C0"/>
    <w:multiLevelType w:val="hybridMultilevel"/>
    <w:tmpl w:val="96E67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34A49"/>
    <w:multiLevelType w:val="hybridMultilevel"/>
    <w:tmpl w:val="1108E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56AD1"/>
    <w:multiLevelType w:val="hybridMultilevel"/>
    <w:tmpl w:val="B53C2C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53FBD"/>
    <w:multiLevelType w:val="hybridMultilevel"/>
    <w:tmpl w:val="96E67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24858"/>
    <w:multiLevelType w:val="multilevel"/>
    <w:tmpl w:val="3982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381CB9"/>
    <w:multiLevelType w:val="hybridMultilevel"/>
    <w:tmpl w:val="155EF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A3582E"/>
    <w:multiLevelType w:val="hybridMultilevel"/>
    <w:tmpl w:val="4D7C27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9D5616"/>
    <w:multiLevelType w:val="hybridMultilevel"/>
    <w:tmpl w:val="AB22B0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DD284B"/>
    <w:multiLevelType w:val="hybridMultilevel"/>
    <w:tmpl w:val="31AE3796"/>
    <w:lvl w:ilvl="0" w:tplc="615A1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5D7CCB"/>
    <w:multiLevelType w:val="hybridMultilevel"/>
    <w:tmpl w:val="7354C6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8F6C4A"/>
    <w:multiLevelType w:val="hybridMultilevel"/>
    <w:tmpl w:val="4254F33A"/>
    <w:lvl w:ilvl="0" w:tplc="49FEE9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1275A4E"/>
    <w:multiLevelType w:val="hybridMultilevel"/>
    <w:tmpl w:val="47447FF0"/>
    <w:lvl w:ilvl="0" w:tplc="49FEE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654F83"/>
    <w:multiLevelType w:val="hybridMultilevel"/>
    <w:tmpl w:val="5978E2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B143DCC"/>
    <w:multiLevelType w:val="multilevel"/>
    <w:tmpl w:val="FD4A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073567"/>
    <w:multiLevelType w:val="hybridMultilevel"/>
    <w:tmpl w:val="54B88B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2"/>
  </w:num>
  <w:num w:numId="5">
    <w:abstractNumId w:val="13"/>
  </w:num>
  <w:num w:numId="6">
    <w:abstractNumId w:val="16"/>
  </w:num>
  <w:num w:numId="7">
    <w:abstractNumId w:val="5"/>
  </w:num>
  <w:num w:numId="8">
    <w:abstractNumId w:val="2"/>
  </w:num>
  <w:num w:numId="9">
    <w:abstractNumId w:val="6"/>
  </w:num>
  <w:num w:numId="10">
    <w:abstractNumId w:val="7"/>
  </w:num>
  <w:num w:numId="11">
    <w:abstractNumId w:val="3"/>
  </w:num>
  <w:num w:numId="12">
    <w:abstractNumId w:val="14"/>
  </w:num>
  <w:num w:numId="13">
    <w:abstractNumId w:val="1"/>
  </w:num>
  <w:num w:numId="14">
    <w:abstractNumId w:val="15"/>
  </w:num>
  <w:num w:numId="15">
    <w:abstractNumId w:val="0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C8F"/>
    <w:rsid w:val="000575FD"/>
    <w:rsid w:val="00117A69"/>
    <w:rsid w:val="00166E42"/>
    <w:rsid w:val="00170590"/>
    <w:rsid w:val="001C3938"/>
    <w:rsid w:val="002022D4"/>
    <w:rsid w:val="00206B3E"/>
    <w:rsid w:val="0022690E"/>
    <w:rsid w:val="00257C57"/>
    <w:rsid w:val="0026772C"/>
    <w:rsid w:val="00271380"/>
    <w:rsid w:val="00285C8F"/>
    <w:rsid w:val="002F5D20"/>
    <w:rsid w:val="00311133"/>
    <w:rsid w:val="0035313A"/>
    <w:rsid w:val="003536D6"/>
    <w:rsid w:val="00363850"/>
    <w:rsid w:val="00375DDB"/>
    <w:rsid w:val="00383992"/>
    <w:rsid w:val="003D3E62"/>
    <w:rsid w:val="003E52FF"/>
    <w:rsid w:val="003E6779"/>
    <w:rsid w:val="00450BC7"/>
    <w:rsid w:val="00465DDC"/>
    <w:rsid w:val="004A7805"/>
    <w:rsid w:val="004B68B7"/>
    <w:rsid w:val="00505725"/>
    <w:rsid w:val="0051063A"/>
    <w:rsid w:val="0053226E"/>
    <w:rsid w:val="00541988"/>
    <w:rsid w:val="0056232B"/>
    <w:rsid w:val="005D4E05"/>
    <w:rsid w:val="00640E7B"/>
    <w:rsid w:val="00652867"/>
    <w:rsid w:val="00657DC2"/>
    <w:rsid w:val="00673462"/>
    <w:rsid w:val="00686618"/>
    <w:rsid w:val="006C1503"/>
    <w:rsid w:val="006E41E4"/>
    <w:rsid w:val="006F066B"/>
    <w:rsid w:val="0071586B"/>
    <w:rsid w:val="00742C9A"/>
    <w:rsid w:val="007652A1"/>
    <w:rsid w:val="00770659"/>
    <w:rsid w:val="00771358"/>
    <w:rsid w:val="00784D5B"/>
    <w:rsid w:val="0079000C"/>
    <w:rsid w:val="00796EE6"/>
    <w:rsid w:val="007B31B5"/>
    <w:rsid w:val="00803E50"/>
    <w:rsid w:val="00862B58"/>
    <w:rsid w:val="00884A9C"/>
    <w:rsid w:val="0089417C"/>
    <w:rsid w:val="008C651D"/>
    <w:rsid w:val="008C78C4"/>
    <w:rsid w:val="00951099"/>
    <w:rsid w:val="00966864"/>
    <w:rsid w:val="00970C27"/>
    <w:rsid w:val="00972E06"/>
    <w:rsid w:val="00973A15"/>
    <w:rsid w:val="009D5DC5"/>
    <w:rsid w:val="00A057B9"/>
    <w:rsid w:val="00A23F29"/>
    <w:rsid w:val="00A71747"/>
    <w:rsid w:val="00A927E6"/>
    <w:rsid w:val="00A94D30"/>
    <w:rsid w:val="00B05496"/>
    <w:rsid w:val="00B80559"/>
    <w:rsid w:val="00BB5832"/>
    <w:rsid w:val="00BC2DED"/>
    <w:rsid w:val="00C02DF0"/>
    <w:rsid w:val="00C15629"/>
    <w:rsid w:val="00C24244"/>
    <w:rsid w:val="00C72324"/>
    <w:rsid w:val="00CE71F4"/>
    <w:rsid w:val="00D33E33"/>
    <w:rsid w:val="00D4229C"/>
    <w:rsid w:val="00D46E16"/>
    <w:rsid w:val="00D51E42"/>
    <w:rsid w:val="00D53CF0"/>
    <w:rsid w:val="00D66CE1"/>
    <w:rsid w:val="00D671CF"/>
    <w:rsid w:val="00D80FE0"/>
    <w:rsid w:val="00D85ABB"/>
    <w:rsid w:val="00E00D68"/>
    <w:rsid w:val="00E164DF"/>
    <w:rsid w:val="00E53A6F"/>
    <w:rsid w:val="00E87AC6"/>
    <w:rsid w:val="00E90A74"/>
    <w:rsid w:val="00EA5DB2"/>
    <w:rsid w:val="00F34882"/>
    <w:rsid w:val="00FA69FB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CC6B5-E4BF-4031-A519-0B0E265E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22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7D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779"/>
    <w:pPr>
      <w:ind w:left="720"/>
      <w:contextualSpacing/>
    </w:pPr>
  </w:style>
  <w:style w:type="character" w:customStyle="1" w:styleId="pl-en">
    <w:name w:val="pl-en"/>
    <w:basedOn w:val="a0"/>
    <w:rsid w:val="005D4E05"/>
  </w:style>
  <w:style w:type="character" w:customStyle="1" w:styleId="pl-c1">
    <w:name w:val="pl-c1"/>
    <w:basedOn w:val="a0"/>
    <w:rsid w:val="005D4E05"/>
  </w:style>
  <w:style w:type="character" w:customStyle="1" w:styleId="pl-k">
    <w:name w:val="pl-k"/>
    <w:basedOn w:val="a0"/>
    <w:rsid w:val="005D4E05"/>
  </w:style>
  <w:style w:type="character" w:customStyle="1" w:styleId="pl-c">
    <w:name w:val="pl-c"/>
    <w:basedOn w:val="a0"/>
    <w:rsid w:val="005D4E05"/>
  </w:style>
  <w:style w:type="paragraph" w:customStyle="1" w:styleId="western">
    <w:name w:val="western"/>
    <w:basedOn w:val="a"/>
    <w:rsid w:val="00267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67">
    <w:name w:val="Font Style167"/>
    <w:rsid w:val="00673462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53226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57D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57DC2"/>
    <w:rPr>
      <w:color w:val="0563C1" w:themeColor="hyperlink"/>
      <w:u w:val="single"/>
    </w:rPr>
  </w:style>
  <w:style w:type="character" w:customStyle="1" w:styleId="pl-s">
    <w:name w:val="pl-s"/>
    <w:basedOn w:val="a0"/>
    <w:rsid w:val="00D85ABB"/>
  </w:style>
  <w:style w:type="table" w:styleId="a5">
    <w:name w:val="Table Grid"/>
    <w:basedOn w:val="a1"/>
    <w:uiPriority w:val="39"/>
    <w:rsid w:val="00D671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671CF"/>
    <w:rPr>
      <w:color w:val="808080"/>
    </w:rPr>
  </w:style>
  <w:style w:type="character" w:customStyle="1" w:styleId="css-truncate">
    <w:name w:val="css-truncate"/>
    <w:basedOn w:val="a0"/>
    <w:rsid w:val="00562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anlane/SLLmic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arduino.cc/en/main/softwar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roanlane/SLLmic/blob/master/SLL_serv_and_lcd.i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anlane/SLLmic" TargetMode="External"/><Relationship Id="rId14" Type="http://schemas.openxmlformats.org/officeDocument/2006/relationships/hyperlink" Target="https://github.com/Seeed-Studio/Grove_LCD_RGB_Backligh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1312</Words>
  <Characters>9044</Characters>
  <Application>Microsoft Office Word</Application>
  <DocSecurity>0</DocSecurity>
  <Lines>258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roanlane</dc:creator>
  <cp:keywords/>
  <dc:description/>
  <cp:lastModifiedBy>roanlane</cp:lastModifiedBy>
  <cp:revision>23</cp:revision>
  <dcterms:created xsi:type="dcterms:W3CDTF">2017-12-05T05:55:00Z</dcterms:created>
  <dcterms:modified xsi:type="dcterms:W3CDTF">2017-12-06T15:10:00Z</dcterms:modified>
</cp:coreProperties>
</file>