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0" w:lineRule="auto"/>
        <w:rPr/>
      </w:pP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b w:val="1"/>
          <w:bCs w:val="1"/>
          <w:color w:val="ea4b71"/>
          <w:sz w:val="60"/>
          <w:szCs w:val="60"/>
          <w:rtl w:val="0"/>
        </w:rPr>
        <w:t xml:space="preserve">n8n</w:t>
      </w:r>
      <w:r w:rsidDel="00000000" w:rsidR="00000000" w:rsidRPr="00000000">
        <w:rPr>
          <w:rFonts w:ascii="Arial" w:cs="Arial" w:eastAsia="Arial" w:hAnsi="Arial"/>
          <w:b w:val="1"/>
          <w:bCs w:val="1"/>
          <w:color w:val="1f5fa6"/>
          <w:sz w:val="36"/>
          <w:szCs w:val="36"/>
          <w:rtl w:val="0"/>
        </w:rPr>
        <w:t xml:space="preserve">  Enterprise Automation Training</w:t>
      </w:r>
      <w:r w:rsidDel="00000000" w:rsidR="00000000" w:rsidRPr="00000000">
        <w:rPr>
          <w:rtl w:val="0"/>
        </w:rPr>
      </w:r>
    </w:p>
    <w:p w:rsidR="00000000" w:rsidDel="00000000" w:rsidP="00000000" w:rsidRDefault="00000000" w:rsidRPr="00000000" w14:paraId="00000003">
      <w:pPr>
        <w:spacing w:after="60" w:before="0" w:lineRule="auto"/>
        <w:jc w:val="center"/>
        <w:rPr/>
      </w:pPr>
      <w:r w:rsidDel="00000000" w:rsidR="00000000" w:rsidRPr="00000000">
        <w:rPr>
          <w:rFonts w:ascii="Arial" w:cs="Arial" w:eastAsia="Arial" w:hAnsi="Arial"/>
          <w:color w:val="555555"/>
          <w:sz w:val="28"/>
          <w:szCs w:val="28"/>
          <w:rtl w:val="0"/>
        </w:rPr>
        <w:t xml:space="preserve">Session 1 Handout</w:t>
      </w:r>
      <w:r w:rsidDel="00000000" w:rsidR="00000000" w:rsidRPr="00000000">
        <w:rPr>
          <w:rtl w:val="0"/>
        </w:rPr>
      </w:r>
    </w:p>
    <w:p w:rsidR="00000000" w:rsidDel="00000000" w:rsidP="00000000" w:rsidRDefault="00000000" w:rsidRPr="00000000" w14:paraId="00000004">
      <w:pPr>
        <w:spacing w:after="400" w:before="0" w:lineRule="auto"/>
        <w:jc w:val="center"/>
        <w:rPr/>
      </w:pPr>
      <w:r w:rsidDel="00000000" w:rsidR="00000000" w:rsidRPr="00000000">
        <w:rPr>
          <w:rFonts w:ascii="Arial" w:cs="Arial" w:eastAsia="Arial" w:hAnsi="Arial"/>
          <w:color w:val="555555"/>
          <w:sz w:val="22"/>
          <w:szCs w:val="22"/>
          <w:rtl w:val="0"/>
        </w:rPr>
        <w:t xml:space="preserve">Getting Started with n8n — Core Logic &amp; Data Flow</w:t>
      </w:r>
      <w:r w:rsidDel="00000000" w:rsidR="00000000" w:rsidRPr="00000000">
        <w:rPr>
          <w:rtl w:val="0"/>
        </w:rPr>
      </w:r>
    </w:p>
    <w:p w:rsidR="00000000" w:rsidDel="00000000" w:rsidP="00000000" w:rsidRDefault="00000000" w:rsidRPr="00000000" w14:paraId="00000005">
      <w:pPr>
        <w:pBdr>
          <w:bottom w:color="ea4b71" w:space="1" w:sz="10" w:val="single"/>
        </w:pBdr>
        <w:spacing w:after="320" w:before="0" w:lineRule="auto"/>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1f5fa6" w:space="0" w:sz="20" w:val="single"/>
              <w:bottom w:color="000000" w:space="0" w:sz="0" w:val="nil"/>
              <w:right w:color="000000" w:space="0" w:sz="0" w:val="nil"/>
            </w:tcBorders>
            <w:shd w:fill="d9e8f7" w:val="clear"/>
            <w:tcMar>
              <w:top w:w="120.0" w:type="dxa"/>
              <w:left w:w="240.0" w:type="dxa"/>
              <w:bottom w:w="120.0" w:type="dxa"/>
              <w:right w:w="200.0" w:type="dxa"/>
            </w:tcMar>
          </w:tcPr>
          <w:p w:rsidR="00000000" w:rsidDel="00000000" w:rsidP="00000000" w:rsidRDefault="00000000" w:rsidRPr="00000000" w14:paraId="00000006">
            <w:pPr>
              <w:spacing w:after="60" w:before="0" w:lineRule="auto"/>
              <w:rPr/>
            </w:pPr>
            <w:r w:rsidDel="00000000" w:rsidR="00000000" w:rsidRPr="00000000">
              <w:rPr>
                <w:rFonts w:ascii="Arial" w:cs="Arial" w:eastAsia="Arial" w:hAnsi="Arial"/>
                <w:b w:val="1"/>
                <w:bCs w:val="1"/>
                <w:color w:val="1f5fa6"/>
                <w:sz w:val="22"/>
                <w:szCs w:val="22"/>
                <w:rtl w:val="0"/>
              </w:rPr>
              <w:t xml:space="preserve">Learning Objectives</w:t>
            </w:r>
            <w:r w:rsidDel="00000000" w:rsidR="00000000" w:rsidRPr="00000000">
              <w:rPr>
                <w:rtl w:val="0"/>
              </w:rPr>
            </w:r>
          </w:p>
          <w:p w:rsidR="00000000" w:rsidDel="00000000" w:rsidP="00000000" w:rsidRDefault="00000000" w:rsidRPr="00000000" w14:paraId="00000007">
            <w:pPr>
              <w:spacing w:after="60" w:before="0" w:lineRule="auto"/>
              <w:rPr/>
            </w:pPr>
            <w:r w:rsidDel="00000000" w:rsidR="00000000" w:rsidRPr="00000000">
              <w:rPr>
                <w:rFonts w:ascii="Arial" w:cs="Arial" w:eastAsia="Arial" w:hAnsi="Arial"/>
                <w:color w:val="1a1a1a"/>
                <w:sz w:val="20"/>
                <w:szCs w:val="20"/>
                <w:rtl w:val="0"/>
              </w:rPr>
              <w:t xml:space="preserve">By the end of this session, you will be able to:</w:t>
            </w:r>
            <w:r w:rsidDel="00000000" w:rsidR="00000000" w:rsidRPr="00000000">
              <w:rPr>
                <w:rtl w:val="0"/>
              </w:rPr>
            </w:r>
          </w:p>
          <w:p w:rsidR="00000000" w:rsidDel="00000000" w:rsidP="00000000" w:rsidRDefault="00000000" w:rsidRPr="00000000" w14:paraId="00000008">
            <w:pPr>
              <w:spacing w:after="60" w:before="0" w:lineRule="auto"/>
              <w:rPr/>
            </w:pPr>
            <w:r w:rsidDel="00000000" w:rsidR="00000000" w:rsidRPr="00000000">
              <w:rPr>
                <w:rFonts w:ascii="Arial Unicode MS" w:cs="Arial Unicode MS" w:eastAsia="Arial Unicode MS" w:hAnsi="Arial Unicode MS"/>
                <w:color w:val="1a1a1a"/>
                <w:sz w:val="20"/>
                <w:szCs w:val="20"/>
                <w:rtl w:val="0"/>
              </w:rPr>
              <w:t xml:space="preserve">✔  Navigate the n8n interface and understand its main sections</w:t>
            </w:r>
            <w:r w:rsidDel="00000000" w:rsidR="00000000" w:rsidRPr="00000000">
              <w:rPr>
                <w:rtl w:val="0"/>
              </w:rPr>
            </w:r>
          </w:p>
          <w:p w:rsidR="00000000" w:rsidDel="00000000" w:rsidP="00000000" w:rsidRDefault="00000000" w:rsidRPr="00000000" w14:paraId="00000009">
            <w:pPr>
              <w:spacing w:after="60" w:before="0" w:lineRule="auto"/>
              <w:rPr/>
            </w:pPr>
            <w:r w:rsidDel="00000000" w:rsidR="00000000" w:rsidRPr="00000000">
              <w:rPr>
                <w:rFonts w:ascii="Arial Unicode MS" w:cs="Arial Unicode MS" w:eastAsia="Arial Unicode MS" w:hAnsi="Arial Unicode MS"/>
                <w:color w:val="1a1a1a"/>
                <w:sz w:val="20"/>
                <w:szCs w:val="20"/>
                <w:rtl w:val="0"/>
              </w:rPr>
              <w:t xml:space="preserve">✔  Explain the relationship between Workflows, Nodes, and Executions</w:t>
            </w:r>
            <w:r w:rsidDel="00000000" w:rsidR="00000000" w:rsidRPr="00000000">
              <w:rPr>
                <w:rtl w:val="0"/>
              </w:rPr>
            </w:r>
          </w:p>
          <w:p w:rsidR="00000000" w:rsidDel="00000000" w:rsidP="00000000" w:rsidRDefault="00000000" w:rsidRPr="00000000" w14:paraId="0000000A">
            <w:pPr>
              <w:spacing w:after="60" w:before="0" w:lineRule="auto"/>
              <w:rPr/>
            </w:pPr>
            <w:r w:rsidDel="00000000" w:rsidR="00000000" w:rsidRPr="00000000">
              <w:rPr>
                <w:rFonts w:ascii="Arial Unicode MS" w:cs="Arial Unicode MS" w:eastAsia="Arial Unicode MS" w:hAnsi="Arial Unicode MS"/>
                <w:color w:val="1a1a1a"/>
                <w:sz w:val="20"/>
                <w:szCs w:val="20"/>
                <w:rtl w:val="0"/>
              </w:rPr>
              <w:t xml:space="preserve">✔  Read and understand JSON data structures (objects, arrays, nested)</w:t>
            </w:r>
            <w:r w:rsidDel="00000000" w:rsidR="00000000" w:rsidRPr="00000000">
              <w:rPr>
                <w:rtl w:val="0"/>
              </w:rPr>
            </w:r>
          </w:p>
          <w:p w:rsidR="00000000" w:rsidDel="00000000" w:rsidP="00000000" w:rsidRDefault="00000000" w:rsidRPr="00000000" w14:paraId="0000000B">
            <w:pPr>
              <w:spacing w:after="60" w:before="0" w:lineRule="auto"/>
              <w:rPr/>
            </w:pPr>
            <w:r w:rsidDel="00000000" w:rsidR="00000000" w:rsidRPr="00000000">
              <w:rPr>
                <w:rFonts w:ascii="Arial Unicode MS" w:cs="Arial Unicode MS" w:eastAsia="Arial Unicode MS" w:hAnsi="Arial Unicode MS"/>
                <w:color w:val="1a1a1a"/>
                <w:sz w:val="20"/>
                <w:szCs w:val="20"/>
                <w:rtl w:val="0"/>
              </w:rPr>
              <w:t xml:space="preserve">✔  Write expressions such as {{ $json.fieldName }} and {{ $('NodeName').item.json.field }}</w:t>
            </w:r>
            <w:r w:rsidDel="00000000" w:rsidR="00000000" w:rsidRPr="00000000">
              <w:rPr>
                <w:rtl w:val="0"/>
              </w:rPr>
            </w:r>
          </w:p>
          <w:p w:rsidR="00000000" w:rsidDel="00000000" w:rsidP="00000000" w:rsidRDefault="00000000" w:rsidRPr="00000000" w14:paraId="0000000C">
            <w:pPr>
              <w:spacing w:after="60" w:before="0" w:lineRule="auto"/>
              <w:rPr/>
            </w:pPr>
            <w:r w:rsidDel="00000000" w:rsidR="00000000" w:rsidRPr="00000000">
              <w:rPr>
                <w:rFonts w:ascii="Arial Unicode MS" w:cs="Arial Unicode MS" w:eastAsia="Arial Unicode MS" w:hAnsi="Arial Unicode MS"/>
                <w:color w:val="1a1a1a"/>
                <w:sz w:val="20"/>
                <w:szCs w:val="20"/>
                <w:rtl w:val="0"/>
              </w:rPr>
              <w:t xml:space="preserve">✔  Set up API Key and OAuth 2.0 Credentials securely in n8n</w:t>
            </w:r>
            <w:r w:rsidDel="00000000" w:rsidR="00000000" w:rsidRPr="00000000">
              <w:rPr>
                <w:rtl w:val="0"/>
              </w:rPr>
            </w:r>
          </w:p>
          <w:p w:rsidR="00000000" w:rsidDel="00000000" w:rsidP="00000000" w:rsidRDefault="00000000" w:rsidRPr="00000000" w14:paraId="0000000D">
            <w:pPr>
              <w:spacing w:after="60" w:before="0" w:lineRule="auto"/>
              <w:rPr/>
            </w:pPr>
            <w:r w:rsidDel="00000000" w:rsidR="00000000" w:rsidRPr="00000000">
              <w:rPr>
                <w:rFonts w:ascii="Arial Unicode MS" w:cs="Arial Unicode MS" w:eastAsia="Arial Unicode MS" w:hAnsi="Arial Unicode MS"/>
                <w:color w:val="1a1a1a"/>
                <w:sz w:val="20"/>
                <w:szCs w:val="20"/>
                <w:rtl w:val="0"/>
              </w:rPr>
              <w:t xml:space="preserve">✔  Understand the Level 1 workflow pattern: Form → Google Sheets → Filter → Gmail</w:t>
            </w:r>
            <w:r w:rsidDel="00000000" w:rsidR="00000000" w:rsidRPr="00000000">
              <w:rPr>
                <w:rtl w:val="0"/>
              </w:rPr>
            </w:r>
          </w:p>
        </w:tc>
      </w:tr>
    </w:tbl>
    <w:p w:rsidR="00000000" w:rsidDel="00000000" w:rsidP="00000000" w:rsidRDefault="00000000" w:rsidRPr="00000000" w14:paraId="0000000E">
      <w:pPr>
        <w:spacing w:after="200" w:before="0" w:lineRule="auto"/>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226"/>
        <w:tblGridChange w:id="0">
          <w:tblGrid>
            <w:gridCol w:w="1800"/>
            <w:gridCol w:w="7226"/>
          </w:tblGrid>
        </w:tblGridChange>
      </w:tblGrid>
      <w:tr>
        <w:trPr>
          <w:cantSplit w:val="0"/>
          <w:tblHeader w:val="0"/>
        </w:trPr>
        <w:tc>
          <w:tcPr>
            <w:tcBorders>
              <w:top w:color="bfcfdf" w:space="0" w:sz="4" w:val="single"/>
              <w:left w:color="bfcfdf" w:space="0" w:sz="4" w:val="single"/>
              <w:bottom w:color="bfcfdf" w:space="0" w:sz="4" w:val="single"/>
              <w:right w:color="bfcfdf" w:space="0" w:sz="4" w:val="single"/>
            </w:tcBorders>
            <w:shd w:fill="1f5fa6" w:val="clear"/>
            <w:tcMar>
              <w:top w:w="80.0" w:type="dxa"/>
              <w:left w:w="16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ffffff"/>
                <w:sz w:val="20"/>
                <w:szCs w:val="20"/>
                <w:rtl w:val="0"/>
              </w:rPr>
              <w:t xml:space="preserve">Section</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1f5fa6" w:val="clear"/>
            <w:tcMar>
              <w:top w:w="80.0" w:type="dxa"/>
              <w:left w:w="16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ffffff"/>
                <w:sz w:val="20"/>
                <w:szCs w:val="20"/>
                <w:rtl w:val="0"/>
              </w:rPr>
              <w:t xml:space="preserve">Topic</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1f5fa6"/>
                <w:sz w:val="20"/>
                <w:szCs w:val="20"/>
                <w:rtl w:val="0"/>
              </w:rPr>
              <w:t xml:space="preserve">Part 1</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color w:val="1a1a1a"/>
                <w:sz w:val="20"/>
                <w:szCs w:val="20"/>
                <w:rtl w:val="0"/>
              </w:rPr>
              <w:t xml:space="preserve">What is n8n? Core Concepts &amp; Why n8n</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5f5f5" w:val="clear"/>
            <w:tcMar>
              <w:top w:w="80.0" w:type="dxa"/>
              <w:left w:w="16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color w:val="1f5fa6"/>
                <w:sz w:val="20"/>
                <w:szCs w:val="20"/>
                <w:rtl w:val="0"/>
              </w:rPr>
              <w:t xml:space="preserve">Part 2</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5f5f5" w:val="clear"/>
            <w:tcMar>
              <w:top w:w="80.0" w:type="dxa"/>
              <w:left w:w="16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color w:val="1a1a1a"/>
                <w:sz w:val="20"/>
                <w:szCs w:val="20"/>
                <w:rtl w:val="0"/>
              </w:rPr>
              <w:t xml:space="preserve">Navigating the n8n Interface</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color w:val="1f5fa6"/>
                <w:sz w:val="20"/>
                <w:szCs w:val="20"/>
                <w:rtl w:val="0"/>
              </w:rPr>
              <w:t xml:space="preserve">Part 3</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color w:val="1a1a1a"/>
                <w:sz w:val="20"/>
                <w:szCs w:val="20"/>
                <w:rtl w:val="0"/>
              </w:rPr>
              <w:t xml:space="preserve">Node Types — Triggers, Actions, Transformations &amp; AI</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5f5f5" w:val="clear"/>
            <w:tcMar>
              <w:top w:w="80.0" w:type="dxa"/>
              <w:left w:w="16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b w:val="1"/>
                <w:bCs w:val="1"/>
                <w:color w:val="1f5fa6"/>
                <w:sz w:val="20"/>
                <w:szCs w:val="20"/>
                <w:rtl w:val="0"/>
              </w:rPr>
              <w:t xml:space="preserve">Part 4</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5f5f5" w:val="clear"/>
            <w:tcMar>
              <w:top w:w="80.0" w:type="dxa"/>
              <w:left w:w="16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color w:val="1a1a1a"/>
                <w:sz w:val="20"/>
                <w:szCs w:val="20"/>
                <w:rtl w:val="0"/>
              </w:rPr>
              <w:t xml:space="preserve">Understanding JSON Data Structures</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1f5fa6"/>
                <w:sz w:val="20"/>
                <w:szCs w:val="20"/>
                <w:rtl w:val="0"/>
              </w:rPr>
              <w:t xml:space="preserve">Part 5</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color w:val="1a1a1a"/>
                <w:sz w:val="20"/>
                <w:szCs w:val="20"/>
                <w:rtl w:val="0"/>
              </w:rPr>
              <w:t xml:space="preserve">Data Flow — Level 1 Workflow Walkthrough</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5f5f5" w:val="clear"/>
            <w:tcMar>
              <w:top w:w="80.0" w:type="dxa"/>
              <w:left w:w="16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color w:val="1f5fa6"/>
                <w:sz w:val="20"/>
                <w:szCs w:val="20"/>
                <w:rtl w:val="0"/>
              </w:rPr>
              <w:t xml:space="preserve">Part 6</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5f5f5" w:val="clear"/>
            <w:tcMar>
              <w:top w:w="80.0" w:type="dxa"/>
              <w:left w:w="16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color w:val="1a1a1a"/>
                <w:sz w:val="20"/>
                <w:szCs w:val="20"/>
                <w:rtl w:val="0"/>
              </w:rPr>
              <w:t xml:space="preserve">Writing Expressions  {{ $json.field }}</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color w:val="1f5fa6"/>
                <w:sz w:val="20"/>
                <w:szCs w:val="20"/>
                <w:rtl w:val="0"/>
              </w:rPr>
              <w:t xml:space="preserve">Part 7</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color w:val="1a1a1a"/>
                <w:sz w:val="20"/>
                <w:szCs w:val="20"/>
                <w:rtl w:val="0"/>
              </w:rPr>
              <w:t xml:space="preserve">Credentials — API Key &amp; OAuth 2.0 Setup</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5f5f5" w:val="clear"/>
            <w:tcMar>
              <w:top w:w="80.0" w:type="dxa"/>
              <w:left w:w="16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1"/>
                <w:bCs w:val="1"/>
                <w:color w:val="1f5fa6"/>
                <w:sz w:val="20"/>
                <w:szCs w:val="20"/>
                <w:rtl w:val="0"/>
              </w:rPr>
              <w:t xml:space="preserve">Part 8</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5f5f5" w:val="clear"/>
            <w:tcMar>
              <w:top w:w="80.0" w:type="dxa"/>
              <w:left w:w="16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color w:val="1a1a1a"/>
                <w:sz w:val="20"/>
                <w:szCs w:val="20"/>
                <w:rtl w:val="0"/>
              </w:rPr>
              <w:t xml:space="preserve">20 Practical Tips &amp; Keyboard Shortcuts</w:t>
            </w:r>
            <w:r w:rsidDel="00000000" w:rsidR="00000000" w:rsidRPr="00000000">
              <w:rPr>
                <w:rtl w:val="0"/>
              </w:rPr>
            </w:r>
          </w:p>
        </w:tc>
      </w:tr>
    </w:tbl>
    <w:p w:rsidR="00000000" w:rsidDel="00000000" w:rsidP="00000000" w:rsidRDefault="00000000" w:rsidRPr="00000000" w14:paraId="00000021">
      <w:pPr>
        <w:spacing w:after="200" w:before="0" w:lineRule="auto"/>
        <w:rPr/>
      </w:pPr>
      <w:r w:rsidDel="00000000" w:rsidR="00000000" w:rsidRPr="00000000">
        <w:rPr>
          <w:rtl w:val="0"/>
        </w:rPr>
      </w:r>
    </w:p>
    <w:p w:rsidR="00000000" w:rsidDel="00000000" w:rsidP="00000000" w:rsidRDefault="00000000" w:rsidRPr="00000000" w14:paraId="00000022">
      <w:pPr>
        <w:pBdr>
          <w:bottom w:color="1f5fa6" w:space="1" w:sz="8" w:val="single"/>
        </w:pBdr>
        <w:spacing w:after="200" w:before="480" w:lineRule="auto"/>
        <w:rPr/>
      </w:pPr>
      <w:r w:rsidDel="00000000" w:rsidR="00000000" w:rsidRPr="00000000">
        <w:rPr>
          <w:rFonts w:ascii="Arial" w:cs="Arial" w:eastAsia="Arial" w:hAnsi="Arial"/>
          <w:b w:val="1"/>
          <w:bCs w:val="1"/>
          <w:color w:val="ea4b71"/>
          <w:sz w:val="32"/>
          <w:szCs w:val="32"/>
          <w:rtl w:val="0"/>
        </w:rPr>
        <w:t xml:space="preserve">01  </w:t>
      </w:r>
      <w:r w:rsidDel="00000000" w:rsidR="00000000" w:rsidRPr="00000000">
        <w:rPr>
          <w:rFonts w:ascii="Arial" w:cs="Arial" w:eastAsia="Arial" w:hAnsi="Arial"/>
          <w:b w:val="1"/>
          <w:bCs w:val="1"/>
          <w:color w:val="1f5fa6"/>
          <w:sz w:val="32"/>
          <w:szCs w:val="32"/>
          <w:rtl w:val="0"/>
        </w:rPr>
        <w:t xml:space="preserve">What is n8n?  Core Concepts</w:t>
      </w:r>
      <w:r w:rsidDel="00000000" w:rsidR="00000000" w:rsidRPr="00000000">
        <w:rPr>
          <w:rtl w:val="0"/>
        </w:rPr>
      </w:r>
    </w:p>
    <w:p w:rsidR="00000000" w:rsidDel="00000000" w:rsidP="00000000" w:rsidRDefault="00000000" w:rsidRPr="00000000" w14:paraId="00000023">
      <w:pPr>
        <w:spacing w:after="100" w:before="0" w:lineRule="auto"/>
        <w:jc w:val="left"/>
        <w:rPr/>
      </w:pPr>
      <w:r w:rsidDel="00000000" w:rsidR="00000000" w:rsidRPr="00000000">
        <w:rPr>
          <w:rFonts w:ascii="Arial" w:cs="Arial" w:eastAsia="Arial" w:hAnsi="Arial"/>
          <w:color w:val="1a1a1a"/>
          <w:sz w:val="22"/>
          <w:szCs w:val="22"/>
          <w:rtl w:val="0"/>
        </w:rPr>
        <w:t xml:space="preserve">n8n is an open-source, low-code visual workflow automation platform. It allows you to connect apps, automate repetitive tasks, and build AI-powered workflows — without needing deep programming knowledge.</w:t>
      </w:r>
      <w:r w:rsidDel="00000000" w:rsidR="00000000" w:rsidRPr="00000000">
        <w:rPr>
          <w:rtl w:val="0"/>
        </w:rPr>
      </w:r>
    </w:p>
    <w:p w:rsidR="00000000" w:rsidDel="00000000" w:rsidP="00000000" w:rsidRDefault="00000000" w:rsidRPr="00000000" w14:paraId="00000024">
      <w:pPr>
        <w:spacing w:after="200" w:before="0" w:lineRule="auto"/>
        <w:jc w:val="left"/>
        <w:rPr/>
      </w:pPr>
      <w:r w:rsidDel="00000000" w:rsidR="00000000" w:rsidRPr="00000000">
        <w:rPr>
          <w:rFonts w:ascii="Arial" w:cs="Arial" w:eastAsia="Arial" w:hAnsi="Arial"/>
          <w:color w:val="555555"/>
          <w:sz w:val="22"/>
          <w:szCs w:val="22"/>
          <w:rtl w:val="0"/>
        </w:rPr>
        <w:t xml:space="preserve">In one sentence: n8n connects your apps, automates the boring parts, and lets you focus on work that actually matters.</w:t>
      </w:r>
      <w:r w:rsidDel="00000000" w:rsidR="00000000" w:rsidRPr="00000000">
        <w:rPr>
          <w:rtl w:val="0"/>
        </w:rPr>
      </w:r>
    </w:p>
    <w:p w:rsidR="00000000" w:rsidDel="00000000" w:rsidP="00000000" w:rsidRDefault="00000000" w:rsidRPr="00000000" w14:paraId="00000025">
      <w:pPr>
        <w:spacing w:after="140" w:before="320" w:lineRule="auto"/>
        <w:rPr/>
      </w:pPr>
      <w:r w:rsidDel="00000000" w:rsidR="00000000" w:rsidRPr="00000000">
        <w:rPr>
          <w:rFonts w:ascii="Arial" w:cs="Arial" w:eastAsia="Arial" w:hAnsi="Arial"/>
          <w:color w:val="1a1a1a"/>
          <w:sz w:val="24"/>
          <w:szCs w:val="24"/>
          <w:rtl w:val="0"/>
        </w:rPr>
        <w:t xml:space="preserve">🍳  </w:t>
      </w:r>
      <w:r w:rsidDel="00000000" w:rsidR="00000000" w:rsidRPr="00000000">
        <w:rPr>
          <w:rFonts w:ascii="Arial" w:cs="Arial" w:eastAsia="Arial" w:hAnsi="Arial"/>
          <w:b w:val="1"/>
          <w:bCs w:val="1"/>
          <w:color w:val="1a1a1a"/>
          <w:sz w:val="24"/>
          <w:szCs w:val="24"/>
          <w:rtl w:val="0"/>
        </w:rPr>
        <w:t xml:space="preserve">The Core Analogy</w:t>
      </w:r>
      <w:r w:rsidDel="00000000" w:rsidR="00000000" w:rsidRPr="00000000">
        <w:rPr>
          <w:rtl w:val="0"/>
        </w:rPr>
      </w:r>
    </w:p>
    <w:p w:rsidR="00000000" w:rsidDel="00000000" w:rsidP="00000000" w:rsidRDefault="00000000" w:rsidRPr="00000000" w14:paraId="00000026">
      <w:pPr>
        <w:spacing w:after="100" w:before="0" w:lineRule="auto"/>
        <w:jc w:val="left"/>
        <w:rPr/>
      </w:pPr>
      <w:r w:rsidDel="00000000" w:rsidR="00000000" w:rsidRPr="00000000">
        <w:rPr>
          <w:rFonts w:ascii="Arial" w:cs="Arial" w:eastAsia="Arial" w:hAnsi="Arial"/>
          <w:color w:val="1a1a1a"/>
          <w:sz w:val="22"/>
          <w:szCs w:val="22"/>
          <w:rtl w:val="0"/>
        </w:rPr>
        <w:t xml:space="preserve">Think of building an automation like writing a recipe:</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26"/>
        <w:tblGridChange w:id="0">
          <w:tblGrid>
            <w:gridCol w:w="2000"/>
            <w:gridCol w:w="7026"/>
          </w:tblGrid>
        </w:tblGridChange>
      </w:tblGrid>
      <w:tr>
        <w:trPr>
          <w:cantSplit w:val="0"/>
          <w:tblHeader w:val="0"/>
        </w:trPr>
        <w:tc>
          <w:tcPr>
            <w:tcBorders>
              <w:top w:color="bfcfdf" w:space="0" w:sz="4" w:val="single"/>
              <w:left w:color="bfcfdf" w:space="0" w:sz="4" w:val="single"/>
              <w:bottom w:color="bfcfdf" w:space="0" w:sz="4" w:val="single"/>
              <w:right w:color="bfcfdf" w:space="0" w:sz="4" w:val="single"/>
            </w:tcBorders>
            <w:shd w:fill="1f5fa6" w:val="clear"/>
            <w:tcMar>
              <w:top w:w="80.0" w:type="dxa"/>
              <w:left w:w="16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color w:val="ffffff"/>
                <w:sz w:val="20"/>
                <w:szCs w:val="20"/>
                <w:rtl w:val="0"/>
              </w:rPr>
              <w:t xml:space="preserve">n8n Term</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1f5fa6" w:val="clear"/>
            <w:tcMar>
              <w:top w:w="80.0" w:type="dxa"/>
              <w:left w:w="16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1"/>
                <w:bCs w:val="1"/>
                <w:color w:val="ffffff"/>
                <w:sz w:val="20"/>
                <w:szCs w:val="20"/>
                <w:rtl w:val="0"/>
              </w:rPr>
              <w:t xml:space="preserve">What It Means</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color w:val="1f5fa6"/>
                <w:sz w:val="20"/>
                <w:szCs w:val="20"/>
                <w:rtl w:val="0"/>
              </w:rPr>
              <w:t xml:space="preserve">Workflow</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color w:val="1a1a1a"/>
                <w:sz w:val="20"/>
                <w:szCs w:val="20"/>
                <w:rtl w:val="0"/>
              </w:rPr>
              <w:t xml:space="preserve">The complete recipe — all steps from start to finish</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5f5f5" w:val="clear"/>
            <w:tcMar>
              <w:top w:w="80.0" w:type="dxa"/>
              <w:left w:w="16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color w:val="1f5fa6"/>
                <w:sz w:val="20"/>
                <w:szCs w:val="20"/>
                <w:rtl w:val="0"/>
              </w:rPr>
              <w:t xml:space="preserve">Node</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5f5f5" w:val="clear"/>
            <w:tcMar>
              <w:top w:w="80.0" w:type="dxa"/>
              <w:left w:w="16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color w:val="1a1a1a"/>
                <w:sz w:val="20"/>
                <w:szCs w:val="20"/>
                <w:rtl w:val="0"/>
              </w:rPr>
              <w:t xml:space="preserve">One step or ingredient in the recipe (e.g. "chop the onion", "boil water")</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1"/>
                <w:bCs w:val="1"/>
                <w:color w:val="1f5fa6"/>
                <w:sz w:val="20"/>
                <w:szCs w:val="20"/>
                <w:rtl w:val="0"/>
              </w:rPr>
              <w:t xml:space="preserve">Execution</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color w:val="1a1a1a"/>
                <w:sz w:val="20"/>
                <w:szCs w:val="20"/>
                <w:rtl w:val="0"/>
              </w:rPr>
              <w:t xml:space="preserve">The actual moment of cooking when a real order arrives — following the recipe for real data</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5f5f5" w:val="clear"/>
            <w:tcMar>
              <w:top w:w="80.0" w:type="dxa"/>
              <w:left w:w="16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color w:val="1f5fa6"/>
                <w:sz w:val="20"/>
                <w:szCs w:val="20"/>
                <w:rtl w:val="0"/>
              </w:rPr>
              <w:t xml:space="preserve">Connection</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5f5f5" w:val="clear"/>
            <w:tcMar>
              <w:top w:w="80.0" w:type="dxa"/>
              <w:left w:w="16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color w:val="1a1a1a"/>
                <w:sz w:val="20"/>
                <w:szCs w:val="20"/>
                <w:rtl w:val="0"/>
              </w:rPr>
              <w:t xml:space="preserve">The arrow between nodes — like handing the chopped onion to the next chef</w:t>
            </w:r>
            <w:r w:rsidDel="00000000" w:rsidR="00000000" w:rsidRPr="00000000">
              <w:rPr>
                <w:rtl w:val="0"/>
              </w:rPr>
            </w:r>
          </w:p>
        </w:tc>
      </w:tr>
    </w:tbl>
    <w:p w:rsidR="00000000" w:rsidDel="00000000" w:rsidP="00000000" w:rsidRDefault="00000000" w:rsidRPr="00000000" w14:paraId="00000031">
      <w:pPr>
        <w:spacing w:after="200" w:before="0" w:lineRule="auto"/>
        <w:rPr/>
      </w:pPr>
      <w:r w:rsidDel="00000000" w:rsidR="00000000" w:rsidRPr="00000000">
        <w:rPr>
          <w:rtl w:val="0"/>
        </w:rPr>
      </w:r>
    </w:p>
    <w:p w:rsidR="00000000" w:rsidDel="00000000" w:rsidP="00000000" w:rsidRDefault="00000000" w:rsidRPr="00000000" w14:paraId="00000032">
      <w:pPr>
        <w:spacing w:after="140" w:before="320" w:lineRule="auto"/>
        <w:rPr/>
      </w:pPr>
      <w:r w:rsidDel="00000000" w:rsidR="00000000" w:rsidRPr="00000000">
        <w:rPr>
          <w:rFonts w:ascii="Arial" w:cs="Arial" w:eastAsia="Arial" w:hAnsi="Arial"/>
          <w:color w:val="1a1a1a"/>
          <w:sz w:val="24"/>
          <w:szCs w:val="24"/>
          <w:rtl w:val="0"/>
        </w:rPr>
        <w:t xml:space="preserve">🚀  </w:t>
      </w:r>
      <w:r w:rsidDel="00000000" w:rsidR="00000000" w:rsidRPr="00000000">
        <w:rPr>
          <w:rFonts w:ascii="Arial" w:cs="Arial" w:eastAsia="Arial" w:hAnsi="Arial"/>
          <w:b w:val="1"/>
          <w:bCs w:val="1"/>
          <w:color w:val="1a1a1a"/>
          <w:sz w:val="24"/>
          <w:szCs w:val="24"/>
          <w:rtl w:val="0"/>
        </w:rPr>
        <w:t xml:space="preserve">Real-World Use Cases</w:t>
      </w:r>
      <w:r w:rsidDel="00000000" w:rsidR="00000000" w:rsidRPr="00000000">
        <w:rPr>
          <w:rtl w:val="0"/>
        </w:rPr>
      </w:r>
    </w:p>
    <w:p w:rsidR="00000000" w:rsidDel="00000000" w:rsidP="00000000" w:rsidRDefault="00000000" w:rsidRPr="00000000" w14:paraId="00000033">
      <w:pPr>
        <w:spacing w:after="100" w:before="0" w:lineRule="auto"/>
        <w:jc w:val="left"/>
        <w:rPr/>
      </w:pPr>
      <w:r w:rsidDel="00000000" w:rsidR="00000000" w:rsidRPr="00000000">
        <w:rPr>
          <w:rFonts w:ascii="Arial" w:cs="Arial" w:eastAsia="Arial" w:hAnsi="Arial"/>
          <w:color w:val="1a1a1a"/>
          <w:sz w:val="22"/>
          <w:szCs w:val="22"/>
          <w:rtl w:val="0"/>
        </w:rPr>
        <w:t xml:space="preserve">Here are three concrete examples of what you can automate with n8n:</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0"/>
        </w:trPr>
        <w:tc>
          <w:tcPr>
            <w:tcBorders>
              <w:top w:color="bfcfdf" w:space="0" w:sz="4" w:val="single"/>
              <w:left w:color="bfcfdf" w:space="0" w:sz="4" w:val="single"/>
              <w:bottom w:color="bfcfdf" w:space="0" w:sz="4" w:val="single"/>
              <w:right w:color="bfcfdf" w:space="0" w:sz="4" w:val="single"/>
            </w:tcBorders>
            <w:shd w:fill="1f5fa6" w:val="clear"/>
            <w:tcMar>
              <w:top w:w="80.0" w:type="dxa"/>
              <w:left w:w="16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b w:val="1"/>
                <w:bCs w:val="1"/>
                <w:color w:val="ffffff"/>
                <w:sz w:val="20"/>
                <w:szCs w:val="20"/>
                <w:rtl w:val="0"/>
              </w:rPr>
              <w:t xml:space="preserve">Use Case</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1f5fa6" w:val="clear"/>
            <w:tcMar>
              <w:top w:w="80.0" w:type="dxa"/>
              <w:left w:w="16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b w:val="1"/>
                <w:bCs w:val="1"/>
                <w:color w:val="ffffff"/>
                <w:sz w:val="20"/>
                <w:szCs w:val="20"/>
                <w:rtl w:val="0"/>
              </w:rPr>
              <w:t xml:space="preserve">What n8n Does</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color w:val="1f5fa6"/>
                <w:sz w:val="20"/>
                <w:szCs w:val="20"/>
                <w:rtl w:val="0"/>
              </w:rPr>
              <w:t xml:space="preserve">Customer Form Automation</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color w:val="1a1a1a"/>
                <w:sz w:val="20"/>
                <w:szCs w:val="20"/>
                <w:rtl w:val="0"/>
              </w:rPr>
              <w:t xml:space="preserve">A customer fills in a web form → n8n saves the data to Google Sheets → sends a personalised confirmation email → notifies your team on Slack</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5f5f5" w:val="clear"/>
            <w:tcMar>
              <w:top w:w="80.0" w:type="dxa"/>
              <w:left w:w="16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b w:val="1"/>
                <w:bCs w:val="1"/>
                <w:color w:val="1f5fa6"/>
                <w:sz w:val="20"/>
                <w:szCs w:val="20"/>
                <w:rtl w:val="0"/>
              </w:rPr>
              <w:t xml:space="preserve">Invoice Processing</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5f5f5" w:val="clear"/>
            <w:tcMar>
              <w:top w:w="80.0" w:type="dxa"/>
              <w:left w:w="160.0" w:type="dxa"/>
              <w:bottom w:w="80.0" w:type="dxa"/>
              <w:right w:w="120.0" w:type="dxa"/>
            </w:tcMar>
          </w:tcPr>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color w:val="1a1a1a"/>
                <w:sz w:val="20"/>
                <w:szCs w:val="20"/>
                <w:rtl w:val="0"/>
              </w:rPr>
              <w:t xml:space="preserve">When an invoice email arrives → n8n extracts the amount → splits by budget range → routes to the correct approval flow</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color w:val="1f5fa6"/>
                <w:sz w:val="20"/>
                <w:szCs w:val="20"/>
                <w:rtl w:val="0"/>
              </w:rPr>
              <w:t xml:space="preserve">New Employee Onboarding</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color w:val="1a1a1a"/>
                <w:sz w:val="20"/>
                <w:szCs w:val="20"/>
                <w:rtl w:val="0"/>
              </w:rPr>
              <w:t xml:space="preserve">HR submits a form → n8n creates a Notion page, adds the user to Slack channels, sends a welcome email, and creates a Google Calendar event — all automatically</w:t>
            </w:r>
            <w:r w:rsidDel="00000000" w:rsidR="00000000" w:rsidRPr="00000000">
              <w:rPr>
                <w:rtl w:val="0"/>
              </w:rPr>
            </w:r>
          </w:p>
        </w:tc>
      </w:tr>
    </w:tbl>
    <w:p w:rsidR="00000000" w:rsidDel="00000000" w:rsidP="00000000" w:rsidRDefault="00000000" w:rsidRPr="00000000" w14:paraId="0000003C">
      <w:pPr>
        <w:spacing w:after="200" w:before="0" w:lineRule="auto"/>
        <w:rPr/>
      </w:pPr>
      <w:r w:rsidDel="00000000" w:rsidR="00000000" w:rsidRPr="00000000">
        <w:rPr>
          <w:rtl w:val="0"/>
        </w:rPr>
      </w:r>
    </w:p>
    <w:p w:rsidR="00000000" w:rsidDel="00000000" w:rsidP="00000000" w:rsidRDefault="00000000" w:rsidRPr="00000000" w14:paraId="0000003D">
      <w:pPr>
        <w:spacing w:after="140" w:before="320" w:lineRule="auto"/>
        <w:rPr/>
      </w:pPr>
      <w:r w:rsidDel="00000000" w:rsidR="00000000" w:rsidRPr="00000000">
        <w:rPr>
          <w:rFonts w:ascii="Arial" w:cs="Arial" w:eastAsia="Arial" w:hAnsi="Arial"/>
          <w:color w:val="1a1a1a"/>
          <w:sz w:val="24"/>
          <w:szCs w:val="24"/>
          <w:rtl w:val="0"/>
        </w:rPr>
        <w:t xml:space="preserve">💡  </w:t>
      </w:r>
      <w:r w:rsidDel="00000000" w:rsidR="00000000" w:rsidRPr="00000000">
        <w:rPr>
          <w:rFonts w:ascii="Arial" w:cs="Arial" w:eastAsia="Arial" w:hAnsi="Arial"/>
          <w:b w:val="1"/>
          <w:bCs w:val="1"/>
          <w:color w:val="1a1a1a"/>
          <w:sz w:val="24"/>
          <w:szCs w:val="24"/>
          <w:rtl w:val="0"/>
        </w:rPr>
        <w:t xml:space="preserve">Why n8n? Comparison with Zapier &amp; Make.com</w:t>
      </w:r>
      <w:r w:rsidDel="00000000" w:rsidR="00000000" w:rsidRPr="00000000">
        <w:rPr>
          <w:rtl w:val="0"/>
        </w:rPr>
      </w:r>
    </w:p>
    <w:p w:rsidR="00000000" w:rsidDel="00000000" w:rsidP="00000000" w:rsidRDefault="00000000" w:rsidRPr="00000000" w14:paraId="0000003E">
      <w:pPr>
        <w:spacing w:after="100" w:before="0" w:lineRule="auto"/>
        <w:jc w:val="left"/>
        <w:rPr/>
      </w:pPr>
      <w:r w:rsidDel="00000000" w:rsidR="00000000" w:rsidRPr="00000000">
        <w:rPr>
          <w:rFonts w:ascii="Arial" w:cs="Arial" w:eastAsia="Arial" w:hAnsi="Arial"/>
          <w:color w:val="1a1a1a"/>
          <w:sz w:val="22"/>
          <w:szCs w:val="22"/>
          <w:rtl w:val="0"/>
        </w:rPr>
        <w:t xml:space="preserve">n8n sits alongside Zapier, Make.com, and Pabbly, but with key differences in cost, flexibility, and openness:</w:t>
      </w:r>
      <w:r w:rsidDel="00000000" w:rsidR="00000000" w:rsidRPr="00000000">
        <w:rPr>
          <w:rtl w:val="0"/>
        </w:rPr>
      </w:r>
    </w:p>
    <w:tbl>
      <w:tblPr>
        <w:tblStyle w:val="Table5"/>
        <w:tblW w:w="902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706"/>
        <w:gridCol w:w="1706"/>
        <w:gridCol w:w="1907"/>
        <w:gridCol w:w="1907"/>
        <w:tblGridChange w:id="0">
          <w:tblGrid>
            <w:gridCol w:w="1800"/>
            <w:gridCol w:w="1706"/>
            <w:gridCol w:w="1706"/>
            <w:gridCol w:w="1907"/>
            <w:gridCol w:w="1907"/>
          </w:tblGrid>
        </w:tblGridChange>
      </w:tblGrid>
      <w:tr>
        <w:trPr>
          <w:cantSplit w:val="0"/>
          <w:tblHeader w:val="0"/>
        </w:trPr>
        <w:tc>
          <w:tcPr>
            <w:tcBorders>
              <w:top w:color="bfcfdf" w:space="0" w:sz="4" w:val="single"/>
              <w:left w:color="bfcfdf" w:space="0" w:sz="4" w:val="single"/>
              <w:bottom w:color="bfcfdf" w:space="0" w:sz="4" w:val="single"/>
              <w:right w:color="bfcfdf" w:space="0" w:sz="4" w:val="single"/>
            </w:tcBorders>
            <w:shd w:fill="1f5fa6" w:val="clear"/>
            <w:tcMar>
              <w:top w:w="80.0" w:type="dxa"/>
              <w:left w:w="120.0" w:type="dxa"/>
              <w:bottom w:w="80.0" w:type="dxa"/>
              <w:right w:w="80.0" w:type="dxa"/>
            </w:tcMar>
          </w:tcPr>
          <w:p w:rsidR="00000000" w:rsidDel="00000000" w:rsidP="00000000" w:rsidRDefault="00000000" w:rsidRPr="00000000" w14:paraId="0000003F">
            <w:pPr>
              <w:rPr/>
            </w:pPr>
            <w:r w:rsidDel="00000000" w:rsidR="00000000" w:rsidRPr="00000000">
              <w:rPr>
                <w:rFonts w:ascii="Arial" w:cs="Arial" w:eastAsia="Arial" w:hAnsi="Arial"/>
                <w:b w:val="1"/>
                <w:bCs w:val="1"/>
                <w:color w:val="ffffff"/>
                <w:sz w:val="19"/>
                <w:szCs w:val="19"/>
                <w:rtl w:val="0"/>
              </w:rPr>
              <w:t xml:space="preserve">Feature</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1f5fa6" w:val="clear"/>
            <w:tcMar>
              <w:top w:w="80.0" w:type="dxa"/>
              <w:left w:w="120.0" w:type="dxa"/>
              <w:bottom w:w="80.0" w:type="dxa"/>
              <w:right w:w="80.0" w:type="dxa"/>
            </w:tcMar>
          </w:tcPr>
          <w:p w:rsidR="00000000" w:rsidDel="00000000" w:rsidP="00000000" w:rsidRDefault="00000000" w:rsidRPr="00000000" w14:paraId="00000040">
            <w:pPr>
              <w:rPr/>
            </w:pPr>
            <w:r w:rsidDel="00000000" w:rsidR="00000000" w:rsidRPr="00000000">
              <w:rPr>
                <w:rFonts w:ascii="Arial" w:cs="Arial" w:eastAsia="Arial" w:hAnsi="Arial"/>
                <w:b w:val="1"/>
                <w:bCs w:val="1"/>
                <w:color w:val="ffffff"/>
                <w:sz w:val="19"/>
                <w:szCs w:val="19"/>
                <w:rtl w:val="0"/>
              </w:rPr>
              <w:t xml:space="preserve">Zapier</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1f5fa6" w:val="clear"/>
            <w:tcMar>
              <w:top w:w="80.0" w:type="dxa"/>
              <w:left w:w="120.0" w:type="dxa"/>
              <w:bottom w:w="80.0" w:type="dxa"/>
              <w:right w:w="80.0" w:type="dxa"/>
            </w:tcMar>
          </w:tcPr>
          <w:p w:rsidR="00000000" w:rsidDel="00000000" w:rsidP="00000000" w:rsidRDefault="00000000" w:rsidRPr="00000000" w14:paraId="00000041">
            <w:pPr>
              <w:rPr/>
            </w:pPr>
            <w:r w:rsidDel="00000000" w:rsidR="00000000" w:rsidRPr="00000000">
              <w:rPr>
                <w:rFonts w:ascii="Arial" w:cs="Arial" w:eastAsia="Arial" w:hAnsi="Arial"/>
                <w:b w:val="1"/>
                <w:bCs w:val="1"/>
                <w:color w:val="ffffff"/>
                <w:sz w:val="19"/>
                <w:szCs w:val="19"/>
                <w:rtl w:val="0"/>
              </w:rPr>
              <w:t xml:space="preserve">Make.com</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1f5fa6" w:val="clear"/>
            <w:tcMar>
              <w:top w:w="80.0" w:type="dxa"/>
              <w:left w:w="120.0" w:type="dxa"/>
              <w:bottom w:w="80.0" w:type="dxa"/>
              <w:right w:w="80.0" w:type="dxa"/>
            </w:tcMar>
          </w:tcPr>
          <w:p w:rsidR="00000000" w:rsidDel="00000000" w:rsidP="00000000" w:rsidRDefault="00000000" w:rsidRPr="00000000" w14:paraId="00000042">
            <w:pPr>
              <w:rPr/>
            </w:pPr>
            <w:r w:rsidDel="00000000" w:rsidR="00000000" w:rsidRPr="00000000">
              <w:rPr>
                <w:rFonts w:ascii="Arial" w:cs="Arial" w:eastAsia="Arial" w:hAnsi="Arial"/>
                <w:b w:val="1"/>
                <w:bCs w:val="1"/>
                <w:color w:val="ffffff"/>
                <w:sz w:val="19"/>
                <w:szCs w:val="19"/>
                <w:rtl w:val="0"/>
              </w:rPr>
              <w:t xml:space="preserve">n8n</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1f5fa6" w:val="clear"/>
            <w:tcMar>
              <w:top w:w="80.0" w:type="dxa"/>
              <w:left w:w="120.0" w:type="dxa"/>
              <w:bottom w:w="80.0" w:type="dxa"/>
              <w:right w:w="80.0" w:type="dxa"/>
            </w:tcMar>
          </w:tcPr>
          <w:p w:rsidR="00000000" w:rsidDel="00000000" w:rsidP="00000000" w:rsidRDefault="00000000" w:rsidRPr="00000000" w14:paraId="00000043">
            <w:pPr>
              <w:rPr/>
            </w:pPr>
            <w:r w:rsidDel="00000000" w:rsidR="00000000" w:rsidRPr="00000000">
              <w:rPr>
                <w:rFonts w:ascii="Arial" w:cs="Arial" w:eastAsia="Arial" w:hAnsi="Arial"/>
                <w:b w:val="1"/>
                <w:bCs w:val="1"/>
                <w:color w:val="ffffff"/>
                <w:sz w:val="19"/>
                <w:szCs w:val="19"/>
                <w:rtl w:val="0"/>
              </w:rPr>
              <w:t xml:space="preserve">Pabbly</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80.0" w:type="dxa"/>
            </w:tcMar>
          </w:tcPr>
          <w:p w:rsidR="00000000" w:rsidDel="00000000" w:rsidP="00000000" w:rsidRDefault="00000000" w:rsidRPr="00000000" w14:paraId="00000044">
            <w:pPr>
              <w:rPr/>
            </w:pPr>
            <w:r w:rsidDel="00000000" w:rsidR="00000000" w:rsidRPr="00000000">
              <w:rPr>
                <w:rFonts w:ascii="Arial" w:cs="Arial" w:eastAsia="Arial" w:hAnsi="Arial"/>
                <w:b w:val="1"/>
                <w:bCs w:val="1"/>
                <w:color w:val="1f5fa6"/>
                <w:sz w:val="19"/>
                <w:szCs w:val="19"/>
                <w:rtl w:val="0"/>
              </w:rPr>
              <w:t xml:space="preserve">Price (10K tasks)</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80.0" w:type="dxa"/>
            </w:tcMar>
          </w:tcPr>
          <w:p w:rsidR="00000000" w:rsidDel="00000000" w:rsidP="00000000" w:rsidRDefault="00000000" w:rsidRPr="00000000" w14:paraId="00000045">
            <w:pPr>
              <w:rPr/>
            </w:pPr>
            <w:r w:rsidDel="00000000" w:rsidR="00000000" w:rsidRPr="00000000">
              <w:rPr>
                <w:color w:val="1a1a1a"/>
                <w:sz w:val="19"/>
                <w:szCs w:val="19"/>
                <w:rtl w:val="0"/>
              </w:rPr>
              <w:t xml:space="preserve">$137</w:t>
            </w:r>
            <w:r w:rsidDel="00000000" w:rsidR="00000000" w:rsidRPr="00000000">
              <w:rPr>
                <w:rFonts w:ascii="Arial" w:cs="Arial" w:eastAsia="Arial" w:hAnsi="Arial"/>
                <w:b w:val="0"/>
                <w:bCs w:val="0"/>
                <w:color w:val="1a1a1a"/>
                <w:sz w:val="19"/>
                <w:szCs w:val="19"/>
                <w:rtl w:val="0"/>
              </w:rPr>
              <w:t xml:space="preserve">/mo</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80.0" w:type="dxa"/>
            </w:tcMar>
          </w:tcPr>
          <w:p w:rsidR="00000000" w:rsidDel="00000000" w:rsidP="00000000" w:rsidRDefault="00000000" w:rsidRPr="00000000" w14:paraId="00000046">
            <w:pPr>
              <w:rPr/>
            </w:pPr>
            <w:r w:rsidDel="00000000" w:rsidR="00000000" w:rsidRPr="00000000">
              <w:rPr>
                <w:rFonts w:ascii="Arial" w:cs="Arial" w:eastAsia="Arial" w:hAnsi="Arial"/>
                <w:b w:val="0"/>
                <w:bCs w:val="0"/>
                <w:color w:val="1a1a1a"/>
                <w:sz w:val="19"/>
                <w:szCs w:val="19"/>
                <w:rtl w:val="0"/>
              </w:rPr>
              <w:t xml:space="preserve">$9/mo</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80.0" w:type="dxa"/>
            </w:tcMar>
          </w:tcPr>
          <w:p w:rsidR="00000000" w:rsidDel="00000000" w:rsidP="00000000" w:rsidRDefault="00000000" w:rsidRPr="00000000" w14:paraId="00000047">
            <w:pPr>
              <w:rPr/>
            </w:pPr>
            <w:r w:rsidDel="00000000" w:rsidR="00000000" w:rsidRPr="00000000">
              <w:rPr>
                <w:rFonts w:ascii="Arial" w:cs="Arial" w:eastAsia="Arial" w:hAnsi="Arial"/>
                <w:b w:val="0"/>
                <w:bCs w:val="0"/>
                <w:color w:val="1e7d45"/>
                <w:sz w:val="19"/>
                <w:szCs w:val="19"/>
                <w:rtl w:val="0"/>
              </w:rPr>
              <w:t xml:space="preserve">$0 self-hosted</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80.0" w:type="dxa"/>
            </w:tcMar>
          </w:tcPr>
          <w:p w:rsidR="00000000" w:rsidDel="00000000" w:rsidP="00000000" w:rsidRDefault="00000000" w:rsidRPr="00000000" w14:paraId="00000048">
            <w:pPr>
              <w:rPr/>
            </w:pPr>
            <w:r w:rsidDel="00000000" w:rsidR="00000000" w:rsidRPr="00000000">
              <w:rPr>
                <w:rFonts w:ascii="Arial" w:cs="Arial" w:eastAsia="Arial" w:hAnsi="Arial"/>
                <w:b w:val="0"/>
                <w:bCs w:val="0"/>
                <w:color w:val="1a1a1a"/>
                <w:sz w:val="19"/>
                <w:szCs w:val="19"/>
                <w:rtl w:val="0"/>
              </w:rPr>
              <w:t xml:space="preserve">—</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5f5f5" w:val="clear"/>
            <w:tcMar>
              <w:top w:w="80.0" w:type="dxa"/>
              <w:left w:w="120.0" w:type="dxa"/>
              <w:bottom w:w="80.0" w:type="dxa"/>
              <w:right w:w="80.0" w:type="dxa"/>
            </w:tcMar>
          </w:tcPr>
          <w:p w:rsidR="00000000" w:rsidDel="00000000" w:rsidP="00000000" w:rsidRDefault="00000000" w:rsidRPr="00000000" w14:paraId="00000049">
            <w:pPr>
              <w:rPr/>
            </w:pPr>
            <w:r w:rsidDel="00000000" w:rsidR="00000000" w:rsidRPr="00000000">
              <w:rPr>
                <w:rFonts w:ascii="Arial" w:cs="Arial" w:eastAsia="Arial" w:hAnsi="Arial"/>
                <w:b w:val="1"/>
                <w:bCs w:val="1"/>
                <w:color w:val="1f5fa6"/>
                <w:sz w:val="19"/>
                <w:szCs w:val="19"/>
                <w:rtl w:val="0"/>
              </w:rPr>
              <w:t xml:space="preserve">Price (1K tasks)</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5f5f5" w:val="clear"/>
            <w:tcMar>
              <w:top w:w="80.0" w:type="dxa"/>
              <w:left w:w="120.0" w:type="dxa"/>
              <w:bottom w:w="80.0" w:type="dxa"/>
              <w:right w:w="80.0" w:type="dxa"/>
            </w:tcMar>
          </w:tcPr>
          <w:p w:rsidR="00000000" w:rsidDel="00000000" w:rsidP="00000000" w:rsidRDefault="00000000" w:rsidRPr="00000000" w14:paraId="0000004A">
            <w:pPr>
              <w:rPr/>
            </w:pPr>
            <w:r w:rsidDel="00000000" w:rsidR="00000000" w:rsidRPr="00000000">
              <w:rPr>
                <w:rFonts w:ascii="Arial" w:cs="Arial" w:eastAsia="Arial" w:hAnsi="Arial"/>
                <w:b w:val="0"/>
                <w:bCs w:val="0"/>
                <w:color w:val="1a1a1a"/>
                <w:sz w:val="19"/>
                <w:szCs w:val="19"/>
                <w:rtl w:val="0"/>
              </w:rPr>
              <w:t xml:space="preserve">$39/mo</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5f5f5" w:val="clear"/>
            <w:tcMar>
              <w:top w:w="80.0" w:type="dxa"/>
              <w:left w:w="120.0" w:type="dxa"/>
              <w:bottom w:w="80.0" w:type="dxa"/>
              <w:right w:w="80.0" w:type="dxa"/>
            </w:tcMar>
          </w:tcPr>
          <w:p w:rsidR="00000000" w:rsidDel="00000000" w:rsidP="00000000" w:rsidRDefault="00000000" w:rsidRPr="00000000" w14:paraId="0000004B">
            <w:pPr>
              <w:rPr/>
            </w:pPr>
            <w:r w:rsidDel="00000000" w:rsidR="00000000" w:rsidRPr="00000000">
              <w:rPr>
                <w:rFonts w:ascii="Arial" w:cs="Arial" w:eastAsia="Arial" w:hAnsi="Arial"/>
                <w:b w:val="0"/>
                <w:bCs w:val="0"/>
                <w:color w:val="1a1a1a"/>
                <w:sz w:val="19"/>
                <w:szCs w:val="19"/>
                <w:rtl w:val="0"/>
              </w:rPr>
              <w:t xml:space="preserve">$0/mo</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5f5f5" w:val="clear"/>
            <w:tcMar>
              <w:top w:w="80.0" w:type="dxa"/>
              <w:left w:w="120.0" w:type="dxa"/>
              <w:bottom w:w="80.0" w:type="dxa"/>
              <w:right w:w="80.0" w:type="dxa"/>
            </w:tcMar>
          </w:tcPr>
          <w:p w:rsidR="00000000" w:rsidDel="00000000" w:rsidP="00000000" w:rsidRDefault="00000000" w:rsidRPr="00000000" w14:paraId="0000004C">
            <w:pPr>
              <w:rPr/>
            </w:pPr>
            <w:r w:rsidDel="00000000" w:rsidR="00000000" w:rsidRPr="00000000">
              <w:rPr>
                <w:rFonts w:ascii="Arial" w:cs="Arial" w:eastAsia="Arial" w:hAnsi="Arial"/>
                <w:b w:val="0"/>
                <w:bCs w:val="0"/>
                <w:color w:val="1e7d45"/>
                <w:sz w:val="19"/>
                <w:szCs w:val="19"/>
                <w:rtl w:val="0"/>
              </w:rPr>
              <w:t xml:space="preserve">$0 self-hosted</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5f5f5" w:val="clear"/>
            <w:tcMar>
              <w:top w:w="80.0" w:type="dxa"/>
              <w:left w:w="120.0" w:type="dxa"/>
              <w:bottom w:w="80.0" w:type="dxa"/>
              <w:right w:w="80.0" w:type="dxa"/>
            </w:tcMar>
          </w:tcPr>
          <w:p w:rsidR="00000000" w:rsidDel="00000000" w:rsidP="00000000" w:rsidRDefault="00000000" w:rsidRPr="00000000" w14:paraId="0000004D">
            <w:pPr>
              <w:rPr/>
            </w:pPr>
            <w:r w:rsidDel="00000000" w:rsidR="00000000" w:rsidRPr="00000000">
              <w:rPr>
                <w:rFonts w:ascii="Arial" w:cs="Arial" w:eastAsia="Arial" w:hAnsi="Arial"/>
                <w:b w:val="0"/>
                <w:bCs w:val="0"/>
                <w:color w:val="1a1a1a"/>
                <w:sz w:val="19"/>
                <w:szCs w:val="19"/>
                <w:rtl w:val="0"/>
              </w:rPr>
              <w:t xml:space="preserve">$0/mo</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8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color w:val="1f5fa6"/>
                <w:sz w:val="19"/>
                <w:szCs w:val="19"/>
                <w:rtl w:val="0"/>
              </w:rPr>
              <w:t xml:space="preserve">Flexibility</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80.0" w:type="dxa"/>
            </w:tcMar>
          </w:tcPr>
          <w:p w:rsidR="00000000" w:rsidDel="00000000" w:rsidP="00000000" w:rsidRDefault="00000000" w:rsidRPr="00000000" w14:paraId="0000004F">
            <w:pPr>
              <w:rPr/>
            </w:pPr>
            <w:r w:rsidDel="00000000" w:rsidR="00000000" w:rsidRPr="00000000">
              <w:rPr>
                <w:rFonts w:ascii="Arial" w:cs="Arial" w:eastAsia="Arial" w:hAnsi="Arial"/>
                <w:b w:val="0"/>
                <w:bCs w:val="0"/>
                <w:color w:val="1a1a1a"/>
                <w:sz w:val="19"/>
                <w:szCs w:val="19"/>
                <w:rtl w:val="0"/>
              </w:rPr>
              <w:t xml:space="preserve">Limited custom code</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80.0" w:type="dxa"/>
            </w:tcMar>
          </w:tcPr>
          <w:p w:rsidR="00000000" w:rsidDel="00000000" w:rsidP="00000000" w:rsidRDefault="00000000" w:rsidRPr="00000000" w14:paraId="00000050">
            <w:pPr>
              <w:rPr/>
            </w:pPr>
            <w:r w:rsidDel="00000000" w:rsidR="00000000" w:rsidRPr="00000000">
              <w:rPr>
                <w:rFonts w:ascii="Arial" w:cs="Arial" w:eastAsia="Arial" w:hAnsi="Arial"/>
                <w:b w:val="0"/>
                <w:bCs w:val="0"/>
                <w:color w:val="1a1a1a"/>
                <w:sz w:val="19"/>
                <w:szCs w:val="19"/>
                <w:rtl w:val="0"/>
              </w:rPr>
              <w:t xml:space="preserve">Visual but limited free plan</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80.0" w:type="dxa"/>
            </w:tcMar>
          </w:tcPr>
          <w:p w:rsidR="00000000" w:rsidDel="00000000" w:rsidP="00000000" w:rsidRDefault="00000000" w:rsidRPr="00000000" w14:paraId="00000051">
            <w:pPr>
              <w:rPr/>
            </w:pPr>
            <w:r w:rsidDel="00000000" w:rsidR="00000000" w:rsidRPr="00000000">
              <w:rPr>
                <w:rFonts w:ascii="Arial" w:cs="Arial" w:eastAsia="Arial" w:hAnsi="Arial"/>
                <w:b w:val="0"/>
                <w:bCs w:val="0"/>
                <w:color w:val="1e7d45"/>
                <w:sz w:val="19"/>
                <w:szCs w:val="19"/>
                <w:rtl w:val="0"/>
              </w:rPr>
              <w:t xml:space="preserve">Full — code node, any API</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80.0" w:type="dxa"/>
            </w:tcMar>
          </w:tcPr>
          <w:p w:rsidR="00000000" w:rsidDel="00000000" w:rsidP="00000000" w:rsidRDefault="00000000" w:rsidRPr="00000000" w14:paraId="00000052">
            <w:pPr>
              <w:rPr/>
            </w:pPr>
            <w:r w:rsidDel="00000000" w:rsidR="00000000" w:rsidRPr="00000000">
              <w:rPr>
                <w:rFonts w:ascii="Arial" w:cs="Arial" w:eastAsia="Arial" w:hAnsi="Arial"/>
                <w:b w:val="0"/>
                <w:bCs w:val="0"/>
                <w:color w:val="1a1a1a"/>
                <w:sz w:val="19"/>
                <w:szCs w:val="19"/>
                <w:rtl w:val="0"/>
              </w:rPr>
              <w:t xml:space="preserve">Moderate</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5f5f5" w:val="clear"/>
            <w:tcMar>
              <w:top w:w="80.0" w:type="dxa"/>
              <w:left w:w="120.0" w:type="dxa"/>
              <w:bottom w:w="80.0" w:type="dxa"/>
              <w:right w:w="80.0" w:type="dxa"/>
            </w:tcMar>
          </w:tcPr>
          <w:p w:rsidR="00000000" w:rsidDel="00000000" w:rsidP="00000000" w:rsidRDefault="00000000" w:rsidRPr="00000000" w14:paraId="00000053">
            <w:pPr>
              <w:rPr/>
            </w:pPr>
            <w:r w:rsidDel="00000000" w:rsidR="00000000" w:rsidRPr="00000000">
              <w:rPr>
                <w:rFonts w:ascii="Arial" w:cs="Arial" w:eastAsia="Arial" w:hAnsi="Arial"/>
                <w:b w:val="1"/>
                <w:bCs w:val="1"/>
                <w:color w:val="1f5fa6"/>
                <w:sz w:val="19"/>
                <w:szCs w:val="19"/>
                <w:rtl w:val="0"/>
              </w:rPr>
              <w:t xml:space="preserve">Connectors</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5f5f5" w:val="clear"/>
            <w:tcMar>
              <w:top w:w="80.0" w:type="dxa"/>
              <w:left w:w="120.0" w:type="dxa"/>
              <w:bottom w:w="80.0" w:type="dxa"/>
              <w:right w:w="80.0" w:type="dxa"/>
            </w:tcMar>
          </w:tcPr>
          <w:p w:rsidR="00000000" w:rsidDel="00000000" w:rsidP="00000000" w:rsidRDefault="00000000" w:rsidRPr="00000000" w14:paraId="00000054">
            <w:pPr>
              <w:rPr/>
            </w:pPr>
            <w:r w:rsidDel="00000000" w:rsidR="00000000" w:rsidRPr="00000000">
              <w:rPr>
                <w:rFonts w:ascii="Arial" w:cs="Arial" w:eastAsia="Arial" w:hAnsi="Arial"/>
                <w:b w:val="0"/>
                <w:bCs w:val="0"/>
                <w:color w:val="1a1a1a"/>
                <w:sz w:val="19"/>
                <w:szCs w:val="19"/>
                <w:rtl w:val="0"/>
              </w:rPr>
              <w:t xml:space="preserve">6,000+</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5f5f5" w:val="clear"/>
            <w:tcMar>
              <w:top w:w="80.0" w:type="dxa"/>
              <w:left w:w="120.0" w:type="dxa"/>
              <w:bottom w:w="80.0" w:type="dxa"/>
              <w:right w:w="80.0" w:type="dxa"/>
            </w:tcMar>
          </w:tcPr>
          <w:p w:rsidR="00000000" w:rsidDel="00000000" w:rsidP="00000000" w:rsidRDefault="00000000" w:rsidRPr="00000000" w14:paraId="00000055">
            <w:pPr>
              <w:rPr/>
            </w:pPr>
            <w:r w:rsidDel="00000000" w:rsidR="00000000" w:rsidRPr="00000000">
              <w:rPr>
                <w:color w:val="1a1a1a"/>
                <w:sz w:val="19"/>
                <w:szCs w:val="19"/>
                <w:rtl w:val="0"/>
              </w:rPr>
              <w:t xml:space="preserve">3,000+</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5f5f5" w:val="clear"/>
            <w:tcMar>
              <w:top w:w="80.0" w:type="dxa"/>
              <w:left w:w="120.0" w:type="dxa"/>
              <w:bottom w:w="80.0" w:type="dxa"/>
              <w:right w:w="80.0" w:type="dxa"/>
            </w:tcMar>
          </w:tcPr>
          <w:p w:rsidR="00000000" w:rsidDel="00000000" w:rsidP="00000000" w:rsidRDefault="00000000" w:rsidRPr="00000000" w14:paraId="00000056">
            <w:pPr>
              <w:rPr/>
            </w:pPr>
            <w:r w:rsidDel="00000000" w:rsidR="00000000" w:rsidRPr="00000000">
              <w:rPr>
                <w:rFonts w:ascii="Arial" w:cs="Arial" w:eastAsia="Arial" w:hAnsi="Arial"/>
                <w:b w:val="0"/>
                <w:bCs w:val="0"/>
                <w:color w:val="1e7d45"/>
                <w:sz w:val="19"/>
                <w:szCs w:val="19"/>
                <w:rtl w:val="0"/>
              </w:rPr>
              <w:t xml:space="preserve">1,000+</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5f5f5" w:val="clear"/>
            <w:tcMar>
              <w:top w:w="80.0" w:type="dxa"/>
              <w:left w:w="120.0" w:type="dxa"/>
              <w:bottom w:w="80.0" w:type="dxa"/>
              <w:right w:w="80.0" w:type="dxa"/>
            </w:tcMar>
          </w:tcPr>
          <w:p w:rsidR="00000000" w:rsidDel="00000000" w:rsidP="00000000" w:rsidRDefault="00000000" w:rsidRPr="00000000" w14:paraId="00000057">
            <w:pPr>
              <w:rPr/>
            </w:pPr>
            <w:r w:rsidDel="00000000" w:rsidR="00000000" w:rsidRPr="00000000">
              <w:rPr>
                <w:rFonts w:ascii="Arial" w:cs="Arial" w:eastAsia="Arial" w:hAnsi="Arial"/>
                <w:b w:val="0"/>
                <w:bCs w:val="0"/>
                <w:color w:val="1a1a1a"/>
                <w:sz w:val="19"/>
                <w:szCs w:val="19"/>
                <w:rtl w:val="0"/>
              </w:rPr>
              <w:t xml:space="preserve">2,000+</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80.0" w:type="dxa"/>
            </w:tcMar>
          </w:tcPr>
          <w:p w:rsidR="00000000" w:rsidDel="00000000" w:rsidP="00000000" w:rsidRDefault="00000000" w:rsidRPr="00000000" w14:paraId="00000058">
            <w:pPr>
              <w:rPr/>
            </w:pPr>
            <w:r w:rsidDel="00000000" w:rsidR="00000000" w:rsidRPr="00000000">
              <w:rPr>
                <w:rFonts w:ascii="Arial" w:cs="Arial" w:eastAsia="Arial" w:hAnsi="Arial"/>
                <w:b w:val="1"/>
                <w:bCs w:val="1"/>
                <w:color w:val="1f5fa6"/>
                <w:sz w:val="19"/>
                <w:szCs w:val="19"/>
                <w:rtl w:val="0"/>
              </w:rPr>
              <w:t xml:space="preserve">Learning Curve</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80.0" w:type="dxa"/>
            </w:tcMar>
          </w:tcPr>
          <w:p w:rsidR="00000000" w:rsidDel="00000000" w:rsidP="00000000" w:rsidRDefault="00000000" w:rsidRPr="00000000" w14:paraId="00000059">
            <w:pPr>
              <w:rPr/>
            </w:pPr>
            <w:r w:rsidDel="00000000" w:rsidR="00000000" w:rsidRPr="00000000">
              <w:rPr>
                <w:rFonts w:ascii="Arial" w:cs="Arial" w:eastAsia="Arial" w:hAnsi="Arial"/>
                <w:b w:val="0"/>
                <w:bCs w:val="0"/>
                <w:color w:val="1a1a1a"/>
                <w:sz w:val="19"/>
                <w:szCs w:val="19"/>
                <w:rtl w:val="0"/>
              </w:rPr>
              <w:t xml:space="preserve">Easy</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80.0" w:type="dxa"/>
            </w:tcMar>
          </w:tcPr>
          <w:p w:rsidR="00000000" w:rsidDel="00000000" w:rsidP="00000000" w:rsidRDefault="00000000" w:rsidRPr="00000000" w14:paraId="0000005A">
            <w:pPr>
              <w:rPr/>
            </w:pPr>
            <w:r w:rsidDel="00000000" w:rsidR="00000000" w:rsidRPr="00000000">
              <w:rPr>
                <w:rFonts w:ascii="Arial" w:cs="Arial" w:eastAsia="Arial" w:hAnsi="Arial"/>
                <w:b w:val="0"/>
                <w:bCs w:val="0"/>
                <w:color w:val="1a1a1a"/>
                <w:sz w:val="19"/>
                <w:szCs w:val="19"/>
                <w:rtl w:val="0"/>
              </w:rPr>
              <w:t xml:space="preserve">Moderate</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80.0" w:type="dxa"/>
            </w:tcMar>
          </w:tcPr>
          <w:p w:rsidR="00000000" w:rsidDel="00000000" w:rsidP="00000000" w:rsidRDefault="00000000" w:rsidRPr="00000000" w14:paraId="0000005B">
            <w:pPr>
              <w:rPr/>
            </w:pPr>
            <w:r w:rsidDel="00000000" w:rsidR="00000000" w:rsidRPr="00000000">
              <w:rPr>
                <w:rFonts w:ascii="Arial" w:cs="Arial" w:eastAsia="Arial" w:hAnsi="Arial"/>
                <w:b w:val="0"/>
                <w:bCs w:val="0"/>
                <w:color w:val="1e7d45"/>
                <w:sz w:val="19"/>
                <w:szCs w:val="19"/>
                <w:rtl w:val="0"/>
              </w:rPr>
              <w:t xml:space="preserve">Moderate (this course helps!)</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80.0" w:type="dxa"/>
            </w:tcMar>
          </w:tcPr>
          <w:p w:rsidR="00000000" w:rsidDel="00000000" w:rsidP="00000000" w:rsidRDefault="00000000" w:rsidRPr="00000000" w14:paraId="0000005C">
            <w:pPr>
              <w:rPr/>
            </w:pPr>
            <w:r w:rsidDel="00000000" w:rsidR="00000000" w:rsidRPr="00000000">
              <w:rPr>
                <w:rFonts w:ascii="Arial" w:cs="Arial" w:eastAsia="Arial" w:hAnsi="Arial"/>
                <w:b w:val="0"/>
                <w:bCs w:val="0"/>
                <w:color w:val="1a1a1a"/>
                <w:sz w:val="19"/>
                <w:szCs w:val="19"/>
                <w:rtl w:val="0"/>
              </w:rPr>
              <w:t xml:space="preserve">Easy</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5f5f5" w:val="clear"/>
            <w:tcMar>
              <w:top w:w="80.0" w:type="dxa"/>
              <w:left w:w="120.0" w:type="dxa"/>
              <w:bottom w:w="80.0" w:type="dxa"/>
              <w:right w:w="80.0" w:type="dxa"/>
            </w:tcMar>
          </w:tcPr>
          <w:p w:rsidR="00000000" w:rsidDel="00000000" w:rsidP="00000000" w:rsidRDefault="00000000" w:rsidRPr="00000000" w14:paraId="0000005D">
            <w:pPr>
              <w:rPr/>
            </w:pPr>
            <w:r w:rsidDel="00000000" w:rsidR="00000000" w:rsidRPr="00000000">
              <w:rPr>
                <w:rFonts w:ascii="Arial" w:cs="Arial" w:eastAsia="Arial" w:hAnsi="Arial"/>
                <w:b w:val="1"/>
                <w:bCs w:val="1"/>
                <w:color w:val="1f5fa6"/>
                <w:sz w:val="19"/>
                <w:szCs w:val="19"/>
                <w:rtl w:val="0"/>
              </w:rPr>
              <w:t xml:space="preserve">Best For</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5f5f5" w:val="clear"/>
            <w:tcMar>
              <w:top w:w="80.0" w:type="dxa"/>
              <w:left w:w="120.0" w:type="dxa"/>
              <w:bottom w:w="80.0" w:type="dxa"/>
              <w:right w:w="80.0" w:type="dxa"/>
            </w:tcMar>
          </w:tcPr>
          <w:p w:rsidR="00000000" w:rsidDel="00000000" w:rsidP="00000000" w:rsidRDefault="00000000" w:rsidRPr="00000000" w14:paraId="0000005E">
            <w:pPr>
              <w:rPr/>
            </w:pPr>
            <w:r w:rsidDel="00000000" w:rsidR="00000000" w:rsidRPr="00000000">
              <w:rPr>
                <w:rFonts w:ascii="Arial" w:cs="Arial" w:eastAsia="Arial" w:hAnsi="Arial"/>
                <w:b w:val="0"/>
                <w:bCs w:val="0"/>
                <w:color w:val="1a1a1a"/>
                <w:sz w:val="19"/>
                <w:szCs w:val="19"/>
                <w:rtl w:val="0"/>
              </w:rPr>
              <w:t xml:space="preserve">SMB SaaS automation</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5f5f5" w:val="clear"/>
            <w:tcMar>
              <w:top w:w="80.0" w:type="dxa"/>
              <w:left w:w="120.0" w:type="dxa"/>
              <w:bottom w:w="80.0" w:type="dxa"/>
              <w:right w:w="80.0" w:type="dxa"/>
            </w:tcMar>
          </w:tcPr>
          <w:p w:rsidR="00000000" w:rsidDel="00000000" w:rsidP="00000000" w:rsidRDefault="00000000" w:rsidRPr="00000000" w14:paraId="0000005F">
            <w:pPr>
              <w:rPr/>
            </w:pPr>
            <w:r w:rsidDel="00000000" w:rsidR="00000000" w:rsidRPr="00000000">
              <w:rPr>
                <w:rFonts w:ascii="Arial" w:cs="Arial" w:eastAsia="Arial" w:hAnsi="Arial"/>
                <w:b w:val="0"/>
                <w:bCs w:val="0"/>
                <w:color w:val="1a1a1a"/>
                <w:sz w:val="19"/>
                <w:szCs w:val="19"/>
                <w:rtl w:val="0"/>
              </w:rPr>
              <w:t xml:space="preserve">Teams on budget</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5f5f5" w:val="clear"/>
            <w:tcMar>
              <w:top w:w="80.0" w:type="dxa"/>
              <w:left w:w="120.0" w:type="dxa"/>
              <w:bottom w:w="80.0" w:type="dxa"/>
              <w:right w:w="80.0" w:type="dxa"/>
            </w:tcMar>
          </w:tcPr>
          <w:p w:rsidR="00000000" w:rsidDel="00000000" w:rsidP="00000000" w:rsidRDefault="00000000" w:rsidRPr="00000000" w14:paraId="00000060">
            <w:pPr>
              <w:rPr/>
            </w:pPr>
            <w:r w:rsidDel="00000000" w:rsidR="00000000" w:rsidRPr="00000000">
              <w:rPr>
                <w:rFonts w:ascii="Arial" w:cs="Arial" w:eastAsia="Arial" w:hAnsi="Arial"/>
                <w:b w:val="0"/>
                <w:bCs w:val="0"/>
                <w:color w:val="1e7d45"/>
                <w:sz w:val="19"/>
                <w:szCs w:val="19"/>
                <w:rtl w:val="0"/>
              </w:rPr>
              <w:t xml:space="preserve">Developers + enterprise</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5f5f5" w:val="clear"/>
            <w:tcMar>
              <w:top w:w="80.0" w:type="dxa"/>
              <w:left w:w="120.0" w:type="dxa"/>
              <w:bottom w:w="80.0" w:type="dxa"/>
              <w:right w:w="80.0" w:type="dxa"/>
            </w:tcMar>
          </w:tcPr>
          <w:p w:rsidR="00000000" w:rsidDel="00000000" w:rsidP="00000000" w:rsidRDefault="00000000" w:rsidRPr="00000000" w14:paraId="00000061">
            <w:pPr>
              <w:rPr/>
            </w:pPr>
            <w:r w:rsidDel="00000000" w:rsidR="00000000" w:rsidRPr="00000000">
              <w:rPr>
                <w:rFonts w:ascii="Arial" w:cs="Arial" w:eastAsia="Arial" w:hAnsi="Arial"/>
                <w:b w:val="0"/>
                <w:bCs w:val="0"/>
                <w:color w:val="1a1a1a"/>
                <w:sz w:val="19"/>
                <w:szCs w:val="19"/>
                <w:rtl w:val="0"/>
              </w:rPr>
              <w:t xml:space="preserve">Lifetime deal seekers</w:t>
            </w:r>
            <w:r w:rsidDel="00000000" w:rsidR="00000000" w:rsidRPr="00000000">
              <w:rPr>
                <w:rtl w:val="0"/>
              </w:rPr>
            </w:r>
          </w:p>
        </w:tc>
      </w:tr>
    </w:tbl>
    <w:p w:rsidR="00000000" w:rsidDel="00000000" w:rsidP="00000000" w:rsidRDefault="00000000" w:rsidRPr="00000000" w14:paraId="00000062">
      <w:pPr>
        <w:spacing w:after="120" w:before="0" w:lineRule="auto"/>
        <w:rPr/>
      </w:pP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1e7d45" w:space="0" w:sz="20" w:val="single"/>
              <w:bottom w:color="000000" w:space="0" w:sz="0" w:val="nil"/>
              <w:right w:color="000000" w:space="0" w:sz="0" w:val="nil"/>
            </w:tcBorders>
            <w:shd w:fill="e6f4ec" w:val="clear"/>
            <w:tcMar>
              <w:top w:w="120.0" w:type="dxa"/>
              <w:left w:w="240.0" w:type="dxa"/>
              <w:bottom w:w="120.0" w:type="dxa"/>
              <w:right w:w="200.0" w:type="dxa"/>
            </w:tcMar>
          </w:tcPr>
          <w:p w:rsidR="00000000" w:rsidDel="00000000" w:rsidP="00000000" w:rsidRDefault="00000000" w:rsidRPr="00000000" w14:paraId="00000063">
            <w:pPr>
              <w:spacing w:after="60" w:before="0" w:lineRule="auto"/>
              <w:rPr/>
            </w:pPr>
            <w:r w:rsidDel="00000000" w:rsidR="00000000" w:rsidRPr="00000000">
              <w:rPr>
                <w:rFonts w:ascii="Arial" w:cs="Arial" w:eastAsia="Arial" w:hAnsi="Arial"/>
                <w:b w:val="1"/>
                <w:bCs w:val="1"/>
                <w:color w:val="1e7d45"/>
                <w:sz w:val="20"/>
                <w:szCs w:val="20"/>
                <w:rtl w:val="0"/>
              </w:rPr>
              <w:t xml:space="preserve">Key takeaway:</w:t>
            </w:r>
            <w:r w:rsidDel="00000000" w:rsidR="00000000" w:rsidRPr="00000000">
              <w:rPr>
                <w:rFonts w:ascii="Arial" w:cs="Arial" w:eastAsia="Arial" w:hAnsi="Arial"/>
                <w:color w:val="1a1a1a"/>
                <w:sz w:val="20"/>
                <w:szCs w:val="20"/>
                <w:rtl w:val="0"/>
              </w:rPr>
              <w:t xml:space="preserve">  n8n is free to self-host, open-source, and supports custom JavaScript/Python code — making it the most flexible option for enterprise use.</w:t>
            </w:r>
            <w:r w:rsidDel="00000000" w:rsidR="00000000" w:rsidRPr="00000000">
              <w:rPr>
                <w:rtl w:val="0"/>
              </w:rPr>
            </w:r>
          </w:p>
        </w:tc>
      </w:tr>
    </w:tbl>
    <w:p w:rsidR="00000000" w:rsidDel="00000000" w:rsidP="00000000" w:rsidRDefault="00000000" w:rsidRPr="00000000" w14:paraId="00000064">
      <w:pPr>
        <w:spacing w:after="200" w:before="0" w:lineRule="auto"/>
        <w:rPr/>
      </w:pPr>
      <w:r w:rsidDel="00000000" w:rsidR="00000000" w:rsidRPr="00000000">
        <w:rPr>
          <w:rtl w:val="0"/>
        </w:rPr>
      </w:r>
    </w:p>
    <w:p w:rsidR="00000000" w:rsidDel="00000000" w:rsidP="00000000" w:rsidRDefault="00000000" w:rsidRPr="00000000" w14:paraId="00000065">
      <w:pPr>
        <w:spacing w:after="140" w:before="320" w:lineRule="auto"/>
        <w:rPr/>
      </w:pPr>
      <w:r w:rsidDel="00000000" w:rsidR="00000000" w:rsidRPr="00000000">
        <w:rPr>
          <w:rFonts w:ascii="Arial" w:cs="Arial" w:eastAsia="Arial" w:hAnsi="Arial"/>
          <w:color w:val="1a1a1a"/>
          <w:sz w:val="24"/>
          <w:szCs w:val="24"/>
          <w:rtl w:val="0"/>
        </w:rPr>
        <w:t xml:space="preserve">🖥️  </w:t>
      </w:r>
      <w:r w:rsidDel="00000000" w:rsidR="00000000" w:rsidRPr="00000000">
        <w:rPr>
          <w:rFonts w:ascii="Arial" w:cs="Arial" w:eastAsia="Arial" w:hAnsi="Arial"/>
          <w:b w:val="1"/>
          <w:bCs w:val="1"/>
          <w:color w:val="1a1a1a"/>
          <w:sz w:val="24"/>
          <w:szCs w:val="24"/>
          <w:rtl w:val="0"/>
        </w:rPr>
        <w:t xml:space="preserve">Deployment Options</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bfcfdf" w:space="0" w:sz="4" w:val="single"/>
              <w:left w:color="bfcfdf" w:space="0" w:sz="4" w:val="single"/>
              <w:bottom w:color="bfcfdf" w:space="0" w:sz="4" w:val="single"/>
              <w:right w:color="bfcfdf" w:space="0" w:sz="4" w:val="single"/>
            </w:tcBorders>
            <w:shd w:fill="1f5fa6" w:val="clear"/>
            <w:tcMar>
              <w:top w:w="80.0" w:type="dxa"/>
              <w:left w:w="16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b w:val="1"/>
                <w:bCs w:val="1"/>
                <w:color w:val="ffffff"/>
                <w:sz w:val="20"/>
                <w:szCs w:val="20"/>
                <w:rtl w:val="0"/>
              </w:rPr>
              <w:t xml:space="preserve">Option</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1f5fa6" w:val="clear"/>
            <w:tcMar>
              <w:top w:w="80.0" w:type="dxa"/>
              <w:left w:w="16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color w:val="1f5fa6"/>
                <w:sz w:val="20"/>
                <w:szCs w:val="20"/>
                <w:rtl w:val="0"/>
              </w:rPr>
              <w:t xml:space="preserve">Self-Hosted (Docker)</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color w:val="1a1a1a"/>
                <w:sz w:val="20"/>
                <w:szCs w:val="20"/>
                <w:rtl w:val="0"/>
              </w:rPr>
              <w:t xml:space="preserve">Full control over your data; most flexible; zero licensing cost. Requires basic Docker knowledge. Best for enterprise teams with IT support.</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5f5f5" w:val="clear"/>
            <w:tcMar>
              <w:top w:w="80.0" w:type="dxa"/>
              <w:left w:w="16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b w:val="1"/>
                <w:bCs w:val="1"/>
                <w:color w:val="1f5fa6"/>
                <w:sz w:val="20"/>
                <w:szCs w:val="20"/>
                <w:rtl w:val="0"/>
              </w:rPr>
              <w:t xml:space="preserve">n8n Cloud</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5f5f5" w:val="clear"/>
            <w:tcMar>
              <w:top w:w="80.0" w:type="dxa"/>
              <w:left w:w="16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color w:val="1a1a1a"/>
                <w:sz w:val="20"/>
                <w:szCs w:val="20"/>
                <w:rtl w:val="0"/>
              </w:rPr>
              <w:t xml:space="preserve">One-click install; no server maintenance; automatic updates. Monthly subscription. Best for small teams without DevOps resources.</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b w:val="1"/>
                <w:bCs w:val="1"/>
                <w:color w:val="1f5fa6"/>
                <w:sz w:val="20"/>
                <w:szCs w:val="20"/>
                <w:rtl w:val="0"/>
              </w:rPr>
              <w:t xml:space="preserve">Third-party Cloud(e.g. Digital Ocean)</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color w:val="1a1a1a"/>
                <w:sz w:val="20"/>
                <w:szCs w:val="20"/>
                <w:rtl w:val="0"/>
              </w:rPr>
              <w:t xml:space="preserve">Middle ground — run n8n on a managed VM from ~$6/mo. Good balance of control and convenience.</w:t>
            </w:r>
            <w:r w:rsidDel="00000000" w:rsidR="00000000" w:rsidRPr="00000000">
              <w:rPr>
                <w:rtl w:val="0"/>
              </w:rPr>
            </w:r>
          </w:p>
        </w:tc>
      </w:tr>
    </w:tbl>
    <w:p w:rsidR="00000000" w:rsidDel="00000000" w:rsidP="00000000" w:rsidRDefault="00000000" w:rsidRPr="00000000" w14:paraId="0000006E">
      <w:pPr>
        <w:spacing w:after="200" w:before="0" w:lineRule="auto"/>
        <w:rPr/>
      </w:pPr>
      <w:r w:rsidDel="00000000" w:rsidR="00000000" w:rsidRPr="00000000">
        <w:rPr>
          <w:rtl w:val="0"/>
        </w:rPr>
      </w:r>
    </w:p>
    <w:p w:rsidR="00000000" w:rsidDel="00000000" w:rsidP="00000000" w:rsidRDefault="00000000" w:rsidRPr="00000000" w14:paraId="0000006F">
      <w:pPr>
        <w:spacing w:after="140" w:before="320" w:lineRule="auto"/>
        <w:rPr/>
      </w:pPr>
      <w:r w:rsidDel="00000000" w:rsidR="00000000" w:rsidRPr="00000000">
        <w:rPr>
          <w:rFonts w:ascii="Arial" w:cs="Arial" w:eastAsia="Arial" w:hAnsi="Arial"/>
          <w:color w:val="1a1a1a"/>
          <w:sz w:val="24"/>
          <w:szCs w:val="24"/>
          <w:rtl w:val="0"/>
        </w:rPr>
        <w:t xml:space="preserve">⚙️  </w:t>
      </w:r>
      <w:r w:rsidDel="00000000" w:rsidR="00000000" w:rsidRPr="00000000">
        <w:rPr>
          <w:rFonts w:ascii="Arial" w:cs="Arial" w:eastAsia="Arial" w:hAnsi="Arial"/>
          <w:b w:val="1"/>
          <w:bCs w:val="1"/>
          <w:color w:val="1a1a1a"/>
          <w:sz w:val="24"/>
          <w:szCs w:val="24"/>
          <w:rtl w:val="0"/>
        </w:rPr>
        <w:t xml:space="preserve">Core Concepts: Workflow, Node, Execution</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0"/>
        </w:trPr>
        <w:tc>
          <w:tcPr>
            <w:tcBorders>
              <w:top w:color="bfcfdf" w:space="0" w:sz="4" w:val="single"/>
              <w:left w:color="bfcfdf" w:space="0" w:sz="4" w:val="single"/>
              <w:bottom w:color="bfcfdf" w:space="0" w:sz="4" w:val="single"/>
              <w:right w:color="bfcfdf" w:space="0" w:sz="4" w:val="single"/>
            </w:tcBorders>
            <w:shd w:fill="1f5fa6" w:val="clear"/>
            <w:tcMar>
              <w:top w:w="80.0" w:type="dxa"/>
              <w:left w:w="16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b w:val="1"/>
                <w:bCs w:val="1"/>
                <w:color w:val="ffffff"/>
                <w:sz w:val="20"/>
                <w:szCs w:val="20"/>
                <w:rtl w:val="0"/>
              </w:rPr>
              <w:t xml:space="preserve">Concept</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1f5fa6" w:val="clear"/>
            <w:tcMar>
              <w:top w:w="80.0" w:type="dxa"/>
              <w:left w:w="16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b w:val="1"/>
                <w:bCs w:val="1"/>
                <w:color w:val="ffffff"/>
                <w:sz w:val="20"/>
                <w:szCs w:val="20"/>
                <w:rtl w:val="0"/>
              </w:rPr>
              <w:t xml:space="preserve">Explanation</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b w:val="1"/>
                <w:bCs w:val="1"/>
                <w:color w:val="1f5fa6"/>
                <w:sz w:val="20"/>
                <w:szCs w:val="20"/>
                <w:rtl w:val="0"/>
              </w:rPr>
              <w:t xml:space="preserve">Trigger Node</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color w:val="1a1a1a"/>
                <w:sz w:val="20"/>
                <w:szCs w:val="20"/>
                <w:rtl w:val="0"/>
              </w:rPr>
              <w:t xml:space="preserve">The starting point. Every workflow must have exactly one trigger. Defines when the workflow runs.</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5f5f5" w:val="clear"/>
            <w:tcMar>
              <w:top w:w="80.0" w:type="dxa"/>
              <w:left w:w="16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b w:val="1"/>
                <w:bCs w:val="1"/>
                <w:color w:val="1f5fa6"/>
                <w:sz w:val="20"/>
                <w:szCs w:val="20"/>
                <w:rtl w:val="0"/>
              </w:rPr>
              <w:t xml:space="preserve">Action Node</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5f5f5" w:val="clear"/>
            <w:tcMar>
              <w:top w:w="80.0" w:type="dxa"/>
              <w:left w:w="16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color w:val="1a1a1a"/>
                <w:sz w:val="20"/>
                <w:szCs w:val="20"/>
                <w:rtl w:val="0"/>
              </w:rPr>
              <w:t xml:space="preserve">Performs a task — reads data from a service, writes to a database, sends an email.</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color w:val="1f5fa6"/>
                <w:sz w:val="20"/>
                <w:szCs w:val="20"/>
                <w:rtl w:val="0"/>
              </w:rPr>
              <w:t xml:space="preserve">Data Flow</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color w:val="1a1a1a"/>
                <w:sz w:val="20"/>
                <w:szCs w:val="20"/>
                <w:rtl w:val="0"/>
              </w:rPr>
              <w:t xml:space="preserve">Output of Node A becomes the Input of Node B. Data travels as JSON arrays between nodes.</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5f5f5" w:val="clear"/>
            <w:tcMar>
              <w:top w:w="80.0" w:type="dxa"/>
              <w:left w:w="16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b w:val="1"/>
                <w:bCs w:val="1"/>
                <w:color w:val="1f5fa6"/>
                <w:sz w:val="20"/>
                <w:szCs w:val="20"/>
                <w:rtl w:val="0"/>
              </w:rPr>
              <w:t xml:space="preserve">Execution</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5f5f5" w:val="clear"/>
            <w:tcMar>
              <w:top w:w="80.0" w:type="dxa"/>
              <w:left w:w="16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color w:val="1a1a1a"/>
                <w:sz w:val="20"/>
                <w:szCs w:val="20"/>
                <w:rtl w:val="0"/>
              </w:rPr>
              <w:t xml:space="preserve">One complete run of the workflow — from trigger to the last node. Stored in the Executions log.</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b w:val="1"/>
                <w:bCs w:val="1"/>
                <w:color w:val="1f5fa6"/>
                <w:sz w:val="20"/>
                <w:szCs w:val="20"/>
                <w:rtl w:val="0"/>
              </w:rPr>
              <w:t xml:space="preserve">Active Workflow</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color w:val="1a1a1a"/>
                <w:sz w:val="20"/>
                <w:szCs w:val="20"/>
                <w:rtl w:val="0"/>
              </w:rPr>
              <w:t xml:space="preserve">A workflow with a trigger that runs automatically. Inactive workflows can only be run manually.</w:t>
            </w:r>
            <w:r w:rsidDel="00000000" w:rsidR="00000000" w:rsidRPr="00000000">
              <w:rPr>
                <w:rtl w:val="0"/>
              </w:rPr>
            </w:r>
          </w:p>
        </w:tc>
      </w:tr>
    </w:tbl>
    <w:p w:rsidR="00000000" w:rsidDel="00000000" w:rsidP="00000000" w:rsidRDefault="00000000" w:rsidRPr="00000000" w14:paraId="0000007C">
      <w:pPr>
        <w:spacing w:after="200" w:before="0" w:lineRule="auto"/>
        <w:rPr/>
      </w:pPr>
      <w:r w:rsidDel="00000000" w:rsidR="00000000" w:rsidRPr="00000000">
        <w:rPr>
          <w:rtl w:val="0"/>
        </w:rPr>
      </w:r>
    </w:p>
    <w:p w:rsidR="00000000" w:rsidDel="00000000" w:rsidP="00000000" w:rsidRDefault="00000000" w:rsidRPr="00000000" w14:paraId="0000007D">
      <w:pPr>
        <w:pBdr>
          <w:bottom w:color="1f5fa6" w:space="1" w:sz="8" w:val="single"/>
        </w:pBdr>
        <w:spacing w:after="200" w:before="480" w:lineRule="auto"/>
        <w:rPr/>
      </w:pPr>
      <w:r w:rsidDel="00000000" w:rsidR="00000000" w:rsidRPr="00000000">
        <w:rPr>
          <w:rFonts w:ascii="Arial" w:cs="Arial" w:eastAsia="Arial" w:hAnsi="Arial"/>
          <w:b w:val="1"/>
          <w:bCs w:val="1"/>
          <w:color w:val="ea4b71"/>
          <w:sz w:val="32"/>
          <w:szCs w:val="32"/>
          <w:rtl w:val="0"/>
        </w:rPr>
        <w:t xml:space="preserve">02  </w:t>
      </w:r>
      <w:r w:rsidDel="00000000" w:rsidR="00000000" w:rsidRPr="00000000">
        <w:rPr>
          <w:rFonts w:ascii="Arial" w:cs="Arial" w:eastAsia="Arial" w:hAnsi="Arial"/>
          <w:b w:val="1"/>
          <w:bCs w:val="1"/>
          <w:color w:val="1f5fa6"/>
          <w:sz w:val="32"/>
          <w:szCs w:val="32"/>
          <w:rtl w:val="0"/>
        </w:rPr>
        <w:t xml:space="preserve">Navigating the n8n Interface</w:t>
      </w:r>
      <w:r w:rsidDel="00000000" w:rsidR="00000000" w:rsidRPr="00000000">
        <w:rPr>
          <w:rtl w:val="0"/>
        </w:rPr>
      </w:r>
    </w:p>
    <w:p w:rsidR="00000000" w:rsidDel="00000000" w:rsidP="00000000" w:rsidRDefault="00000000" w:rsidRPr="00000000" w14:paraId="0000007E">
      <w:pPr>
        <w:spacing w:after="140" w:before="320" w:lineRule="auto"/>
        <w:rPr/>
      </w:pPr>
      <w:r w:rsidDel="00000000" w:rsidR="00000000" w:rsidRPr="00000000">
        <w:rPr>
          <w:rFonts w:ascii="Arial" w:cs="Arial" w:eastAsia="Arial" w:hAnsi="Arial"/>
          <w:color w:val="1a1a1a"/>
          <w:sz w:val="24"/>
          <w:szCs w:val="24"/>
          <w:rtl w:val="0"/>
        </w:rPr>
        <w:t xml:space="preserve">🗂️  </w:t>
      </w:r>
      <w:r w:rsidDel="00000000" w:rsidR="00000000" w:rsidRPr="00000000">
        <w:rPr>
          <w:rFonts w:ascii="Arial" w:cs="Arial" w:eastAsia="Arial" w:hAnsi="Arial"/>
          <w:b w:val="1"/>
          <w:bCs w:val="1"/>
          <w:color w:val="1a1a1a"/>
          <w:sz w:val="24"/>
          <w:szCs w:val="24"/>
          <w:rtl w:val="0"/>
        </w:rPr>
        <w:t xml:space="preserve">Main Dashboard Sections</w:t>
      </w:r>
      <w:r w:rsidDel="00000000" w:rsidR="00000000" w:rsidRPr="00000000">
        <w:rPr>
          <w:rtl w:val="0"/>
        </w:rPr>
      </w:r>
    </w:p>
    <w:p w:rsidR="00000000" w:rsidDel="00000000" w:rsidP="00000000" w:rsidRDefault="00000000" w:rsidRPr="00000000" w14:paraId="0000007F">
      <w:pPr>
        <w:spacing w:after="100" w:before="0" w:lineRule="auto"/>
        <w:jc w:val="left"/>
        <w:rPr/>
      </w:pPr>
      <w:r w:rsidDel="00000000" w:rsidR="00000000" w:rsidRPr="00000000">
        <w:rPr>
          <w:rFonts w:ascii="Arial" w:cs="Arial" w:eastAsia="Arial" w:hAnsi="Arial"/>
          <w:color w:val="1a1a1a"/>
          <w:sz w:val="22"/>
          <w:szCs w:val="22"/>
          <w:rtl w:val="0"/>
        </w:rPr>
        <w:t xml:space="preserve">When you first open n8n, you'll see the main navigation on the left side. Here are the four key sections:</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0"/>
        </w:trPr>
        <w:tc>
          <w:tcPr>
            <w:tcBorders>
              <w:top w:color="bfcfdf" w:space="0" w:sz="4" w:val="single"/>
              <w:left w:color="bfcfdf" w:space="0" w:sz="4" w:val="single"/>
              <w:bottom w:color="bfcfdf" w:space="0" w:sz="4" w:val="single"/>
              <w:right w:color="bfcfdf" w:space="0" w:sz="4" w:val="single"/>
            </w:tcBorders>
            <w:shd w:fill="1f5fa6" w:val="clear"/>
            <w:tcMar>
              <w:top w:w="80.0" w:type="dxa"/>
              <w:left w:w="16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b w:val="1"/>
                <w:bCs w:val="1"/>
                <w:color w:val="ffffff"/>
                <w:sz w:val="20"/>
                <w:szCs w:val="20"/>
                <w:rtl w:val="0"/>
              </w:rPr>
              <w:t xml:space="preserve">Section</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1f5fa6" w:val="clear"/>
            <w:tcMar>
              <w:top w:w="80.0" w:type="dxa"/>
              <w:left w:w="16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b w:val="1"/>
                <w:bCs w:val="1"/>
                <w:color w:val="ffffff"/>
                <w:sz w:val="20"/>
                <w:szCs w:val="20"/>
                <w:rtl w:val="0"/>
              </w:rPr>
              <w:t xml:space="preserve">What You Can Do</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b w:val="1"/>
                <w:bCs w:val="1"/>
                <w:color w:val="1f5fa6"/>
                <w:sz w:val="20"/>
                <w:szCs w:val="20"/>
                <w:rtl w:val="0"/>
              </w:rPr>
              <w:t xml:space="preserve">Workflows</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color w:val="1a1a1a"/>
                <w:sz w:val="20"/>
                <w:szCs w:val="20"/>
                <w:rtl w:val="0"/>
              </w:rPr>
              <w:t xml:space="preserve">View, create, search, and manage all your automation workflows. Tag and organise them by project.</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5f5f5" w:val="clear"/>
            <w:tcMar>
              <w:top w:w="80.0" w:type="dxa"/>
              <w:left w:w="16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b w:val="1"/>
                <w:bCs w:val="1"/>
                <w:color w:val="1f5fa6"/>
                <w:sz w:val="20"/>
                <w:szCs w:val="20"/>
                <w:rtl w:val="0"/>
              </w:rPr>
              <w:t xml:space="preserve">Credentials</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5f5f5" w:val="clear"/>
            <w:tcMar>
              <w:top w:w="80.0" w:type="dxa"/>
              <w:left w:w="16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color w:val="1a1a1a"/>
                <w:sz w:val="20"/>
                <w:szCs w:val="20"/>
                <w:rtl w:val="0"/>
              </w:rPr>
              <w:t xml:space="preserve">Securely store API keys, OAuth tokens, and service account passwords. Encrypted at rest and never exposed in workflow exports.</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b w:val="1"/>
                <w:bCs w:val="1"/>
                <w:color w:val="1f5fa6"/>
                <w:sz w:val="20"/>
                <w:szCs w:val="20"/>
                <w:rtl w:val="0"/>
              </w:rPr>
              <w:t xml:space="preserve">Executions</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color w:val="1a1a1a"/>
                <w:sz w:val="20"/>
                <w:szCs w:val="20"/>
                <w:rtl w:val="0"/>
              </w:rPr>
              <w:t xml:space="preserve">Browse the full execution history — timestamp, status (Success/Error), duration, and item count. Click any row to inspect every node's input and output.</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5f5f5" w:val="clear"/>
            <w:tcMar>
              <w:top w:w="80.0" w:type="dxa"/>
              <w:left w:w="16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b w:val="1"/>
                <w:bCs w:val="1"/>
                <w:color w:val="1f5fa6"/>
                <w:sz w:val="20"/>
                <w:szCs w:val="20"/>
                <w:rtl w:val="0"/>
              </w:rPr>
              <w:t xml:space="preserve">Templates</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5f5f5" w:val="clear"/>
            <w:tcMar>
              <w:top w:w="80.0" w:type="dxa"/>
              <w:left w:w="16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color w:val="1a1a1a"/>
                <w:sz w:val="20"/>
                <w:szCs w:val="20"/>
                <w:rtl w:val="0"/>
              </w:rPr>
              <w:t xml:space="preserve">Browse and import 1,000+ pre-built workflows shared by the official n8n team and community members worldwide.</w:t>
            </w:r>
            <w:r w:rsidDel="00000000" w:rsidR="00000000" w:rsidRPr="00000000">
              <w:rPr>
                <w:rtl w:val="0"/>
              </w:rPr>
            </w:r>
          </w:p>
        </w:tc>
      </w:tr>
    </w:tbl>
    <w:p w:rsidR="00000000" w:rsidDel="00000000" w:rsidP="00000000" w:rsidRDefault="00000000" w:rsidRPr="00000000" w14:paraId="0000008A">
      <w:pPr>
        <w:spacing w:after="160" w:before="0" w:lineRule="auto"/>
        <w:rPr/>
      </w:pP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1e7d45" w:space="0" w:sz="20" w:val="single"/>
              <w:bottom w:color="000000" w:space="0" w:sz="0" w:val="nil"/>
              <w:right w:color="000000" w:space="0" w:sz="0" w:val="nil"/>
            </w:tcBorders>
            <w:shd w:fill="e6f4ec" w:val="clear"/>
            <w:tcMar>
              <w:top w:w="120.0" w:type="dxa"/>
              <w:left w:w="240.0" w:type="dxa"/>
              <w:bottom w:w="120.0" w:type="dxa"/>
              <w:right w:w="200.0" w:type="dxa"/>
            </w:tcMar>
          </w:tcPr>
          <w:p w:rsidR="00000000" w:rsidDel="00000000" w:rsidP="00000000" w:rsidRDefault="00000000" w:rsidRPr="00000000" w14:paraId="0000008B">
            <w:pPr>
              <w:spacing w:after="60" w:before="0" w:lineRule="auto"/>
              <w:rPr/>
            </w:pPr>
            <w:r w:rsidDel="00000000" w:rsidR="00000000" w:rsidRPr="00000000">
              <w:rPr>
                <w:rFonts w:ascii="Arial" w:cs="Arial" w:eastAsia="Arial" w:hAnsi="Arial"/>
                <w:b w:val="1"/>
                <w:bCs w:val="1"/>
                <w:color w:val="1e7d45"/>
                <w:sz w:val="20"/>
                <w:szCs w:val="20"/>
                <w:rtl w:val="0"/>
              </w:rPr>
              <w:t xml:space="preserve">Unlock Community Edition features (free):</w:t>
            </w:r>
            <w:r w:rsidDel="00000000" w:rsidR="00000000" w:rsidRPr="00000000">
              <w:rPr>
                <w:rtl w:val="0"/>
              </w:rPr>
            </w:r>
          </w:p>
          <w:p w:rsidR="00000000" w:rsidDel="00000000" w:rsidP="00000000" w:rsidRDefault="00000000" w:rsidRPr="00000000" w14:paraId="0000008C">
            <w:pPr>
              <w:spacing w:after="60" w:before="0" w:lineRule="auto"/>
              <w:rPr/>
            </w:pPr>
            <w:r w:rsidDel="00000000" w:rsidR="00000000" w:rsidRPr="00000000">
              <w:rPr>
                <w:rFonts w:ascii="Arial" w:cs="Arial" w:eastAsia="Arial" w:hAnsi="Arial"/>
                <w:color w:val="1a1a1a"/>
                <w:sz w:val="20"/>
                <w:szCs w:val="20"/>
                <w:rtl w:val="0"/>
              </w:rPr>
              <w:t xml:space="preserve">Complete Email Verification in Settings to unlock: </w:t>
            </w:r>
            <w:r w:rsidDel="00000000" w:rsidR="00000000" w:rsidRPr="00000000">
              <w:rPr>
                <w:color w:val="1a1a1a"/>
                <w:sz w:val="20"/>
                <w:szCs w:val="20"/>
                <w:rtl w:val="0"/>
              </w:rPr>
              <w:t xml:space="preserve">Debug in editor, 24-hour workflow version history, and custom execution data</w:t>
            </w:r>
            <w:r w:rsidDel="00000000" w:rsidR="00000000" w:rsidRPr="00000000">
              <w:rPr>
                <w:rtl w:val="0"/>
              </w:rPr>
            </w:r>
          </w:p>
        </w:tc>
      </w:tr>
    </w:tbl>
    <w:p w:rsidR="00000000" w:rsidDel="00000000" w:rsidP="00000000" w:rsidRDefault="00000000" w:rsidRPr="00000000" w14:paraId="0000008D">
      <w:pPr>
        <w:spacing w:after="200" w:before="0" w:lineRule="auto"/>
        <w:rPr/>
      </w:pPr>
      <w:r w:rsidDel="00000000" w:rsidR="00000000" w:rsidRPr="00000000">
        <w:rPr>
          <w:rtl w:val="0"/>
        </w:rPr>
      </w:r>
    </w:p>
    <w:p w:rsidR="00000000" w:rsidDel="00000000" w:rsidP="00000000" w:rsidRDefault="00000000" w:rsidRPr="00000000" w14:paraId="0000008E">
      <w:pPr>
        <w:spacing w:after="140" w:before="320" w:lineRule="auto"/>
        <w:rPr/>
      </w:pPr>
      <w:r w:rsidDel="00000000" w:rsidR="00000000" w:rsidRPr="00000000">
        <w:rPr>
          <w:rFonts w:ascii="Arial" w:cs="Arial" w:eastAsia="Arial" w:hAnsi="Arial"/>
          <w:color w:val="1a1a1a"/>
          <w:sz w:val="24"/>
          <w:szCs w:val="24"/>
          <w:rtl w:val="0"/>
        </w:rPr>
        <w:t xml:space="preserve">📋  </w:t>
      </w:r>
      <w:r w:rsidDel="00000000" w:rsidR="00000000" w:rsidRPr="00000000">
        <w:rPr>
          <w:rFonts w:ascii="Arial" w:cs="Arial" w:eastAsia="Arial" w:hAnsi="Arial"/>
          <w:b w:val="1"/>
          <w:bCs w:val="1"/>
          <w:color w:val="1a1a1a"/>
          <w:sz w:val="24"/>
          <w:szCs w:val="24"/>
          <w:rtl w:val="0"/>
        </w:rPr>
        <w:t xml:space="preserve">Using Templates</w:t>
      </w:r>
      <w:r w:rsidDel="00000000" w:rsidR="00000000" w:rsidRPr="00000000">
        <w:rPr>
          <w:rtl w:val="0"/>
        </w:rPr>
      </w:r>
    </w:p>
    <w:p w:rsidR="00000000" w:rsidDel="00000000" w:rsidP="00000000" w:rsidRDefault="00000000" w:rsidRPr="00000000" w14:paraId="0000008F">
      <w:pPr>
        <w:spacing w:after="100" w:before="0" w:lineRule="auto"/>
        <w:jc w:val="left"/>
        <w:rPr/>
      </w:pPr>
      <w:r w:rsidDel="00000000" w:rsidR="00000000" w:rsidRPr="00000000">
        <w:rPr>
          <w:rFonts w:ascii="Arial" w:cs="Arial" w:eastAsia="Arial" w:hAnsi="Arial"/>
          <w:color w:val="1a1a1a"/>
          <w:sz w:val="22"/>
          <w:szCs w:val="22"/>
          <w:rtl w:val="0"/>
        </w:rPr>
        <w:t xml:space="preserve">Templates let you start from a working workflow instead of building from scratch.</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Browse official and community-shared workflows at n8n.io/workflows or inside the Templates section.</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640" w:right="0" w:hanging="32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Method 1 — Use Template button:</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Click "Use Template" on the n8n website. It imports directly into your n8n instance (requires n8n.io account).</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640" w:right="0" w:hanging="32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Method 2 — Copy &amp; Paste JSON:</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Copy the workflow JSON from any template source, then press Ctrl+V (or Cmd+V) while on the canvas to paste it in.</w:t>
      </w:r>
      <w:r w:rsidDel="00000000" w:rsidR="00000000" w:rsidRPr="00000000">
        <w:rPr>
          <w:rtl w:val="0"/>
        </w:rPr>
      </w:r>
    </w:p>
    <w:p w:rsidR="00000000" w:rsidDel="00000000" w:rsidP="00000000" w:rsidRDefault="00000000" w:rsidRPr="00000000" w14:paraId="00000093">
      <w:pPr>
        <w:spacing w:after="160" w:before="0" w:lineRule="auto"/>
        <w:rPr/>
      </w:pP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b85c0a" w:space="0" w:sz="20" w:val="single"/>
              <w:bottom w:color="000000" w:space="0" w:sz="0" w:val="nil"/>
              <w:right w:color="000000" w:space="0" w:sz="0" w:val="nil"/>
            </w:tcBorders>
            <w:shd w:fill="fff3e0" w:val="clear"/>
            <w:tcMar>
              <w:top w:w="120.0" w:type="dxa"/>
              <w:left w:w="240.0" w:type="dxa"/>
              <w:bottom w:w="120.0" w:type="dxa"/>
              <w:right w:w="200.0" w:type="dxa"/>
            </w:tcMar>
          </w:tcPr>
          <w:p w:rsidR="00000000" w:rsidDel="00000000" w:rsidP="00000000" w:rsidRDefault="00000000" w:rsidRPr="00000000" w14:paraId="00000094">
            <w:pPr>
              <w:spacing w:after="60" w:before="0" w:lineRule="auto"/>
              <w:rPr/>
            </w:pPr>
            <w:r w:rsidDel="00000000" w:rsidR="00000000" w:rsidRPr="00000000">
              <w:rPr>
                <w:rFonts w:ascii="Arial" w:cs="Arial" w:eastAsia="Arial" w:hAnsi="Arial"/>
                <w:b w:val="1"/>
                <w:bCs w:val="1"/>
                <w:color w:val="b85c0a"/>
                <w:sz w:val="20"/>
                <w:szCs w:val="20"/>
                <w:rtl w:val="0"/>
              </w:rPr>
              <w:t xml:space="preserve">Tip:</w:t>
            </w:r>
            <w:r w:rsidDel="00000000" w:rsidR="00000000" w:rsidRPr="00000000">
              <w:rPr>
                <w:rFonts w:ascii="Arial" w:cs="Arial" w:eastAsia="Arial" w:hAnsi="Arial"/>
                <w:color w:val="1a1a1a"/>
                <w:sz w:val="20"/>
                <w:szCs w:val="20"/>
                <w:rtl w:val="0"/>
              </w:rPr>
              <w:t xml:space="preserve">  Templates always need you to re-connect your own Credentials after import — the original author's credentials are not included.</w:t>
            </w:r>
            <w:r w:rsidDel="00000000" w:rsidR="00000000" w:rsidRPr="00000000">
              <w:rPr>
                <w:rtl w:val="0"/>
              </w:rPr>
            </w:r>
          </w:p>
        </w:tc>
      </w:tr>
    </w:tbl>
    <w:p w:rsidR="00000000" w:rsidDel="00000000" w:rsidP="00000000" w:rsidRDefault="00000000" w:rsidRPr="00000000" w14:paraId="00000095">
      <w:pPr>
        <w:spacing w:after="200" w:before="0" w:lineRule="auto"/>
        <w:rPr/>
      </w:pPr>
      <w:r w:rsidDel="00000000" w:rsidR="00000000" w:rsidRPr="00000000">
        <w:rPr>
          <w:rtl w:val="0"/>
        </w:rPr>
      </w:r>
    </w:p>
    <w:p w:rsidR="00000000" w:rsidDel="00000000" w:rsidP="00000000" w:rsidRDefault="00000000" w:rsidRPr="00000000" w14:paraId="00000096">
      <w:pPr>
        <w:spacing w:after="140" w:before="320" w:lineRule="auto"/>
        <w:rPr/>
      </w:pPr>
      <w:r w:rsidDel="00000000" w:rsidR="00000000" w:rsidRPr="00000000">
        <w:rPr>
          <w:rFonts w:ascii="Arial" w:cs="Arial" w:eastAsia="Arial" w:hAnsi="Arial"/>
          <w:color w:val="1a1a1a"/>
          <w:sz w:val="24"/>
          <w:szCs w:val="24"/>
          <w:rtl w:val="0"/>
        </w:rPr>
        <w:t xml:space="preserve">📚  </w:t>
      </w:r>
      <w:r w:rsidDel="00000000" w:rsidR="00000000" w:rsidRPr="00000000">
        <w:rPr>
          <w:rFonts w:ascii="Arial" w:cs="Arial" w:eastAsia="Arial" w:hAnsi="Arial"/>
          <w:b w:val="1"/>
          <w:bCs w:val="1"/>
          <w:color w:val="1a1a1a"/>
          <w:sz w:val="24"/>
          <w:szCs w:val="24"/>
          <w:rtl w:val="0"/>
        </w:rPr>
        <w:t xml:space="preserve">Official Documentation &amp; Community Forum</w:t>
      </w:r>
      <w:r w:rsidDel="00000000" w:rsidR="00000000" w:rsidRPr="00000000">
        <w:rPr>
          <w:rtl w:val="0"/>
        </w:rPr>
      </w:r>
    </w:p>
    <w:p w:rsidR="00000000" w:rsidDel="00000000" w:rsidP="00000000" w:rsidRDefault="00000000" w:rsidRPr="00000000" w14:paraId="00000097">
      <w:pPr>
        <w:spacing w:after="100" w:before="0" w:lineRule="auto"/>
        <w:jc w:val="left"/>
        <w:rPr/>
      </w:pPr>
      <w:r w:rsidDel="00000000" w:rsidR="00000000" w:rsidRPr="00000000">
        <w:rPr>
          <w:rFonts w:ascii="Arial" w:cs="Arial" w:eastAsia="Arial" w:hAnsi="Arial"/>
          <w:color w:val="1a1a1a"/>
          <w:sz w:val="22"/>
          <w:szCs w:val="22"/>
          <w:rtl w:val="0"/>
        </w:rPr>
        <w:t xml:space="preserve">Two essential resources you should bookmark on Day 1:</w:t>
      </w: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0"/>
        </w:trPr>
        <w:tc>
          <w:tcPr>
            <w:tcBorders>
              <w:top w:color="bfcfdf" w:space="0" w:sz="4" w:val="single"/>
              <w:left w:color="bfcfdf" w:space="0" w:sz="4" w:val="single"/>
              <w:bottom w:color="bfcfdf" w:space="0" w:sz="4" w:val="single"/>
              <w:right w:color="bfcfdf" w:space="0" w:sz="4" w:val="single"/>
            </w:tcBorders>
            <w:shd w:fill="1f5fa6" w:val="clear"/>
            <w:tcMar>
              <w:top w:w="80.0" w:type="dxa"/>
              <w:left w:w="16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b w:val="1"/>
                <w:bCs w:val="1"/>
                <w:color w:val="ffffff"/>
                <w:sz w:val="20"/>
                <w:szCs w:val="20"/>
                <w:rtl w:val="0"/>
              </w:rPr>
              <w:t xml:space="preserve">Resource</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1f5fa6" w:val="clear"/>
            <w:tcMar>
              <w:top w:w="80.0" w:type="dxa"/>
              <w:left w:w="16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b w:val="1"/>
                <w:bCs w:val="1"/>
                <w:color w:val="ffffff"/>
                <w:sz w:val="20"/>
                <w:szCs w:val="20"/>
                <w:rtl w:val="0"/>
              </w:rPr>
              <w:t xml:space="preserve">What You Will Find</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b w:val="1"/>
                <w:bCs w:val="1"/>
                <w:color w:val="1f5fa6"/>
                <w:sz w:val="20"/>
                <w:szCs w:val="20"/>
                <w:rtl w:val="0"/>
              </w:rPr>
              <w:t xml:space="preserve">docs.n8n.io</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color w:val="1a1a1a"/>
                <w:sz w:val="20"/>
                <w:szCs w:val="20"/>
                <w:rtl w:val="0"/>
              </w:rPr>
              <w:t xml:space="preserve">Official documentation — every node's parameters, expressions reference, API docs, hosting guides. Use Ctrl+K to search.</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5f5f5" w:val="clear"/>
            <w:tcMar>
              <w:top w:w="80.0" w:type="dxa"/>
              <w:left w:w="16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b w:val="1"/>
                <w:bCs w:val="1"/>
                <w:color w:val="1f5fa6"/>
                <w:sz w:val="20"/>
                <w:szCs w:val="20"/>
                <w:rtl w:val="0"/>
              </w:rPr>
              <w:t xml:space="preserve">community.n8n.io</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5f5f5" w:val="clear"/>
            <w:tcMar>
              <w:top w:w="80.0" w:type="dxa"/>
              <w:left w:w="16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color w:val="1a1a1a"/>
                <w:sz w:val="20"/>
                <w:szCs w:val="20"/>
                <w:rtl w:val="0"/>
              </w:rPr>
              <w:t xml:space="preserve">Official community forum. Ask questions, share workflows, and search for solutions to common errors.</w:t>
            </w:r>
            <w:r w:rsidDel="00000000" w:rsidR="00000000" w:rsidRPr="00000000">
              <w:rPr>
                <w:rtl w:val="0"/>
              </w:rPr>
            </w:r>
          </w:p>
        </w:tc>
      </w:tr>
    </w:tbl>
    <w:p w:rsidR="00000000" w:rsidDel="00000000" w:rsidP="00000000" w:rsidRDefault="00000000" w:rsidRPr="00000000" w14:paraId="0000009E">
      <w:pPr>
        <w:spacing w:after="120" w:before="0" w:lineRule="auto"/>
        <w:rPr/>
      </w:pPr>
      <w:r w:rsidDel="00000000" w:rsidR="00000000" w:rsidRPr="00000000">
        <w:rPr>
          <w:rtl w:val="0"/>
        </w:rPr>
      </w:r>
    </w:p>
    <w:p w:rsidR="00000000" w:rsidDel="00000000" w:rsidP="00000000" w:rsidRDefault="00000000" w:rsidRPr="00000000" w14:paraId="0000009F">
      <w:pPr>
        <w:spacing w:after="60" w:before="0" w:lineRule="auto"/>
        <w:jc w:val="left"/>
        <w:rPr/>
      </w:pPr>
      <w:r w:rsidDel="00000000" w:rsidR="00000000" w:rsidRPr="00000000">
        <w:rPr>
          <w:rFonts w:ascii="Arial" w:cs="Arial" w:eastAsia="Arial" w:hAnsi="Arial"/>
          <w:b w:val="1"/>
          <w:bCs w:val="1"/>
          <w:color w:val="1a1a1a"/>
          <w:sz w:val="22"/>
          <w:szCs w:val="22"/>
          <w:rtl w:val="0"/>
        </w:rPr>
        <w:t xml:space="preserve">When asking for help on the Forum, include:</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 screenshot or description of your workflow structure.</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640" w:right="0" w:hanging="32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2"/>
          <w:szCs w:val="22"/>
          <w:u w:val="none"/>
          <w:shd w:fill="auto" w:val="clear"/>
          <w:vertAlign w:val="baseline"/>
          <w:rtl w:val="0"/>
        </w:rPr>
        <w:t xml:space="preserve">The workflow JSON (copy from canvas — right-click → Copy → Workflow JSON). Remove any sensitive credentials first.</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exact error message from the execution log.</w:t>
      </w:r>
      <w:r w:rsidDel="00000000" w:rsidR="00000000" w:rsidRPr="00000000">
        <w:rPr>
          <w:rtl w:val="0"/>
        </w:rPr>
      </w:r>
    </w:p>
    <w:p w:rsidR="00000000" w:rsidDel="00000000" w:rsidP="00000000" w:rsidRDefault="00000000" w:rsidRPr="00000000" w14:paraId="000000A3">
      <w:pPr>
        <w:spacing w:after="200" w:before="0" w:lineRule="auto"/>
        <w:rPr/>
      </w:pPr>
      <w:r w:rsidDel="00000000" w:rsidR="00000000" w:rsidRPr="00000000">
        <w:rPr>
          <w:rtl w:val="0"/>
        </w:rPr>
      </w:r>
    </w:p>
    <w:p w:rsidR="00000000" w:rsidDel="00000000" w:rsidP="00000000" w:rsidRDefault="00000000" w:rsidRPr="00000000" w14:paraId="000000A4">
      <w:pPr>
        <w:spacing w:after="140" w:before="320" w:lineRule="auto"/>
        <w:rPr/>
      </w:pPr>
      <w:r w:rsidDel="00000000" w:rsidR="00000000" w:rsidRPr="00000000">
        <w:rPr>
          <w:rFonts w:ascii="Arial" w:cs="Arial" w:eastAsia="Arial" w:hAnsi="Arial"/>
          <w:color w:val="1a1a1a"/>
          <w:sz w:val="24"/>
          <w:szCs w:val="24"/>
          <w:rtl w:val="0"/>
        </w:rPr>
        <w:t xml:space="preserve">🎨  </w:t>
      </w:r>
      <w:r w:rsidDel="00000000" w:rsidR="00000000" w:rsidRPr="00000000">
        <w:rPr>
          <w:rFonts w:ascii="Arial" w:cs="Arial" w:eastAsia="Arial" w:hAnsi="Arial"/>
          <w:b w:val="1"/>
          <w:bCs w:val="1"/>
          <w:color w:val="1a1a1a"/>
          <w:sz w:val="24"/>
          <w:szCs w:val="24"/>
          <w:rtl w:val="0"/>
        </w:rPr>
        <w:t xml:space="preserve">The Canvas (Workflow Editor)</w:t>
      </w:r>
      <w:r w:rsidDel="00000000" w:rsidR="00000000" w:rsidRPr="00000000">
        <w:rPr>
          <w:rtl w:val="0"/>
        </w:rPr>
      </w:r>
    </w:p>
    <w:p w:rsidR="00000000" w:rsidDel="00000000" w:rsidP="00000000" w:rsidRDefault="00000000" w:rsidRPr="00000000" w14:paraId="000000A5">
      <w:pPr>
        <w:spacing w:after="100" w:before="0" w:lineRule="auto"/>
        <w:jc w:val="left"/>
        <w:rPr/>
      </w:pPr>
      <w:r w:rsidDel="00000000" w:rsidR="00000000" w:rsidRPr="00000000">
        <w:rPr>
          <w:rFonts w:ascii="Arial" w:cs="Arial" w:eastAsia="Arial" w:hAnsi="Arial"/>
          <w:color w:val="1a1a1a"/>
          <w:sz w:val="22"/>
          <w:szCs w:val="22"/>
          <w:rtl w:val="0"/>
        </w:rPr>
        <w:t xml:space="preserve">The Canvas is where you build and edit workflows by dragging and connecting nodes.</w:t>
      </w: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0"/>
        </w:trPr>
        <w:tc>
          <w:tcPr>
            <w:tcBorders>
              <w:top w:color="bfcfdf" w:space="0" w:sz="4" w:val="single"/>
              <w:left w:color="bfcfdf" w:space="0" w:sz="4" w:val="single"/>
              <w:bottom w:color="bfcfdf" w:space="0" w:sz="4" w:val="single"/>
              <w:right w:color="bfcfdf" w:space="0" w:sz="4" w:val="single"/>
            </w:tcBorders>
            <w:shd w:fill="1f5fa6" w:val="clear"/>
            <w:tcMar>
              <w:top w:w="80.0" w:type="dxa"/>
              <w:left w:w="16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1f5fa6" w:val="clear"/>
            <w:tcMar>
              <w:top w:w="80.0" w:type="dxa"/>
              <w:left w:w="16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b w:val="1"/>
                <w:bCs w:val="1"/>
                <w:color w:val="ffffff"/>
                <w:sz w:val="20"/>
                <w:szCs w:val="20"/>
                <w:rtl w:val="0"/>
              </w:rPr>
              <w:t xml:space="preserve">How To</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b w:val="1"/>
                <w:bCs w:val="1"/>
                <w:color w:val="1a1a1a"/>
                <w:sz w:val="20"/>
                <w:szCs w:val="20"/>
                <w:rtl w:val="0"/>
              </w:rPr>
              <w:t xml:space="preserve">Add a node</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color w:val="1a1a1a"/>
                <w:sz w:val="20"/>
                <w:szCs w:val="20"/>
                <w:rtl w:val="0"/>
              </w:rPr>
              <w:t xml:space="preserve">Press  +  or  Tab  on the canvas, or click the + icon on an existing node's right edge</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5f5f5" w:val="clear"/>
            <w:tcMar>
              <w:top w:w="80.0" w:type="dxa"/>
              <w:left w:w="16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b w:val="1"/>
                <w:bCs w:val="1"/>
                <w:color w:val="1a1a1a"/>
                <w:sz w:val="20"/>
                <w:szCs w:val="20"/>
                <w:rtl w:val="0"/>
              </w:rPr>
              <w:t xml:space="preserve">Connect nodes</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5f5f5" w:val="clear"/>
            <w:tcMar>
              <w:top w:w="80.0" w:type="dxa"/>
              <w:left w:w="16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color w:val="1a1a1a"/>
                <w:sz w:val="20"/>
                <w:szCs w:val="20"/>
                <w:rtl w:val="0"/>
              </w:rPr>
              <w:t xml:space="preserve">Drag from the small output dot on the right edge of a node to the input dot of the next node</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b w:val="1"/>
                <w:bCs w:val="1"/>
                <w:color w:val="1a1a1a"/>
                <w:sz w:val="20"/>
                <w:szCs w:val="20"/>
                <w:rtl w:val="0"/>
              </w:rPr>
              <w:t xml:space="preserve">Save</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color w:val="1a1a1a"/>
                <w:sz w:val="20"/>
                <w:szCs w:val="20"/>
                <w:rtl w:val="0"/>
              </w:rPr>
              <w:t xml:space="preserve">Ctrl + S  (Windows)  /  Cmd + S  (macOS), or n8n auto-saves periodically</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5f5f5" w:val="clear"/>
            <w:tcMar>
              <w:top w:w="80.0" w:type="dxa"/>
              <w:left w:w="16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b w:val="1"/>
                <w:bCs w:val="1"/>
                <w:color w:val="1a1a1a"/>
                <w:sz w:val="20"/>
                <w:szCs w:val="20"/>
                <w:rtl w:val="0"/>
              </w:rPr>
              <w:t xml:space="preserve">Pan / Zoom</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5f5f5" w:val="clear"/>
            <w:tcMar>
              <w:top w:w="80.0" w:type="dxa"/>
              <w:left w:w="16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color w:val="1a1a1a"/>
                <w:sz w:val="20"/>
                <w:szCs w:val="20"/>
                <w:rtl w:val="0"/>
              </w:rPr>
              <w:t xml:space="preserve">Scroll to zoom; hold Space and drag to pan; Ctrl+Shift+F to fit all nodes on screen</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b w:val="1"/>
                <w:bCs w:val="1"/>
                <w:color w:val="1a1a1a"/>
                <w:sz w:val="20"/>
                <w:szCs w:val="20"/>
                <w:rtl w:val="0"/>
              </w:rPr>
              <w:t xml:space="preserve">Add a sticky note</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color w:val="1a1a1a"/>
                <w:sz w:val="20"/>
                <w:szCs w:val="20"/>
                <w:rtl w:val="0"/>
              </w:rPr>
              <w:t xml:space="preserve">Press  Shift + S  — use notes to document complex logic blocks</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5f5f5" w:val="clear"/>
            <w:tcMar>
              <w:top w:w="80.0" w:type="dxa"/>
              <w:left w:w="16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b w:val="1"/>
                <w:bCs w:val="1"/>
                <w:color w:val="1a1a1a"/>
                <w:sz w:val="20"/>
                <w:szCs w:val="20"/>
                <w:rtl w:val="0"/>
              </w:rPr>
              <w:t xml:space="preserve">Deactivate node</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5f5f5" w:val="clear"/>
            <w:tcMar>
              <w:top w:w="80.0" w:type="dxa"/>
              <w:left w:w="16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color w:val="1a1a1a"/>
                <w:sz w:val="20"/>
                <w:szCs w:val="20"/>
                <w:rtl w:val="0"/>
              </w:rPr>
              <w:t xml:space="preserve">Select a node and press  D  to temporarily skip it during testing</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b w:val="1"/>
                <w:bCs w:val="1"/>
                <w:color w:val="1a1a1a"/>
                <w:sz w:val="20"/>
                <w:szCs w:val="20"/>
                <w:rtl w:val="0"/>
              </w:rPr>
              <w:t xml:space="preserve">Duplicate node</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color w:val="1a1a1a"/>
                <w:sz w:val="20"/>
                <w:szCs w:val="20"/>
                <w:rtl w:val="0"/>
              </w:rPr>
              <w:t xml:space="preserve">Ctrl + D  /  Cmd + D  — duplicate a selected node with its settings</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5f5f5" w:val="clear"/>
            <w:tcMar>
              <w:top w:w="80.0" w:type="dxa"/>
              <w:left w:w="16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b w:val="1"/>
                <w:bCs w:val="1"/>
                <w:color w:val="1a1a1a"/>
                <w:sz w:val="20"/>
                <w:szCs w:val="20"/>
                <w:rtl w:val="0"/>
              </w:rPr>
              <w:t xml:space="preserve">Execute node only</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5f5f5" w:val="clear"/>
            <w:tcMar>
              <w:top w:w="80.0" w:type="dxa"/>
              <w:left w:w="16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color w:val="1a1a1a"/>
                <w:sz w:val="20"/>
                <w:szCs w:val="20"/>
                <w:rtl w:val="0"/>
              </w:rPr>
              <w:t xml:space="preserve">Click "Execute Node" on an individual node to test it in isolation</w:t>
            </w:r>
            <w:r w:rsidDel="00000000" w:rsidR="00000000" w:rsidRPr="00000000">
              <w:rPr>
                <w:rtl w:val="0"/>
              </w:rPr>
            </w:r>
          </w:p>
        </w:tc>
      </w:tr>
    </w:tbl>
    <w:p w:rsidR="00000000" w:rsidDel="00000000" w:rsidP="00000000" w:rsidRDefault="00000000" w:rsidRPr="00000000" w14:paraId="000000B8">
      <w:pPr>
        <w:spacing w:after="200" w:before="0" w:lineRule="auto"/>
        <w:rPr/>
      </w:pPr>
      <w:r w:rsidDel="00000000" w:rsidR="00000000" w:rsidRPr="00000000">
        <w:rPr>
          <w:rtl w:val="0"/>
        </w:rPr>
      </w:r>
    </w:p>
    <w:p w:rsidR="00000000" w:rsidDel="00000000" w:rsidP="00000000" w:rsidRDefault="00000000" w:rsidRPr="00000000" w14:paraId="000000B9">
      <w:pPr>
        <w:spacing w:after="140" w:before="320" w:lineRule="auto"/>
        <w:rPr/>
      </w:pPr>
      <w:r w:rsidDel="00000000" w:rsidR="00000000" w:rsidRPr="00000000">
        <w:rPr>
          <w:rFonts w:ascii="Arial" w:cs="Arial" w:eastAsia="Arial" w:hAnsi="Arial"/>
          <w:color w:val="1a1a1a"/>
          <w:sz w:val="24"/>
          <w:szCs w:val="24"/>
          <w:rtl w:val="0"/>
        </w:rPr>
        <w:t xml:space="preserve">⚙️  </w:t>
      </w:r>
      <w:r w:rsidDel="00000000" w:rsidR="00000000" w:rsidRPr="00000000">
        <w:rPr>
          <w:rFonts w:ascii="Arial" w:cs="Arial" w:eastAsia="Arial" w:hAnsi="Arial"/>
          <w:b w:val="1"/>
          <w:bCs w:val="1"/>
          <w:color w:val="1a1a1a"/>
          <w:sz w:val="24"/>
          <w:szCs w:val="24"/>
          <w:rtl w:val="0"/>
        </w:rPr>
        <w:t xml:space="preserve">Workflow Settings</w:t>
      </w:r>
      <w:r w:rsidDel="00000000" w:rsidR="00000000" w:rsidRPr="00000000">
        <w:rPr>
          <w:rtl w:val="0"/>
        </w:rPr>
      </w:r>
    </w:p>
    <w:p w:rsidR="00000000" w:rsidDel="00000000" w:rsidP="00000000" w:rsidRDefault="00000000" w:rsidRPr="00000000" w14:paraId="000000BA">
      <w:pPr>
        <w:spacing w:after="100" w:before="0" w:lineRule="auto"/>
        <w:jc w:val="left"/>
        <w:rPr/>
      </w:pPr>
      <w:r w:rsidDel="00000000" w:rsidR="00000000" w:rsidRPr="00000000">
        <w:rPr>
          <w:rFonts w:ascii="Arial" w:cs="Arial" w:eastAsia="Arial" w:hAnsi="Arial"/>
          <w:color w:val="1a1a1a"/>
          <w:sz w:val="22"/>
          <w:szCs w:val="22"/>
          <w:rtl w:val="0"/>
        </w:rPr>
        <w:t xml:space="preserve">Access via the top-right Settings gear icon on the canvas. Important settings:</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640" w:right="0" w:hanging="32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Timezone:</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Set the timezone for Schedule triggers and $now expressions. Default is UTC.</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640" w:right="0" w:hanging="32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Save Execution Data:</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Community edition saves both Success and Error executions. You can limit to errors only to save storage.</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640" w:right="0" w:hanging="32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Error Workflow:</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Assign another workflow to be triggered when this one fails. Use it to send Slack/email alerts on errors.</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640" w:right="0" w:hanging="32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Execution Order:</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Controls how parallel branches are processed. Default (v1) is usually correct for linear workflows.</w:t>
      </w:r>
      <w:r w:rsidDel="00000000" w:rsidR="00000000" w:rsidRPr="00000000">
        <w:rPr>
          <w:rtl w:val="0"/>
        </w:rPr>
      </w:r>
    </w:p>
    <w:p w:rsidR="00000000" w:rsidDel="00000000" w:rsidP="00000000" w:rsidRDefault="00000000" w:rsidRPr="00000000" w14:paraId="000000BF">
      <w:pPr>
        <w:spacing w:after="200" w:before="0" w:lineRule="auto"/>
        <w:rPr/>
      </w:pPr>
      <w:r w:rsidDel="00000000" w:rsidR="00000000" w:rsidRPr="00000000">
        <w:rPr>
          <w:rtl w:val="0"/>
        </w:rPr>
      </w:r>
    </w:p>
    <w:p w:rsidR="00000000" w:rsidDel="00000000" w:rsidP="00000000" w:rsidRDefault="00000000" w:rsidRPr="00000000" w14:paraId="000000C0">
      <w:pPr>
        <w:spacing w:after="140" w:before="320" w:lineRule="auto"/>
        <w:rPr/>
      </w:pPr>
      <w:r w:rsidDel="00000000" w:rsidR="00000000" w:rsidRPr="00000000">
        <w:rPr>
          <w:rFonts w:ascii="Arial" w:cs="Arial" w:eastAsia="Arial" w:hAnsi="Arial"/>
          <w:color w:val="1a1a1a"/>
          <w:sz w:val="24"/>
          <w:szCs w:val="24"/>
          <w:rtl w:val="0"/>
        </w:rPr>
        <w:t xml:space="preserve">📊  </w:t>
      </w:r>
      <w:r w:rsidDel="00000000" w:rsidR="00000000" w:rsidRPr="00000000">
        <w:rPr>
          <w:rFonts w:ascii="Arial" w:cs="Arial" w:eastAsia="Arial" w:hAnsi="Arial"/>
          <w:b w:val="1"/>
          <w:bCs w:val="1"/>
          <w:color w:val="1a1a1a"/>
          <w:sz w:val="24"/>
          <w:szCs w:val="24"/>
          <w:rtl w:val="0"/>
        </w:rPr>
        <w:t xml:space="preserve">Execution Log</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Executions panel (left sidebar) shows all past runs of all workflows — timestamp, status, and duration.</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Click any execution row to open it and inspect every node's Input and Output data.</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640" w:right="0" w:hanging="32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Status meanings:</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Green = Success  |  Red = Error  |  Grey = Waiting (webhook/manual trigger not yet fired)</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640" w:right="0" w:hanging="320"/>
        <w:jc w:val="left"/>
        <w:rPr/>
      </w:pPr>
      <w:r w:rsidDel="00000000" w:rsidR="00000000" w:rsidRPr="00000000">
        <w:rPr>
          <w:color w:val="1a1a1a"/>
          <w:rtl w:val="0"/>
        </w:rPr>
        <w:t xml:space="preserve">Execution data is kept for 336 hours (14 days) by default. You can change this with the EXECUTIONS_DATA_MAX_AGE environment variable.</w:t>
      </w:r>
      <w:r w:rsidDel="00000000" w:rsidR="00000000" w:rsidRPr="00000000">
        <w:rPr>
          <w:rtl w:val="0"/>
        </w:rPr>
      </w:r>
    </w:p>
    <w:p w:rsidR="00000000" w:rsidDel="00000000" w:rsidP="00000000" w:rsidRDefault="00000000" w:rsidRPr="00000000" w14:paraId="000000C5">
      <w:pPr>
        <w:spacing w:after="200" w:before="0" w:lineRule="auto"/>
        <w:rPr/>
      </w:pPr>
      <w:r w:rsidDel="00000000" w:rsidR="00000000" w:rsidRPr="00000000">
        <w:rPr>
          <w:rtl w:val="0"/>
        </w:rPr>
      </w:r>
    </w:p>
    <w:p w:rsidR="00000000" w:rsidDel="00000000" w:rsidP="00000000" w:rsidRDefault="00000000" w:rsidRPr="00000000" w14:paraId="000000C6">
      <w:pPr>
        <w:pBdr>
          <w:bottom w:color="1f5fa6" w:space="1" w:sz="8" w:val="single"/>
        </w:pBdr>
        <w:spacing w:after="200" w:before="480" w:lineRule="auto"/>
        <w:rPr/>
      </w:pPr>
      <w:r w:rsidDel="00000000" w:rsidR="00000000" w:rsidRPr="00000000">
        <w:rPr>
          <w:rFonts w:ascii="Arial" w:cs="Arial" w:eastAsia="Arial" w:hAnsi="Arial"/>
          <w:b w:val="1"/>
          <w:bCs w:val="1"/>
          <w:color w:val="ea4b71"/>
          <w:sz w:val="32"/>
          <w:szCs w:val="32"/>
          <w:rtl w:val="0"/>
        </w:rPr>
        <w:t xml:space="preserve">03  </w:t>
      </w:r>
      <w:r w:rsidDel="00000000" w:rsidR="00000000" w:rsidRPr="00000000">
        <w:rPr>
          <w:rFonts w:ascii="Arial" w:cs="Arial" w:eastAsia="Arial" w:hAnsi="Arial"/>
          <w:b w:val="1"/>
          <w:bCs w:val="1"/>
          <w:color w:val="1f5fa6"/>
          <w:sz w:val="32"/>
          <w:szCs w:val="32"/>
          <w:rtl w:val="0"/>
        </w:rPr>
        <w:t xml:space="preserve">Node Types — Triggers, Actions &amp; Transformations</w:t>
      </w:r>
      <w:r w:rsidDel="00000000" w:rsidR="00000000" w:rsidRPr="00000000">
        <w:rPr>
          <w:rtl w:val="0"/>
        </w:rPr>
      </w:r>
    </w:p>
    <w:p w:rsidR="00000000" w:rsidDel="00000000" w:rsidP="00000000" w:rsidRDefault="00000000" w:rsidRPr="00000000" w14:paraId="000000C7">
      <w:pPr>
        <w:spacing w:after="160" w:before="0" w:lineRule="auto"/>
        <w:jc w:val="left"/>
        <w:rPr/>
      </w:pPr>
      <w:r w:rsidDel="00000000" w:rsidR="00000000" w:rsidRPr="00000000">
        <w:rPr>
          <w:rFonts w:ascii="Arial" w:cs="Arial" w:eastAsia="Arial" w:hAnsi="Arial"/>
          <w:color w:val="1a1a1a"/>
          <w:sz w:val="22"/>
          <w:szCs w:val="22"/>
          <w:rtl w:val="0"/>
        </w:rPr>
        <w:t xml:space="preserve">Every node in n8n belongs to one of four categories. Understanding these categories helps you design workflows faster and pick the right node for the job.</w:t>
      </w: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426"/>
        <w:gridCol w:w="3600"/>
        <w:tblGridChange w:id="0">
          <w:tblGrid>
            <w:gridCol w:w="2000"/>
            <w:gridCol w:w="3426"/>
            <w:gridCol w:w="3600"/>
          </w:tblGrid>
        </w:tblGridChange>
      </w:tblGrid>
      <w:tr>
        <w:trPr>
          <w:cantSplit w:val="0"/>
          <w:tblHeader w:val="0"/>
        </w:trPr>
        <w:tc>
          <w:tcPr>
            <w:tcBorders>
              <w:top w:color="bfcfdf" w:space="0" w:sz="4" w:val="single"/>
              <w:left w:color="bfcfdf" w:space="0" w:sz="4" w:val="single"/>
              <w:bottom w:color="bfcfdf" w:space="0" w:sz="4" w:val="single"/>
              <w:right w:color="bfcfdf" w:space="0" w:sz="4" w:val="single"/>
            </w:tcBorders>
            <w:shd w:fill="1f5fa6" w:val="clear"/>
            <w:tcMar>
              <w:top w:w="80.0" w:type="dxa"/>
              <w:left w:w="16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1f5fa6" w:val="clear"/>
            <w:tcMar>
              <w:top w:w="80.0" w:type="dxa"/>
              <w:left w:w="16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b w:val="1"/>
                <w:bCs w:val="1"/>
                <w:color w:val="ffffff"/>
                <w:sz w:val="20"/>
                <w:szCs w:val="20"/>
                <w:rtl w:val="0"/>
              </w:rPr>
              <w:t xml:space="preserve">What It Does</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1f5fa6" w:val="clear"/>
            <w:tcMar>
              <w:top w:w="80.0" w:type="dxa"/>
              <w:left w:w="16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b w:val="1"/>
                <w:bCs w:val="1"/>
                <w:color w:val="ffffff"/>
                <w:sz w:val="20"/>
                <w:szCs w:val="20"/>
                <w:rtl w:val="0"/>
              </w:rPr>
              <w:t xml:space="preserve">Common Examples</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b w:val="1"/>
                <w:bCs w:val="1"/>
                <w:color w:val="1f5fa6"/>
                <w:sz w:val="20"/>
                <w:szCs w:val="20"/>
                <w:rtl w:val="0"/>
              </w:rPr>
              <w:t xml:space="preserve">Trigger</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color w:val="1a1a1a"/>
                <w:sz w:val="20"/>
                <w:szCs w:val="20"/>
                <w:rtl w:val="0"/>
              </w:rPr>
              <w:t xml:space="preserve">Starts the workflow. Defines WHEN or HOW a workflow is launched. Every workflow needs exactly one.</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color w:val="555555"/>
                <w:sz w:val="19"/>
                <w:szCs w:val="19"/>
                <w:rtl w:val="0"/>
              </w:rPr>
              <w:t xml:space="preserve">Manual Trigger, Schedule (cron), Webhook, n8n Form, Google Sheets row added, Chat Message</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5f5f5" w:val="clear"/>
            <w:tcMar>
              <w:top w:w="80.0" w:type="dxa"/>
              <w:left w:w="16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b w:val="1"/>
                <w:bCs w:val="1"/>
                <w:color w:val="1f5fa6"/>
                <w:sz w:val="20"/>
                <w:szCs w:val="20"/>
                <w:rtl w:val="0"/>
              </w:rPr>
              <w:t xml:space="preserve">Action</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5f5f5" w:val="clear"/>
            <w:tcMar>
              <w:top w:w="80.0" w:type="dxa"/>
              <w:left w:w="16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color w:val="1a1a1a"/>
                <w:sz w:val="20"/>
                <w:szCs w:val="20"/>
                <w:rtl w:val="0"/>
              </w:rPr>
              <w:t xml:space="preserve">Performs a real-world task — reads, writes, sends, or calls an external service.</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5f5f5" w:val="clear"/>
            <w:tcMar>
              <w:top w:w="80.0" w:type="dxa"/>
              <w:left w:w="16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color w:val="555555"/>
                <w:sz w:val="19"/>
                <w:szCs w:val="19"/>
                <w:rtl w:val="0"/>
              </w:rPr>
              <w:t xml:space="preserve">Google Sheets (read/write), Gmail (send), Telegram (send message), HTTP Request, Jira, Notion</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b w:val="1"/>
                <w:bCs w:val="1"/>
                <w:color w:val="1f5fa6"/>
                <w:sz w:val="20"/>
                <w:szCs w:val="20"/>
                <w:rtl w:val="0"/>
              </w:rPr>
              <w:t xml:space="preserve">Data Transformation</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color w:val="1a1a1a"/>
                <w:sz w:val="20"/>
                <w:szCs w:val="20"/>
                <w:rtl w:val="0"/>
              </w:rPr>
              <w:t xml:space="preserve">Reshapes, filters, or creates new data fields without calling external services.</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color w:val="555555"/>
                <w:sz w:val="19"/>
                <w:szCs w:val="19"/>
                <w:rtl w:val="0"/>
              </w:rPr>
              <w:t xml:space="preserve">Set (add/edit fields), Edit Fields (rename columns), Code (run JavaScript or Python)</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5f5f5" w:val="clear"/>
            <w:tcMar>
              <w:top w:w="80.0" w:type="dxa"/>
              <w:left w:w="16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b w:val="1"/>
                <w:bCs w:val="1"/>
                <w:color w:val="1f5fa6"/>
                <w:sz w:val="20"/>
                <w:szCs w:val="20"/>
                <w:rtl w:val="0"/>
              </w:rPr>
              <w:t xml:space="preserve">Flow / Logic Control</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5f5f5" w:val="clear"/>
            <w:tcMar>
              <w:top w:w="80.0" w:type="dxa"/>
              <w:left w:w="16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color w:val="1a1a1a"/>
                <w:sz w:val="20"/>
                <w:szCs w:val="20"/>
                <w:rtl w:val="0"/>
              </w:rPr>
              <w:t xml:space="preserve">Decides which path the workflow takes based on conditions.</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5f5f5" w:val="clear"/>
            <w:tcMar>
              <w:top w:w="80.0" w:type="dxa"/>
              <w:left w:w="16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color w:val="555555"/>
                <w:sz w:val="19"/>
                <w:szCs w:val="19"/>
                <w:rtl w:val="0"/>
              </w:rPr>
              <w:t xml:space="preserve">IF (true/false split), Switch (multiple branches), Merge (join branches), Loop Over Items</w:t>
            </w:r>
            <w:r w:rsidDel="00000000" w:rsidR="00000000" w:rsidRPr="00000000">
              <w:rPr>
                <w:rtl w:val="0"/>
              </w:rPr>
            </w:r>
          </w:p>
        </w:tc>
      </w:tr>
    </w:tbl>
    <w:p w:rsidR="00000000" w:rsidDel="00000000" w:rsidP="00000000" w:rsidRDefault="00000000" w:rsidRPr="00000000" w14:paraId="000000D7">
      <w:pPr>
        <w:spacing w:after="200" w:before="0" w:lineRule="auto"/>
        <w:rPr/>
      </w:pPr>
      <w:r w:rsidDel="00000000" w:rsidR="00000000" w:rsidRPr="00000000">
        <w:rPr>
          <w:rtl w:val="0"/>
        </w:rPr>
      </w:r>
    </w:p>
    <w:p w:rsidR="00000000" w:rsidDel="00000000" w:rsidP="00000000" w:rsidRDefault="00000000" w:rsidRPr="00000000" w14:paraId="000000D8">
      <w:pPr>
        <w:spacing w:after="140" w:before="320" w:lineRule="auto"/>
        <w:rPr/>
      </w:pPr>
      <w:r w:rsidDel="00000000" w:rsidR="00000000" w:rsidRPr="00000000">
        <w:rPr>
          <w:rFonts w:ascii="Arial" w:cs="Arial" w:eastAsia="Arial" w:hAnsi="Arial"/>
          <w:color w:val="1a1a1a"/>
          <w:sz w:val="24"/>
          <w:szCs w:val="24"/>
          <w:rtl w:val="0"/>
        </w:rPr>
        <w:t xml:space="preserve">🔔  </w:t>
      </w:r>
      <w:r w:rsidDel="00000000" w:rsidR="00000000" w:rsidRPr="00000000">
        <w:rPr>
          <w:rFonts w:ascii="Arial" w:cs="Arial" w:eastAsia="Arial" w:hAnsi="Arial"/>
          <w:b w:val="1"/>
          <w:bCs w:val="1"/>
          <w:color w:val="1a1a1a"/>
          <w:sz w:val="24"/>
          <w:szCs w:val="24"/>
          <w:rtl w:val="0"/>
        </w:rPr>
        <w:t xml:space="preserve">Trigger Node Types in Detail</w:t>
      </w: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0"/>
        </w:trPr>
        <w:tc>
          <w:tcPr>
            <w:tcBorders>
              <w:top w:color="bfcfdf" w:space="0" w:sz="4" w:val="single"/>
              <w:left w:color="bfcfdf" w:space="0" w:sz="4" w:val="single"/>
              <w:bottom w:color="bfcfdf" w:space="0" w:sz="4" w:val="single"/>
              <w:right w:color="bfcfdf" w:space="0" w:sz="4" w:val="single"/>
            </w:tcBorders>
            <w:shd w:fill="1f5fa6" w:val="clear"/>
            <w:tcMar>
              <w:top w:w="80.0" w:type="dxa"/>
              <w:left w:w="16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b w:val="1"/>
                <w:bCs w:val="1"/>
                <w:color w:val="ffffff"/>
                <w:sz w:val="20"/>
                <w:szCs w:val="20"/>
                <w:rtl w:val="0"/>
              </w:rPr>
              <w:t xml:space="preserve">Trigger Type</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1f5fa6" w:val="clear"/>
            <w:tcMar>
              <w:top w:w="80.0" w:type="dxa"/>
              <w:left w:w="16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b w:val="1"/>
                <w:bCs w:val="1"/>
                <w:color w:val="ffffff"/>
                <w:sz w:val="20"/>
                <w:szCs w:val="20"/>
                <w:rtl w:val="0"/>
              </w:rPr>
              <w:t xml:space="preserve">When To Use It</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b w:val="1"/>
                <w:bCs w:val="1"/>
                <w:color w:val="1f5fa6"/>
                <w:sz w:val="20"/>
                <w:szCs w:val="20"/>
                <w:rtl w:val="0"/>
              </w:rPr>
              <w:t xml:space="preserve">Manual Trigger</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color w:val="1a1a1a"/>
                <w:sz w:val="20"/>
                <w:szCs w:val="20"/>
                <w:rtl w:val="0"/>
              </w:rPr>
              <w:t xml:space="preserve">Run the workflow by clicking 'Execute Workflow' button. Used for one-off tasks and during testing.</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5f5f5" w:val="clear"/>
            <w:tcMar>
              <w:top w:w="80.0" w:type="dxa"/>
              <w:left w:w="16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b w:val="1"/>
                <w:bCs w:val="1"/>
                <w:color w:val="1f5fa6"/>
                <w:sz w:val="20"/>
                <w:szCs w:val="20"/>
                <w:rtl w:val="0"/>
              </w:rPr>
              <w:t xml:space="preserve">Schedule (Cron)</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5f5f5" w:val="clear"/>
            <w:tcMar>
              <w:top w:w="80.0" w:type="dxa"/>
              <w:left w:w="16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color w:val="1a1a1a"/>
                <w:sz w:val="20"/>
                <w:szCs w:val="20"/>
                <w:rtl w:val="0"/>
              </w:rPr>
              <w:t xml:space="preserve">Run on a fixed schedule — every hour, daily at 9am, every Monday. Define with cron expressions or the visual editor.</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b w:val="1"/>
                <w:bCs w:val="1"/>
                <w:color w:val="1f5fa6"/>
                <w:sz w:val="20"/>
                <w:szCs w:val="20"/>
                <w:rtl w:val="0"/>
              </w:rPr>
              <w:t xml:space="preserve">Webhook</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color w:val="1a1a1a"/>
                <w:sz w:val="20"/>
                <w:szCs w:val="20"/>
                <w:rtl w:val="0"/>
              </w:rPr>
              <w:t xml:space="preserve">Listens on a URL endpoint. Any external service that can make an HTTP POST/GET can trigger this workflow.</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5f5f5" w:val="clear"/>
            <w:tcMar>
              <w:top w:w="80.0" w:type="dxa"/>
              <w:left w:w="16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b w:val="1"/>
                <w:bCs w:val="1"/>
                <w:color w:val="1f5fa6"/>
                <w:sz w:val="20"/>
                <w:szCs w:val="20"/>
                <w:rtl w:val="0"/>
              </w:rPr>
              <w:t xml:space="preserve">n8n Form</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5f5f5" w:val="clear"/>
            <w:tcMar>
              <w:top w:w="80.0" w:type="dxa"/>
              <w:left w:w="16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color w:val="1a1a1a"/>
                <w:sz w:val="20"/>
                <w:szCs w:val="20"/>
                <w:rtl w:val="0"/>
              </w:rPr>
              <w:t xml:space="preserve">Displays a customisable web form. When a user submits the form, the workflow starts with the form data as input.</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b w:val="1"/>
                <w:bCs w:val="1"/>
                <w:color w:val="1f5fa6"/>
                <w:sz w:val="20"/>
                <w:szCs w:val="20"/>
                <w:rtl w:val="0"/>
              </w:rPr>
              <w:t xml:space="preserve">App Events</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color w:val="1a1a1a"/>
                <w:sz w:val="20"/>
                <w:szCs w:val="20"/>
                <w:rtl w:val="0"/>
              </w:rPr>
              <w:t xml:space="preserve">Triggered by events in connected apps — e.g. "new row in Google Sheets", "new email in Gmail", "new message in Slack".</w:t>
            </w:r>
            <w:r w:rsidDel="00000000" w:rsidR="00000000" w:rsidRPr="00000000">
              <w:rPr>
                <w:rtl w:val="0"/>
              </w:rPr>
            </w:r>
          </w:p>
        </w:tc>
      </w:tr>
    </w:tbl>
    <w:p w:rsidR="00000000" w:rsidDel="00000000" w:rsidP="00000000" w:rsidRDefault="00000000" w:rsidRPr="00000000" w14:paraId="000000E5">
      <w:pPr>
        <w:spacing w:after="200" w:before="0" w:lineRule="auto"/>
        <w:rPr/>
      </w:pPr>
      <w:r w:rsidDel="00000000" w:rsidR="00000000" w:rsidRPr="00000000">
        <w:rPr>
          <w:rtl w:val="0"/>
        </w:rPr>
      </w:r>
    </w:p>
    <w:p w:rsidR="00000000" w:rsidDel="00000000" w:rsidP="00000000" w:rsidRDefault="00000000" w:rsidRPr="00000000" w14:paraId="000000E6">
      <w:pPr>
        <w:spacing w:after="140" w:before="320" w:lineRule="auto"/>
        <w:rPr/>
      </w:pPr>
      <w:r w:rsidDel="00000000" w:rsidR="00000000" w:rsidRPr="00000000">
        <w:rPr>
          <w:rFonts w:ascii="Arial" w:cs="Arial" w:eastAsia="Arial" w:hAnsi="Arial"/>
          <w:color w:val="1a1a1a"/>
          <w:sz w:val="24"/>
          <w:szCs w:val="24"/>
          <w:rtl w:val="0"/>
        </w:rPr>
        <w:t xml:space="preserve">🤖  </w:t>
      </w:r>
      <w:r w:rsidDel="00000000" w:rsidR="00000000" w:rsidRPr="00000000">
        <w:rPr>
          <w:rFonts w:ascii="Arial" w:cs="Arial" w:eastAsia="Arial" w:hAnsi="Arial"/>
          <w:b w:val="1"/>
          <w:bCs w:val="1"/>
          <w:color w:val="1a1a1a"/>
          <w:sz w:val="24"/>
          <w:szCs w:val="24"/>
          <w:rtl w:val="0"/>
        </w:rPr>
        <w:t xml:space="preserve">AI / LangChain Nodes</w:t>
      </w:r>
      <w:r w:rsidDel="00000000" w:rsidR="00000000" w:rsidRPr="00000000">
        <w:rPr>
          <w:rtl w:val="0"/>
        </w:rPr>
      </w:r>
    </w:p>
    <w:p w:rsidR="00000000" w:rsidDel="00000000" w:rsidP="00000000" w:rsidRDefault="00000000" w:rsidRPr="00000000" w14:paraId="000000E7">
      <w:pPr>
        <w:spacing w:after="100" w:before="0" w:lineRule="auto"/>
        <w:jc w:val="left"/>
        <w:rPr/>
      </w:pPr>
      <w:r w:rsidDel="00000000" w:rsidR="00000000" w:rsidRPr="00000000">
        <w:rPr>
          <w:rFonts w:ascii="Arial" w:cs="Arial" w:eastAsia="Arial" w:hAnsi="Arial"/>
          <w:color w:val="1a1a1a"/>
          <w:sz w:val="22"/>
          <w:szCs w:val="22"/>
          <w:rtl w:val="0"/>
        </w:rPr>
        <w:t xml:space="preserve">n8n has built-in support for AI workflows via the LangChain integration. These nodes have a special icon and behaviour:</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640" w:right="0" w:hanging="32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AI Agent:</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An autonomous agent that can call tools and reason step-by-step to accomplish a goal.</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640" w:right="0" w:hanging="32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Chat Models:</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Connect to OpenAI (GPT-4), Anthropic (Claude), Google Gemini, OpenRouter, or local Ollama.</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640" w:right="0" w:hanging="32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Vector Stores:</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Pinecone, Supabase, Simple Vector Store — for RAG (Retrieval-Augmented Generation) workflows.</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640" w:right="0" w:hanging="32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Memory:</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Buffer Memory, Postgres Chat Memory — give your AI agent a memory of past conversations.</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640" w:right="0" w:hanging="32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Tools:</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Calculator, Wikipedia, SerpAPI, custom Code Tool — tools the AI agent can use to answer questions.</w:t>
      </w:r>
      <w:r w:rsidDel="00000000" w:rsidR="00000000" w:rsidRPr="00000000">
        <w:rPr>
          <w:rtl w:val="0"/>
        </w:rPr>
      </w:r>
    </w:p>
    <w:p w:rsidR="00000000" w:rsidDel="00000000" w:rsidP="00000000" w:rsidRDefault="00000000" w:rsidRPr="00000000" w14:paraId="000000ED">
      <w:pPr>
        <w:spacing w:after="160" w:before="0" w:lineRule="auto"/>
        <w:rPr/>
      </w:pPr>
      <w:r w:rsidDel="00000000" w:rsidR="00000000" w:rsidRPr="00000000">
        <w:rPr>
          <w:rtl w:val="0"/>
        </w:rPr>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5b2d8e" w:space="0" w:sz="20" w:val="single"/>
              <w:bottom w:color="000000" w:space="0" w:sz="0" w:val="nil"/>
              <w:right w:color="000000" w:space="0" w:sz="0" w:val="nil"/>
            </w:tcBorders>
            <w:shd w:fill="efe6f9" w:val="clear"/>
            <w:tcMar>
              <w:top w:w="120.0" w:type="dxa"/>
              <w:left w:w="240.0" w:type="dxa"/>
              <w:bottom w:w="120.0" w:type="dxa"/>
              <w:right w:w="200.0" w:type="dxa"/>
            </w:tcMar>
          </w:tcPr>
          <w:p w:rsidR="00000000" w:rsidDel="00000000" w:rsidP="00000000" w:rsidRDefault="00000000" w:rsidRPr="00000000" w14:paraId="000000EE">
            <w:pPr>
              <w:spacing w:after="60" w:before="0" w:lineRule="auto"/>
              <w:rPr/>
            </w:pPr>
            <w:r w:rsidDel="00000000" w:rsidR="00000000" w:rsidRPr="00000000">
              <w:rPr>
                <w:rFonts w:ascii="Arial" w:cs="Arial" w:eastAsia="Arial" w:hAnsi="Arial"/>
                <w:color w:val="1a1a1a"/>
                <w:sz w:val="20"/>
                <w:szCs w:val="20"/>
                <w:rtl w:val="0"/>
              </w:rPr>
              <w:t xml:space="preserve">AI nodes are covered in Sessions on Level 2 and beyond. In Session 1 we focus on the foundational node types.</w:t>
            </w:r>
            <w:r w:rsidDel="00000000" w:rsidR="00000000" w:rsidRPr="00000000">
              <w:rPr>
                <w:rtl w:val="0"/>
              </w:rPr>
            </w:r>
          </w:p>
        </w:tc>
      </w:tr>
    </w:tbl>
    <w:p w:rsidR="00000000" w:rsidDel="00000000" w:rsidP="00000000" w:rsidRDefault="00000000" w:rsidRPr="00000000" w14:paraId="000000EF">
      <w:pPr>
        <w:spacing w:after="160" w:before="0" w:lineRule="auto"/>
        <w:rPr/>
      </w:pPr>
      <w:r w:rsidDel="00000000" w:rsidR="00000000" w:rsidRPr="00000000">
        <w:rPr>
          <w:rtl w:val="0"/>
        </w:rPr>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b85c0a" w:space="0" w:sz="20" w:val="single"/>
              <w:bottom w:color="000000" w:space="0" w:sz="0" w:val="nil"/>
              <w:right w:color="000000" w:space="0" w:sz="0" w:val="nil"/>
            </w:tcBorders>
            <w:shd w:fill="fff3e0" w:val="clear"/>
            <w:tcMar>
              <w:top w:w="120.0" w:type="dxa"/>
              <w:left w:w="240.0" w:type="dxa"/>
              <w:bottom w:w="120.0" w:type="dxa"/>
              <w:right w:w="200.0" w:type="dxa"/>
            </w:tcMar>
          </w:tcPr>
          <w:p w:rsidR="00000000" w:rsidDel="00000000" w:rsidP="00000000" w:rsidRDefault="00000000" w:rsidRPr="00000000" w14:paraId="000000F0">
            <w:pPr>
              <w:spacing w:after="60" w:before="0" w:lineRule="auto"/>
              <w:rPr/>
            </w:pPr>
            <w:r w:rsidDel="00000000" w:rsidR="00000000" w:rsidRPr="00000000">
              <w:rPr>
                <w:rFonts w:ascii="Arial" w:cs="Arial" w:eastAsia="Arial" w:hAnsi="Arial"/>
                <w:b w:val="1"/>
                <w:bCs w:val="1"/>
                <w:color w:val="b85c0a"/>
                <w:sz w:val="20"/>
                <w:szCs w:val="20"/>
                <w:rtl w:val="0"/>
              </w:rPr>
              <w:t xml:space="preserve">Node naming best practice (Tip 14 ):</w:t>
            </w:r>
            <w:r w:rsidDel="00000000" w:rsidR="00000000" w:rsidRPr="00000000">
              <w:rPr>
                <w:rtl w:val="0"/>
              </w:rPr>
            </w:r>
          </w:p>
          <w:p w:rsidR="00000000" w:rsidDel="00000000" w:rsidP="00000000" w:rsidRDefault="00000000" w:rsidRPr="00000000" w14:paraId="000000F1">
            <w:pPr>
              <w:spacing w:after="60" w:before="0" w:lineRule="auto"/>
              <w:rPr/>
            </w:pPr>
            <w:r w:rsidDel="00000000" w:rsidR="00000000" w:rsidRPr="00000000">
              <w:rPr>
                <w:rFonts w:ascii="Arial" w:cs="Arial" w:eastAsia="Arial" w:hAnsi="Arial"/>
                <w:color w:val="1a1a1a"/>
                <w:sz w:val="20"/>
                <w:szCs w:val="20"/>
                <w:rtl w:val="0"/>
              </w:rPr>
              <w:t xml:space="preserve">Use  Verb + Noun  format — e.g.  Get Task Data,  Send Welcome Email,  Filter Low Budget.  Clear names make workflows self-documenting and easier to debug.</w:t>
            </w:r>
            <w:r w:rsidDel="00000000" w:rsidR="00000000" w:rsidRPr="00000000">
              <w:rPr>
                <w:rtl w:val="0"/>
              </w:rPr>
            </w:r>
          </w:p>
        </w:tc>
      </w:tr>
    </w:tbl>
    <w:p w:rsidR="00000000" w:rsidDel="00000000" w:rsidP="00000000" w:rsidRDefault="00000000" w:rsidRPr="00000000" w14:paraId="000000F2">
      <w:pPr>
        <w:spacing w:after="200" w:before="0" w:lineRule="auto"/>
        <w:rPr/>
      </w:pPr>
      <w:r w:rsidDel="00000000" w:rsidR="00000000" w:rsidRPr="00000000">
        <w:rPr>
          <w:rtl w:val="0"/>
        </w:rPr>
      </w:r>
    </w:p>
    <w:p w:rsidR="00000000" w:rsidDel="00000000" w:rsidP="00000000" w:rsidRDefault="00000000" w:rsidRPr="00000000" w14:paraId="000000F3">
      <w:pPr>
        <w:pBdr>
          <w:bottom w:color="1f5fa6" w:space="1" w:sz="8" w:val="single"/>
        </w:pBdr>
        <w:spacing w:after="200" w:before="480" w:lineRule="auto"/>
        <w:rPr/>
      </w:pPr>
      <w:r w:rsidDel="00000000" w:rsidR="00000000" w:rsidRPr="00000000">
        <w:rPr>
          <w:rFonts w:ascii="Arial" w:cs="Arial" w:eastAsia="Arial" w:hAnsi="Arial"/>
          <w:b w:val="1"/>
          <w:bCs w:val="1"/>
          <w:color w:val="ea4b71"/>
          <w:sz w:val="32"/>
          <w:szCs w:val="32"/>
          <w:rtl w:val="0"/>
        </w:rPr>
        <w:t xml:space="preserve">04  </w:t>
      </w:r>
      <w:r w:rsidDel="00000000" w:rsidR="00000000" w:rsidRPr="00000000">
        <w:rPr>
          <w:rFonts w:ascii="Arial" w:cs="Arial" w:eastAsia="Arial" w:hAnsi="Arial"/>
          <w:b w:val="1"/>
          <w:bCs w:val="1"/>
          <w:color w:val="1f5fa6"/>
          <w:sz w:val="32"/>
          <w:szCs w:val="32"/>
          <w:rtl w:val="0"/>
        </w:rPr>
        <w:t xml:space="preserve">Understanding JSON Data Structures</w:t>
      </w:r>
      <w:r w:rsidDel="00000000" w:rsidR="00000000" w:rsidRPr="00000000">
        <w:rPr>
          <w:rtl w:val="0"/>
        </w:rPr>
      </w:r>
    </w:p>
    <w:p w:rsidR="00000000" w:rsidDel="00000000" w:rsidP="00000000" w:rsidRDefault="00000000" w:rsidRPr="00000000" w14:paraId="000000F4">
      <w:pPr>
        <w:spacing w:after="200" w:before="0" w:lineRule="auto"/>
        <w:jc w:val="left"/>
        <w:rPr/>
      </w:pPr>
      <w:r w:rsidDel="00000000" w:rsidR="00000000" w:rsidRPr="00000000">
        <w:rPr>
          <w:rFonts w:ascii="Arial" w:cs="Arial" w:eastAsia="Arial" w:hAnsi="Arial"/>
          <w:color w:val="1a1a1a"/>
          <w:sz w:val="22"/>
          <w:szCs w:val="22"/>
          <w:rtl w:val="0"/>
        </w:rPr>
        <w:t xml:space="preserve">JSON (JavaScript Object Notation) is the universal data format used to pass information between nodes in n8n. Every external API returns data in JSON. Understanding JSON is the single most important skill for n8n automation.</w:t>
      </w:r>
      <w:r w:rsidDel="00000000" w:rsidR="00000000" w:rsidRPr="00000000">
        <w:rPr>
          <w:rtl w:val="0"/>
        </w:rPr>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1f5fa6" w:space="0" w:sz="20" w:val="single"/>
              <w:bottom w:color="000000" w:space="0" w:sz="0" w:val="nil"/>
              <w:right w:color="000000" w:space="0" w:sz="0" w:val="nil"/>
            </w:tcBorders>
            <w:shd w:fill="d9e8f7" w:val="clear"/>
            <w:tcMar>
              <w:top w:w="120.0" w:type="dxa"/>
              <w:left w:w="240.0" w:type="dxa"/>
              <w:bottom w:w="120.0" w:type="dxa"/>
              <w:right w:w="200.0" w:type="dxa"/>
            </w:tcMar>
          </w:tcPr>
          <w:p w:rsidR="00000000" w:rsidDel="00000000" w:rsidP="00000000" w:rsidRDefault="00000000" w:rsidRPr="00000000" w14:paraId="000000F5">
            <w:pPr>
              <w:spacing w:after="60" w:before="0" w:lineRule="auto"/>
              <w:rPr/>
            </w:pPr>
            <w:r w:rsidDel="00000000" w:rsidR="00000000" w:rsidRPr="00000000">
              <w:rPr>
                <w:rFonts w:ascii="Arial" w:cs="Arial" w:eastAsia="Arial" w:hAnsi="Arial"/>
                <w:b w:val="1"/>
                <w:bCs w:val="1"/>
                <w:color w:val="1f5fa6"/>
                <w:sz w:val="20"/>
                <w:szCs w:val="20"/>
                <w:rtl w:val="0"/>
              </w:rPr>
              <w:t xml:space="preserve">Core insight:</w:t>
            </w:r>
            <w:r w:rsidDel="00000000" w:rsidR="00000000" w:rsidRPr="00000000">
              <w:rPr>
                <w:rFonts w:ascii="Arial" w:cs="Arial" w:eastAsia="Arial" w:hAnsi="Arial"/>
                <w:color w:val="1a1a1a"/>
                <w:sz w:val="20"/>
                <w:szCs w:val="20"/>
                <w:rtl w:val="0"/>
              </w:rPr>
              <w:t xml:space="preserve">  JSON is just text formatted as key-value pairs. Once you can read it, you can access any field with an expression.</w:t>
            </w:r>
            <w:r w:rsidDel="00000000" w:rsidR="00000000" w:rsidRPr="00000000">
              <w:rPr>
                <w:rtl w:val="0"/>
              </w:rPr>
            </w:r>
          </w:p>
        </w:tc>
      </w:tr>
    </w:tbl>
    <w:p w:rsidR="00000000" w:rsidDel="00000000" w:rsidP="00000000" w:rsidRDefault="00000000" w:rsidRPr="00000000" w14:paraId="000000F6">
      <w:pPr>
        <w:spacing w:after="160" w:before="0" w:lineRule="auto"/>
        <w:rPr/>
      </w:pPr>
      <w:r w:rsidDel="00000000" w:rsidR="00000000" w:rsidRPr="00000000">
        <w:rPr>
          <w:rtl w:val="0"/>
        </w:rPr>
      </w:r>
    </w:p>
    <w:p w:rsidR="00000000" w:rsidDel="00000000" w:rsidP="00000000" w:rsidRDefault="00000000" w:rsidRPr="00000000" w14:paraId="000000F7">
      <w:pPr>
        <w:spacing w:after="140" w:before="320" w:lineRule="auto"/>
        <w:rPr/>
      </w:pPr>
      <w:r w:rsidDel="00000000" w:rsidR="00000000" w:rsidRPr="00000000">
        <w:rPr>
          <w:rFonts w:ascii="Arial" w:cs="Arial" w:eastAsia="Arial" w:hAnsi="Arial"/>
          <w:color w:val="1a1a1a"/>
          <w:sz w:val="24"/>
          <w:szCs w:val="24"/>
          <w:rtl w:val="0"/>
        </w:rPr>
        <w:t xml:space="preserve">📦  </w:t>
      </w:r>
      <w:r w:rsidDel="00000000" w:rsidR="00000000" w:rsidRPr="00000000">
        <w:rPr>
          <w:rFonts w:ascii="Arial" w:cs="Arial" w:eastAsia="Arial" w:hAnsi="Arial"/>
          <w:b w:val="1"/>
          <w:bCs w:val="1"/>
          <w:color w:val="1a1a1a"/>
          <w:sz w:val="24"/>
          <w:szCs w:val="24"/>
          <w:rtl w:val="0"/>
        </w:rPr>
        <w:t xml:space="preserve">JSON Object  { }</w:t>
      </w:r>
      <w:r w:rsidDel="00000000" w:rsidR="00000000" w:rsidRPr="00000000">
        <w:rPr>
          <w:rtl w:val="0"/>
        </w:rPr>
      </w:r>
    </w:p>
    <w:p w:rsidR="00000000" w:rsidDel="00000000" w:rsidP="00000000" w:rsidRDefault="00000000" w:rsidRPr="00000000" w14:paraId="000000F8">
      <w:pPr>
        <w:spacing w:after="80" w:before="0" w:lineRule="auto"/>
        <w:jc w:val="left"/>
        <w:rPr/>
      </w:pPr>
      <w:r w:rsidDel="00000000" w:rsidR="00000000" w:rsidRPr="00000000">
        <w:rPr>
          <w:rFonts w:ascii="Arial" w:cs="Arial" w:eastAsia="Arial" w:hAnsi="Arial"/>
          <w:color w:val="1a1a1a"/>
          <w:sz w:val="22"/>
          <w:szCs w:val="22"/>
          <w:rtl w:val="0"/>
        </w:rPr>
        <w:t xml:space="preserve">An object stores data as key–value pairs enclosed in curly braces:</w:t>
      </w:r>
      <w:r w:rsidDel="00000000" w:rsidR="00000000" w:rsidRPr="00000000">
        <w:rPr>
          <w:rtl w:val="0"/>
        </w:rPr>
      </w:r>
    </w:p>
    <w:tbl>
      <w:tblPr>
        <w:tblStyle w:val="Table1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d2d2d" w:space="0" w:sz="4" w:val="single"/>
              <w:left w:color="2d2d2d" w:space="0" w:sz="4" w:val="single"/>
              <w:bottom w:color="2d2d2d" w:space="0" w:sz="4" w:val="single"/>
              <w:right w:color="2d2d2d" w:space="0" w:sz="4" w:val="single"/>
            </w:tcBorders>
            <w:shd w:fill="1e1e1e" w:val="clear"/>
            <w:tcMar>
              <w:top w:w="160.0" w:type="dxa"/>
              <w:left w:w="240.0" w:type="dxa"/>
              <w:bottom w:w="160.0" w:type="dxa"/>
              <w:right w:w="240.0" w:type="dxa"/>
            </w:tcMar>
          </w:tcPr>
          <w:p w:rsidR="00000000" w:rsidDel="00000000" w:rsidP="00000000" w:rsidRDefault="00000000" w:rsidRPr="00000000" w14:paraId="000000F9">
            <w:pPr>
              <w:spacing w:after="0" w:before="0" w:lineRule="auto"/>
              <w:rPr/>
            </w:pPr>
            <w:r w:rsidDel="00000000" w:rsidR="00000000" w:rsidRPr="00000000">
              <w:rPr>
                <w:rFonts w:ascii="Courier New" w:cs="Courier New" w:eastAsia="Courier New" w:hAnsi="Courier New"/>
                <w:color w:val="d4d4d4"/>
                <w:sz w:val="19"/>
                <w:szCs w:val="19"/>
                <w:rtl w:val="0"/>
              </w:rPr>
              <w:t xml:space="preserve">{</w:t>
            </w:r>
            <w:r w:rsidDel="00000000" w:rsidR="00000000" w:rsidRPr="00000000">
              <w:rPr>
                <w:rtl w:val="0"/>
              </w:rPr>
            </w:r>
          </w:p>
          <w:p w:rsidR="00000000" w:rsidDel="00000000" w:rsidP="00000000" w:rsidRDefault="00000000" w:rsidRPr="00000000" w14:paraId="000000FA">
            <w:pPr>
              <w:spacing w:after="0" w:before="0" w:lineRule="auto"/>
              <w:rPr/>
            </w:pPr>
            <w:r w:rsidDel="00000000" w:rsidR="00000000" w:rsidRPr="00000000">
              <w:rPr>
                <w:rFonts w:ascii="Courier New" w:cs="Courier New" w:eastAsia="Courier New" w:hAnsi="Courier New"/>
                <w:color w:val="d4d4d4"/>
                <w:sz w:val="19"/>
                <w:szCs w:val="19"/>
                <w:rtl w:val="0"/>
              </w:rPr>
              <w:t xml:space="preserve">  "</w:t>
            </w:r>
            <w:r w:rsidDel="00000000" w:rsidR="00000000" w:rsidRPr="00000000">
              <w:rPr>
                <w:rFonts w:ascii="Courier New" w:cs="Courier New" w:eastAsia="Courier New" w:hAnsi="Courier New"/>
                <w:color w:val="4ec994"/>
                <w:sz w:val="19"/>
                <w:szCs w:val="19"/>
                <w:rtl w:val="0"/>
              </w:rPr>
              <w:t xml:space="preserve">name</w:t>
            </w:r>
            <w:r w:rsidDel="00000000" w:rsidR="00000000" w:rsidRPr="00000000">
              <w:rPr>
                <w:rFonts w:ascii="Courier New" w:cs="Courier New" w:eastAsia="Courier New" w:hAnsi="Courier New"/>
                <w:color w:val="d4d4d4"/>
                <w:sz w:val="19"/>
                <w:szCs w:val="19"/>
                <w:rtl w:val="0"/>
              </w:rPr>
              <w:t xml:space="preserve">": "</w:t>
            </w:r>
            <w:r w:rsidDel="00000000" w:rsidR="00000000" w:rsidRPr="00000000">
              <w:rPr>
                <w:rFonts w:ascii="Courier New" w:cs="Courier New" w:eastAsia="Courier New" w:hAnsi="Courier New"/>
                <w:color w:val="ce9178"/>
                <w:sz w:val="19"/>
                <w:szCs w:val="19"/>
                <w:rtl w:val="0"/>
              </w:rPr>
              <w:t xml:space="preserve">Alice</w:t>
            </w:r>
            <w:r w:rsidDel="00000000" w:rsidR="00000000" w:rsidRPr="00000000">
              <w:rPr>
                <w:rFonts w:ascii="Courier New" w:cs="Courier New" w:eastAsia="Courier New" w:hAnsi="Courier New"/>
                <w:color w:val="d4d4d4"/>
                <w:sz w:val="19"/>
                <w:szCs w:val="19"/>
                <w:rtl w:val="0"/>
              </w:rPr>
              <w:t xml:space="preserve">",</w:t>
            </w:r>
            <w:r w:rsidDel="00000000" w:rsidR="00000000" w:rsidRPr="00000000">
              <w:rPr>
                <w:rtl w:val="0"/>
              </w:rPr>
            </w:r>
          </w:p>
          <w:p w:rsidR="00000000" w:rsidDel="00000000" w:rsidP="00000000" w:rsidRDefault="00000000" w:rsidRPr="00000000" w14:paraId="000000FB">
            <w:pPr>
              <w:spacing w:after="0" w:before="0" w:lineRule="auto"/>
              <w:rPr/>
            </w:pPr>
            <w:r w:rsidDel="00000000" w:rsidR="00000000" w:rsidRPr="00000000">
              <w:rPr>
                <w:rFonts w:ascii="Courier New" w:cs="Courier New" w:eastAsia="Courier New" w:hAnsi="Courier New"/>
                <w:color w:val="d4d4d4"/>
                <w:sz w:val="19"/>
                <w:szCs w:val="19"/>
                <w:rtl w:val="0"/>
              </w:rPr>
              <w:t xml:space="preserve">  "</w:t>
            </w:r>
            <w:r w:rsidDel="00000000" w:rsidR="00000000" w:rsidRPr="00000000">
              <w:rPr>
                <w:rFonts w:ascii="Courier New" w:cs="Courier New" w:eastAsia="Courier New" w:hAnsi="Courier New"/>
                <w:color w:val="4ec994"/>
                <w:sz w:val="19"/>
                <w:szCs w:val="19"/>
                <w:rtl w:val="0"/>
              </w:rPr>
              <w:t xml:space="preserve">age</w:t>
            </w:r>
            <w:r w:rsidDel="00000000" w:rsidR="00000000" w:rsidRPr="00000000">
              <w:rPr>
                <w:rFonts w:ascii="Courier New" w:cs="Courier New" w:eastAsia="Courier New" w:hAnsi="Courier New"/>
                <w:color w:val="d4d4d4"/>
                <w:sz w:val="19"/>
                <w:szCs w:val="19"/>
                <w:rtl w:val="0"/>
              </w:rPr>
              <w:t xml:space="preserve">": </w:t>
            </w:r>
            <w:r w:rsidDel="00000000" w:rsidR="00000000" w:rsidRPr="00000000">
              <w:rPr>
                <w:rFonts w:ascii="Courier New" w:cs="Courier New" w:eastAsia="Courier New" w:hAnsi="Courier New"/>
                <w:color w:val="ce9178"/>
                <w:sz w:val="19"/>
                <w:szCs w:val="19"/>
                <w:rtl w:val="0"/>
              </w:rPr>
              <w:t xml:space="preserve">30</w:t>
            </w:r>
            <w:r w:rsidDel="00000000" w:rsidR="00000000" w:rsidRPr="00000000">
              <w:rPr>
                <w:rFonts w:ascii="Courier New" w:cs="Courier New" w:eastAsia="Courier New" w:hAnsi="Courier New"/>
                <w:color w:val="d4d4d4"/>
                <w:sz w:val="19"/>
                <w:szCs w:val="19"/>
                <w:rtl w:val="0"/>
              </w:rPr>
              <w:t xml:space="preserve">,</w:t>
            </w:r>
            <w:r w:rsidDel="00000000" w:rsidR="00000000" w:rsidRPr="00000000">
              <w:rPr>
                <w:rtl w:val="0"/>
              </w:rPr>
            </w:r>
          </w:p>
          <w:p w:rsidR="00000000" w:rsidDel="00000000" w:rsidP="00000000" w:rsidRDefault="00000000" w:rsidRPr="00000000" w14:paraId="000000FC">
            <w:pPr>
              <w:spacing w:after="0" w:before="0" w:lineRule="auto"/>
              <w:rPr/>
            </w:pPr>
            <w:r w:rsidDel="00000000" w:rsidR="00000000" w:rsidRPr="00000000">
              <w:rPr>
                <w:rFonts w:ascii="Courier New" w:cs="Courier New" w:eastAsia="Courier New" w:hAnsi="Courier New"/>
                <w:color w:val="d4d4d4"/>
                <w:sz w:val="19"/>
                <w:szCs w:val="19"/>
                <w:rtl w:val="0"/>
              </w:rPr>
              <w:t xml:space="preserve">  "</w:t>
            </w:r>
            <w:r w:rsidDel="00000000" w:rsidR="00000000" w:rsidRPr="00000000">
              <w:rPr>
                <w:rFonts w:ascii="Courier New" w:cs="Courier New" w:eastAsia="Courier New" w:hAnsi="Courier New"/>
                <w:color w:val="4ec994"/>
                <w:sz w:val="19"/>
                <w:szCs w:val="19"/>
                <w:rtl w:val="0"/>
              </w:rPr>
              <w:t xml:space="preserve">isStudent</w:t>
            </w:r>
            <w:r w:rsidDel="00000000" w:rsidR="00000000" w:rsidRPr="00000000">
              <w:rPr>
                <w:rFonts w:ascii="Courier New" w:cs="Courier New" w:eastAsia="Courier New" w:hAnsi="Courier New"/>
                <w:color w:val="d4d4d4"/>
                <w:sz w:val="19"/>
                <w:szCs w:val="19"/>
                <w:rtl w:val="0"/>
              </w:rPr>
              <w:t xml:space="preserve">": </w:t>
            </w:r>
            <w:r w:rsidDel="00000000" w:rsidR="00000000" w:rsidRPr="00000000">
              <w:rPr>
                <w:rFonts w:ascii="Courier New" w:cs="Courier New" w:eastAsia="Courier New" w:hAnsi="Courier New"/>
                <w:color w:val="ce9178"/>
                <w:sz w:val="19"/>
                <w:szCs w:val="19"/>
                <w:rtl w:val="0"/>
              </w:rPr>
              <w:t xml:space="preserve">false</w:t>
            </w:r>
            <w:r w:rsidDel="00000000" w:rsidR="00000000" w:rsidRPr="00000000">
              <w:rPr>
                <w:rtl w:val="0"/>
              </w:rPr>
            </w:r>
          </w:p>
          <w:p w:rsidR="00000000" w:rsidDel="00000000" w:rsidP="00000000" w:rsidRDefault="00000000" w:rsidRPr="00000000" w14:paraId="000000FD">
            <w:pPr>
              <w:spacing w:after="0" w:before="0" w:lineRule="auto"/>
              <w:rPr/>
            </w:pPr>
            <w:r w:rsidDel="00000000" w:rsidR="00000000" w:rsidRPr="00000000">
              <w:rPr>
                <w:rFonts w:ascii="Courier New" w:cs="Courier New" w:eastAsia="Courier New" w:hAnsi="Courier New"/>
                <w:color w:val="d4d4d4"/>
                <w:sz w:val="19"/>
                <w:szCs w:val="19"/>
                <w:rtl w:val="0"/>
              </w:rPr>
              <w:t xml:space="preserve">}</w:t>
            </w:r>
            <w:r w:rsidDel="00000000" w:rsidR="00000000" w:rsidRPr="00000000">
              <w:rPr>
                <w:rtl w:val="0"/>
              </w:rPr>
            </w:r>
          </w:p>
        </w:tc>
      </w:tr>
    </w:tbl>
    <w:p w:rsidR="00000000" w:rsidDel="00000000" w:rsidP="00000000" w:rsidRDefault="00000000" w:rsidRPr="00000000" w14:paraId="000000FE">
      <w:pPr>
        <w:spacing w:after="100" w:before="0" w:lineRule="auto"/>
        <w:rPr/>
      </w:pP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640" w:right="0" w:hanging="32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Keys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are always strings wrapped in double quotes.</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640" w:right="0" w:hanging="32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Values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can be: string ("Alice"), number (30), boolean (true/false), array [ ], or another object { }.</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Key-value pairs are separated by commas; key and value are joined by a colon.</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Best practice: avoid spaces in key names — use camelCase (</w:t>
      </w:r>
      <w:r w:rsidDel="00000000" w:rsidR="00000000" w:rsidRPr="00000000">
        <w:rPr>
          <w:rFonts w:ascii="Courier New" w:cs="Courier New" w:eastAsia="Courier New" w:hAnsi="Courier New"/>
          <w:b w:val="0"/>
          <w:bCs w:val="0"/>
          <w:i w:val="0"/>
          <w:iCs w:val="0"/>
          <w:smallCaps w:val="0"/>
          <w:strike w:val="0"/>
          <w:color w:val="1a1a1a"/>
          <w:sz w:val="22"/>
          <w:szCs w:val="22"/>
          <w:u w:val="none"/>
          <w:shd w:fill="auto" w:val="clear"/>
          <w:vertAlign w:val="baseline"/>
          <w:rtl w:val="0"/>
        </w:rPr>
        <w:t xml:space="preserve">firstName</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or underscore (</w:t>
      </w:r>
      <w:r w:rsidDel="00000000" w:rsidR="00000000" w:rsidRPr="00000000">
        <w:rPr>
          <w:rFonts w:ascii="Courier New" w:cs="Courier New" w:eastAsia="Courier New" w:hAnsi="Courier New"/>
          <w:b w:val="0"/>
          <w:bCs w:val="0"/>
          <w:i w:val="0"/>
          <w:iCs w:val="0"/>
          <w:smallCaps w:val="0"/>
          <w:strike w:val="0"/>
          <w:color w:val="1a1a1a"/>
          <w:sz w:val="22"/>
          <w:szCs w:val="22"/>
          <w:u w:val="none"/>
          <w:shd w:fill="auto" w:val="clear"/>
          <w:vertAlign w:val="baseline"/>
          <w:rtl w:val="0"/>
        </w:rPr>
        <w:t xml:space="preserve">first_name</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03">
      <w:pPr>
        <w:spacing w:after="200" w:before="0" w:lineRule="auto"/>
        <w:rPr/>
      </w:pPr>
      <w:r w:rsidDel="00000000" w:rsidR="00000000" w:rsidRPr="00000000">
        <w:rPr>
          <w:rtl w:val="0"/>
        </w:rPr>
      </w:r>
    </w:p>
    <w:p w:rsidR="00000000" w:rsidDel="00000000" w:rsidP="00000000" w:rsidRDefault="00000000" w:rsidRPr="00000000" w14:paraId="00000104">
      <w:pPr>
        <w:spacing w:after="140" w:before="320" w:lineRule="auto"/>
        <w:rPr/>
      </w:pPr>
      <w:r w:rsidDel="00000000" w:rsidR="00000000" w:rsidRPr="00000000">
        <w:rPr>
          <w:rFonts w:ascii="Arial" w:cs="Arial" w:eastAsia="Arial" w:hAnsi="Arial"/>
          <w:color w:val="1a1a1a"/>
          <w:sz w:val="24"/>
          <w:szCs w:val="24"/>
          <w:rtl w:val="0"/>
        </w:rPr>
        <w:t xml:space="preserve">📋  </w:t>
      </w:r>
      <w:r w:rsidDel="00000000" w:rsidR="00000000" w:rsidRPr="00000000">
        <w:rPr>
          <w:rFonts w:ascii="Arial" w:cs="Arial" w:eastAsia="Arial" w:hAnsi="Arial"/>
          <w:b w:val="1"/>
          <w:bCs w:val="1"/>
          <w:color w:val="1a1a1a"/>
          <w:sz w:val="24"/>
          <w:szCs w:val="24"/>
          <w:rtl w:val="0"/>
        </w:rPr>
        <w:t xml:space="preserve">JSON Array  [ ]</w:t>
      </w:r>
      <w:r w:rsidDel="00000000" w:rsidR="00000000" w:rsidRPr="00000000">
        <w:rPr>
          <w:rtl w:val="0"/>
        </w:rPr>
      </w:r>
    </w:p>
    <w:p w:rsidR="00000000" w:rsidDel="00000000" w:rsidP="00000000" w:rsidRDefault="00000000" w:rsidRPr="00000000" w14:paraId="00000105">
      <w:pPr>
        <w:spacing w:after="80" w:before="0" w:lineRule="auto"/>
        <w:jc w:val="left"/>
        <w:rPr/>
      </w:pPr>
      <w:r w:rsidDel="00000000" w:rsidR="00000000" w:rsidRPr="00000000">
        <w:rPr>
          <w:rFonts w:ascii="Arial" w:cs="Arial" w:eastAsia="Arial" w:hAnsi="Arial"/>
          <w:color w:val="1a1a1a"/>
          <w:sz w:val="22"/>
          <w:szCs w:val="22"/>
          <w:rtl w:val="0"/>
        </w:rPr>
        <w:t xml:space="preserve">An array stores an ordered list of values in square brackets:</w:t>
      </w:r>
      <w:r w:rsidDel="00000000" w:rsidR="00000000" w:rsidRPr="00000000">
        <w:rPr>
          <w:rtl w:val="0"/>
        </w:rPr>
      </w:r>
    </w:p>
    <w:tbl>
      <w:tblPr>
        <w:tblStyle w:val="Table2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d2d2d" w:space="0" w:sz="4" w:val="single"/>
              <w:left w:color="2d2d2d" w:space="0" w:sz="4" w:val="single"/>
              <w:bottom w:color="2d2d2d" w:space="0" w:sz="4" w:val="single"/>
              <w:right w:color="2d2d2d" w:space="0" w:sz="4" w:val="single"/>
            </w:tcBorders>
            <w:shd w:fill="1e1e1e" w:val="clear"/>
            <w:tcMar>
              <w:top w:w="160.0" w:type="dxa"/>
              <w:left w:w="240.0" w:type="dxa"/>
              <w:bottom w:w="160.0" w:type="dxa"/>
              <w:right w:w="240.0" w:type="dxa"/>
            </w:tcMar>
          </w:tcPr>
          <w:p w:rsidR="00000000" w:rsidDel="00000000" w:rsidP="00000000" w:rsidRDefault="00000000" w:rsidRPr="00000000" w14:paraId="00000106">
            <w:pPr>
              <w:spacing w:after="0" w:before="0" w:lineRule="auto"/>
              <w:rPr/>
            </w:pPr>
            <w:r w:rsidDel="00000000" w:rsidR="00000000" w:rsidRPr="00000000">
              <w:rPr>
                <w:rFonts w:ascii="Courier New" w:cs="Courier New" w:eastAsia="Courier New" w:hAnsi="Courier New"/>
                <w:color w:val="6a9955"/>
                <w:sz w:val="19"/>
                <w:szCs w:val="19"/>
                <w:rtl w:val="0"/>
              </w:rPr>
              <w:t xml:space="preserve">// Array of strings</w:t>
            </w:r>
            <w:r w:rsidDel="00000000" w:rsidR="00000000" w:rsidRPr="00000000">
              <w:rPr>
                <w:rtl w:val="0"/>
              </w:rPr>
            </w:r>
          </w:p>
          <w:p w:rsidR="00000000" w:rsidDel="00000000" w:rsidP="00000000" w:rsidRDefault="00000000" w:rsidRPr="00000000" w14:paraId="00000107">
            <w:pPr>
              <w:spacing w:after="0" w:before="0" w:lineRule="auto"/>
              <w:rPr/>
            </w:pPr>
            <w:r w:rsidDel="00000000" w:rsidR="00000000" w:rsidRPr="00000000">
              <w:rPr>
                <w:rFonts w:ascii="Courier New" w:cs="Courier New" w:eastAsia="Courier New" w:hAnsi="Courier New"/>
                <w:color w:val="d4d4d4"/>
                <w:sz w:val="19"/>
                <w:szCs w:val="19"/>
                <w:rtl w:val="0"/>
              </w:rPr>
              <w:t xml:space="preserve">[ </w:t>
            </w:r>
            <w:r w:rsidDel="00000000" w:rsidR="00000000" w:rsidRPr="00000000">
              <w:rPr>
                <w:rFonts w:ascii="Courier New" w:cs="Courier New" w:eastAsia="Courier New" w:hAnsi="Courier New"/>
                <w:color w:val="ce9178"/>
                <w:sz w:val="19"/>
                <w:szCs w:val="19"/>
                <w:rtl w:val="0"/>
              </w:rPr>
              <w:t xml:space="preserve">"apple"</w:t>
            </w:r>
            <w:r w:rsidDel="00000000" w:rsidR="00000000" w:rsidRPr="00000000">
              <w:rPr>
                <w:rFonts w:ascii="Courier New" w:cs="Courier New" w:eastAsia="Courier New" w:hAnsi="Courier New"/>
                <w:color w:val="d4d4d4"/>
                <w:sz w:val="19"/>
                <w:szCs w:val="19"/>
                <w:rtl w:val="0"/>
              </w:rPr>
              <w:t xml:space="preserve">, </w:t>
            </w:r>
            <w:r w:rsidDel="00000000" w:rsidR="00000000" w:rsidRPr="00000000">
              <w:rPr>
                <w:rFonts w:ascii="Courier New" w:cs="Courier New" w:eastAsia="Courier New" w:hAnsi="Courier New"/>
                <w:color w:val="ce9178"/>
                <w:sz w:val="19"/>
                <w:szCs w:val="19"/>
                <w:rtl w:val="0"/>
              </w:rPr>
              <w:t xml:space="preserve">"banana"</w:t>
            </w:r>
            <w:r w:rsidDel="00000000" w:rsidR="00000000" w:rsidRPr="00000000">
              <w:rPr>
                <w:rFonts w:ascii="Courier New" w:cs="Courier New" w:eastAsia="Courier New" w:hAnsi="Courier New"/>
                <w:color w:val="d4d4d4"/>
                <w:sz w:val="19"/>
                <w:szCs w:val="19"/>
                <w:rtl w:val="0"/>
              </w:rPr>
              <w:t xml:space="preserve">, </w:t>
            </w:r>
            <w:r w:rsidDel="00000000" w:rsidR="00000000" w:rsidRPr="00000000">
              <w:rPr>
                <w:rFonts w:ascii="Courier New" w:cs="Courier New" w:eastAsia="Courier New" w:hAnsi="Courier New"/>
                <w:color w:val="ce9178"/>
                <w:sz w:val="19"/>
                <w:szCs w:val="19"/>
                <w:rtl w:val="0"/>
              </w:rPr>
              <w:t xml:space="preserve">"cherry"</w:t>
            </w:r>
            <w:r w:rsidDel="00000000" w:rsidR="00000000" w:rsidRPr="00000000">
              <w:rPr>
                <w:rFonts w:ascii="Courier New" w:cs="Courier New" w:eastAsia="Courier New" w:hAnsi="Courier New"/>
                <w:color w:val="d4d4d4"/>
                <w:sz w:val="19"/>
                <w:szCs w:val="19"/>
                <w:rtl w:val="0"/>
              </w:rPr>
              <w:t xml:space="preserve"> ]</w:t>
            </w:r>
            <w:r w:rsidDel="00000000" w:rsidR="00000000" w:rsidRPr="00000000">
              <w:rPr>
                <w:rtl w:val="0"/>
              </w:rPr>
            </w:r>
          </w:p>
          <w:p w:rsidR="00000000" w:rsidDel="00000000" w:rsidP="00000000" w:rsidRDefault="00000000" w:rsidRPr="00000000" w14:paraId="00000108">
            <w:pPr>
              <w:spacing w:after="0" w:before="0" w:lineRule="auto"/>
              <w:rPr/>
            </w:pPr>
            <w:r w:rsidDel="00000000" w:rsidR="00000000" w:rsidRPr="00000000">
              <w:rPr>
                <w:rtl w:val="0"/>
              </w:rPr>
            </w:r>
          </w:p>
          <w:p w:rsidR="00000000" w:rsidDel="00000000" w:rsidP="00000000" w:rsidRDefault="00000000" w:rsidRPr="00000000" w14:paraId="00000109">
            <w:pPr>
              <w:spacing w:after="0" w:before="0" w:lineRule="auto"/>
              <w:rPr/>
            </w:pPr>
            <w:r w:rsidDel="00000000" w:rsidR="00000000" w:rsidRPr="00000000">
              <w:rPr>
                <w:rFonts w:ascii="Courier New" w:cs="Courier New" w:eastAsia="Courier New" w:hAnsi="Courier New"/>
                <w:color w:val="6a9955"/>
                <w:sz w:val="19"/>
                <w:szCs w:val="19"/>
                <w:rtl w:val="0"/>
              </w:rPr>
              <w:t xml:space="preserve">// Array of objects — this is how n8n passes multiple records</w:t>
            </w:r>
            <w:r w:rsidDel="00000000" w:rsidR="00000000" w:rsidRPr="00000000">
              <w:rPr>
                <w:rtl w:val="0"/>
              </w:rPr>
            </w:r>
          </w:p>
          <w:p w:rsidR="00000000" w:rsidDel="00000000" w:rsidP="00000000" w:rsidRDefault="00000000" w:rsidRPr="00000000" w14:paraId="0000010A">
            <w:pPr>
              <w:spacing w:after="0" w:before="0" w:lineRule="auto"/>
              <w:rPr/>
            </w:pPr>
            <w:r w:rsidDel="00000000" w:rsidR="00000000" w:rsidRPr="00000000">
              <w:rPr>
                <w:rFonts w:ascii="Courier New" w:cs="Courier New" w:eastAsia="Courier New" w:hAnsi="Courier New"/>
                <w:color w:val="d4d4d4"/>
                <w:sz w:val="19"/>
                <w:szCs w:val="19"/>
                <w:rtl w:val="0"/>
              </w:rPr>
              <w:t xml:space="preserve">[</w:t>
            </w:r>
            <w:r w:rsidDel="00000000" w:rsidR="00000000" w:rsidRPr="00000000">
              <w:rPr>
                <w:rtl w:val="0"/>
              </w:rPr>
            </w:r>
          </w:p>
          <w:p w:rsidR="00000000" w:rsidDel="00000000" w:rsidP="00000000" w:rsidRDefault="00000000" w:rsidRPr="00000000" w14:paraId="0000010B">
            <w:pPr>
              <w:spacing w:after="0" w:before="0" w:lineRule="auto"/>
              <w:rPr/>
            </w:pPr>
            <w:r w:rsidDel="00000000" w:rsidR="00000000" w:rsidRPr="00000000">
              <w:rPr>
                <w:rFonts w:ascii="Courier New" w:cs="Courier New" w:eastAsia="Courier New" w:hAnsi="Courier New"/>
                <w:color w:val="d4d4d4"/>
                <w:sz w:val="19"/>
                <w:szCs w:val="19"/>
                <w:rtl w:val="0"/>
              </w:rPr>
              <w:t xml:space="preserve">  { "name": "Alice", "task": "Report"  },</w:t>
            </w:r>
            <w:r w:rsidDel="00000000" w:rsidR="00000000" w:rsidRPr="00000000">
              <w:rPr>
                <w:rtl w:val="0"/>
              </w:rPr>
            </w:r>
          </w:p>
          <w:p w:rsidR="00000000" w:rsidDel="00000000" w:rsidP="00000000" w:rsidRDefault="00000000" w:rsidRPr="00000000" w14:paraId="0000010C">
            <w:pPr>
              <w:spacing w:after="0" w:before="0" w:lineRule="auto"/>
              <w:rPr/>
            </w:pPr>
            <w:r w:rsidDel="00000000" w:rsidR="00000000" w:rsidRPr="00000000">
              <w:rPr>
                <w:rFonts w:ascii="Courier New" w:cs="Courier New" w:eastAsia="Courier New" w:hAnsi="Courier New"/>
                <w:color w:val="d4d4d4"/>
                <w:sz w:val="19"/>
                <w:szCs w:val="19"/>
                <w:rtl w:val="0"/>
              </w:rPr>
              <w:t xml:space="preserve">  { "name": "Bob",   "task": "Develop" }</w:t>
            </w:r>
            <w:r w:rsidDel="00000000" w:rsidR="00000000" w:rsidRPr="00000000">
              <w:rPr>
                <w:rtl w:val="0"/>
              </w:rPr>
            </w:r>
          </w:p>
          <w:p w:rsidR="00000000" w:rsidDel="00000000" w:rsidP="00000000" w:rsidRDefault="00000000" w:rsidRPr="00000000" w14:paraId="0000010D">
            <w:pPr>
              <w:spacing w:after="0" w:before="0" w:lineRule="auto"/>
              <w:rPr/>
            </w:pPr>
            <w:r w:rsidDel="00000000" w:rsidR="00000000" w:rsidRPr="00000000">
              <w:rPr>
                <w:rFonts w:ascii="Courier New" w:cs="Courier New" w:eastAsia="Courier New" w:hAnsi="Courier New"/>
                <w:color w:val="d4d4d4"/>
                <w:sz w:val="19"/>
                <w:szCs w:val="19"/>
                <w:rtl w:val="0"/>
              </w:rPr>
              <w:t xml:space="preserve">]</w:t>
            </w:r>
            <w:r w:rsidDel="00000000" w:rsidR="00000000" w:rsidRPr="00000000">
              <w:rPr>
                <w:rtl w:val="0"/>
              </w:rPr>
            </w:r>
          </w:p>
        </w:tc>
      </w:tr>
    </w:tbl>
    <w:p w:rsidR="00000000" w:rsidDel="00000000" w:rsidP="00000000" w:rsidRDefault="00000000" w:rsidRPr="00000000" w14:paraId="0000010E">
      <w:pPr>
        <w:spacing w:after="100" w:before="0" w:lineRule="auto"/>
        <w:rPr/>
      </w:pP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In n8n, most nodes output an </w:t>
      </w: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array of objects</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Each object is one item (one row, one record).</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640" w:right="0" w:hanging="32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n8n automatically iterates the array item by item</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 the next node runs once per item, like a built-in loop.</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If Google Sheets returns 5 rows, the next node processes each row individually — you do not need to write a loop.</w:t>
      </w:r>
      <w:r w:rsidDel="00000000" w:rsidR="00000000" w:rsidRPr="00000000">
        <w:rPr>
          <w:rtl w:val="0"/>
        </w:rPr>
      </w:r>
    </w:p>
    <w:p w:rsidR="00000000" w:rsidDel="00000000" w:rsidP="00000000" w:rsidRDefault="00000000" w:rsidRPr="00000000" w14:paraId="00000112">
      <w:pPr>
        <w:spacing w:after="200" w:before="0" w:lineRule="auto"/>
        <w:rPr/>
      </w:pPr>
      <w:r w:rsidDel="00000000" w:rsidR="00000000" w:rsidRPr="00000000">
        <w:rPr>
          <w:rtl w:val="0"/>
        </w:rPr>
      </w:r>
    </w:p>
    <w:p w:rsidR="00000000" w:rsidDel="00000000" w:rsidP="00000000" w:rsidRDefault="00000000" w:rsidRPr="00000000" w14:paraId="00000113">
      <w:pPr>
        <w:spacing w:after="140" w:before="320" w:lineRule="auto"/>
        <w:rPr/>
      </w:pPr>
      <w:r w:rsidDel="00000000" w:rsidR="00000000" w:rsidRPr="00000000">
        <w:rPr>
          <w:rFonts w:ascii="Arial" w:cs="Arial" w:eastAsia="Arial" w:hAnsi="Arial"/>
          <w:color w:val="1a1a1a"/>
          <w:sz w:val="24"/>
          <w:szCs w:val="24"/>
          <w:rtl w:val="0"/>
        </w:rPr>
        <w:t xml:space="preserve">🪆  </w:t>
      </w:r>
      <w:r w:rsidDel="00000000" w:rsidR="00000000" w:rsidRPr="00000000">
        <w:rPr>
          <w:rFonts w:ascii="Arial" w:cs="Arial" w:eastAsia="Arial" w:hAnsi="Arial"/>
          <w:b w:val="1"/>
          <w:bCs w:val="1"/>
          <w:color w:val="1a1a1a"/>
          <w:sz w:val="24"/>
          <w:szCs w:val="24"/>
          <w:rtl w:val="0"/>
        </w:rPr>
        <w:t xml:space="preserve">Nested JSON (Objects Inside Objects)</w:t>
      </w:r>
      <w:r w:rsidDel="00000000" w:rsidR="00000000" w:rsidRPr="00000000">
        <w:rPr>
          <w:rtl w:val="0"/>
        </w:rPr>
      </w:r>
    </w:p>
    <w:p w:rsidR="00000000" w:rsidDel="00000000" w:rsidP="00000000" w:rsidRDefault="00000000" w:rsidRPr="00000000" w14:paraId="00000114">
      <w:pPr>
        <w:spacing w:after="80" w:before="0" w:lineRule="auto"/>
        <w:jc w:val="left"/>
        <w:rPr/>
      </w:pPr>
      <w:r w:rsidDel="00000000" w:rsidR="00000000" w:rsidRPr="00000000">
        <w:rPr>
          <w:rFonts w:ascii="Arial" w:cs="Arial" w:eastAsia="Arial" w:hAnsi="Arial"/>
          <w:color w:val="1a1a1a"/>
          <w:sz w:val="22"/>
          <w:szCs w:val="22"/>
          <w:rtl w:val="0"/>
        </w:rPr>
        <w:t xml:space="preserve">Real-world APIs often return nested data — objects inside objects:</w:t>
      </w:r>
      <w:r w:rsidDel="00000000" w:rsidR="00000000" w:rsidRPr="00000000">
        <w:rPr>
          <w:rtl w:val="0"/>
        </w:rPr>
      </w:r>
    </w:p>
    <w:tbl>
      <w:tblPr>
        <w:tblStyle w:val="Table2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d2d2d" w:space="0" w:sz="4" w:val="single"/>
              <w:left w:color="2d2d2d" w:space="0" w:sz="4" w:val="single"/>
              <w:bottom w:color="2d2d2d" w:space="0" w:sz="4" w:val="single"/>
              <w:right w:color="2d2d2d" w:space="0" w:sz="4" w:val="single"/>
            </w:tcBorders>
            <w:shd w:fill="1e1e1e" w:val="clear"/>
            <w:tcMar>
              <w:top w:w="160.0" w:type="dxa"/>
              <w:left w:w="240.0" w:type="dxa"/>
              <w:bottom w:w="160.0" w:type="dxa"/>
              <w:right w:w="240.0" w:type="dxa"/>
            </w:tcMar>
          </w:tcPr>
          <w:p w:rsidR="00000000" w:rsidDel="00000000" w:rsidP="00000000" w:rsidRDefault="00000000" w:rsidRPr="00000000" w14:paraId="00000115">
            <w:pPr>
              <w:spacing w:after="0" w:before="0" w:lineRule="auto"/>
              <w:rPr/>
            </w:pPr>
            <w:r w:rsidDel="00000000" w:rsidR="00000000" w:rsidRPr="00000000">
              <w:rPr>
                <w:rFonts w:ascii="Courier New" w:cs="Courier New" w:eastAsia="Courier New" w:hAnsi="Courier New"/>
                <w:color w:val="d4d4d4"/>
                <w:sz w:val="19"/>
                <w:szCs w:val="19"/>
                <w:rtl w:val="0"/>
              </w:rPr>
              <w:t xml:space="preserve">{</w:t>
            </w:r>
            <w:r w:rsidDel="00000000" w:rsidR="00000000" w:rsidRPr="00000000">
              <w:rPr>
                <w:rtl w:val="0"/>
              </w:rPr>
            </w:r>
          </w:p>
          <w:p w:rsidR="00000000" w:rsidDel="00000000" w:rsidP="00000000" w:rsidRDefault="00000000" w:rsidRPr="00000000" w14:paraId="00000116">
            <w:pPr>
              <w:spacing w:after="0" w:before="0" w:lineRule="auto"/>
              <w:rPr/>
            </w:pPr>
            <w:r w:rsidDel="00000000" w:rsidR="00000000" w:rsidRPr="00000000">
              <w:rPr>
                <w:rFonts w:ascii="Courier New" w:cs="Courier New" w:eastAsia="Courier New" w:hAnsi="Courier New"/>
                <w:color w:val="d4d4d4"/>
                <w:sz w:val="19"/>
                <w:szCs w:val="19"/>
                <w:rtl w:val="0"/>
              </w:rPr>
              <w:t xml:space="preserve">  "</w:t>
            </w:r>
            <w:r w:rsidDel="00000000" w:rsidR="00000000" w:rsidRPr="00000000">
              <w:rPr>
                <w:rFonts w:ascii="Courier New" w:cs="Courier New" w:eastAsia="Courier New" w:hAnsi="Courier New"/>
                <w:color w:val="4ec994"/>
                <w:sz w:val="19"/>
                <w:szCs w:val="19"/>
                <w:rtl w:val="0"/>
              </w:rPr>
              <w:t xml:space="preserve">name</w:t>
            </w:r>
            <w:r w:rsidDel="00000000" w:rsidR="00000000" w:rsidRPr="00000000">
              <w:rPr>
                <w:rFonts w:ascii="Courier New" w:cs="Courier New" w:eastAsia="Courier New" w:hAnsi="Courier New"/>
                <w:color w:val="d4d4d4"/>
                <w:sz w:val="19"/>
                <w:szCs w:val="19"/>
                <w:rtl w:val="0"/>
              </w:rPr>
              <w:t xml:space="preserve">": "</w:t>
            </w:r>
            <w:r w:rsidDel="00000000" w:rsidR="00000000" w:rsidRPr="00000000">
              <w:rPr>
                <w:rFonts w:ascii="Courier New" w:cs="Courier New" w:eastAsia="Courier New" w:hAnsi="Courier New"/>
                <w:color w:val="ce9178"/>
                <w:sz w:val="19"/>
                <w:szCs w:val="19"/>
                <w:rtl w:val="0"/>
              </w:rPr>
              <w:t xml:space="preserve">Alice</w:t>
            </w:r>
            <w:r w:rsidDel="00000000" w:rsidR="00000000" w:rsidRPr="00000000">
              <w:rPr>
                <w:rFonts w:ascii="Courier New" w:cs="Courier New" w:eastAsia="Courier New" w:hAnsi="Courier New"/>
                <w:color w:val="d4d4d4"/>
                <w:sz w:val="19"/>
                <w:szCs w:val="19"/>
                <w:rtl w:val="0"/>
              </w:rPr>
              <w:t xml:space="preserve">",</w:t>
            </w:r>
            <w:r w:rsidDel="00000000" w:rsidR="00000000" w:rsidRPr="00000000">
              <w:rPr>
                <w:rtl w:val="0"/>
              </w:rPr>
            </w:r>
          </w:p>
          <w:p w:rsidR="00000000" w:rsidDel="00000000" w:rsidP="00000000" w:rsidRDefault="00000000" w:rsidRPr="00000000" w14:paraId="00000117">
            <w:pPr>
              <w:spacing w:after="0" w:before="0" w:lineRule="auto"/>
              <w:rPr/>
            </w:pPr>
            <w:r w:rsidDel="00000000" w:rsidR="00000000" w:rsidRPr="00000000">
              <w:rPr>
                <w:rFonts w:ascii="Courier New" w:cs="Courier New" w:eastAsia="Courier New" w:hAnsi="Courier New"/>
                <w:color w:val="d4d4d4"/>
                <w:sz w:val="19"/>
                <w:szCs w:val="19"/>
                <w:rtl w:val="0"/>
              </w:rPr>
              <w:t xml:space="preserve">  "</w:t>
            </w:r>
            <w:r w:rsidDel="00000000" w:rsidR="00000000" w:rsidRPr="00000000">
              <w:rPr>
                <w:rFonts w:ascii="Courier New" w:cs="Courier New" w:eastAsia="Courier New" w:hAnsi="Courier New"/>
                <w:color w:val="4ec994"/>
                <w:sz w:val="19"/>
                <w:szCs w:val="19"/>
                <w:rtl w:val="0"/>
              </w:rPr>
              <w:t xml:space="preserve">address</w:t>
            </w:r>
            <w:r w:rsidDel="00000000" w:rsidR="00000000" w:rsidRPr="00000000">
              <w:rPr>
                <w:rFonts w:ascii="Courier New" w:cs="Courier New" w:eastAsia="Courier New" w:hAnsi="Courier New"/>
                <w:color w:val="d4d4d4"/>
                <w:sz w:val="19"/>
                <w:szCs w:val="19"/>
                <w:rtl w:val="0"/>
              </w:rPr>
              <w:t xml:space="preserve">": {</w:t>
            </w:r>
            <w:r w:rsidDel="00000000" w:rsidR="00000000" w:rsidRPr="00000000">
              <w:rPr>
                <w:rtl w:val="0"/>
              </w:rPr>
            </w:r>
          </w:p>
          <w:p w:rsidR="00000000" w:rsidDel="00000000" w:rsidP="00000000" w:rsidRDefault="00000000" w:rsidRPr="00000000" w14:paraId="00000118">
            <w:pPr>
              <w:spacing w:after="0" w:before="0" w:lineRule="auto"/>
              <w:rPr/>
            </w:pPr>
            <w:r w:rsidDel="00000000" w:rsidR="00000000" w:rsidRPr="00000000">
              <w:rPr>
                <w:rFonts w:ascii="Courier New" w:cs="Courier New" w:eastAsia="Courier New" w:hAnsi="Courier New"/>
                <w:color w:val="d4d4d4"/>
                <w:sz w:val="19"/>
                <w:szCs w:val="19"/>
                <w:rtl w:val="0"/>
              </w:rPr>
              <w:t xml:space="preserve">    "</w:t>
            </w:r>
            <w:r w:rsidDel="00000000" w:rsidR="00000000" w:rsidRPr="00000000">
              <w:rPr>
                <w:rFonts w:ascii="Courier New" w:cs="Courier New" w:eastAsia="Courier New" w:hAnsi="Courier New"/>
                <w:color w:val="4ec994"/>
                <w:sz w:val="19"/>
                <w:szCs w:val="19"/>
                <w:rtl w:val="0"/>
              </w:rPr>
              <w:t xml:space="preserve">city</w:t>
            </w:r>
            <w:r w:rsidDel="00000000" w:rsidR="00000000" w:rsidRPr="00000000">
              <w:rPr>
                <w:rFonts w:ascii="Courier New" w:cs="Courier New" w:eastAsia="Courier New" w:hAnsi="Courier New"/>
                <w:color w:val="d4d4d4"/>
                <w:sz w:val="19"/>
                <w:szCs w:val="19"/>
                <w:rtl w:val="0"/>
              </w:rPr>
              <w:t xml:space="preserve">": "</w:t>
            </w:r>
            <w:r w:rsidDel="00000000" w:rsidR="00000000" w:rsidRPr="00000000">
              <w:rPr>
                <w:rFonts w:ascii="Courier New" w:cs="Courier New" w:eastAsia="Courier New" w:hAnsi="Courier New"/>
                <w:color w:val="ce9178"/>
                <w:sz w:val="19"/>
                <w:szCs w:val="19"/>
                <w:rtl w:val="0"/>
              </w:rPr>
              <w:t xml:space="preserve">Taipei</w:t>
            </w:r>
            <w:r w:rsidDel="00000000" w:rsidR="00000000" w:rsidRPr="00000000">
              <w:rPr>
                <w:rFonts w:ascii="Courier New" w:cs="Courier New" w:eastAsia="Courier New" w:hAnsi="Courier New"/>
                <w:color w:val="d4d4d4"/>
                <w:sz w:val="19"/>
                <w:szCs w:val="19"/>
                <w:rtl w:val="0"/>
              </w:rPr>
              <w:t xml:space="preserve">",</w:t>
            </w:r>
            <w:r w:rsidDel="00000000" w:rsidR="00000000" w:rsidRPr="00000000">
              <w:rPr>
                <w:rtl w:val="0"/>
              </w:rPr>
            </w:r>
          </w:p>
          <w:p w:rsidR="00000000" w:rsidDel="00000000" w:rsidP="00000000" w:rsidRDefault="00000000" w:rsidRPr="00000000" w14:paraId="00000119">
            <w:pPr>
              <w:spacing w:after="0" w:before="0" w:lineRule="auto"/>
              <w:rPr/>
            </w:pPr>
            <w:r w:rsidDel="00000000" w:rsidR="00000000" w:rsidRPr="00000000">
              <w:rPr>
                <w:rFonts w:ascii="Courier New" w:cs="Courier New" w:eastAsia="Courier New" w:hAnsi="Courier New"/>
                <w:color w:val="d4d4d4"/>
                <w:sz w:val="19"/>
                <w:szCs w:val="19"/>
                <w:rtl w:val="0"/>
              </w:rPr>
              <w:t xml:space="preserve">    "</w:t>
            </w:r>
            <w:r w:rsidDel="00000000" w:rsidR="00000000" w:rsidRPr="00000000">
              <w:rPr>
                <w:rFonts w:ascii="Courier New" w:cs="Courier New" w:eastAsia="Courier New" w:hAnsi="Courier New"/>
                <w:color w:val="4ec994"/>
                <w:sz w:val="19"/>
                <w:szCs w:val="19"/>
                <w:rtl w:val="0"/>
              </w:rPr>
              <w:t xml:space="preserve">country</w:t>
            </w:r>
            <w:r w:rsidDel="00000000" w:rsidR="00000000" w:rsidRPr="00000000">
              <w:rPr>
                <w:rFonts w:ascii="Courier New" w:cs="Courier New" w:eastAsia="Courier New" w:hAnsi="Courier New"/>
                <w:color w:val="d4d4d4"/>
                <w:sz w:val="19"/>
                <w:szCs w:val="19"/>
                <w:rtl w:val="0"/>
              </w:rPr>
              <w:t xml:space="preserve">": "</w:t>
            </w:r>
            <w:r w:rsidDel="00000000" w:rsidR="00000000" w:rsidRPr="00000000">
              <w:rPr>
                <w:rFonts w:ascii="Courier New" w:cs="Courier New" w:eastAsia="Courier New" w:hAnsi="Courier New"/>
                <w:color w:val="ce9178"/>
                <w:sz w:val="19"/>
                <w:szCs w:val="19"/>
                <w:rtl w:val="0"/>
              </w:rPr>
              <w:t xml:space="preserve">Taiwan</w:t>
            </w:r>
            <w:r w:rsidDel="00000000" w:rsidR="00000000" w:rsidRPr="00000000">
              <w:rPr>
                <w:rFonts w:ascii="Courier New" w:cs="Courier New" w:eastAsia="Courier New" w:hAnsi="Courier New"/>
                <w:color w:val="d4d4d4"/>
                <w:sz w:val="19"/>
                <w:szCs w:val="19"/>
                <w:rtl w:val="0"/>
              </w:rPr>
              <w:t xml:space="preserve">"</w:t>
            </w:r>
            <w:r w:rsidDel="00000000" w:rsidR="00000000" w:rsidRPr="00000000">
              <w:rPr>
                <w:rtl w:val="0"/>
              </w:rPr>
            </w:r>
          </w:p>
          <w:p w:rsidR="00000000" w:rsidDel="00000000" w:rsidP="00000000" w:rsidRDefault="00000000" w:rsidRPr="00000000" w14:paraId="0000011A">
            <w:pPr>
              <w:spacing w:after="0" w:before="0" w:lineRule="auto"/>
              <w:rPr/>
            </w:pPr>
            <w:r w:rsidDel="00000000" w:rsidR="00000000" w:rsidRPr="00000000">
              <w:rPr>
                <w:rFonts w:ascii="Courier New" w:cs="Courier New" w:eastAsia="Courier New" w:hAnsi="Courier New"/>
                <w:color w:val="d4d4d4"/>
                <w:sz w:val="19"/>
                <w:szCs w:val="19"/>
                <w:rtl w:val="0"/>
              </w:rPr>
              <w:t xml:space="preserve">  }</w:t>
            </w:r>
            <w:r w:rsidDel="00000000" w:rsidR="00000000" w:rsidRPr="00000000">
              <w:rPr>
                <w:rtl w:val="0"/>
              </w:rPr>
            </w:r>
          </w:p>
          <w:p w:rsidR="00000000" w:rsidDel="00000000" w:rsidP="00000000" w:rsidRDefault="00000000" w:rsidRPr="00000000" w14:paraId="0000011B">
            <w:pPr>
              <w:spacing w:after="0" w:before="0" w:lineRule="auto"/>
              <w:rPr/>
            </w:pPr>
            <w:r w:rsidDel="00000000" w:rsidR="00000000" w:rsidRPr="00000000">
              <w:rPr>
                <w:rFonts w:ascii="Courier New" w:cs="Courier New" w:eastAsia="Courier New" w:hAnsi="Courier New"/>
                <w:color w:val="d4d4d4"/>
                <w:sz w:val="19"/>
                <w:szCs w:val="19"/>
                <w:rtl w:val="0"/>
              </w:rPr>
              <w:t xml:space="preserve">}</w:t>
            </w:r>
            <w:r w:rsidDel="00000000" w:rsidR="00000000" w:rsidRPr="00000000">
              <w:rPr>
                <w:rtl w:val="0"/>
              </w:rPr>
            </w:r>
          </w:p>
        </w:tc>
      </w:tr>
    </w:tbl>
    <w:p w:rsidR="00000000" w:rsidDel="00000000" w:rsidP="00000000" w:rsidRDefault="00000000" w:rsidRPr="00000000" w14:paraId="0000011C">
      <w:pPr>
        <w:spacing w:after="100" w:before="0" w:lineRule="auto"/>
        <w:rPr/>
      </w:pP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To access a nested field, use dot notation:</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30" w:line="240" w:lineRule="auto"/>
        <w:ind w:left="1080" w:right="0" w:hanging="320"/>
        <w:jc w:val="left"/>
        <w:rPr/>
      </w:pPr>
      <w:r w:rsidDel="00000000" w:rsidR="00000000" w:rsidRPr="00000000">
        <w:rPr>
          <w:rFonts w:ascii="Courier New" w:cs="Courier New" w:eastAsia="Courier New" w:hAnsi="Courier New"/>
          <w:b w:val="0"/>
          <w:bCs w:val="0"/>
          <w:i w:val="0"/>
          <w:iCs w:val="0"/>
          <w:smallCaps w:val="0"/>
          <w:strike w:val="0"/>
          <w:color w:val="4ec994"/>
          <w:sz w:val="19"/>
          <w:szCs w:val="19"/>
          <w:u w:val="none"/>
          <w:shd w:fill="auto" w:val="clear"/>
          <w:vertAlign w:val="baseline"/>
          <w:rtl w:val="0"/>
        </w:rPr>
        <w:t xml:space="preserve">{{ $json.address.city }}</w:t>
      </w:r>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  →  returns </w:t>
      </w:r>
      <w:r w:rsidDel="00000000" w:rsidR="00000000" w:rsidRPr="00000000">
        <w:rPr>
          <w:rFonts w:ascii="Courier New" w:cs="Courier New" w:eastAsia="Courier New" w:hAnsi="Courier New"/>
          <w:b w:val="0"/>
          <w:bCs w:val="0"/>
          <w:i w:val="0"/>
          <w:iCs w:val="0"/>
          <w:smallCaps w:val="0"/>
          <w:strike w:val="0"/>
          <w:color w:val="ce9178"/>
          <w:sz w:val="19"/>
          <w:szCs w:val="19"/>
          <w:u w:val="none"/>
          <w:shd w:fill="auto" w:val="clear"/>
          <w:vertAlign w:val="baseline"/>
          <w:rtl w:val="0"/>
        </w:rPr>
        <w:t xml:space="preserve">"Taipei"</w:t>
      </w:r>
      <w:r w:rsidDel="00000000" w:rsidR="00000000" w:rsidRPr="00000000">
        <w:rPr>
          <w:rtl w:val="0"/>
        </w:rPr>
      </w:r>
    </w:p>
    <w:p w:rsidR="00000000" w:rsidDel="00000000" w:rsidP="00000000" w:rsidRDefault="00000000" w:rsidRPr="00000000" w14:paraId="0000011F">
      <w:pPr>
        <w:spacing w:after="200" w:before="0" w:lineRule="auto"/>
        <w:rPr/>
      </w:pPr>
      <w:r w:rsidDel="00000000" w:rsidR="00000000" w:rsidRPr="00000000">
        <w:rPr>
          <w:rtl w:val="0"/>
        </w:rPr>
      </w:r>
    </w:p>
    <w:p w:rsidR="00000000" w:rsidDel="00000000" w:rsidP="00000000" w:rsidRDefault="00000000" w:rsidRPr="00000000" w14:paraId="00000120">
      <w:pPr>
        <w:spacing w:after="140" w:before="320" w:lineRule="auto"/>
        <w:rPr/>
      </w:pPr>
      <w:r w:rsidDel="00000000" w:rsidR="00000000" w:rsidRPr="00000000">
        <w:rPr>
          <w:rFonts w:ascii="Arial" w:cs="Arial" w:eastAsia="Arial" w:hAnsi="Arial"/>
          <w:color w:val="1a1a1a"/>
          <w:sz w:val="24"/>
          <w:szCs w:val="24"/>
          <w:rtl w:val="0"/>
        </w:rPr>
        <w:t xml:space="preserve">👁️  </w:t>
      </w:r>
      <w:r w:rsidDel="00000000" w:rsidR="00000000" w:rsidRPr="00000000">
        <w:rPr>
          <w:rFonts w:ascii="Arial" w:cs="Arial" w:eastAsia="Arial" w:hAnsi="Arial"/>
          <w:b w:val="1"/>
          <w:bCs w:val="1"/>
          <w:color w:val="1a1a1a"/>
          <w:sz w:val="24"/>
          <w:szCs w:val="24"/>
          <w:rtl w:val="0"/>
        </w:rPr>
        <w:t xml:space="preserve">The Three Data Views in n8n</w:t>
      </w:r>
      <w:r w:rsidDel="00000000" w:rsidR="00000000" w:rsidRPr="00000000">
        <w:rPr>
          <w:rtl w:val="0"/>
        </w:rPr>
      </w:r>
    </w:p>
    <w:p w:rsidR="00000000" w:rsidDel="00000000" w:rsidP="00000000" w:rsidRDefault="00000000" w:rsidRPr="00000000" w14:paraId="00000121">
      <w:pPr>
        <w:spacing w:after="100" w:before="0" w:lineRule="auto"/>
        <w:jc w:val="left"/>
        <w:rPr/>
      </w:pPr>
      <w:r w:rsidDel="00000000" w:rsidR="00000000" w:rsidRPr="00000000">
        <w:rPr>
          <w:rFonts w:ascii="Arial" w:cs="Arial" w:eastAsia="Arial" w:hAnsi="Arial"/>
          <w:color w:val="1a1a1a"/>
          <w:sz w:val="22"/>
          <w:szCs w:val="22"/>
          <w:rtl w:val="0"/>
        </w:rPr>
        <w:t xml:space="preserve">After running a node, click its output panel. You can switch between three views using the tabs at the top:</w:t>
      </w:r>
      <w:r w:rsidDel="00000000" w:rsidR="00000000" w:rsidRPr="00000000">
        <w:rPr>
          <w:rtl w:val="0"/>
        </w:rPr>
      </w:r>
    </w:p>
    <w:tbl>
      <w:tblPr>
        <w:tblStyle w:val="Table2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26"/>
        <w:tblGridChange w:id="0">
          <w:tblGrid>
            <w:gridCol w:w="2000"/>
            <w:gridCol w:w="7026"/>
          </w:tblGrid>
        </w:tblGridChange>
      </w:tblGrid>
      <w:tr>
        <w:trPr>
          <w:cantSplit w:val="0"/>
          <w:tblHeader w:val="0"/>
        </w:trPr>
        <w:tc>
          <w:tcPr>
            <w:tcBorders>
              <w:top w:color="bfcfdf" w:space="0" w:sz="4" w:val="single"/>
              <w:left w:color="bfcfdf" w:space="0" w:sz="4" w:val="single"/>
              <w:bottom w:color="bfcfdf" w:space="0" w:sz="4" w:val="single"/>
              <w:right w:color="bfcfdf" w:space="0" w:sz="4" w:val="single"/>
            </w:tcBorders>
            <w:shd w:fill="1f5fa6" w:val="clear"/>
            <w:tcMar>
              <w:top w:w="80.0" w:type="dxa"/>
              <w:left w:w="16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b w:val="1"/>
                <w:bCs w:val="1"/>
                <w:color w:val="ffffff"/>
                <w:sz w:val="20"/>
                <w:szCs w:val="20"/>
                <w:rtl w:val="0"/>
              </w:rPr>
              <w:t xml:space="preserve">View</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1f5fa6" w:val="clear"/>
            <w:tcMar>
              <w:top w:w="80.0" w:type="dxa"/>
              <w:left w:w="16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b w:val="1"/>
                <w:bCs w:val="1"/>
                <w:color w:val="ffffff"/>
                <w:sz w:val="20"/>
                <w:szCs w:val="20"/>
                <w:rtl w:val="0"/>
              </w:rPr>
              <w:t xml:space="preserve">When To Use It</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b w:val="1"/>
                <w:bCs w:val="1"/>
                <w:color w:val="1f5fa6"/>
                <w:sz w:val="20"/>
                <w:szCs w:val="20"/>
                <w:rtl w:val="0"/>
              </w:rPr>
              <w:t xml:space="preserve">Table View</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color w:val="1a1a1a"/>
                <w:sz w:val="20"/>
                <w:szCs w:val="20"/>
                <w:rtl w:val="0"/>
              </w:rPr>
              <w:t xml:space="preserve">Displays data like a spreadsheet — columns are keys, rows are items. Best for quickly checking that the right data arrived.</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5f5f5" w:val="clear"/>
            <w:tcMar>
              <w:top w:w="80.0" w:type="dxa"/>
              <w:left w:w="16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b w:val="1"/>
                <w:bCs w:val="1"/>
                <w:color w:val="1f5fa6"/>
                <w:sz w:val="20"/>
                <w:szCs w:val="20"/>
                <w:rtl w:val="0"/>
              </w:rPr>
              <w:t xml:space="preserve">JSON View</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5f5f5" w:val="clear"/>
            <w:tcMar>
              <w:top w:w="80.0" w:type="dxa"/>
              <w:left w:w="16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color w:val="1a1a1a"/>
                <w:sz w:val="20"/>
                <w:szCs w:val="20"/>
                <w:rtl w:val="0"/>
              </w:rPr>
              <w:t xml:space="preserve">Shows the raw JSON structure. The most important view — you must read this to write correct expressions. Reveals nested objects and arrays.</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b w:val="1"/>
                <w:bCs w:val="1"/>
                <w:color w:val="1f5fa6"/>
                <w:sz w:val="20"/>
                <w:szCs w:val="20"/>
                <w:rtl w:val="0"/>
              </w:rPr>
              <w:t xml:space="preserve">Schema View</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color w:val="1a1a1a"/>
                <w:sz w:val="20"/>
                <w:szCs w:val="20"/>
                <w:rtl w:val="0"/>
              </w:rPr>
              <w:t xml:space="preserve">Shows a structural blueprint — all keys and their data types (String, Number, Boolean, Object, Array). Drag any field name directly into the expression editor to auto-fill the expression path.</w:t>
            </w:r>
            <w:r w:rsidDel="00000000" w:rsidR="00000000" w:rsidRPr="00000000">
              <w:rPr>
                <w:rtl w:val="0"/>
              </w:rPr>
            </w:r>
          </w:p>
        </w:tc>
      </w:tr>
    </w:tbl>
    <w:p w:rsidR="00000000" w:rsidDel="00000000" w:rsidP="00000000" w:rsidRDefault="00000000" w:rsidRPr="00000000" w14:paraId="0000012A">
      <w:pPr>
        <w:spacing w:after="160" w:before="0" w:lineRule="auto"/>
        <w:rPr/>
      </w:pPr>
      <w:r w:rsidDel="00000000" w:rsidR="00000000" w:rsidRPr="00000000">
        <w:rPr>
          <w:rtl w:val="0"/>
        </w:rPr>
      </w:r>
    </w:p>
    <w:tbl>
      <w:tblPr>
        <w:tblStyle w:val="Table2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5b2d8e" w:space="0" w:sz="20" w:val="single"/>
              <w:bottom w:color="000000" w:space="0" w:sz="0" w:val="nil"/>
              <w:right w:color="000000" w:space="0" w:sz="0" w:val="nil"/>
            </w:tcBorders>
            <w:shd w:fill="efe6f9" w:val="clear"/>
            <w:tcMar>
              <w:top w:w="120.0" w:type="dxa"/>
              <w:left w:w="240.0" w:type="dxa"/>
              <w:bottom w:w="120.0" w:type="dxa"/>
              <w:right w:w="200.0" w:type="dxa"/>
            </w:tcMar>
          </w:tcPr>
          <w:p w:rsidR="00000000" w:rsidDel="00000000" w:rsidP="00000000" w:rsidRDefault="00000000" w:rsidRPr="00000000" w14:paraId="0000012B">
            <w:pPr>
              <w:spacing w:after="60" w:before="0" w:lineRule="auto"/>
              <w:rPr/>
            </w:pPr>
            <w:r w:rsidDel="00000000" w:rsidR="00000000" w:rsidRPr="00000000">
              <w:rPr>
                <w:rFonts w:ascii="Arial" w:cs="Arial" w:eastAsia="Arial" w:hAnsi="Arial"/>
                <w:b w:val="1"/>
                <w:bCs w:val="1"/>
                <w:color w:val="5b2d8e"/>
                <w:sz w:val="20"/>
                <w:szCs w:val="20"/>
                <w:rtl w:val="0"/>
              </w:rPr>
              <w:t xml:space="preserve">Schema View drag tip:</w:t>
            </w:r>
            <w:r w:rsidDel="00000000" w:rsidR="00000000" w:rsidRPr="00000000">
              <w:rPr>
                <w:rtl w:val="0"/>
              </w:rPr>
            </w:r>
          </w:p>
          <w:p w:rsidR="00000000" w:rsidDel="00000000" w:rsidP="00000000" w:rsidRDefault="00000000" w:rsidRPr="00000000" w14:paraId="0000012C">
            <w:pPr>
              <w:spacing w:after="60" w:before="0" w:lineRule="auto"/>
              <w:rPr/>
            </w:pPr>
            <w:r w:rsidDel="00000000" w:rsidR="00000000" w:rsidRPr="00000000">
              <w:rPr>
                <w:rFonts w:ascii="Arial" w:cs="Arial" w:eastAsia="Arial" w:hAnsi="Arial"/>
                <w:color w:val="1a1a1a"/>
                <w:sz w:val="20"/>
                <w:szCs w:val="20"/>
                <w:rtl w:val="0"/>
              </w:rPr>
              <w:t xml:space="preserve">In Schema View, you can drag a field name directly into any input field on the canvas. n8n auto-generates the full expression — e.g. dragging "city" inside "address" generates {{ $json.address.city }}.</w:t>
            </w:r>
            <w:r w:rsidDel="00000000" w:rsidR="00000000" w:rsidRPr="00000000">
              <w:rPr>
                <w:rtl w:val="0"/>
              </w:rPr>
            </w:r>
          </w:p>
        </w:tc>
      </w:tr>
    </w:tbl>
    <w:p w:rsidR="00000000" w:rsidDel="00000000" w:rsidP="00000000" w:rsidRDefault="00000000" w:rsidRPr="00000000" w14:paraId="0000012D">
      <w:pPr>
        <w:spacing w:after="200" w:before="0" w:lineRule="auto"/>
        <w:rPr/>
      </w:pPr>
      <w:r w:rsidDel="00000000" w:rsidR="00000000" w:rsidRPr="00000000">
        <w:rPr>
          <w:rtl w:val="0"/>
        </w:rPr>
      </w:r>
    </w:p>
    <w:p w:rsidR="00000000" w:rsidDel="00000000" w:rsidP="00000000" w:rsidRDefault="00000000" w:rsidRPr="00000000" w14:paraId="0000012E">
      <w:pPr>
        <w:pBdr>
          <w:bottom w:color="1f5fa6" w:space="1" w:sz="8" w:val="single"/>
        </w:pBdr>
        <w:spacing w:after="200" w:before="480" w:lineRule="auto"/>
        <w:rPr/>
      </w:pPr>
      <w:r w:rsidDel="00000000" w:rsidR="00000000" w:rsidRPr="00000000">
        <w:rPr>
          <w:rFonts w:ascii="Arial" w:cs="Arial" w:eastAsia="Arial" w:hAnsi="Arial"/>
          <w:b w:val="1"/>
          <w:bCs w:val="1"/>
          <w:color w:val="ea4b71"/>
          <w:sz w:val="32"/>
          <w:szCs w:val="32"/>
          <w:rtl w:val="0"/>
        </w:rPr>
        <w:t xml:space="preserve">05  </w:t>
      </w:r>
      <w:r w:rsidDel="00000000" w:rsidR="00000000" w:rsidRPr="00000000">
        <w:rPr>
          <w:rFonts w:ascii="Arial" w:cs="Arial" w:eastAsia="Arial" w:hAnsi="Arial"/>
          <w:b w:val="1"/>
          <w:bCs w:val="1"/>
          <w:color w:val="1f5fa6"/>
          <w:sz w:val="32"/>
          <w:szCs w:val="32"/>
          <w:rtl w:val="0"/>
        </w:rPr>
        <w:t xml:space="preserve">Data Flow — Level 1 Workflow Walkthrough</w:t>
      </w:r>
      <w:r w:rsidDel="00000000" w:rsidR="00000000" w:rsidRPr="00000000">
        <w:rPr>
          <w:rtl w:val="0"/>
        </w:rPr>
      </w:r>
    </w:p>
    <w:p w:rsidR="00000000" w:rsidDel="00000000" w:rsidP="00000000" w:rsidRDefault="00000000" w:rsidRPr="00000000" w14:paraId="0000012F">
      <w:pPr>
        <w:spacing w:after="160" w:before="0" w:lineRule="auto"/>
        <w:jc w:val="left"/>
        <w:rPr/>
      </w:pPr>
      <w:r w:rsidDel="00000000" w:rsidR="00000000" w:rsidRPr="00000000">
        <w:rPr>
          <w:rFonts w:ascii="Arial" w:cs="Arial" w:eastAsia="Arial" w:hAnsi="Arial"/>
          <w:color w:val="1a1a1a"/>
          <w:sz w:val="22"/>
          <w:szCs w:val="22"/>
          <w:rtl w:val="0"/>
        </w:rPr>
        <w:t xml:space="preserve">In n8n, each node receives the previous node's output as its </w:t>
      </w:r>
      <w:r w:rsidDel="00000000" w:rsidR="00000000" w:rsidRPr="00000000">
        <w:rPr>
          <w:rFonts w:ascii="Arial" w:cs="Arial" w:eastAsia="Arial" w:hAnsi="Arial"/>
          <w:b w:val="1"/>
          <w:bCs w:val="1"/>
          <w:color w:val="1a1a1a"/>
          <w:sz w:val="22"/>
          <w:szCs w:val="22"/>
          <w:rtl w:val="0"/>
        </w:rPr>
        <w:t xml:space="preserve">Input</w:t>
      </w:r>
      <w:r w:rsidDel="00000000" w:rsidR="00000000" w:rsidRPr="00000000">
        <w:rPr>
          <w:rFonts w:ascii="Arial" w:cs="Arial" w:eastAsia="Arial" w:hAnsi="Arial"/>
          <w:color w:val="1a1a1a"/>
          <w:sz w:val="22"/>
          <w:szCs w:val="22"/>
          <w:rtl w:val="0"/>
        </w:rPr>
        <w:t xml:space="preserve"> and produces its own </w:t>
      </w:r>
      <w:r w:rsidDel="00000000" w:rsidR="00000000" w:rsidRPr="00000000">
        <w:rPr>
          <w:rFonts w:ascii="Arial" w:cs="Arial" w:eastAsia="Arial" w:hAnsi="Arial"/>
          <w:b w:val="1"/>
          <w:bCs w:val="1"/>
          <w:color w:val="1a1a1a"/>
          <w:sz w:val="22"/>
          <w:szCs w:val="22"/>
          <w:rtl w:val="0"/>
        </w:rPr>
        <w:t xml:space="preserve">Output</w:t>
      </w:r>
      <w:r w:rsidDel="00000000" w:rsidR="00000000" w:rsidRPr="00000000">
        <w:rPr>
          <w:rFonts w:ascii="Arial" w:cs="Arial" w:eastAsia="Arial" w:hAnsi="Arial"/>
          <w:color w:val="1a1a1a"/>
          <w:sz w:val="22"/>
          <w:szCs w:val="22"/>
          <w:rtl w:val="0"/>
        </w:rPr>
        <w:t xml:space="preserve">. Data flows through the workflow like water through connected pipes.</w:t>
      </w:r>
      <w:r w:rsidDel="00000000" w:rsidR="00000000" w:rsidRPr="00000000">
        <w:rPr>
          <w:rtl w:val="0"/>
        </w:rPr>
      </w:r>
    </w:p>
    <w:tbl>
      <w:tblPr>
        <w:tblStyle w:val="Table2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1f5fa6" w:space="0" w:sz="20" w:val="single"/>
              <w:bottom w:color="000000" w:space="0" w:sz="0" w:val="nil"/>
              <w:right w:color="000000" w:space="0" w:sz="0" w:val="nil"/>
            </w:tcBorders>
            <w:shd w:fill="d9e8f7" w:val="clear"/>
            <w:tcMar>
              <w:top w:w="120.0" w:type="dxa"/>
              <w:left w:w="240.0" w:type="dxa"/>
              <w:bottom w:w="120.0" w:type="dxa"/>
              <w:right w:w="200.0" w:type="dxa"/>
            </w:tcMar>
          </w:tcPr>
          <w:p w:rsidR="00000000" w:rsidDel="00000000" w:rsidP="00000000" w:rsidRDefault="00000000" w:rsidRPr="00000000" w14:paraId="00000130">
            <w:pPr>
              <w:spacing w:after="60" w:before="0" w:lineRule="auto"/>
              <w:rPr/>
            </w:pPr>
            <w:r w:rsidDel="00000000" w:rsidR="00000000" w:rsidRPr="00000000">
              <w:rPr>
                <w:rFonts w:ascii="Arial" w:cs="Arial" w:eastAsia="Arial" w:hAnsi="Arial"/>
                <w:b w:val="1"/>
                <w:bCs w:val="1"/>
                <w:color w:val="1f5fa6"/>
                <w:sz w:val="20"/>
                <w:szCs w:val="20"/>
                <w:rtl w:val="0"/>
              </w:rPr>
              <w:t xml:space="preserve">Level 1 Workflow Architecture ():</w:t>
            </w:r>
            <w:r w:rsidDel="00000000" w:rsidR="00000000" w:rsidRPr="00000000">
              <w:rPr>
                <w:rtl w:val="0"/>
              </w:rPr>
            </w:r>
          </w:p>
          <w:p w:rsidR="00000000" w:rsidDel="00000000" w:rsidP="00000000" w:rsidRDefault="00000000" w:rsidRPr="00000000" w14:paraId="00000131">
            <w:pPr>
              <w:spacing w:after="60" w:before="0" w:lineRule="auto"/>
              <w:rPr/>
            </w:pPr>
            <w:r w:rsidDel="00000000" w:rsidR="00000000" w:rsidRPr="00000000">
              <w:rPr>
                <w:rFonts w:ascii="Arial Unicode MS" w:cs="Arial Unicode MS" w:eastAsia="Arial Unicode MS" w:hAnsi="Arial Unicode MS"/>
                <w:color w:val="1a1a1a"/>
                <w:sz w:val="20"/>
                <w:szCs w:val="20"/>
                <w:rtl w:val="0"/>
              </w:rPr>
              <w:t xml:space="preserve">n8n Form Trigger  →  Google Sheets (Append/Update)  →  Filter (remove low budget)  →  Switch (route by budget)  →  Gmail (3 email types)</w:t>
            </w:r>
            <w:r w:rsidDel="00000000" w:rsidR="00000000" w:rsidRPr="00000000">
              <w:rPr>
                <w:rtl w:val="0"/>
              </w:rPr>
            </w:r>
          </w:p>
          <w:p w:rsidR="00000000" w:rsidDel="00000000" w:rsidP="00000000" w:rsidRDefault="00000000" w:rsidRPr="00000000" w14:paraId="00000132">
            <w:pPr>
              <w:spacing w:after="60" w:before="0" w:lineRule="auto"/>
              <w:rPr/>
            </w:pPr>
            <w:r w:rsidDel="00000000" w:rsidR="00000000" w:rsidRPr="00000000">
              <w:rPr>
                <w:rFonts w:ascii="Arial" w:cs="Arial" w:eastAsia="Arial" w:hAnsi="Arial"/>
                <w:color w:val="555555"/>
                <w:sz w:val="20"/>
                <w:szCs w:val="20"/>
                <w:rtl w:val="0"/>
              </w:rPr>
              <w:t xml:space="preserve">Goal: Receive a contact form submission, save to Sheets, then send the right email based on the lead's budget.</w:t>
            </w:r>
            <w:r w:rsidDel="00000000" w:rsidR="00000000" w:rsidRPr="00000000">
              <w:rPr>
                <w:rtl w:val="0"/>
              </w:rPr>
            </w:r>
          </w:p>
        </w:tc>
      </w:tr>
    </w:tbl>
    <w:p w:rsidR="00000000" w:rsidDel="00000000" w:rsidP="00000000" w:rsidRDefault="00000000" w:rsidRPr="00000000" w14:paraId="00000133">
      <w:pPr>
        <w:spacing w:after="200" w:before="0" w:lineRule="auto"/>
        <w:rPr/>
      </w:pPr>
      <w:r w:rsidDel="00000000" w:rsidR="00000000" w:rsidRPr="00000000">
        <w:rPr>
          <w:rtl w:val="0"/>
        </w:rPr>
      </w:r>
    </w:p>
    <w:p w:rsidR="00000000" w:rsidDel="00000000" w:rsidP="00000000" w:rsidRDefault="00000000" w:rsidRPr="00000000" w14:paraId="00000134">
      <w:pPr>
        <w:spacing w:after="140" w:before="320" w:lineRule="auto"/>
        <w:rPr/>
      </w:pPr>
      <w:r w:rsidDel="00000000" w:rsidR="00000000" w:rsidRPr="00000000">
        <w:rPr>
          <w:rFonts w:ascii="Arial" w:cs="Arial" w:eastAsia="Arial" w:hAnsi="Arial"/>
          <w:color w:val="1a1a1a"/>
          <w:sz w:val="24"/>
          <w:szCs w:val="24"/>
          <w:rtl w:val="0"/>
        </w:rPr>
        <w:t xml:space="preserve">📝  </w:t>
      </w:r>
      <w:r w:rsidDel="00000000" w:rsidR="00000000" w:rsidRPr="00000000">
        <w:rPr>
          <w:rFonts w:ascii="Arial" w:cs="Arial" w:eastAsia="Arial" w:hAnsi="Arial"/>
          <w:b w:val="1"/>
          <w:bCs w:val="1"/>
          <w:color w:val="1a1a1a"/>
          <w:sz w:val="24"/>
          <w:szCs w:val="24"/>
          <w:rtl w:val="0"/>
        </w:rPr>
        <w:t xml:space="preserve">Node 1 — n8n Form Trigger</w:t>
      </w:r>
      <w:r w:rsidDel="00000000" w:rsidR="00000000" w:rsidRPr="00000000">
        <w:rPr>
          <w:rtl w:val="0"/>
        </w:rPr>
      </w:r>
    </w:p>
    <w:p w:rsidR="00000000" w:rsidDel="00000000" w:rsidP="00000000" w:rsidRDefault="00000000" w:rsidRPr="00000000" w14:paraId="00000135">
      <w:pPr>
        <w:spacing w:after="100" w:before="0" w:lineRule="auto"/>
        <w:jc w:val="left"/>
        <w:rPr/>
      </w:pPr>
      <w:r w:rsidDel="00000000" w:rsidR="00000000" w:rsidRPr="00000000">
        <w:rPr>
          <w:rFonts w:ascii="Arial" w:cs="Arial" w:eastAsia="Arial" w:hAnsi="Arial"/>
          <w:color w:val="1a1a1a"/>
          <w:sz w:val="22"/>
          <w:szCs w:val="22"/>
          <w:rtl w:val="0"/>
        </w:rPr>
        <w:t xml:space="preserve">The form trigger both collects data and starts the workflow. Fields defined in the node appear as a web form to your customers.</w:t>
      </w:r>
      <w:r w:rsidDel="00000000" w:rsidR="00000000" w:rsidRPr="00000000">
        <w:rPr>
          <w:rtl w:val="0"/>
        </w:rPr>
      </w:r>
    </w:p>
    <w:tbl>
      <w:tblPr>
        <w:tblStyle w:val="Table2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0"/>
        </w:trPr>
        <w:tc>
          <w:tcPr>
            <w:tcBorders>
              <w:top w:color="bfcfdf" w:space="0" w:sz="4" w:val="single"/>
              <w:left w:color="bfcfdf" w:space="0" w:sz="4" w:val="single"/>
              <w:bottom w:color="bfcfdf" w:space="0" w:sz="4" w:val="single"/>
              <w:right w:color="bfcfdf" w:space="0" w:sz="4" w:val="single"/>
            </w:tcBorders>
            <w:shd w:fill="1f5fa6" w:val="clear"/>
            <w:tcMar>
              <w:top w:w="80.0" w:type="dxa"/>
              <w:left w:w="16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b w:val="1"/>
                <w:bCs w:val="1"/>
                <w:color w:val="ffffff"/>
                <w:sz w:val="20"/>
                <w:szCs w:val="20"/>
                <w:rtl w:val="0"/>
              </w:rPr>
              <w:t xml:space="preserve">Setting</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1f5fa6" w:val="clear"/>
            <w:tcMar>
              <w:top w:w="80.0" w:type="dxa"/>
              <w:left w:w="160.0" w:type="dxa"/>
              <w:bottom w:w="8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b w:val="1"/>
                <w:bCs w:val="1"/>
                <w:color w:val="1f5fa6"/>
                <w:sz w:val="20"/>
                <w:szCs w:val="20"/>
                <w:rtl w:val="0"/>
              </w:rPr>
              <w:t xml:space="preserve">Title</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color w:val="1a1a1a"/>
                <w:sz w:val="20"/>
                <w:szCs w:val="20"/>
                <w:rtl w:val="0"/>
              </w:rPr>
              <w:t xml:space="preserve">The form page title displayed to the user (e.g. "Contact Us")</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5f5f5" w:val="clear"/>
            <w:tcMar>
              <w:top w:w="80.0" w:type="dxa"/>
              <w:left w:w="16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b w:val="1"/>
                <w:bCs w:val="1"/>
                <w:color w:val="1f5fa6"/>
                <w:sz w:val="20"/>
                <w:szCs w:val="20"/>
                <w:rtl w:val="0"/>
              </w:rPr>
              <w:t xml:space="preserve">Elements</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5f5f5" w:val="clear"/>
            <w:tcMar>
              <w:top w:w="80.0" w:type="dxa"/>
              <w:left w:w="160.0" w:type="dxa"/>
              <w:bottom w:w="8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color w:val="1a1a1a"/>
                <w:sz w:val="20"/>
                <w:szCs w:val="20"/>
                <w:rtl w:val="0"/>
              </w:rPr>
              <w:t xml:space="preserve">Add form fields: Text Input, Email Input, Select (dropdown), Text Area, etc.</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b w:val="1"/>
                <w:bCs w:val="1"/>
                <w:color w:val="1f5fa6"/>
                <w:sz w:val="20"/>
                <w:szCs w:val="20"/>
                <w:rtl w:val="0"/>
              </w:rPr>
              <w:t xml:space="preserve">Required</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color w:val="1a1a1a"/>
                <w:sz w:val="20"/>
                <w:szCs w:val="20"/>
                <w:rtl w:val="0"/>
              </w:rPr>
              <w:t xml:space="preserve">Mark fields as required to prevent empty submissions</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5f5f5" w:val="clear"/>
            <w:tcMar>
              <w:top w:w="80.0" w:type="dxa"/>
              <w:left w:w="16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b w:val="1"/>
                <w:bCs w:val="1"/>
                <w:color w:val="1f5fa6"/>
                <w:sz w:val="20"/>
                <w:szCs w:val="20"/>
                <w:rtl w:val="0"/>
              </w:rPr>
              <w:t xml:space="preserve">Example fields</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5f5f5" w:val="clear"/>
            <w:tcMar>
              <w:top w:w="80.0" w:type="dxa"/>
              <w:left w:w="16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color w:val="1a1a1a"/>
                <w:sz w:val="20"/>
                <w:szCs w:val="20"/>
                <w:rtl w:val="0"/>
              </w:rPr>
              <w:t xml:space="preserve">Name (Text), Last Name (Text), Email (Email), Budget (Select: 0-200 USD / 200-1000 USD / 1000+ USD), Requirements (Text Area)</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b w:val="1"/>
                <w:bCs w:val="1"/>
                <w:color w:val="1f5fa6"/>
                <w:sz w:val="20"/>
                <w:szCs w:val="20"/>
                <w:rtl w:val="0"/>
              </w:rPr>
              <w:t xml:space="preserve">Pin Data</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color w:val="1a1a1a"/>
                <w:sz w:val="20"/>
                <w:szCs w:val="20"/>
                <w:rtl w:val="0"/>
              </w:rPr>
              <w:t xml:space="preserve">After testing, click the pin icon on the output panel to freeze the test data for faster downstream testing</w:t>
            </w:r>
            <w:r w:rsidDel="00000000" w:rsidR="00000000" w:rsidRPr="00000000">
              <w:rPr>
                <w:rtl w:val="0"/>
              </w:rPr>
            </w:r>
          </w:p>
        </w:tc>
      </w:tr>
    </w:tbl>
    <w:p w:rsidR="00000000" w:rsidDel="00000000" w:rsidP="00000000" w:rsidRDefault="00000000" w:rsidRPr="00000000" w14:paraId="00000142">
      <w:pPr>
        <w:spacing w:after="200" w:before="0" w:lineRule="auto"/>
        <w:rPr/>
      </w:pPr>
      <w:r w:rsidDel="00000000" w:rsidR="00000000" w:rsidRPr="00000000">
        <w:rPr>
          <w:rtl w:val="0"/>
        </w:rPr>
      </w:r>
    </w:p>
    <w:p w:rsidR="00000000" w:rsidDel="00000000" w:rsidP="00000000" w:rsidRDefault="00000000" w:rsidRPr="00000000" w14:paraId="00000143">
      <w:pPr>
        <w:spacing w:after="140" w:before="320" w:lineRule="auto"/>
        <w:rPr/>
      </w:pPr>
      <w:r w:rsidDel="00000000" w:rsidR="00000000" w:rsidRPr="00000000">
        <w:rPr>
          <w:rFonts w:ascii="Arial" w:cs="Arial" w:eastAsia="Arial" w:hAnsi="Arial"/>
          <w:color w:val="1a1a1a"/>
          <w:sz w:val="24"/>
          <w:szCs w:val="24"/>
          <w:rtl w:val="0"/>
        </w:rPr>
        <w:t xml:space="preserve">📊  </w:t>
      </w:r>
      <w:r w:rsidDel="00000000" w:rsidR="00000000" w:rsidRPr="00000000">
        <w:rPr>
          <w:rFonts w:ascii="Arial" w:cs="Arial" w:eastAsia="Arial" w:hAnsi="Arial"/>
          <w:b w:val="1"/>
          <w:bCs w:val="1"/>
          <w:color w:val="1a1a1a"/>
          <w:sz w:val="24"/>
          <w:szCs w:val="24"/>
          <w:rtl w:val="0"/>
        </w:rPr>
        <w:t xml:space="preserve">Node 2 — Google Sheets (Append or Update)</w:t>
      </w:r>
      <w:r w:rsidDel="00000000" w:rsidR="00000000" w:rsidRPr="00000000">
        <w:rPr>
          <w:rtl w:val="0"/>
        </w:rPr>
      </w:r>
    </w:p>
    <w:p w:rsidR="00000000" w:rsidDel="00000000" w:rsidP="00000000" w:rsidRDefault="00000000" w:rsidRPr="00000000" w14:paraId="00000144">
      <w:pPr>
        <w:spacing w:after="100" w:before="0" w:lineRule="auto"/>
        <w:jc w:val="left"/>
        <w:rPr/>
      </w:pPr>
      <w:r w:rsidDel="00000000" w:rsidR="00000000" w:rsidRPr="00000000">
        <w:rPr>
          <w:rFonts w:ascii="Arial" w:cs="Arial" w:eastAsia="Arial" w:hAnsi="Arial"/>
          <w:color w:val="1a1a1a"/>
          <w:sz w:val="22"/>
          <w:szCs w:val="22"/>
          <w:rtl w:val="0"/>
        </w:rPr>
        <w:t xml:space="preserve">This node writes the form submission data into a Google Sheet row. Configure it as follows:</w:t>
      </w:r>
      <w:r w:rsidDel="00000000" w:rsidR="00000000" w:rsidRPr="00000000">
        <w:rPr>
          <w:rtl w:val="0"/>
        </w:rPr>
      </w:r>
    </w:p>
    <w:tbl>
      <w:tblPr>
        <w:tblStyle w:val="Table2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0"/>
        </w:trPr>
        <w:tc>
          <w:tcPr>
            <w:tcBorders>
              <w:top w:color="bfcfdf" w:space="0" w:sz="4" w:val="single"/>
              <w:left w:color="bfcfdf" w:space="0" w:sz="4" w:val="single"/>
              <w:bottom w:color="bfcfdf" w:space="0" w:sz="4" w:val="single"/>
              <w:right w:color="bfcfdf" w:space="0" w:sz="4" w:val="single"/>
            </w:tcBorders>
            <w:shd w:fill="1f5fa6" w:val="clear"/>
            <w:tcMar>
              <w:top w:w="80.0" w:type="dxa"/>
              <w:left w:w="160.0" w:type="dxa"/>
              <w:bottom w:w="8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b w:val="1"/>
                <w:bCs w:val="1"/>
                <w:color w:val="ffffff"/>
                <w:sz w:val="20"/>
                <w:szCs w:val="20"/>
                <w:rtl w:val="0"/>
              </w:rPr>
              <w:t xml:space="preserve">Parameter</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1f5fa6" w:val="clear"/>
            <w:tcMar>
              <w:top w:w="80.0" w:type="dxa"/>
              <w:left w:w="160.0" w:type="dxa"/>
              <w:bottom w:w="8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b w:val="1"/>
                <w:bCs w:val="1"/>
                <w:color w:val="1f5fa6"/>
                <w:sz w:val="20"/>
                <w:szCs w:val="20"/>
                <w:rtl w:val="0"/>
              </w:rPr>
              <w:t xml:space="preserve">Authentication</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color w:val="1a1a1a"/>
                <w:sz w:val="20"/>
                <w:szCs w:val="20"/>
                <w:rtl w:val="0"/>
              </w:rPr>
              <w:t xml:space="preserve">Select your Google OAuth Credential (set up in Part 7)</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5f5f5" w:val="clear"/>
            <w:tcMar>
              <w:top w:w="80.0" w:type="dxa"/>
              <w:left w:w="160.0" w:type="dxa"/>
              <w:bottom w:w="8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b w:val="1"/>
                <w:bCs w:val="1"/>
                <w:color w:val="1f5fa6"/>
                <w:sz w:val="20"/>
                <w:szCs w:val="20"/>
                <w:rtl w:val="0"/>
              </w:rPr>
              <w:t xml:space="preserve">Resource</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5f5f5" w:val="clear"/>
            <w:tcMar>
              <w:top w:w="80.0" w:type="dxa"/>
              <w:left w:w="160.0" w:type="dxa"/>
              <w:bottom w:w="8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color w:val="1a1a1a"/>
                <w:sz w:val="20"/>
                <w:szCs w:val="20"/>
                <w:rtl w:val="0"/>
              </w:rPr>
              <w:t xml:space="preserve">Sheet</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b w:val="1"/>
                <w:bCs w:val="1"/>
                <w:color w:val="1f5fa6"/>
                <w:sz w:val="20"/>
                <w:szCs w:val="20"/>
                <w:rtl w:val="0"/>
              </w:rPr>
              <w:t xml:space="preserve">Operation</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color w:val="1a1a1a"/>
                <w:sz w:val="20"/>
                <w:szCs w:val="20"/>
                <w:rtl w:val="0"/>
              </w:rPr>
              <w:t xml:space="preserve">Append or Update — adds a new row if the email doesn't exist yet, or updates the existing row</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5f5f5" w:val="clear"/>
            <w:tcMar>
              <w:top w:w="80.0" w:type="dxa"/>
              <w:left w:w="160.0" w:type="dxa"/>
              <w:bottom w:w="8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b w:val="1"/>
                <w:bCs w:val="1"/>
                <w:color w:val="1f5fa6"/>
                <w:sz w:val="20"/>
                <w:szCs w:val="20"/>
                <w:rtl w:val="0"/>
              </w:rPr>
              <w:t xml:space="preserve">Sheet ID</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5f5f5" w:val="clear"/>
            <w:tcMar>
              <w:top w:w="80.0" w:type="dxa"/>
              <w:left w:w="160.0" w:type="dxa"/>
              <w:bottom w:w="8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color w:val="1a1a1a"/>
                <w:sz w:val="20"/>
                <w:szCs w:val="20"/>
                <w:rtl w:val="0"/>
              </w:rPr>
              <w:t xml:space="preserve">Select your target Google Sheet from the dropdown</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b w:val="1"/>
                <w:bCs w:val="1"/>
                <w:color w:val="1f5fa6"/>
                <w:sz w:val="20"/>
                <w:szCs w:val="20"/>
                <w:rtl w:val="0"/>
              </w:rPr>
              <w:t xml:space="preserve">Key Column</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color w:val="1a1a1a"/>
                <w:sz w:val="20"/>
                <w:szCs w:val="20"/>
                <w:rtl w:val="0"/>
              </w:rPr>
              <w:t xml:space="preserve">Email — n8n uses this column to check for duplicates</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5f5f5" w:val="clear"/>
            <w:tcMar>
              <w:top w:w="80.0" w:type="dxa"/>
              <w:left w:w="160.0" w:type="dxa"/>
              <w:bottom w:w="8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b w:val="1"/>
                <w:bCs w:val="1"/>
                <w:color w:val="1f5fa6"/>
                <w:sz w:val="20"/>
                <w:szCs w:val="20"/>
                <w:rtl w:val="0"/>
              </w:rPr>
              <w:t xml:space="preserve">Columns Mapping</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5f5f5" w:val="clear"/>
            <w:tcMar>
              <w:top w:w="80.0" w:type="dxa"/>
              <w:left w:w="160.0" w:type="dxa"/>
              <w:bottom w:w="8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color w:val="1a1a1a"/>
                <w:sz w:val="20"/>
                <w:szCs w:val="20"/>
                <w:rtl w:val="0"/>
              </w:rPr>
              <w:t xml:space="preserve">Map each column name to an expression (see Part 6 for the exact expressions)</w:t>
            </w:r>
            <w:r w:rsidDel="00000000" w:rsidR="00000000" w:rsidRPr="00000000">
              <w:rPr>
                <w:rtl w:val="0"/>
              </w:rPr>
            </w:r>
          </w:p>
        </w:tc>
      </w:tr>
    </w:tbl>
    <w:p w:rsidR="00000000" w:rsidDel="00000000" w:rsidP="00000000" w:rsidRDefault="00000000" w:rsidRPr="00000000" w14:paraId="00000153">
      <w:pPr>
        <w:spacing w:after="200" w:before="0" w:lineRule="auto"/>
        <w:rPr/>
      </w:pPr>
      <w:r w:rsidDel="00000000" w:rsidR="00000000" w:rsidRPr="00000000">
        <w:rPr>
          <w:rtl w:val="0"/>
        </w:rPr>
      </w:r>
    </w:p>
    <w:p w:rsidR="00000000" w:rsidDel="00000000" w:rsidP="00000000" w:rsidRDefault="00000000" w:rsidRPr="00000000" w14:paraId="00000154">
      <w:pPr>
        <w:spacing w:after="140" w:before="320" w:lineRule="auto"/>
        <w:rPr/>
      </w:pPr>
      <w:r w:rsidDel="00000000" w:rsidR="00000000" w:rsidRPr="00000000">
        <w:rPr>
          <w:rFonts w:ascii="Arial" w:cs="Arial" w:eastAsia="Arial" w:hAnsi="Arial"/>
          <w:color w:val="1a1a1a"/>
          <w:sz w:val="24"/>
          <w:szCs w:val="24"/>
          <w:rtl w:val="0"/>
        </w:rPr>
        <w:t xml:space="preserve">🔍  </w:t>
      </w:r>
      <w:r w:rsidDel="00000000" w:rsidR="00000000" w:rsidRPr="00000000">
        <w:rPr>
          <w:rFonts w:ascii="Arial" w:cs="Arial" w:eastAsia="Arial" w:hAnsi="Arial"/>
          <w:b w:val="1"/>
          <w:bCs w:val="1"/>
          <w:color w:val="1a1a1a"/>
          <w:sz w:val="24"/>
          <w:szCs w:val="24"/>
          <w:rtl w:val="0"/>
        </w:rPr>
        <w:t xml:space="preserve">Node 3 — Filter (Remove Low-Budget Leads)</w:t>
      </w:r>
      <w:r w:rsidDel="00000000" w:rsidR="00000000" w:rsidRPr="00000000">
        <w:rPr>
          <w:rtl w:val="0"/>
        </w:rPr>
      </w:r>
    </w:p>
    <w:p w:rsidR="00000000" w:rsidDel="00000000" w:rsidP="00000000" w:rsidRDefault="00000000" w:rsidRPr="00000000" w14:paraId="00000155">
      <w:pPr>
        <w:spacing w:after="100" w:before="0" w:lineRule="auto"/>
        <w:jc w:val="left"/>
        <w:rPr/>
      </w:pPr>
      <w:r w:rsidDel="00000000" w:rsidR="00000000" w:rsidRPr="00000000">
        <w:rPr>
          <w:rFonts w:ascii="Arial" w:cs="Arial" w:eastAsia="Arial" w:hAnsi="Arial"/>
          <w:color w:val="1a1a1a"/>
          <w:sz w:val="22"/>
          <w:szCs w:val="22"/>
          <w:rtl w:val="0"/>
        </w:rPr>
        <w:t xml:space="preserve">The Filter node passes only items that match a condition. Items that don't match are dropped from the flow.</w:t>
      </w:r>
      <w:r w:rsidDel="00000000" w:rsidR="00000000" w:rsidRPr="00000000">
        <w:rPr>
          <w:rtl w:val="0"/>
        </w:rPr>
      </w:r>
    </w:p>
    <w:tbl>
      <w:tblPr>
        <w:tblStyle w:val="Table2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0"/>
        </w:trPr>
        <w:tc>
          <w:tcPr>
            <w:tcBorders>
              <w:top w:color="bfcfdf" w:space="0" w:sz="4" w:val="single"/>
              <w:left w:color="bfcfdf" w:space="0" w:sz="4" w:val="single"/>
              <w:bottom w:color="bfcfdf" w:space="0" w:sz="4" w:val="single"/>
              <w:right w:color="bfcfdf" w:space="0" w:sz="4" w:val="single"/>
            </w:tcBorders>
            <w:shd w:fill="1f5fa6" w:val="clear"/>
            <w:tcMar>
              <w:top w:w="80.0" w:type="dxa"/>
              <w:left w:w="16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b w:val="1"/>
                <w:bCs w:val="1"/>
                <w:color w:val="ffffff"/>
                <w:sz w:val="20"/>
                <w:szCs w:val="20"/>
                <w:rtl w:val="0"/>
              </w:rPr>
              <w:t xml:space="preserve">Setting</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1f5fa6" w:val="clear"/>
            <w:tcMar>
              <w:top w:w="80.0" w:type="dxa"/>
              <w:left w:w="160.0" w:type="dxa"/>
              <w:bottom w:w="8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b w:val="1"/>
                <w:bCs w:val="1"/>
                <w:color w:val="1f5fa6"/>
                <w:sz w:val="20"/>
                <w:szCs w:val="20"/>
                <w:rtl w:val="0"/>
              </w:rPr>
              <w:t xml:space="preserve">Condition field</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color w:val="1a1a1a"/>
                <w:sz w:val="20"/>
                <w:szCs w:val="20"/>
                <w:rtl w:val="0"/>
              </w:rPr>
              <w:t xml:space="preserve">Select the Budget column from Google Sheets (or use expression {{ $json.budget }})</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5f5f5" w:val="clear"/>
            <w:tcMar>
              <w:top w:w="80.0" w:type="dxa"/>
              <w:left w:w="160.0" w:type="dxa"/>
              <w:bottom w:w="8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b w:val="1"/>
                <w:bCs w:val="1"/>
                <w:color w:val="1f5fa6"/>
                <w:sz w:val="20"/>
                <w:szCs w:val="20"/>
                <w:rtl w:val="0"/>
              </w:rPr>
              <w:t xml:space="preserve">Operation</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5f5f5" w:val="clear"/>
            <w:tcMar>
              <w:top w:w="80.0" w:type="dxa"/>
              <w:left w:w="160.0" w:type="dxa"/>
              <w:bottom w:w="80.0" w:type="dxa"/>
              <w:right w:w="120.0" w:type="dxa"/>
            </w:tcMar>
          </w:tcPr>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color w:val="1a1a1a"/>
                <w:sz w:val="20"/>
                <w:szCs w:val="20"/>
                <w:rtl w:val="0"/>
              </w:rPr>
              <w:t xml:space="preserve">String → Not Equal</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b w:val="1"/>
                <w:bCs w:val="1"/>
                <w:color w:val="1f5fa6"/>
                <w:sz w:val="20"/>
                <w:szCs w:val="20"/>
                <w:rtl w:val="0"/>
              </w:rPr>
              <w:t xml:space="preserve">Comparison value</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color w:val="1a1a1a"/>
                <w:sz w:val="20"/>
                <w:szCs w:val="20"/>
                <w:rtl w:val="0"/>
              </w:rPr>
              <w:t xml:space="preserve">'0-200 USD'  (plain string, no = prefix)</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5f5f5" w:val="clear"/>
            <w:tcMar>
              <w:top w:w="80.0" w:type="dxa"/>
              <w:left w:w="160.0" w:type="dxa"/>
              <w:bottom w:w="8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b w:val="1"/>
                <w:bCs w:val="1"/>
                <w:color w:val="1f5fa6"/>
                <w:sz w:val="20"/>
                <w:szCs w:val="20"/>
                <w:rtl w:val="0"/>
              </w:rPr>
              <w:t xml:space="preserve">Effect</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5f5f5" w:val="clear"/>
            <w:tcMar>
              <w:top w:w="80.0" w:type="dxa"/>
              <w:left w:w="16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color w:val="1a1a1a"/>
                <w:sz w:val="20"/>
                <w:szCs w:val="20"/>
                <w:rtl w:val="0"/>
              </w:rPr>
              <w:t xml:space="preserve">Only leads with budget NOT equal to '0-200 USD' proceed — medium and high budget leads go forward</w:t>
            </w:r>
            <w:r w:rsidDel="00000000" w:rsidR="00000000" w:rsidRPr="00000000">
              <w:rPr>
                <w:rtl w:val="0"/>
              </w:rPr>
            </w:r>
          </w:p>
        </w:tc>
      </w:tr>
    </w:tbl>
    <w:p w:rsidR="00000000" w:rsidDel="00000000" w:rsidP="00000000" w:rsidRDefault="00000000" w:rsidRPr="00000000" w14:paraId="00000160">
      <w:pPr>
        <w:spacing w:after="200" w:before="0" w:lineRule="auto"/>
        <w:rPr/>
      </w:pPr>
      <w:r w:rsidDel="00000000" w:rsidR="00000000" w:rsidRPr="00000000">
        <w:rPr>
          <w:rtl w:val="0"/>
        </w:rPr>
      </w:r>
    </w:p>
    <w:p w:rsidR="00000000" w:rsidDel="00000000" w:rsidP="00000000" w:rsidRDefault="00000000" w:rsidRPr="00000000" w14:paraId="00000161">
      <w:pPr>
        <w:spacing w:after="140" w:before="320" w:lineRule="auto"/>
        <w:rPr/>
      </w:pPr>
      <w:r w:rsidDel="00000000" w:rsidR="00000000" w:rsidRPr="00000000">
        <w:rPr>
          <w:rFonts w:ascii="Arial" w:cs="Arial" w:eastAsia="Arial" w:hAnsi="Arial"/>
          <w:color w:val="1a1a1a"/>
          <w:sz w:val="24"/>
          <w:szCs w:val="24"/>
          <w:rtl w:val="0"/>
        </w:rPr>
        <w:t xml:space="preserve">🔀  </w:t>
      </w:r>
      <w:r w:rsidDel="00000000" w:rsidR="00000000" w:rsidRPr="00000000">
        <w:rPr>
          <w:rFonts w:ascii="Arial" w:cs="Arial" w:eastAsia="Arial" w:hAnsi="Arial"/>
          <w:b w:val="1"/>
          <w:bCs w:val="1"/>
          <w:color w:val="1a1a1a"/>
          <w:sz w:val="24"/>
          <w:szCs w:val="24"/>
          <w:rtl w:val="0"/>
        </w:rPr>
        <w:t xml:space="preserve">Node 4 — Switch (Route by Budget)</w:t>
      </w:r>
      <w:r w:rsidDel="00000000" w:rsidR="00000000" w:rsidRPr="00000000">
        <w:rPr>
          <w:rtl w:val="0"/>
        </w:rPr>
      </w:r>
    </w:p>
    <w:p w:rsidR="00000000" w:rsidDel="00000000" w:rsidP="00000000" w:rsidRDefault="00000000" w:rsidRPr="00000000" w14:paraId="00000162">
      <w:pPr>
        <w:spacing w:after="100" w:before="0" w:lineRule="auto"/>
        <w:jc w:val="left"/>
        <w:rPr/>
      </w:pPr>
      <w:r w:rsidDel="00000000" w:rsidR="00000000" w:rsidRPr="00000000">
        <w:rPr>
          <w:rFonts w:ascii="Arial" w:cs="Arial" w:eastAsia="Arial" w:hAnsi="Arial"/>
          <w:color w:val="1a1a1a"/>
          <w:sz w:val="22"/>
          <w:szCs w:val="22"/>
          <w:rtl w:val="0"/>
        </w:rPr>
        <w:t xml:space="preserve">The Switch node routes data to different output branches based on a value — like a railway switch for your data.</w:t>
      </w:r>
      <w:r w:rsidDel="00000000" w:rsidR="00000000" w:rsidRPr="00000000">
        <w:rPr>
          <w:rtl w:val="0"/>
        </w:rPr>
      </w:r>
    </w:p>
    <w:tbl>
      <w:tblPr>
        <w:tblStyle w:val="Table2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0"/>
        </w:trPr>
        <w:tc>
          <w:tcPr>
            <w:tcBorders>
              <w:top w:color="bfcfdf" w:space="0" w:sz="4" w:val="single"/>
              <w:left w:color="bfcfdf" w:space="0" w:sz="4" w:val="single"/>
              <w:bottom w:color="bfcfdf" w:space="0" w:sz="4" w:val="single"/>
              <w:right w:color="bfcfdf" w:space="0" w:sz="4" w:val="single"/>
            </w:tcBorders>
            <w:shd w:fill="1f5fa6" w:val="clear"/>
            <w:tcMar>
              <w:top w:w="80.0" w:type="dxa"/>
              <w:left w:w="160.0" w:type="dxa"/>
              <w:bottom w:w="8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b w:val="1"/>
                <w:bCs w:val="1"/>
                <w:color w:val="ffffff"/>
                <w:sz w:val="20"/>
                <w:szCs w:val="20"/>
                <w:rtl w:val="0"/>
              </w:rPr>
              <w:t xml:space="preserve">Setting</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1f5fa6" w:val="clear"/>
            <w:tcMar>
              <w:top w:w="80.0" w:type="dxa"/>
              <w:left w:w="160.0" w:type="dxa"/>
              <w:bottom w:w="8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b w:val="1"/>
                <w:bCs w:val="1"/>
                <w:color w:val="1f5fa6"/>
                <w:sz w:val="20"/>
                <w:szCs w:val="20"/>
                <w:rtl w:val="0"/>
              </w:rPr>
              <w:t xml:space="preserve">Input Field</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color w:val="1a1a1a"/>
                <w:sz w:val="20"/>
                <w:szCs w:val="20"/>
                <w:rtl w:val="0"/>
              </w:rPr>
              <w:t xml:space="preserve">{{ $json.budget }} (the budget value from the form)</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5f5f5" w:val="clear"/>
            <w:tcMar>
              <w:top w:w="80.0" w:type="dxa"/>
              <w:left w:w="160.0" w:type="dxa"/>
              <w:bottom w:w="8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b w:val="1"/>
                <w:bCs w:val="1"/>
                <w:color w:val="1f5fa6"/>
                <w:sz w:val="20"/>
                <w:szCs w:val="20"/>
                <w:rtl w:val="0"/>
              </w:rPr>
              <w:t xml:space="preserve">Data Type</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5f5f5" w:val="clear"/>
            <w:tcMar>
              <w:top w:w="80.0" w:type="dxa"/>
              <w:left w:w="160.0" w:type="dxa"/>
              <w:bottom w:w="8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color w:val="1a1a1a"/>
                <w:sz w:val="20"/>
                <w:szCs w:val="20"/>
                <w:rtl w:val="0"/>
              </w:rPr>
              <w:t xml:space="preserve">String</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b w:val="1"/>
                <w:bCs w:val="1"/>
                <w:color w:val="1f5fa6"/>
                <w:sz w:val="20"/>
                <w:szCs w:val="20"/>
                <w:rtl w:val="0"/>
              </w:rPr>
              <w:t xml:space="preserve">Rule 1 (Output 0)</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16A">
            <w:pPr>
              <w:rPr/>
            </w:pPr>
            <w:r w:rsidDel="00000000" w:rsidR="00000000" w:rsidRPr="00000000">
              <w:rPr>
                <w:rFonts w:ascii="Arial Unicode MS" w:cs="Arial Unicode MS" w:eastAsia="Arial Unicode MS" w:hAnsi="Arial Unicode MS"/>
                <w:color w:val="1a1a1a"/>
                <w:sz w:val="20"/>
                <w:szCs w:val="20"/>
                <w:rtl w:val="0"/>
              </w:rPr>
              <w:t xml:space="preserve">Equal to '1000+ USD' → routes to the high-budget Gmail node</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5f5f5" w:val="clear"/>
            <w:tcMar>
              <w:top w:w="80.0" w:type="dxa"/>
              <w:left w:w="160.0" w:type="dxa"/>
              <w:bottom w:w="8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b w:val="1"/>
                <w:bCs w:val="1"/>
                <w:color w:val="1f5fa6"/>
                <w:sz w:val="20"/>
                <w:szCs w:val="20"/>
                <w:rtl w:val="0"/>
              </w:rPr>
              <w:t xml:space="preserve">Rule 2 (Output 1)</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5f5f5" w:val="clear"/>
            <w:tcMar>
              <w:top w:w="80.0" w:type="dxa"/>
              <w:left w:w="160.0" w:type="dxa"/>
              <w:bottom w:w="80.0" w:type="dxa"/>
              <w:right w:w="120.0" w:type="dxa"/>
            </w:tcMar>
          </w:tcPr>
          <w:p w:rsidR="00000000" w:rsidDel="00000000" w:rsidP="00000000" w:rsidRDefault="00000000" w:rsidRPr="00000000" w14:paraId="0000016C">
            <w:pPr>
              <w:rPr/>
            </w:pPr>
            <w:r w:rsidDel="00000000" w:rsidR="00000000" w:rsidRPr="00000000">
              <w:rPr>
                <w:rFonts w:ascii="Arial Unicode MS" w:cs="Arial Unicode MS" w:eastAsia="Arial Unicode MS" w:hAnsi="Arial Unicode MS"/>
                <w:color w:val="1a1a1a"/>
                <w:sz w:val="20"/>
                <w:szCs w:val="20"/>
                <w:rtl w:val="0"/>
              </w:rPr>
              <w:t xml:space="preserve">Equal to '200-1000 USD' → routes to the follow-up Gmail node</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b w:val="1"/>
                <w:bCs w:val="1"/>
                <w:color w:val="1f5fa6"/>
                <w:sz w:val="20"/>
                <w:szCs w:val="20"/>
                <w:rtl w:val="0"/>
              </w:rPr>
              <w:t xml:space="preserve">Fallback</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color w:val="1a1a1a"/>
                <w:sz w:val="20"/>
                <w:szCs w:val="20"/>
                <w:rtl w:val="0"/>
              </w:rPr>
              <w:t xml:space="preserve">Items not matching any rule exit through the fallback output</w:t>
            </w:r>
            <w:r w:rsidDel="00000000" w:rsidR="00000000" w:rsidRPr="00000000">
              <w:rPr>
                <w:rtl w:val="0"/>
              </w:rPr>
            </w:r>
          </w:p>
        </w:tc>
      </w:tr>
    </w:tbl>
    <w:p w:rsidR="00000000" w:rsidDel="00000000" w:rsidP="00000000" w:rsidRDefault="00000000" w:rsidRPr="00000000" w14:paraId="0000016F">
      <w:pPr>
        <w:spacing w:after="200" w:before="0" w:lineRule="auto"/>
        <w:rPr/>
      </w:pPr>
      <w:r w:rsidDel="00000000" w:rsidR="00000000" w:rsidRPr="00000000">
        <w:rPr>
          <w:rtl w:val="0"/>
        </w:rPr>
      </w:r>
    </w:p>
    <w:p w:rsidR="00000000" w:rsidDel="00000000" w:rsidP="00000000" w:rsidRDefault="00000000" w:rsidRPr="00000000" w14:paraId="00000170">
      <w:pPr>
        <w:spacing w:after="140" w:before="320" w:lineRule="auto"/>
        <w:rPr/>
      </w:pPr>
      <w:r w:rsidDel="00000000" w:rsidR="00000000" w:rsidRPr="00000000">
        <w:rPr>
          <w:rFonts w:ascii="Arial" w:cs="Arial" w:eastAsia="Arial" w:hAnsi="Arial"/>
          <w:color w:val="1a1a1a"/>
          <w:sz w:val="24"/>
          <w:szCs w:val="24"/>
          <w:rtl w:val="0"/>
        </w:rPr>
        <w:t xml:space="preserve">✉️  </w:t>
      </w:r>
      <w:r w:rsidDel="00000000" w:rsidR="00000000" w:rsidRPr="00000000">
        <w:rPr>
          <w:rFonts w:ascii="Arial" w:cs="Arial" w:eastAsia="Arial" w:hAnsi="Arial"/>
          <w:b w:val="1"/>
          <w:bCs w:val="1"/>
          <w:color w:val="1a1a1a"/>
          <w:sz w:val="24"/>
          <w:szCs w:val="24"/>
          <w:rtl w:val="0"/>
        </w:rPr>
        <w:t xml:space="preserve">Nodes 5, 6, 7 — Gmail (3 Email Types)</w:t>
      </w:r>
      <w:r w:rsidDel="00000000" w:rsidR="00000000" w:rsidRPr="00000000">
        <w:rPr>
          <w:rtl w:val="0"/>
        </w:rPr>
      </w:r>
    </w:p>
    <w:p w:rsidR="00000000" w:rsidDel="00000000" w:rsidP="00000000" w:rsidRDefault="00000000" w:rsidRPr="00000000" w14:paraId="00000171">
      <w:pPr>
        <w:spacing w:after="100" w:before="0" w:lineRule="auto"/>
        <w:jc w:val="left"/>
        <w:rPr/>
      </w:pPr>
      <w:r w:rsidDel="00000000" w:rsidR="00000000" w:rsidRPr="00000000">
        <w:rPr>
          <w:rFonts w:ascii="Arial" w:cs="Arial" w:eastAsia="Arial" w:hAnsi="Arial"/>
          <w:color w:val="1a1a1a"/>
          <w:sz w:val="22"/>
          <w:szCs w:val="22"/>
          <w:rtl w:val="0"/>
        </w:rPr>
        <w:t xml:space="preserve">Three separate Gmail nodes handle different communication needs:</w:t>
      </w:r>
      <w:r w:rsidDel="00000000" w:rsidR="00000000" w:rsidRPr="00000000">
        <w:rPr>
          <w:rtl w:val="0"/>
        </w:rPr>
      </w:r>
    </w:p>
    <w:tbl>
      <w:tblPr>
        <w:tblStyle w:val="Table2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bfcfdf" w:space="0" w:sz="4" w:val="single"/>
              <w:left w:color="bfcfdf" w:space="0" w:sz="4" w:val="single"/>
              <w:bottom w:color="bfcfdf" w:space="0" w:sz="4" w:val="single"/>
              <w:right w:color="bfcfdf" w:space="0" w:sz="4" w:val="single"/>
            </w:tcBorders>
            <w:shd w:fill="1f5fa6" w:val="clear"/>
            <w:tcMar>
              <w:top w:w="80.0" w:type="dxa"/>
              <w:left w:w="160.0" w:type="dxa"/>
              <w:bottom w:w="8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b w:val="1"/>
                <w:bCs w:val="1"/>
                <w:color w:val="ffffff"/>
                <w:sz w:val="20"/>
                <w:szCs w:val="20"/>
                <w:rtl w:val="0"/>
              </w:rPr>
              <w:t xml:space="preserve">Email Type</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1f5fa6" w:val="clear"/>
            <w:tcMar>
              <w:top w:w="80.0" w:type="dxa"/>
              <w:left w:w="160.0" w:type="dxa"/>
              <w:bottom w:w="80.0" w:type="dxa"/>
              <w:right w:w="120.0" w:type="dxa"/>
            </w:tcMar>
          </w:tcPr>
          <w:p w:rsidR="00000000" w:rsidDel="00000000" w:rsidP="00000000" w:rsidRDefault="00000000" w:rsidRPr="00000000" w14:paraId="00000173">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174">
            <w:pPr>
              <w:rPr/>
            </w:pPr>
            <w:r w:rsidDel="00000000" w:rsidR="00000000" w:rsidRPr="00000000">
              <w:rPr>
                <w:rFonts w:ascii="Arial" w:cs="Arial" w:eastAsia="Arial" w:hAnsi="Arial"/>
                <w:b w:val="1"/>
                <w:bCs w:val="1"/>
                <w:color w:val="1f5fa6"/>
                <w:sz w:val="20"/>
                <w:szCs w:val="20"/>
                <w:rtl w:val="0"/>
              </w:rPr>
              <w:t xml:space="preserve">Follow-up Email (Output 1)</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175">
            <w:pPr>
              <w:rPr/>
            </w:pPr>
            <w:r w:rsidDel="00000000" w:rsidR="00000000" w:rsidRPr="00000000">
              <w:rPr>
                <w:rFonts w:ascii="Arial" w:cs="Arial" w:eastAsia="Arial" w:hAnsi="Arial"/>
                <w:color w:val="1a1a1a"/>
                <w:sz w:val="20"/>
                <w:szCs w:val="20"/>
                <w:rtl w:val="0"/>
              </w:rPr>
              <w:t xml:space="preserve">Connected to Switch output 1. Sent to the lead (200-1000 USD). Personalised message asking about their specific needs.</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5f5f5" w:val="clear"/>
            <w:tcMar>
              <w:top w:w="80.0" w:type="dxa"/>
              <w:left w:w="160.0" w:type="dxa"/>
              <w:bottom w:w="80.0" w:type="dxa"/>
              <w:right w:w="120.0" w:type="dxa"/>
            </w:tcMar>
          </w:tcPr>
          <w:p w:rsidR="00000000" w:rsidDel="00000000" w:rsidP="00000000" w:rsidRDefault="00000000" w:rsidRPr="00000000" w14:paraId="00000176">
            <w:pPr>
              <w:rPr/>
            </w:pPr>
            <w:r w:rsidDel="00000000" w:rsidR="00000000" w:rsidRPr="00000000">
              <w:rPr>
                <w:rFonts w:ascii="Arial" w:cs="Arial" w:eastAsia="Arial" w:hAnsi="Arial"/>
                <w:b w:val="1"/>
                <w:bCs w:val="1"/>
                <w:color w:val="1f5fa6"/>
                <w:sz w:val="20"/>
                <w:szCs w:val="20"/>
                <w:rtl w:val="0"/>
              </w:rPr>
              <w:t xml:space="preserve">Closing Email (Output 0)</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5f5f5" w:val="clear"/>
            <w:tcMar>
              <w:top w:w="80.0" w:type="dxa"/>
              <w:left w:w="160.0" w:type="dxa"/>
              <w:bottom w:w="8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color w:val="1a1a1a"/>
                <w:sz w:val="20"/>
                <w:szCs w:val="20"/>
                <w:rtl w:val="0"/>
              </w:rPr>
              <w:t xml:space="preserve">Connected to Switch output 0. Sent to the lead (1000+ USD). High-priority, include a meeting booking link.</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b w:val="1"/>
                <w:bCs w:val="1"/>
                <w:color w:val="1f5fa6"/>
                <w:sz w:val="20"/>
                <w:szCs w:val="20"/>
                <w:rtl w:val="0"/>
              </w:rPr>
              <w:t xml:space="preserve">Team Notification Email</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color w:val="1a1a1a"/>
                <w:sz w:val="20"/>
                <w:szCs w:val="20"/>
                <w:rtl w:val="0"/>
              </w:rPr>
              <w:t xml:space="preserve">Uses a Merge node to combine both branches, then sends an internal notification to team@yourcompany.com with the lead's full details.</w:t>
            </w:r>
            <w:r w:rsidDel="00000000" w:rsidR="00000000" w:rsidRPr="00000000">
              <w:rPr>
                <w:rtl w:val="0"/>
              </w:rPr>
            </w:r>
          </w:p>
        </w:tc>
      </w:tr>
    </w:tbl>
    <w:p w:rsidR="00000000" w:rsidDel="00000000" w:rsidP="00000000" w:rsidRDefault="00000000" w:rsidRPr="00000000" w14:paraId="0000017A">
      <w:pPr>
        <w:spacing w:after="160" w:before="0" w:lineRule="auto"/>
        <w:rPr/>
      </w:pPr>
      <w:r w:rsidDel="00000000" w:rsidR="00000000" w:rsidRPr="00000000">
        <w:rPr>
          <w:rtl w:val="0"/>
        </w:rPr>
      </w:r>
    </w:p>
    <w:tbl>
      <w:tblPr>
        <w:tblStyle w:val="Table3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1e7d45" w:space="0" w:sz="20" w:val="single"/>
              <w:bottom w:color="000000" w:space="0" w:sz="0" w:val="nil"/>
              <w:right w:color="000000" w:space="0" w:sz="0" w:val="nil"/>
            </w:tcBorders>
            <w:shd w:fill="e6f4ec" w:val="clear"/>
            <w:tcMar>
              <w:top w:w="120.0" w:type="dxa"/>
              <w:left w:w="240.0" w:type="dxa"/>
              <w:bottom w:w="120.0" w:type="dxa"/>
              <w:right w:w="200.0" w:type="dxa"/>
            </w:tcMar>
          </w:tcPr>
          <w:p w:rsidR="00000000" w:rsidDel="00000000" w:rsidP="00000000" w:rsidRDefault="00000000" w:rsidRPr="00000000" w14:paraId="0000017B">
            <w:pPr>
              <w:spacing w:after="60" w:before="0" w:lineRule="auto"/>
              <w:rPr/>
            </w:pPr>
            <w:r w:rsidDel="00000000" w:rsidR="00000000" w:rsidRPr="00000000">
              <w:rPr>
                <w:rFonts w:ascii="Arial" w:cs="Arial" w:eastAsia="Arial" w:hAnsi="Arial"/>
                <w:b w:val="1"/>
                <w:bCs w:val="1"/>
                <w:color w:val="1e7d45"/>
                <w:sz w:val="20"/>
                <w:szCs w:val="20"/>
                <w:rtl w:val="0"/>
              </w:rPr>
              <w:t xml:space="preserve">Pin Data tip:</w:t>
            </w:r>
            <w:r w:rsidDel="00000000" w:rsidR="00000000" w:rsidRPr="00000000">
              <w:rPr>
                <w:rFonts w:ascii="Arial" w:cs="Arial" w:eastAsia="Arial" w:hAnsi="Arial"/>
                <w:color w:val="1a1a1a"/>
                <w:sz w:val="20"/>
                <w:szCs w:val="20"/>
                <w:rtl w:val="0"/>
              </w:rPr>
              <w:t xml:space="preserve">  After the Form Trigger runs once successfully, click the pin icon to freeze the test data. Then you can test and re-run every downstream node without re-submitting the form.</w:t>
            </w:r>
            <w:r w:rsidDel="00000000" w:rsidR="00000000" w:rsidRPr="00000000">
              <w:rPr>
                <w:rtl w:val="0"/>
              </w:rPr>
            </w:r>
          </w:p>
        </w:tc>
      </w:tr>
    </w:tbl>
    <w:p w:rsidR="00000000" w:rsidDel="00000000" w:rsidP="00000000" w:rsidRDefault="00000000" w:rsidRPr="00000000" w14:paraId="0000017C">
      <w:pPr>
        <w:spacing w:after="160" w:before="0" w:lineRule="auto"/>
        <w:rPr/>
      </w:pPr>
      <w:r w:rsidDel="00000000" w:rsidR="00000000" w:rsidRPr="00000000">
        <w:rPr>
          <w:rtl w:val="0"/>
        </w:rPr>
      </w:r>
    </w:p>
    <w:tbl>
      <w:tblPr>
        <w:tblStyle w:val="Table3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b85c0a" w:space="0" w:sz="20" w:val="single"/>
              <w:bottom w:color="000000" w:space="0" w:sz="0" w:val="nil"/>
              <w:right w:color="000000" w:space="0" w:sz="0" w:val="nil"/>
            </w:tcBorders>
            <w:shd w:fill="fff3e0" w:val="clear"/>
            <w:tcMar>
              <w:top w:w="120.0" w:type="dxa"/>
              <w:left w:w="240.0" w:type="dxa"/>
              <w:bottom w:w="120.0" w:type="dxa"/>
              <w:right w:w="200.0" w:type="dxa"/>
            </w:tcMar>
          </w:tcPr>
          <w:p w:rsidR="00000000" w:rsidDel="00000000" w:rsidP="00000000" w:rsidRDefault="00000000" w:rsidRPr="00000000" w14:paraId="0000017D">
            <w:pPr>
              <w:spacing w:after="60" w:before="0" w:lineRule="auto"/>
              <w:rPr/>
            </w:pPr>
            <w:r w:rsidDel="00000000" w:rsidR="00000000" w:rsidRPr="00000000">
              <w:rPr>
                <w:rFonts w:ascii="Arial" w:cs="Arial" w:eastAsia="Arial" w:hAnsi="Arial"/>
                <w:b w:val="1"/>
                <w:bCs w:val="1"/>
                <w:color w:val="b85c0a"/>
                <w:sz w:val="20"/>
                <w:szCs w:val="20"/>
                <w:rtl w:val="0"/>
              </w:rPr>
              <w:t xml:space="preserve">Edit Test Data tip:</w:t>
            </w:r>
            <w:r w:rsidDel="00000000" w:rsidR="00000000" w:rsidRPr="00000000">
              <w:rPr>
                <w:rFonts w:ascii="Arial" w:cs="Arial" w:eastAsia="Arial" w:hAnsi="Arial"/>
                <w:color w:val="1a1a1a"/>
                <w:sz w:val="20"/>
                <w:szCs w:val="20"/>
                <w:rtl w:val="0"/>
              </w:rPr>
              <w:t xml:space="preserve">  In any node's output panel, directly click a value to edit it. Change the budget from '200-1000 USD' to '1000+ USD' to test a different branch — no need to re-run the whole workflow.</w:t>
            </w:r>
            <w:r w:rsidDel="00000000" w:rsidR="00000000" w:rsidRPr="00000000">
              <w:rPr>
                <w:rtl w:val="0"/>
              </w:rPr>
            </w:r>
          </w:p>
        </w:tc>
      </w:tr>
    </w:tbl>
    <w:p w:rsidR="00000000" w:rsidDel="00000000" w:rsidP="00000000" w:rsidRDefault="00000000" w:rsidRPr="00000000" w14:paraId="0000017E">
      <w:pPr>
        <w:spacing w:after="200" w:before="0" w:lineRule="auto"/>
        <w:rPr/>
      </w:pPr>
      <w:r w:rsidDel="00000000" w:rsidR="00000000" w:rsidRPr="00000000">
        <w:rPr>
          <w:rtl w:val="0"/>
        </w:rPr>
      </w:r>
    </w:p>
    <w:p w:rsidR="00000000" w:rsidDel="00000000" w:rsidP="00000000" w:rsidRDefault="00000000" w:rsidRPr="00000000" w14:paraId="0000017F">
      <w:pPr>
        <w:pBdr>
          <w:bottom w:color="1f5fa6" w:space="1" w:sz="8" w:val="single"/>
        </w:pBdr>
        <w:spacing w:after="200" w:before="480" w:lineRule="auto"/>
        <w:rPr/>
      </w:pPr>
      <w:r w:rsidDel="00000000" w:rsidR="00000000" w:rsidRPr="00000000">
        <w:rPr>
          <w:rFonts w:ascii="Arial" w:cs="Arial" w:eastAsia="Arial" w:hAnsi="Arial"/>
          <w:b w:val="1"/>
          <w:bCs w:val="1"/>
          <w:color w:val="ea4b71"/>
          <w:sz w:val="32"/>
          <w:szCs w:val="32"/>
          <w:rtl w:val="0"/>
        </w:rPr>
        <w:t xml:space="preserve">06  </w:t>
      </w:r>
      <w:r w:rsidDel="00000000" w:rsidR="00000000" w:rsidRPr="00000000">
        <w:rPr>
          <w:rFonts w:ascii="Arial" w:cs="Arial" w:eastAsia="Arial" w:hAnsi="Arial"/>
          <w:b w:val="1"/>
          <w:bCs w:val="1"/>
          <w:color w:val="1f5fa6"/>
          <w:sz w:val="32"/>
          <w:szCs w:val="32"/>
          <w:rtl w:val="0"/>
        </w:rPr>
        <w:t xml:space="preserve">Writing Expressions  {{ ... }}</w:t>
      </w:r>
      <w:r w:rsidDel="00000000" w:rsidR="00000000" w:rsidRPr="00000000">
        <w:rPr>
          <w:rtl w:val="0"/>
        </w:rPr>
      </w:r>
    </w:p>
    <w:p w:rsidR="00000000" w:rsidDel="00000000" w:rsidP="00000000" w:rsidRDefault="00000000" w:rsidRPr="00000000" w14:paraId="00000180">
      <w:pPr>
        <w:spacing w:after="200" w:before="0" w:lineRule="auto"/>
        <w:jc w:val="left"/>
        <w:rPr/>
      </w:pPr>
      <w:r w:rsidDel="00000000" w:rsidR="00000000" w:rsidRPr="00000000">
        <w:rPr>
          <w:rFonts w:ascii="Arial" w:cs="Arial" w:eastAsia="Arial" w:hAnsi="Arial"/>
          <w:color w:val="1a1a1a"/>
          <w:sz w:val="22"/>
          <w:szCs w:val="22"/>
          <w:rtl w:val="0"/>
        </w:rPr>
        <w:t xml:space="preserve">Expressions let you dynamically reference data from other nodes inside any field. You open the expression editor by typing </w:t>
      </w:r>
      <w:r w:rsidDel="00000000" w:rsidR="00000000" w:rsidRPr="00000000">
        <w:rPr>
          <w:rFonts w:ascii="Courier New" w:cs="Courier New" w:eastAsia="Courier New" w:hAnsi="Courier New"/>
          <w:b w:val="1"/>
          <w:bCs w:val="1"/>
          <w:color w:val="ea4b71"/>
          <w:sz w:val="22"/>
          <w:szCs w:val="22"/>
          <w:rtl w:val="0"/>
        </w:rPr>
        <w:t xml:space="preserve">{{ </w:t>
      </w:r>
      <w:r w:rsidDel="00000000" w:rsidR="00000000" w:rsidRPr="00000000">
        <w:rPr>
          <w:rFonts w:ascii="Arial" w:cs="Arial" w:eastAsia="Arial" w:hAnsi="Arial"/>
          <w:color w:val="1a1a1a"/>
          <w:sz w:val="22"/>
          <w:szCs w:val="22"/>
          <w:rtl w:val="0"/>
        </w:rPr>
        <w:t xml:space="preserve">in a field or clicking the </w:t>
      </w:r>
      <w:r w:rsidDel="00000000" w:rsidR="00000000" w:rsidRPr="00000000">
        <w:rPr>
          <w:rFonts w:ascii="Courier New" w:cs="Courier New" w:eastAsia="Courier New" w:hAnsi="Courier New"/>
          <w:color w:val="1a1a1a"/>
          <w:sz w:val="22"/>
          <w:szCs w:val="22"/>
          <w:rtl w:val="0"/>
        </w:rPr>
        <w:t xml:space="preserve">fx</w:t>
      </w:r>
      <w:r w:rsidDel="00000000" w:rsidR="00000000" w:rsidRPr="00000000">
        <w:rPr>
          <w:rFonts w:ascii="Arial" w:cs="Arial" w:eastAsia="Arial" w:hAnsi="Arial"/>
          <w:color w:val="1a1a1a"/>
          <w:sz w:val="22"/>
          <w:szCs w:val="22"/>
          <w:rtl w:val="0"/>
        </w:rPr>
        <w:t xml:space="preserve"> icon.</w:t>
      </w:r>
      <w:r w:rsidDel="00000000" w:rsidR="00000000" w:rsidRPr="00000000">
        <w:rPr>
          <w:rtl w:val="0"/>
        </w:rPr>
      </w:r>
    </w:p>
    <w:p w:rsidR="00000000" w:rsidDel="00000000" w:rsidP="00000000" w:rsidRDefault="00000000" w:rsidRPr="00000000" w14:paraId="00000181">
      <w:pPr>
        <w:spacing w:after="140" w:before="320" w:lineRule="auto"/>
        <w:rPr/>
      </w:pPr>
      <w:r w:rsidDel="00000000" w:rsidR="00000000" w:rsidRPr="00000000">
        <w:rPr>
          <w:rFonts w:ascii="Arial" w:cs="Arial" w:eastAsia="Arial" w:hAnsi="Arial"/>
          <w:b w:val="1"/>
          <w:bCs w:val="1"/>
          <w:color w:val="1a1a1a"/>
          <w:sz w:val="24"/>
          <w:szCs w:val="24"/>
          <w:rtl w:val="0"/>
        </w:rPr>
        <w:t xml:space="preserve">Method 1 — Reference the Previous Node:  $json</w:t>
      </w:r>
      <w:r w:rsidDel="00000000" w:rsidR="00000000" w:rsidRPr="00000000">
        <w:rPr>
          <w:rtl w:val="0"/>
        </w:rPr>
      </w:r>
    </w:p>
    <w:p w:rsidR="00000000" w:rsidDel="00000000" w:rsidP="00000000" w:rsidRDefault="00000000" w:rsidRPr="00000000" w14:paraId="00000182">
      <w:pPr>
        <w:spacing w:after="80" w:before="0" w:lineRule="auto"/>
        <w:jc w:val="left"/>
        <w:rPr/>
      </w:pPr>
      <w:r w:rsidDel="00000000" w:rsidR="00000000" w:rsidRPr="00000000">
        <w:rPr>
          <w:rFonts w:ascii="Arial" w:cs="Arial" w:eastAsia="Arial" w:hAnsi="Arial"/>
          <w:color w:val="1a1a1a"/>
          <w:sz w:val="22"/>
          <w:szCs w:val="22"/>
          <w:rtl w:val="0"/>
        </w:rPr>
        <w:t xml:space="preserve">The simplest and most common pattern:</w:t>
      </w:r>
      <w:r w:rsidDel="00000000" w:rsidR="00000000" w:rsidRPr="00000000">
        <w:rPr>
          <w:rtl w:val="0"/>
        </w:rPr>
      </w:r>
    </w:p>
    <w:tbl>
      <w:tblPr>
        <w:tblStyle w:val="Table3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d2d2d" w:space="0" w:sz="4" w:val="single"/>
              <w:left w:color="2d2d2d" w:space="0" w:sz="4" w:val="single"/>
              <w:bottom w:color="2d2d2d" w:space="0" w:sz="4" w:val="single"/>
              <w:right w:color="2d2d2d" w:space="0" w:sz="4" w:val="single"/>
            </w:tcBorders>
            <w:shd w:fill="1e1e1e" w:val="clear"/>
            <w:tcMar>
              <w:top w:w="160.0" w:type="dxa"/>
              <w:left w:w="240.0" w:type="dxa"/>
              <w:bottom w:w="160.0" w:type="dxa"/>
              <w:right w:w="240.0" w:type="dxa"/>
            </w:tcMar>
          </w:tcPr>
          <w:p w:rsidR="00000000" w:rsidDel="00000000" w:rsidP="00000000" w:rsidRDefault="00000000" w:rsidRPr="00000000" w14:paraId="00000183">
            <w:pPr>
              <w:spacing w:after="0" w:before="0" w:lineRule="auto"/>
              <w:rPr/>
            </w:pPr>
            <w:r w:rsidDel="00000000" w:rsidR="00000000" w:rsidRPr="00000000">
              <w:rPr>
                <w:rFonts w:ascii="Courier New" w:cs="Courier New" w:eastAsia="Courier New" w:hAnsi="Courier New"/>
                <w:color w:val="d4d4d4"/>
                <w:sz w:val="19"/>
                <w:szCs w:val="19"/>
                <w:rtl w:val="0"/>
              </w:rPr>
              <w:t xml:space="preserve">{{ $json.</w:t>
            </w:r>
            <w:r w:rsidDel="00000000" w:rsidR="00000000" w:rsidRPr="00000000">
              <w:rPr>
                <w:rFonts w:ascii="Courier New" w:cs="Courier New" w:eastAsia="Courier New" w:hAnsi="Courier New"/>
                <w:color w:val="4ec994"/>
                <w:sz w:val="19"/>
                <w:szCs w:val="19"/>
                <w:rtl w:val="0"/>
              </w:rPr>
              <w:t xml:space="preserve">fieldName</w:t>
            </w:r>
            <w:r w:rsidDel="00000000" w:rsidR="00000000" w:rsidRPr="00000000">
              <w:rPr>
                <w:rFonts w:ascii="Courier New" w:cs="Courier New" w:eastAsia="Courier New" w:hAnsi="Courier New"/>
                <w:color w:val="d4d4d4"/>
                <w:sz w:val="19"/>
                <w:szCs w:val="19"/>
                <w:rtl w:val="0"/>
              </w:rPr>
              <w:t xml:space="preserve"> }}</w:t>
            </w:r>
            <w:r w:rsidDel="00000000" w:rsidR="00000000" w:rsidRPr="00000000">
              <w:rPr>
                <w:rtl w:val="0"/>
              </w:rPr>
            </w:r>
          </w:p>
          <w:p w:rsidR="00000000" w:rsidDel="00000000" w:rsidP="00000000" w:rsidRDefault="00000000" w:rsidRPr="00000000" w14:paraId="00000184">
            <w:pPr>
              <w:spacing w:after="0" w:before="0" w:lineRule="auto"/>
              <w:rPr/>
            </w:pPr>
            <w:r w:rsidDel="00000000" w:rsidR="00000000" w:rsidRPr="00000000">
              <w:rPr>
                <w:rtl w:val="0"/>
              </w:rPr>
            </w:r>
          </w:p>
          <w:p w:rsidR="00000000" w:rsidDel="00000000" w:rsidP="00000000" w:rsidRDefault="00000000" w:rsidRPr="00000000" w14:paraId="00000185">
            <w:pPr>
              <w:spacing w:after="0" w:before="0" w:lineRule="auto"/>
              <w:rPr/>
            </w:pPr>
            <w:r w:rsidDel="00000000" w:rsidR="00000000" w:rsidRPr="00000000">
              <w:rPr>
                <w:rFonts w:ascii="Courier New" w:cs="Courier New" w:eastAsia="Courier New" w:hAnsi="Courier New"/>
                <w:color w:val="6a9955"/>
                <w:sz w:val="19"/>
                <w:szCs w:val="19"/>
                <w:rtl w:val="0"/>
              </w:rPr>
              <w:t xml:space="preserve">// Examples from Level 1 workflow (n8n Form fields):</w:t>
            </w:r>
            <w:r w:rsidDel="00000000" w:rsidR="00000000" w:rsidRPr="00000000">
              <w:rPr>
                <w:rtl w:val="0"/>
              </w:rPr>
            </w:r>
          </w:p>
          <w:p w:rsidR="00000000" w:rsidDel="00000000" w:rsidP="00000000" w:rsidRDefault="00000000" w:rsidRPr="00000000" w14:paraId="00000186">
            <w:pPr>
              <w:spacing w:after="0" w:before="0" w:lineRule="auto"/>
              <w:rPr/>
            </w:pPr>
            <w:r w:rsidDel="00000000" w:rsidR="00000000" w:rsidRPr="00000000">
              <w:rPr>
                <w:rFonts w:ascii="Courier New" w:cs="Courier New" w:eastAsia="Courier New" w:hAnsi="Courier New"/>
                <w:color w:val="d4d4d4"/>
                <w:sz w:val="19"/>
                <w:szCs w:val="19"/>
                <w:rtl w:val="0"/>
              </w:rPr>
              <w:t xml:space="preserve">{{ $json.</w:t>
            </w:r>
            <w:r w:rsidDel="00000000" w:rsidR="00000000" w:rsidRPr="00000000">
              <w:rPr>
                <w:rFonts w:ascii="Courier New" w:cs="Courier New" w:eastAsia="Courier New" w:hAnsi="Courier New"/>
                <w:color w:val="4ec994"/>
                <w:sz w:val="19"/>
                <w:szCs w:val="19"/>
                <w:rtl w:val="0"/>
              </w:rPr>
              <w:t xml:space="preserve">email</w:t>
            </w:r>
            <w:r w:rsidDel="00000000" w:rsidR="00000000" w:rsidRPr="00000000">
              <w:rPr>
                <w:rFonts w:ascii="Courier New" w:cs="Courier New" w:eastAsia="Courier New" w:hAnsi="Courier New"/>
                <w:color w:val="d4d4d4"/>
                <w:sz w:val="19"/>
                <w:szCs w:val="19"/>
                <w:rtl w:val="0"/>
              </w:rPr>
              <w:t xml:space="preserve"> }}</w:t>
            </w:r>
            <w:r w:rsidDel="00000000" w:rsidR="00000000" w:rsidRPr="00000000">
              <w:rPr>
                <w:rFonts w:ascii="Fira Mono" w:cs="Fira Mono" w:eastAsia="Fira Mono" w:hAnsi="Fira Mono"/>
                <w:color w:val="6a9955"/>
                <w:sz w:val="19"/>
                <w:szCs w:val="19"/>
                <w:rtl w:val="0"/>
              </w:rPr>
              <w:t xml:space="preserve">          → Email field</w:t>
            </w:r>
            <w:r w:rsidDel="00000000" w:rsidR="00000000" w:rsidRPr="00000000">
              <w:rPr>
                <w:rtl w:val="0"/>
              </w:rPr>
            </w:r>
          </w:p>
          <w:p w:rsidR="00000000" w:rsidDel="00000000" w:rsidP="00000000" w:rsidRDefault="00000000" w:rsidRPr="00000000" w14:paraId="00000187">
            <w:pPr>
              <w:spacing w:after="0" w:before="0" w:lineRule="auto"/>
              <w:rPr/>
            </w:pPr>
            <w:r w:rsidDel="00000000" w:rsidR="00000000" w:rsidRPr="00000000">
              <w:rPr>
                <w:rFonts w:ascii="Courier New" w:cs="Courier New" w:eastAsia="Courier New" w:hAnsi="Courier New"/>
                <w:color w:val="d4d4d4"/>
                <w:sz w:val="19"/>
                <w:szCs w:val="19"/>
                <w:rtl w:val="0"/>
              </w:rPr>
              <w:t xml:space="preserve">{{ $json.</w:t>
            </w:r>
            <w:r w:rsidDel="00000000" w:rsidR="00000000" w:rsidRPr="00000000">
              <w:rPr>
                <w:rFonts w:ascii="Courier New" w:cs="Courier New" w:eastAsia="Courier New" w:hAnsi="Courier New"/>
                <w:color w:val="4ec994"/>
                <w:sz w:val="19"/>
                <w:szCs w:val="19"/>
                <w:rtl w:val="0"/>
              </w:rPr>
              <w:t xml:space="preserve">budget</w:t>
            </w:r>
            <w:r w:rsidDel="00000000" w:rsidR="00000000" w:rsidRPr="00000000">
              <w:rPr>
                <w:rFonts w:ascii="Courier New" w:cs="Courier New" w:eastAsia="Courier New" w:hAnsi="Courier New"/>
                <w:color w:val="d4d4d4"/>
                <w:sz w:val="19"/>
                <w:szCs w:val="19"/>
                <w:rtl w:val="0"/>
              </w:rPr>
              <w:t xml:space="preserve"> }}</w:t>
            </w:r>
            <w:r w:rsidDel="00000000" w:rsidR="00000000" w:rsidRPr="00000000">
              <w:rPr>
                <w:rFonts w:ascii="Fira Mono" w:cs="Fira Mono" w:eastAsia="Fira Mono" w:hAnsi="Fira Mono"/>
                <w:color w:val="6a9955"/>
                <w:sz w:val="19"/>
                <w:szCs w:val="19"/>
                <w:rtl w:val="0"/>
              </w:rPr>
              <w:t xml:space="preserve">         → Budget dropdown value (e.g. '200-1000 USD')</w:t>
            </w:r>
            <w:r w:rsidDel="00000000" w:rsidR="00000000" w:rsidRPr="00000000">
              <w:rPr>
                <w:rtl w:val="0"/>
              </w:rPr>
            </w:r>
          </w:p>
          <w:p w:rsidR="00000000" w:rsidDel="00000000" w:rsidP="00000000" w:rsidRDefault="00000000" w:rsidRPr="00000000" w14:paraId="00000188">
            <w:pPr>
              <w:spacing w:after="0" w:before="0" w:lineRule="auto"/>
              <w:rPr/>
            </w:pPr>
            <w:r w:rsidDel="00000000" w:rsidR="00000000" w:rsidRPr="00000000">
              <w:rPr>
                <w:rFonts w:ascii="Courier New" w:cs="Courier New" w:eastAsia="Courier New" w:hAnsi="Courier New"/>
                <w:color w:val="d4d4d4"/>
                <w:sz w:val="19"/>
                <w:szCs w:val="19"/>
                <w:rtl w:val="0"/>
              </w:rPr>
              <w:t xml:space="preserve">{{ $json.</w:t>
            </w:r>
            <w:r w:rsidDel="00000000" w:rsidR="00000000" w:rsidRPr="00000000">
              <w:rPr>
                <w:rFonts w:ascii="Courier New" w:cs="Courier New" w:eastAsia="Courier New" w:hAnsi="Courier New"/>
                <w:color w:val="4ec994"/>
                <w:sz w:val="19"/>
                <w:szCs w:val="19"/>
                <w:rtl w:val="0"/>
              </w:rPr>
              <w:t xml:space="preserve">requirements</w:t>
            </w:r>
            <w:r w:rsidDel="00000000" w:rsidR="00000000" w:rsidRPr="00000000">
              <w:rPr>
                <w:rFonts w:ascii="Courier New" w:cs="Courier New" w:eastAsia="Courier New" w:hAnsi="Courier New"/>
                <w:color w:val="d4d4d4"/>
                <w:sz w:val="19"/>
                <w:szCs w:val="19"/>
                <w:rtl w:val="0"/>
              </w:rPr>
              <w:t xml:space="preserve"> }}</w:t>
            </w:r>
            <w:r w:rsidDel="00000000" w:rsidR="00000000" w:rsidRPr="00000000">
              <w:rPr>
                <w:rFonts w:ascii="Fira Mono" w:cs="Fira Mono" w:eastAsia="Fira Mono" w:hAnsi="Fira Mono"/>
                <w:color w:val="6a9955"/>
                <w:sz w:val="19"/>
                <w:szCs w:val="19"/>
                <w:rtl w:val="0"/>
              </w:rPr>
              <w:t xml:space="preserve">  → Requirements text area</w:t>
            </w:r>
            <w:r w:rsidDel="00000000" w:rsidR="00000000" w:rsidRPr="00000000">
              <w:rPr>
                <w:rtl w:val="0"/>
              </w:rPr>
            </w:r>
          </w:p>
        </w:tc>
      </w:tr>
    </w:tbl>
    <w:p w:rsidR="00000000" w:rsidDel="00000000" w:rsidP="00000000" w:rsidRDefault="00000000" w:rsidRPr="00000000" w14:paraId="00000189">
      <w:pPr>
        <w:spacing w:after="100" w:before="0" w:lineRule="auto"/>
        <w:rPr/>
      </w:pP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640" w:right="0" w:hanging="320"/>
        <w:jc w:val="left"/>
        <w:rPr/>
      </w:pPr>
      <w:r w:rsidDel="00000000" w:rsidR="00000000" w:rsidRPr="00000000">
        <w:rPr>
          <w:rFonts w:ascii="Courier New" w:cs="Courier New" w:eastAsia="Courier New" w:hAnsi="Courier New"/>
          <w:b w:val="1"/>
          <w:bCs w:val="1"/>
          <w:i w:val="0"/>
          <w:iCs w:val="0"/>
          <w:smallCaps w:val="0"/>
          <w:strike w:val="0"/>
          <w:color w:val="ea4b71"/>
          <w:sz w:val="22"/>
          <w:szCs w:val="22"/>
          <w:u w:val="none"/>
          <w:shd w:fill="auto" w:val="clear"/>
          <w:vertAlign w:val="baseline"/>
          <w:rtl w:val="0"/>
        </w:rPr>
        <w:t xml:space="preserve">$json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automatically refers to the </w:t>
      </w: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current item</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from the previous node's output.</w:t>
      </w: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In a loop or split-in-batches context, it steps through each item one by one.</w:t>
      </w:r>
      <w:r w:rsidDel="00000000" w:rsidR="00000000" w:rsidRPr="00000000">
        <w:rPr>
          <w:rtl w:val="0"/>
        </w:rPr>
      </w:r>
    </w:p>
    <w:p w:rsidR="00000000" w:rsidDel="00000000" w:rsidP="00000000" w:rsidRDefault="00000000" w:rsidRPr="00000000" w14:paraId="0000018C">
      <w:pPr>
        <w:spacing w:after="200" w:before="0" w:lineRule="auto"/>
        <w:rPr/>
      </w:pPr>
      <w:r w:rsidDel="00000000" w:rsidR="00000000" w:rsidRPr="00000000">
        <w:rPr>
          <w:rtl w:val="0"/>
        </w:rPr>
      </w:r>
    </w:p>
    <w:p w:rsidR="00000000" w:rsidDel="00000000" w:rsidP="00000000" w:rsidRDefault="00000000" w:rsidRPr="00000000" w14:paraId="0000018D">
      <w:pPr>
        <w:spacing w:after="140" w:before="320" w:lineRule="auto"/>
        <w:rPr/>
      </w:pPr>
      <w:r w:rsidDel="00000000" w:rsidR="00000000" w:rsidRPr="00000000">
        <w:rPr>
          <w:rFonts w:ascii="Arial" w:cs="Arial" w:eastAsia="Arial" w:hAnsi="Arial"/>
          <w:b w:val="1"/>
          <w:bCs w:val="1"/>
          <w:color w:val="1a1a1a"/>
          <w:sz w:val="24"/>
          <w:szCs w:val="24"/>
          <w:rtl w:val="0"/>
        </w:rPr>
        <w:t xml:space="preserve">Google Sheets Column Mapping Expressions</w:t>
      </w:r>
      <w:r w:rsidDel="00000000" w:rsidR="00000000" w:rsidRPr="00000000">
        <w:rPr>
          <w:rtl w:val="0"/>
        </w:rPr>
      </w:r>
    </w:p>
    <w:p w:rsidR="00000000" w:rsidDel="00000000" w:rsidP="00000000" w:rsidRDefault="00000000" w:rsidRPr="00000000" w14:paraId="0000018E">
      <w:pPr>
        <w:spacing w:after="80" w:before="0" w:lineRule="auto"/>
        <w:jc w:val="left"/>
        <w:rPr/>
      </w:pPr>
      <w:r w:rsidDel="00000000" w:rsidR="00000000" w:rsidRPr="00000000">
        <w:rPr>
          <w:rFonts w:ascii="Arial" w:cs="Arial" w:eastAsia="Arial" w:hAnsi="Arial"/>
          <w:color w:val="1a1a1a"/>
          <w:sz w:val="22"/>
          <w:szCs w:val="22"/>
          <w:rtl w:val="0"/>
        </w:rPr>
        <w:t xml:space="preserve">When writing form data to Google Sheets, map each column name to an expression:</w:t>
      </w:r>
      <w:r w:rsidDel="00000000" w:rsidR="00000000" w:rsidRPr="00000000">
        <w:rPr>
          <w:rtl w:val="0"/>
        </w:rPr>
      </w:r>
    </w:p>
    <w:tbl>
      <w:tblPr>
        <w:tblStyle w:val="Table3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d2d2d" w:space="0" w:sz="4" w:val="single"/>
              <w:left w:color="2d2d2d" w:space="0" w:sz="4" w:val="single"/>
              <w:bottom w:color="2d2d2d" w:space="0" w:sz="4" w:val="single"/>
              <w:right w:color="2d2d2d" w:space="0" w:sz="4" w:val="single"/>
            </w:tcBorders>
            <w:shd w:fill="1e1e1e" w:val="clear"/>
            <w:tcMar>
              <w:top w:w="160.0" w:type="dxa"/>
              <w:left w:w="240.0" w:type="dxa"/>
              <w:bottom w:w="160.0" w:type="dxa"/>
              <w:right w:w="240.0" w:type="dxa"/>
            </w:tcMar>
          </w:tcPr>
          <w:p w:rsidR="00000000" w:rsidDel="00000000" w:rsidP="00000000" w:rsidRDefault="00000000" w:rsidRPr="00000000" w14:paraId="0000018F">
            <w:pPr>
              <w:spacing w:after="0" w:before="0" w:lineRule="auto"/>
              <w:rPr/>
            </w:pPr>
            <w:r w:rsidDel="00000000" w:rsidR="00000000" w:rsidRPr="00000000">
              <w:rPr>
                <w:rFonts w:ascii="Fira Mono" w:cs="Fira Mono" w:eastAsia="Fira Mono" w:hAnsi="Fira Mono"/>
                <w:color w:val="6a9955"/>
                <w:sz w:val="19"/>
                <w:szCs w:val="19"/>
                <w:rtl w:val="0"/>
              </w:rPr>
              <w:t xml:space="preserve">// Google Sheets column → Expression (form field names must match exactly)</w:t>
            </w:r>
            <w:r w:rsidDel="00000000" w:rsidR="00000000" w:rsidRPr="00000000">
              <w:rPr>
                <w:rtl w:val="0"/>
              </w:rPr>
            </w:r>
          </w:p>
          <w:p w:rsidR="00000000" w:rsidDel="00000000" w:rsidP="00000000" w:rsidRDefault="00000000" w:rsidRPr="00000000" w14:paraId="00000190">
            <w:pPr>
              <w:spacing w:after="0" w:before="0" w:lineRule="auto"/>
              <w:rPr/>
            </w:pPr>
            <w:r w:rsidDel="00000000" w:rsidR="00000000" w:rsidRPr="00000000">
              <w:rPr>
                <w:rFonts w:ascii="Courier New" w:cs="Courier New" w:eastAsia="Courier New" w:hAnsi="Courier New"/>
                <w:color w:val="d4d4d4"/>
                <w:sz w:val="19"/>
                <w:szCs w:val="19"/>
                <w:rtl w:val="0"/>
              </w:rPr>
              <w:t xml:space="preserve">Last Name:    {{ $json.</w:t>
            </w:r>
            <w:r w:rsidDel="00000000" w:rsidR="00000000" w:rsidRPr="00000000">
              <w:rPr>
                <w:rFonts w:ascii="Courier New" w:cs="Courier New" w:eastAsia="Courier New" w:hAnsi="Courier New"/>
                <w:color w:val="4ec994"/>
                <w:sz w:val="19"/>
                <w:szCs w:val="19"/>
                <w:rtl w:val="0"/>
              </w:rPr>
              <w:t xml:space="preserve">last_name</w:t>
            </w:r>
            <w:r w:rsidDel="00000000" w:rsidR="00000000" w:rsidRPr="00000000">
              <w:rPr>
                <w:rFonts w:ascii="Courier New" w:cs="Courier New" w:eastAsia="Courier New" w:hAnsi="Courier New"/>
                <w:color w:val="d4d4d4"/>
                <w:sz w:val="19"/>
                <w:szCs w:val="19"/>
                <w:rtl w:val="0"/>
              </w:rPr>
              <w:t xml:space="preserve"> }}</w:t>
            </w:r>
            <w:r w:rsidDel="00000000" w:rsidR="00000000" w:rsidRPr="00000000">
              <w:rPr>
                <w:rtl w:val="0"/>
              </w:rPr>
            </w:r>
          </w:p>
          <w:p w:rsidR="00000000" w:rsidDel="00000000" w:rsidP="00000000" w:rsidRDefault="00000000" w:rsidRPr="00000000" w14:paraId="00000191">
            <w:pPr>
              <w:spacing w:after="0" w:before="0" w:lineRule="auto"/>
              <w:rPr/>
            </w:pPr>
            <w:r w:rsidDel="00000000" w:rsidR="00000000" w:rsidRPr="00000000">
              <w:rPr>
                <w:rFonts w:ascii="Courier New" w:cs="Courier New" w:eastAsia="Courier New" w:hAnsi="Courier New"/>
                <w:color w:val="d4d4d4"/>
                <w:sz w:val="19"/>
                <w:szCs w:val="19"/>
                <w:rtl w:val="0"/>
              </w:rPr>
              <w:t xml:space="preserve">First Name:   {{ $json.</w:t>
            </w:r>
            <w:r w:rsidDel="00000000" w:rsidR="00000000" w:rsidRPr="00000000">
              <w:rPr>
                <w:rFonts w:ascii="Courier New" w:cs="Courier New" w:eastAsia="Courier New" w:hAnsi="Courier New"/>
                <w:color w:val="4ec994"/>
                <w:sz w:val="19"/>
                <w:szCs w:val="19"/>
                <w:rtl w:val="0"/>
              </w:rPr>
              <w:t xml:space="preserve">first_name</w:t>
            </w:r>
            <w:r w:rsidDel="00000000" w:rsidR="00000000" w:rsidRPr="00000000">
              <w:rPr>
                <w:rFonts w:ascii="Courier New" w:cs="Courier New" w:eastAsia="Courier New" w:hAnsi="Courier New"/>
                <w:color w:val="d4d4d4"/>
                <w:sz w:val="19"/>
                <w:szCs w:val="19"/>
                <w:rtl w:val="0"/>
              </w:rPr>
              <w:t xml:space="preserve"> }}</w:t>
            </w:r>
            <w:r w:rsidDel="00000000" w:rsidR="00000000" w:rsidRPr="00000000">
              <w:rPr>
                <w:rtl w:val="0"/>
              </w:rPr>
            </w:r>
          </w:p>
          <w:p w:rsidR="00000000" w:rsidDel="00000000" w:rsidP="00000000" w:rsidRDefault="00000000" w:rsidRPr="00000000" w14:paraId="00000192">
            <w:pPr>
              <w:spacing w:after="0" w:before="0" w:lineRule="auto"/>
              <w:rPr/>
            </w:pPr>
            <w:r w:rsidDel="00000000" w:rsidR="00000000" w:rsidRPr="00000000">
              <w:rPr>
                <w:rFonts w:ascii="Courier New" w:cs="Courier New" w:eastAsia="Courier New" w:hAnsi="Courier New"/>
                <w:color w:val="d4d4d4"/>
                <w:sz w:val="19"/>
                <w:szCs w:val="19"/>
                <w:rtl w:val="0"/>
              </w:rPr>
              <w:t xml:space="preserve">Email:        {{ $json.</w:t>
            </w:r>
            <w:r w:rsidDel="00000000" w:rsidR="00000000" w:rsidRPr="00000000">
              <w:rPr>
                <w:rFonts w:ascii="Courier New" w:cs="Courier New" w:eastAsia="Courier New" w:hAnsi="Courier New"/>
                <w:color w:val="4ec994"/>
                <w:sz w:val="19"/>
                <w:szCs w:val="19"/>
                <w:rtl w:val="0"/>
              </w:rPr>
              <w:t xml:space="preserve">email</w:t>
            </w:r>
            <w:r w:rsidDel="00000000" w:rsidR="00000000" w:rsidRPr="00000000">
              <w:rPr>
                <w:rFonts w:ascii="Courier New" w:cs="Courier New" w:eastAsia="Courier New" w:hAnsi="Courier New"/>
                <w:color w:val="d4d4d4"/>
                <w:sz w:val="19"/>
                <w:szCs w:val="19"/>
                <w:rtl w:val="0"/>
              </w:rPr>
              <w:t xml:space="preserve"> }}</w:t>
            </w:r>
            <w:r w:rsidDel="00000000" w:rsidR="00000000" w:rsidRPr="00000000">
              <w:rPr>
                <w:rtl w:val="0"/>
              </w:rPr>
            </w:r>
          </w:p>
          <w:p w:rsidR="00000000" w:rsidDel="00000000" w:rsidP="00000000" w:rsidRDefault="00000000" w:rsidRPr="00000000" w14:paraId="00000193">
            <w:pPr>
              <w:spacing w:after="0" w:before="0" w:lineRule="auto"/>
              <w:rPr/>
            </w:pPr>
            <w:r w:rsidDel="00000000" w:rsidR="00000000" w:rsidRPr="00000000">
              <w:rPr>
                <w:rFonts w:ascii="Courier New" w:cs="Courier New" w:eastAsia="Courier New" w:hAnsi="Courier New"/>
                <w:color w:val="d4d4d4"/>
                <w:sz w:val="19"/>
                <w:szCs w:val="19"/>
                <w:rtl w:val="0"/>
              </w:rPr>
              <w:t xml:space="preserve">Budget:       {{ $json.</w:t>
            </w:r>
            <w:r w:rsidDel="00000000" w:rsidR="00000000" w:rsidRPr="00000000">
              <w:rPr>
                <w:rFonts w:ascii="Courier New" w:cs="Courier New" w:eastAsia="Courier New" w:hAnsi="Courier New"/>
                <w:color w:val="4ec994"/>
                <w:sz w:val="19"/>
                <w:szCs w:val="19"/>
                <w:rtl w:val="0"/>
              </w:rPr>
              <w:t xml:space="preserve">budget</w:t>
            </w:r>
            <w:r w:rsidDel="00000000" w:rsidR="00000000" w:rsidRPr="00000000">
              <w:rPr>
                <w:rFonts w:ascii="Courier New" w:cs="Courier New" w:eastAsia="Courier New" w:hAnsi="Courier New"/>
                <w:color w:val="d4d4d4"/>
                <w:sz w:val="19"/>
                <w:szCs w:val="19"/>
                <w:rtl w:val="0"/>
              </w:rPr>
              <w:t xml:space="preserve"> }}</w:t>
            </w:r>
            <w:r w:rsidDel="00000000" w:rsidR="00000000" w:rsidRPr="00000000">
              <w:rPr>
                <w:rtl w:val="0"/>
              </w:rPr>
            </w:r>
          </w:p>
          <w:p w:rsidR="00000000" w:rsidDel="00000000" w:rsidP="00000000" w:rsidRDefault="00000000" w:rsidRPr="00000000" w14:paraId="00000194">
            <w:pPr>
              <w:spacing w:after="0" w:before="0" w:lineRule="auto"/>
              <w:rPr/>
            </w:pPr>
            <w:r w:rsidDel="00000000" w:rsidR="00000000" w:rsidRPr="00000000">
              <w:rPr>
                <w:rFonts w:ascii="Courier New" w:cs="Courier New" w:eastAsia="Courier New" w:hAnsi="Courier New"/>
                <w:color w:val="d4d4d4"/>
                <w:sz w:val="19"/>
                <w:szCs w:val="19"/>
                <w:rtl w:val="0"/>
              </w:rPr>
              <w:t xml:space="preserve">Requirements: {{ $json.</w:t>
            </w:r>
            <w:r w:rsidDel="00000000" w:rsidR="00000000" w:rsidRPr="00000000">
              <w:rPr>
                <w:rFonts w:ascii="Courier New" w:cs="Courier New" w:eastAsia="Courier New" w:hAnsi="Courier New"/>
                <w:color w:val="4ec994"/>
                <w:sz w:val="19"/>
                <w:szCs w:val="19"/>
                <w:rtl w:val="0"/>
              </w:rPr>
              <w:t xml:space="preserve">requirements</w:t>
            </w:r>
            <w:r w:rsidDel="00000000" w:rsidR="00000000" w:rsidRPr="00000000">
              <w:rPr>
                <w:rFonts w:ascii="Courier New" w:cs="Courier New" w:eastAsia="Courier New" w:hAnsi="Courier New"/>
                <w:color w:val="d4d4d4"/>
                <w:sz w:val="19"/>
                <w:szCs w:val="19"/>
                <w:rtl w:val="0"/>
              </w:rPr>
              <w:t xml:space="preserve"> }}</w:t>
            </w:r>
            <w:r w:rsidDel="00000000" w:rsidR="00000000" w:rsidRPr="00000000">
              <w:rPr>
                <w:rtl w:val="0"/>
              </w:rPr>
            </w:r>
          </w:p>
          <w:p w:rsidR="00000000" w:rsidDel="00000000" w:rsidP="00000000" w:rsidRDefault="00000000" w:rsidRPr="00000000" w14:paraId="00000195">
            <w:pPr>
              <w:spacing w:after="0" w:before="0" w:lineRule="auto"/>
              <w:rPr/>
            </w:pPr>
            <w:r w:rsidDel="00000000" w:rsidR="00000000" w:rsidRPr="00000000">
              <w:rPr>
                <w:rtl w:val="0"/>
              </w:rPr>
            </w:r>
          </w:p>
          <w:p w:rsidR="00000000" w:rsidDel="00000000" w:rsidP="00000000" w:rsidRDefault="00000000" w:rsidRPr="00000000" w14:paraId="00000196">
            <w:pPr>
              <w:spacing w:after="0" w:before="0" w:lineRule="auto"/>
              <w:rPr/>
            </w:pPr>
            <w:r w:rsidDel="00000000" w:rsidR="00000000" w:rsidRPr="00000000">
              <w:rPr>
                <w:rFonts w:ascii="Courier New" w:cs="Courier New" w:eastAsia="Courier New" w:hAnsi="Courier New"/>
                <w:color w:val="6a9955"/>
                <w:sz w:val="19"/>
                <w:szCs w:val="19"/>
                <w:rtl w:val="0"/>
              </w:rPr>
              <w:t xml:space="preserve">// Date column — auto-generate submission timestamp:</w:t>
            </w:r>
            <w:r w:rsidDel="00000000" w:rsidR="00000000" w:rsidRPr="00000000">
              <w:rPr>
                <w:rtl w:val="0"/>
              </w:rPr>
            </w:r>
          </w:p>
          <w:p w:rsidR="00000000" w:rsidDel="00000000" w:rsidP="00000000" w:rsidRDefault="00000000" w:rsidRPr="00000000" w14:paraId="00000197">
            <w:pPr>
              <w:spacing w:after="0" w:before="0" w:lineRule="auto"/>
              <w:rPr/>
            </w:pPr>
            <w:r w:rsidDel="00000000" w:rsidR="00000000" w:rsidRPr="00000000">
              <w:rPr>
                <w:rFonts w:ascii="Courier New" w:cs="Courier New" w:eastAsia="Courier New" w:hAnsi="Courier New"/>
                <w:color w:val="d4d4d4"/>
                <w:sz w:val="19"/>
                <w:szCs w:val="19"/>
                <w:rtl w:val="0"/>
              </w:rPr>
              <w:t xml:space="preserve">Date:         {{ $now.toFormat(</w:t>
            </w:r>
            <w:r w:rsidDel="00000000" w:rsidR="00000000" w:rsidRPr="00000000">
              <w:rPr>
                <w:rFonts w:ascii="Courier New" w:cs="Courier New" w:eastAsia="Courier New" w:hAnsi="Courier New"/>
                <w:color w:val="ce9178"/>
                <w:sz w:val="19"/>
                <w:szCs w:val="19"/>
                <w:rtl w:val="0"/>
              </w:rPr>
              <w:t xml:space="preserve">'dd/MM/yyyy'</w:t>
            </w:r>
            <w:r w:rsidDel="00000000" w:rsidR="00000000" w:rsidRPr="00000000">
              <w:rPr>
                <w:rFonts w:ascii="Courier New" w:cs="Courier New" w:eastAsia="Courier New" w:hAnsi="Courier New"/>
                <w:color w:val="d4d4d4"/>
                <w:sz w:val="19"/>
                <w:szCs w:val="19"/>
                <w:rtl w:val="0"/>
              </w:rPr>
              <w:t xml:space="preserve">) }}</w:t>
            </w:r>
            <w:r w:rsidDel="00000000" w:rsidR="00000000" w:rsidRPr="00000000">
              <w:rPr>
                <w:rtl w:val="0"/>
              </w:rPr>
            </w:r>
          </w:p>
          <w:p w:rsidR="00000000" w:rsidDel="00000000" w:rsidP="00000000" w:rsidRDefault="00000000" w:rsidRPr="00000000" w14:paraId="00000198">
            <w:pPr>
              <w:spacing w:after="0" w:before="0" w:lineRule="auto"/>
              <w:rPr/>
            </w:pPr>
            <w:r w:rsidDel="00000000" w:rsidR="00000000" w:rsidRPr="00000000">
              <w:rPr>
                <w:rtl w:val="0"/>
              </w:rPr>
            </w:r>
          </w:p>
          <w:p w:rsidR="00000000" w:rsidDel="00000000" w:rsidP="00000000" w:rsidRDefault="00000000" w:rsidRPr="00000000" w14:paraId="00000199">
            <w:pPr>
              <w:spacing w:after="0" w:before="0" w:lineRule="auto"/>
              <w:rPr/>
            </w:pPr>
            <w:r w:rsidDel="00000000" w:rsidR="00000000" w:rsidRPr="00000000">
              <w:rPr>
                <w:rFonts w:ascii="Courier New" w:cs="Courier New" w:eastAsia="Courier New" w:hAnsi="Courier New"/>
                <w:color w:val="6a9955"/>
                <w:sz w:val="19"/>
                <w:szCs w:val="19"/>
                <w:rtl w:val="0"/>
              </w:rPr>
              <w:t xml:space="preserve">// Boolean flag column — 'TRUE' if low budget, 'FALSE' otherwise:</w:t>
            </w:r>
            <w:r w:rsidDel="00000000" w:rsidR="00000000" w:rsidRPr="00000000">
              <w:rPr>
                <w:rtl w:val="0"/>
              </w:rPr>
            </w:r>
          </w:p>
          <w:p w:rsidR="00000000" w:rsidDel="00000000" w:rsidP="00000000" w:rsidRDefault="00000000" w:rsidRPr="00000000" w14:paraId="0000019A">
            <w:pPr>
              <w:spacing w:after="0" w:before="0" w:lineRule="auto"/>
              <w:rPr/>
            </w:pPr>
            <w:r w:rsidDel="00000000" w:rsidR="00000000" w:rsidRPr="00000000">
              <w:rPr>
                <w:rFonts w:ascii="Courier New" w:cs="Courier New" w:eastAsia="Courier New" w:hAnsi="Courier New"/>
                <w:color w:val="d4d4d4"/>
                <w:sz w:val="19"/>
                <w:szCs w:val="19"/>
                <w:rtl w:val="0"/>
              </w:rPr>
              <w:t xml:space="preserve">Is Low Budget: {{ ($json.</w:t>
            </w:r>
            <w:r w:rsidDel="00000000" w:rsidR="00000000" w:rsidRPr="00000000">
              <w:rPr>
                <w:rFonts w:ascii="Courier New" w:cs="Courier New" w:eastAsia="Courier New" w:hAnsi="Courier New"/>
                <w:color w:val="4ec994"/>
                <w:sz w:val="19"/>
                <w:szCs w:val="19"/>
                <w:rtl w:val="0"/>
              </w:rPr>
              <w:t xml:space="preserve">budget</w:t>
            </w:r>
            <w:r w:rsidDel="00000000" w:rsidR="00000000" w:rsidRPr="00000000">
              <w:rPr>
                <w:rFonts w:ascii="Courier New" w:cs="Courier New" w:eastAsia="Courier New" w:hAnsi="Courier New"/>
                <w:color w:val="d4d4d4"/>
                <w:sz w:val="19"/>
                <w:szCs w:val="19"/>
                <w:rtl w:val="0"/>
              </w:rPr>
              <w:t xml:space="preserve"> === </w:t>
            </w:r>
            <w:r w:rsidDel="00000000" w:rsidR="00000000" w:rsidRPr="00000000">
              <w:rPr>
                <w:rFonts w:ascii="Courier New" w:cs="Courier New" w:eastAsia="Courier New" w:hAnsi="Courier New"/>
                <w:color w:val="ce9178"/>
                <w:sz w:val="19"/>
                <w:szCs w:val="19"/>
                <w:rtl w:val="0"/>
              </w:rPr>
              <w:t xml:space="preserve">'0-200 USD'</w:t>
            </w:r>
            <w:r w:rsidDel="00000000" w:rsidR="00000000" w:rsidRPr="00000000">
              <w:rPr>
                <w:rFonts w:ascii="Courier New" w:cs="Courier New" w:eastAsia="Courier New" w:hAnsi="Courier New"/>
                <w:color w:val="d4d4d4"/>
                <w:sz w:val="19"/>
                <w:szCs w:val="19"/>
                <w:rtl w:val="0"/>
              </w:rPr>
              <w:t xml:space="preserve">) ? </w:t>
            </w:r>
            <w:r w:rsidDel="00000000" w:rsidR="00000000" w:rsidRPr="00000000">
              <w:rPr>
                <w:rFonts w:ascii="Courier New" w:cs="Courier New" w:eastAsia="Courier New" w:hAnsi="Courier New"/>
                <w:color w:val="ce9178"/>
                <w:sz w:val="19"/>
                <w:szCs w:val="19"/>
                <w:rtl w:val="0"/>
              </w:rPr>
              <w:t xml:space="preserve">'TRUE'</w:t>
            </w:r>
            <w:r w:rsidDel="00000000" w:rsidR="00000000" w:rsidRPr="00000000">
              <w:rPr>
                <w:rFonts w:ascii="Courier New" w:cs="Courier New" w:eastAsia="Courier New" w:hAnsi="Courier New"/>
                <w:color w:val="d4d4d4"/>
                <w:sz w:val="19"/>
                <w:szCs w:val="19"/>
                <w:rtl w:val="0"/>
              </w:rPr>
              <w:t xml:space="preserve"> : </w:t>
            </w:r>
            <w:r w:rsidDel="00000000" w:rsidR="00000000" w:rsidRPr="00000000">
              <w:rPr>
                <w:rFonts w:ascii="Courier New" w:cs="Courier New" w:eastAsia="Courier New" w:hAnsi="Courier New"/>
                <w:color w:val="ce9178"/>
                <w:sz w:val="19"/>
                <w:szCs w:val="19"/>
                <w:rtl w:val="0"/>
              </w:rPr>
              <w:t xml:space="preserve">'FALSE'</w:t>
            </w:r>
            <w:r w:rsidDel="00000000" w:rsidR="00000000" w:rsidRPr="00000000">
              <w:rPr>
                <w:rFonts w:ascii="Courier New" w:cs="Courier New" w:eastAsia="Courier New" w:hAnsi="Courier New"/>
                <w:color w:val="d4d4d4"/>
                <w:sz w:val="19"/>
                <w:szCs w:val="19"/>
                <w:rtl w:val="0"/>
              </w:rPr>
              <w:t xml:space="preserve"> }}</w:t>
            </w:r>
            <w:r w:rsidDel="00000000" w:rsidR="00000000" w:rsidRPr="00000000">
              <w:rPr>
                <w:rtl w:val="0"/>
              </w:rPr>
            </w:r>
          </w:p>
        </w:tc>
      </w:tr>
    </w:tbl>
    <w:p w:rsidR="00000000" w:rsidDel="00000000" w:rsidP="00000000" w:rsidRDefault="00000000" w:rsidRPr="00000000" w14:paraId="0000019B">
      <w:pPr>
        <w:spacing w:after="100" w:before="0" w:lineRule="auto"/>
        <w:rPr/>
      </w:pPr>
      <w:r w:rsidDel="00000000" w:rsidR="00000000" w:rsidRPr="00000000">
        <w:rPr>
          <w:rtl w:val="0"/>
        </w:rPr>
      </w:r>
    </w:p>
    <w:tbl>
      <w:tblPr>
        <w:tblStyle w:val="Table3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b85c0a" w:space="0" w:sz="20" w:val="single"/>
              <w:bottom w:color="000000" w:space="0" w:sz="0" w:val="nil"/>
              <w:right w:color="000000" w:space="0" w:sz="0" w:val="nil"/>
            </w:tcBorders>
            <w:shd w:fill="fff3e0" w:val="clear"/>
            <w:tcMar>
              <w:top w:w="120.0" w:type="dxa"/>
              <w:left w:w="240.0" w:type="dxa"/>
              <w:bottom w:w="120.0" w:type="dxa"/>
              <w:right w:w="200.0" w:type="dxa"/>
            </w:tcMar>
          </w:tcPr>
          <w:p w:rsidR="00000000" w:rsidDel="00000000" w:rsidP="00000000" w:rsidRDefault="00000000" w:rsidRPr="00000000" w14:paraId="0000019C">
            <w:pPr>
              <w:spacing w:after="60" w:before="0" w:lineRule="auto"/>
              <w:rPr/>
            </w:pPr>
            <w:r w:rsidDel="00000000" w:rsidR="00000000" w:rsidRPr="00000000">
              <w:rPr>
                <w:rFonts w:ascii="Arial" w:cs="Arial" w:eastAsia="Arial" w:hAnsi="Arial"/>
                <w:b w:val="1"/>
                <w:bCs w:val="1"/>
                <w:color w:val="b85c0a"/>
                <w:sz w:val="20"/>
                <w:szCs w:val="20"/>
                <w:rtl w:val="0"/>
              </w:rPr>
              <w:t xml:space="preserve">Warning — Boolean values in Google Sheets:</w:t>
            </w:r>
            <w:r w:rsidDel="00000000" w:rsidR="00000000" w:rsidRPr="00000000">
              <w:rPr>
                <w:rtl w:val="0"/>
              </w:rPr>
            </w:r>
          </w:p>
          <w:p w:rsidR="00000000" w:rsidDel="00000000" w:rsidP="00000000" w:rsidRDefault="00000000" w:rsidRPr="00000000" w14:paraId="0000019D">
            <w:pPr>
              <w:spacing w:after="60" w:before="0" w:lineRule="auto"/>
              <w:rPr/>
            </w:pPr>
            <w:r w:rsidDel="00000000" w:rsidR="00000000" w:rsidRPr="00000000">
              <w:rPr>
                <w:rFonts w:ascii="Arial" w:cs="Arial" w:eastAsia="Arial" w:hAnsi="Arial"/>
                <w:color w:val="1a1a1a"/>
                <w:sz w:val="20"/>
                <w:szCs w:val="20"/>
                <w:rtl w:val="0"/>
              </w:rPr>
              <w:t xml:space="preserve">Google Sheets recognises TRUE and FALSE as boolean only when written in uppercase. n8n expressions default to lowercase true/false. Always output 'TRUE' / 'FALSE' as uppercase strings for Sheets compatibility.</w:t>
            </w:r>
            <w:r w:rsidDel="00000000" w:rsidR="00000000" w:rsidRPr="00000000">
              <w:rPr>
                <w:rtl w:val="0"/>
              </w:rPr>
            </w:r>
          </w:p>
        </w:tc>
      </w:tr>
    </w:tbl>
    <w:p w:rsidR="00000000" w:rsidDel="00000000" w:rsidP="00000000" w:rsidRDefault="00000000" w:rsidRPr="00000000" w14:paraId="0000019E">
      <w:pPr>
        <w:spacing w:after="200" w:before="0" w:lineRule="auto"/>
        <w:rPr/>
      </w:pPr>
      <w:r w:rsidDel="00000000" w:rsidR="00000000" w:rsidRPr="00000000">
        <w:rPr>
          <w:rtl w:val="0"/>
        </w:rPr>
      </w:r>
    </w:p>
    <w:p w:rsidR="00000000" w:rsidDel="00000000" w:rsidP="00000000" w:rsidRDefault="00000000" w:rsidRPr="00000000" w14:paraId="0000019F">
      <w:pPr>
        <w:spacing w:after="140" w:before="320" w:lineRule="auto"/>
        <w:rPr/>
      </w:pPr>
      <w:r w:rsidDel="00000000" w:rsidR="00000000" w:rsidRPr="00000000">
        <w:rPr>
          <w:rFonts w:ascii="Arial" w:cs="Arial" w:eastAsia="Arial" w:hAnsi="Arial"/>
          <w:b w:val="1"/>
          <w:bCs w:val="1"/>
          <w:color w:val="1a1a1a"/>
          <w:sz w:val="24"/>
          <w:szCs w:val="24"/>
          <w:rtl w:val="0"/>
        </w:rPr>
        <w:t xml:space="preserve">Handling Key Names with Spaces</w:t>
      </w:r>
      <w:r w:rsidDel="00000000" w:rsidR="00000000" w:rsidRPr="00000000">
        <w:rPr>
          <w:rtl w:val="0"/>
        </w:rPr>
      </w:r>
    </w:p>
    <w:p w:rsidR="00000000" w:rsidDel="00000000" w:rsidP="00000000" w:rsidRDefault="00000000" w:rsidRPr="00000000" w14:paraId="000001A0">
      <w:pPr>
        <w:spacing w:after="80" w:before="0" w:lineRule="auto"/>
        <w:jc w:val="left"/>
        <w:rPr/>
      </w:pPr>
      <w:r w:rsidDel="00000000" w:rsidR="00000000" w:rsidRPr="00000000">
        <w:rPr>
          <w:rFonts w:ascii="Arial" w:cs="Arial" w:eastAsia="Arial" w:hAnsi="Arial"/>
          <w:color w:val="1a1a1a"/>
          <w:sz w:val="22"/>
          <w:szCs w:val="22"/>
          <w:rtl w:val="0"/>
        </w:rPr>
        <w:t xml:space="preserve">If a field name contains spaces (e.g. a Google Sheet column header "First Name"), use square bracket notation:</w:t>
      </w:r>
      <w:r w:rsidDel="00000000" w:rsidR="00000000" w:rsidRPr="00000000">
        <w:rPr>
          <w:rtl w:val="0"/>
        </w:rPr>
      </w:r>
    </w:p>
    <w:tbl>
      <w:tblPr>
        <w:tblStyle w:val="Table3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d2d2d" w:space="0" w:sz="4" w:val="single"/>
              <w:left w:color="2d2d2d" w:space="0" w:sz="4" w:val="single"/>
              <w:bottom w:color="2d2d2d" w:space="0" w:sz="4" w:val="single"/>
              <w:right w:color="2d2d2d" w:space="0" w:sz="4" w:val="single"/>
            </w:tcBorders>
            <w:shd w:fill="1e1e1e" w:val="clear"/>
            <w:tcMar>
              <w:top w:w="160.0" w:type="dxa"/>
              <w:left w:w="240.0" w:type="dxa"/>
              <w:bottom w:w="160.0" w:type="dxa"/>
              <w:right w:w="240.0" w:type="dxa"/>
            </w:tcMar>
          </w:tcPr>
          <w:p w:rsidR="00000000" w:rsidDel="00000000" w:rsidP="00000000" w:rsidRDefault="00000000" w:rsidRPr="00000000" w14:paraId="000001A1">
            <w:pPr>
              <w:spacing w:after="0" w:before="0" w:lineRule="auto"/>
              <w:rPr/>
            </w:pPr>
            <w:r w:rsidDel="00000000" w:rsidR="00000000" w:rsidRPr="00000000">
              <w:rPr>
                <w:rFonts w:ascii="Courier New" w:cs="Courier New" w:eastAsia="Courier New" w:hAnsi="Courier New"/>
                <w:color w:val="d4d4d4"/>
                <w:sz w:val="19"/>
                <w:szCs w:val="19"/>
                <w:rtl w:val="0"/>
              </w:rPr>
              <w:t xml:space="preserve">{{ $json[</w:t>
            </w:r>
            <w:r w:rsidDel="00000000" w:rsidR="00000000" w:rsidRPr="00000000">
              <w:rPr>
                <w:rFonts w:ascii="Courier New" w:cs="Courier New" w:eastAsia="Courier New" w:hAnsi="Courier New"/>
                <w:color w:val="ce9178"/>
                <w:sz w:val="19"/>
                <w:szCs w:val="19"/>
                <w:rtl w:val="0"/>
              </w:rPr>
              <w:t xml:space="preserve">'First Name'</w:t>
            </w:r>
            <w:r w:rsidDel="00000000" w:rsidR="00000000" w:rsidRPr="00000000">
              <w:rPr>
                <w:rFonts w:ascii="Courier New" w:cs="Courier New" w:eastAsia="Courier New" w:hAnsi="Courier New"/>
                <w:color w:val="d4d4d4"/>
                <w:sz w:val="19"/>
                <w:szCs w:val="19"/>
                <w:rtl w:val="0"/>
              </w:rPr>
              <w:t xml:space="preserve">] }}</w:t>
            </w:r>
            <w:r w:rsidDel="00000000" w:rsidR="00000000" w:rsidRPr="00000000">
              <w:rPr>
                <w:rtl w:val="0"/>
              </w:rPr>
            </w:r>
          </w:p>
          <w:p w:rsidR="00000000" w:rsidDel="00000000" w:rsidP="00000000" w:rsidRDefault="00000000" w:rsidRPr="00000000" w14:paraId="000001A2">
            <w:pPr>
              <w:spacing w:after="0" w:before="0" w:lineRule="auto"/>
              <w:rPr/>
            </w:pPr>
            <w:r w:rsidDel="00000000" w:rsidR="00000000" w:rsidRPr="00000000">
              <w:rPr>
                <w:rtl w:val="0"/>
              </w:rPr>
            </w:r>
          </w:p>
          <w:p w:rsidR="00000000" w:rsidDel="00000000" w:rsidP="00000000" w:rsidRDefault="00000000" w:rsidRPr="00000000" w14:paraId="000001A3">
            <w:pPr>
              <w:spacing w:after="0" w:before="0" w:lineRule="auto"/>
              <w:rPr/>
            </w:pPr>
            <w:r w:rsidDel="00000000" w:rsidR="00000000" w:rsidRPr="00000000">
              <w:rPr>
                <w:rFonts w:ascii="Courier New" w:cs="Courier New" w:eastAsia="Courier New" w:hAnsi="Courier New"/>
                <w:color w:val="6a9955"/>
                <w:sz w:val="19"/>
                <w:szCs w:val="19"/>
                <w:rtl w:val="0"/>
              </w:rPr>
              <w:t xml:space="preserve">// Best practice: avoid spaces in column headers and form field IDs</w:t>
            </w:r>
            <w:r w:rsidDel="00000000" w:rsidR="00000000" w:rsidRPr="00000000">
              <w:rPr>
                <w:rtl w:val="0"/>
              </w:rPr>
            </w:r>
          </w:p>
          <w:p w:rsidR="00000000" w:rsidDel="00000000" w:rsidP="00000000" w:rsidRDefault="00000000" w:rsidRPr="00000000" w14:paraId="000001A4">
            <w:pPr>
              <w:spacing w:after="0" w:before="0" w:lineRule="auto"/>
              <w:rPr/>
            </w:pPr>
            <w:r w:rsidDel="00000000" w:rsidR="00000000" w:rsidRPr="00000000">
              <w:rPr>
                <w:rFonts w:ascii="Courier New" w:cs="Courier New" w:eastAsia="Courier New" w:hAnsi="Courier New"/>
                <w:color w:val="6a9955"/>
                <w:sz w:val="19"/>
                <w:szCs w:val="19"/>
                <w:rtl w:val="0"/>
              </w:rPr>
              <w:t xml:space="preserve">// Use camelCase: firstName  OR underscore: first_name</w:t>
            </w:r>
            <w:r w:rsidDel="00000000" w:rsidR="00000000" w:rsidRPr="00000000">
              <w:rPr>
                <w:rtl w:val="0"/>
              </w:rPr>
            </w:r>
          </w:p>
        </w:tc>
      </w:tr>
    </w:tbl>
    <w:p w:rsidR="00000000" w:rsidDel="00000000" w:rsidP="00000000" w:rsidRDefault="00000000" w:rsidRPr="00000000" w14:paraId="000001A5">
      <w:pPr>
        <w:spacing w:after="200" w:before="0" w:lineRule="auto"/>
        <w:rPr/>
      </w:pPr>
      <w:r w:rsidDel="00000000" w:rsidR="00000000" w:rsidRPr="00000000">
        <w:rPr>
          <w:rtl w:val="0"/>
        </w:rPr>
      </w:r>
    </w:p>
    <w:p w:rsidR="00000000" w:rsidDel="00000000" w:rsidP="00000000" w:rsidRDefault="00000000" w:rsidRPr="00000000" w14:paraId="000001A6">
      <w:pPr>
        <w:spacing w:after="140" w:before="320" w:lineRule="auto"/>
        <w:rPr/>
      </w:pPr>
      <w:r w:rsidDel="00000000" w:rsidR="00000000" w:rsidRPr="00000000">
        <w:rPr>
          <w:rFonts w:ascii="Arial" w:cs="Arial" w:eastAsia="Arial" w:hAnsi="Arial"/>
          <w:b w:val="1"/>
          <w:bCs w:val="1"/>
          <w:color w:val="1a1a1a"/>
          <w:sz w:val="24"/>
          <w:szCs w:val="24"/>
          <w:rtl w:val="0"/>
        </w:rPr>
        <w:t xml:space="preserve">Method 2 — Reference a Specific Node:  $('NodeName')</w:t>
      </w:r>
      <w:r w:rsidDel="00000000" w:rsidR="00000000" w:rsidRPr="00000000">
        <w:rPr>
          <w:rtl w:val="0"/>
        </w:rPr>
      </w:r>
    </w:p>
    <w:p w:rsidR="00000000" w:rsidDel="00000000" w:rsidP="00000000" w:rsidRDefault="00000000" w:rsidRPr="00000000" w14:paraId="000001A7">
      <w:pPr>
        <w:spacing w:after="80" w:before="0" w:lineRule="auto"/>
        <w:jc w:val="left"/>
        <w:rPr/>
      </w:pPr>
      <w:r w:rsidDel="00000000" w:rsidR="00000000" w:rsidRPr="00000000">
        <w:rPr>
          <w:rFonts w:ascii="Arial" w:cs="Arial" w:eastAsia="Arial" w:hAnsi="Arial"/>
          <w:color w:val="1a1a1a"/>
          <w:sz w:val="22"/>
          <w:szCs w:val="22"/>
          <w:rtl w:val="0"/>
        </w:rPr>
        <w:t xml:space="preserve">When a workflow becomes complex, or when you insert new nodes in between existing ones, $json may accidentally point to the wrong node. Use $('NodeName') to target a specific node by name:</w:t>
      </w:r>
      <w:r w:rsidDel="00000000" w:rsidR="00000000" w:rsidRPr="00000000">
        <w:rPr>
          <w:rtl w:val="0"/>
        </w:rPr>
      </w:r>
    </w:p>
    <w:tbl>
      <w:tblPr>
        <w:tblStyle w:val="Table3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d2d2d" w:space="0" w:sz="4" w:val="single"/>
              <w:left w:color="2d2d2d" w:space="0" w:sz="4" w:val="single"/>
              <w:bottom w:color="2d2d2d" w:space="0" w:sz="4" w:val="single"/>
              <w:right w:color="2d2d2d" w:space="0" w:sz="4" w:val="single"/>
            </w:tcBorders>
            <w:shd w:fill="1e1e1e" w:val="clear"/>
            <w:tcMar>
              <w:top w:w="160.0" w:type="dxa"/>
              <w:left w:w="240.0" w:type="dxa"/>
              <w:bottom w:w="160.0" w:type="dxa"/>
              <w:right w:w="240.0" w:type="dxa"/>
            </w:tcMar>
          </w:tcPr>
          <w:p w:rsidR="00000000" w:rsidDel="00000000" w:rsidP="00000000" w:rsidRDefault="00000000" w:rsidRPr="00000000" w14:paraId="000001A8">
            <w:pPr>
              <w:spacing w:after="0" w:before="0" w:lineRule="auto"/>
              <w:rPr/>
            </w:pPr>
            <w:r w:rsidDel="00000000" w:rsidR="00000000" w:rsidRPr="00000000">
              <w:rPr>
                <w:rFonts w:ascii="Courier New" w:cs="Courier New" w:eastAsia="Courier New" w:hAnsi="Courier New"/>
                <w:color w:val="d4d4d4"/>
                <w:sz w:val="19"/>
                <w:szCs w:val="19"/>
                <w:rtl w:val="0"/>
              </w:rPr>
              <w:t xml:space="preserve">{{ $(</w:t>
            </w:r>
            <w:r w:rsidDel="00000000" w:rsidR="00000000" w:rsidRPr="00000000">
              <w:rPr>
                <w:rFonts w:ascii="Courier New" w:cs="Courier New" w:eastAsia="Courier New" w:hAnsi="Courier New"/>
                <w:color w:val="ce9178"/>
                <w:sz w:val="19"/>
                <w:szCs w:val="19"/>
                <w:rtl w:val="0"/>
              </w:rPr>
              <w:t xml:space="preserve">'n8n Form Trigger'</w:t>
            </w:r>
            <w:r w:rsidDel="00000000" w:rsidR="00000000" w:rsidRPr="00000000">
              <w:rPr>
                <w:rFonts w:ascii="Courier New" w:cs="Courier New" w:eastAsia="Courier New" w:hAnsi="Courier New"/>
                <w:color w:val="d4d4d4"/>
                <w:sz w:val="19"/>
                <w:szCs w:val="19"/>
                <w:rtl w:val="0"/>
              </w:rPr>
              <w:t xml:space="preserve">).item.json.</w:t>
            </w:r>
            <w:r w:rsidDel="00000000" w:rsidR="00000000" w:rsidRPr="00000000">
              <w:rPr>
                <w:rFonts w:ascii="Courier New" w:cs="Courier New" w:eastAsia="Courier New" w:hAnsi="Courier New"/>
                <w:color w:val="4ec994"/>
                <w:sz w:val="19"/>
                <w:szCs w:val="19"/>
                <w:rtl w:val="0"/>
              </w:rPr>
              <w:t xml:space="preserve">email</w:t>
            </w:r>
            <w:r w:rsidDel="00000000" w:rsidR="00000000" w:rsidRPr="00000000">
              <w:rPr>
                <w:rFonts w:ascii="Courier New" w:cs="Courier New" w:eastAsia="Courier New" w:hAnsi="Courier New"/>
                <w:color w:val="d4d4d4"/>
                <w:sz w:val="19"/>
                <w:szCs w:val="19"/>
                <w:rtl w:val="0"/>
              </w:rPr>
              <w:t xml:space="preserve"> }}</w:t>
            </w:r>
            <w:r w:rsidDel="00000000" w:rsidR="00000000" w:rsidRPr="00000000">
              <w:rPr>
                <w:rtl w:val="0"/>
              </w:rPr>
            </w:r>
          </w:p>
          <w:p w:rsidR="00000000" w:rsidDel="00000000" w:rsidP="00000000" w:rsidRDefault="00000000" w:rsidRPr="00000000" w14:paraId="000001A9">
            <w:pPr>
              <w:spacing w:after="0" w:before="0" w:lineRule="auto"/>
              <w:rPr/>
            </w:pPr>
            <w:r w:rsidDel="00000000" w:rsidR="00000000" w:rsidRPr="00000000">
              <w:rPr>
                <w:rtl w:val="0"/>
              </w:rPr>
            </w:r>
          </w:p>
          <w:p w:rsidR="00000000" w:rsidDel="00000000" w:rsidP="00000000" w:rsidRDefault="00000000" w:rsidRPr="00000000" w14:paraId="000001AA">
            <w:pPr>
              <w:spacing w:after="0" w:before="0" w:lineRule="auto"/>
              <w:rPr/>
            </w:pPr>
            <w:r w:rsidDel="00000000" w:rsidR="00000000" w:rsidRPr="00000000">
              <w:rPr>
                <w:rFonts w:ascii="Courier New" w:cs="Courier New" w:eastAsia="Courier New" w:hAnsi="Courier New"/>
                <w:color w:val="d4d4d4"/>
                <w:sz w:val="19"/>
                <w:szCs w:val="19"/>
                <w:rtl w:val="0"/>
              </w:rPr>
              <w:t xml:space="preserve">//  $(</w:t>
            </w:r>
            <w:r w:rsidDel="00000000" w:rsidR="00000000" w:rsidRPr="00000000">
              <w:rPr>
                <w:rFonts w:ascii="Courier New" w:cs="Courier New" w:eastAsia="Courier New" w:hAnsi="Courier New"/>
                <w:color w:val="ce9178"/>
                <w:sz w:val="19"/>
                <w:szCs w:val="19"/>
                <w:rtl w:val="0"/>
              </w:rPr>
              <w:t xml:space="preserve">'NodeName'</w:t>
            </w:r>
            <w:r w:rsidDel="00000000" w:rsidR="00000000" w:rsidRPr="00000000">
              <w:rPr>
                <w:rFonts w:ascii="Courier New" w:cs="Courier New" w:eastAsia="Courier New" w:hAnsi="Courier New"/>
                <w:color w:val="6a9955"/>
                <w:sz w:val="19"/>
                <w:szCs w:val="19"/>
                <w:rtl w:val="0"/>
              </w:rPr>
              <w:t xml:space="preserve">)  — name of the node you want to read from</w:t>
            </w:r>
            <w:r w:rsidDel="00000000" w:rsidR="00000000" w:rsidRPr="00000000">
              <w:rPr>
                <w:rtl w:val="0"/>
              </w:rPr>
            </w:r>
          </w:p>
          <w:p w:rsidR="00000000" w:rsidDel="00000000" w:rsidP="00000000" w:rsidRDefault="00000000" w:rsidRPr="00000000" w14:paraId="000001AB">
            <w:pPr>
              <w:spacing w:after="0" w:before="0" w:lineRule="auto"/>
              <w:rPr/>
            </w:pPr>
            <w:r w:rsidDel="00000000" w:rsidR="00000000" w:rsidRPr="00000000">
              <w:rPr>
                <w:rFonts w:ascii="Courier New" w:cs="Courier New" w:eastAsia="Courier New" w:hAnsi="Courier New"/>
                <w:color w:val="6a9955"/>
                <w:sz w:val="19"/>
                <w:szCs w:val="19"/>
                <w:rtl w:val="0"/>
              </w:rPr>
              <w:t xml:space="preserve">//  .item.json  — fixed syntax; accesses the current item's JSON data</w:t>
            </w:r>
            <w:r w:rsidDel="00000000" w:rsidR="00000000" w:rsidRPr="00000000">
              <w:rPr>
                <w:rtl w:val="0"/>
              </w:rPr>
            </w:r>
          </w:p>
          <w:p w:rsidR="00000000" w:rsidDel="00000000" w:rsidP="00000000" w:rsidRDefault="00000000" w:rsidRPr="00000000" w14:paraId="000001AC">
            <w:pPr>
              <w:spacing w:after="0" w:before="0" w:lineRule="auto"/>
              <w:rPr/>
            </w:pPr>
            <w:r w:rsidDel="00000000" w:rsidR="00000000" w:rsidRPr="00000000">
              <w:rPr>
                <w:rFonts w:ascii="Courier New" w:cs="Courier New" w:eastAsia="Courier New" w:hAnsi="Courier New"/>
                <w:color w:val="6a9955"/>
                <w:sz w:val="19"/>
                <w:szCs w:val="19"/>
                <w:rtl w:val="0"/>
              </w:rPr>
              <w:t xml:space="preserve">//  .fieldName  — the specific field you need</w:t>
            </w:r>
            <w:r w:rsidDel="00000000" w:rsidR="00000000" w:rsidRPr="00000000">
              <w:rPr>
                <w:rtl w:val="0"/>
              </w:rPr>
            </w:r>
          </w:p>
          <w:p w:rsidR="00000000" w:rsidDel="00000000" w:rsidP="00000000" w:rsidRDefault="00000000" w:rsidRPr="00000000" w14:paraId="000001AD">
            <w:pPr>
              <w:spacing w:after="0" w:before="0" w:lineRule="auto"/>
              <w:rPr/>
            </w:pPr>
            <w:r w:rsidDel="00000000" w:rsidR="00000000" w:rsidRPr="00000000">
              <w:rPr>
                <w:rtl w:val="0"/>
              </w:rPr>
            </w:r>
          </w:p>
          <w:p w:rsidR="00000000" w:rsidDel="00000000" w:rsidP="00000000" w:rsidRDefault="00000000" w:rsidRPr="00000000" w14:paraId="000001AE">
            <w:pPr>
              <w:spacing w:after="0" w:before="0" w:lineRule="auto"/>
              <w:rPr/>
            </w:pPr>
            <w:r w:rsidDel="00000000" w:rsidR="00000000" w:rsidRPr="00000000">
              <w:rPr>
                <w:rFonts w:ascii="Courier New" w:cs="Courier New" w:eastAsia="Courier New" w:hAnsi="Courier New"/>
                <w:color w:val="6a9955"/>
                <w:sz w:val="19"/>
                <w:szCs w:val="19"/>
                <w:rtl w:val="0"/>
              </w:rPr>
              <w:t xml:space="preserve">// Also works in Gmail body — reference form data from 3 nodes back:</w:t>
            </w:r>
            <w:r w:rsidDel="00000000" w:rsidR="00000000" w:rsidRPr="00000000">
              <w:rPr>
                <w:rtl w:val="0"/>
              </w:rPr>
            </w:r>
          </w:p>
          <w:p w:rsidR="00000000" w:rsidDel="00000000" w:rsidP="00000000" w:rsidRDefault="00000000" w:rsidRPr="00000000" w14:paraId="000001AF">
            <w:pPr>
              <w:spacing w:after="0" w:before="0" w:lineRule="auto"/>
              <w:rPr/>
            </w:pPr>
            <w:r w:rsidDel="00000000" w:rsidR="00000000" w:rsidRPr="00000000">
              <w:rPr>
                <w:rFonts w:ascii="Courier New" w:cs="Courier New" w:eastAsia="Courier New" w:hAnsi="Courier New"/>
                <w:color w:val="d4d4d4"/>
                <w:sz w:val="19"/>
                <w:szCs w:val="19"/>
                <w:rtl w:val="0"/>
              </w:rPr>
              <w:t xml:space="preserve">Dear {{ $(</w:t>
            </w:r>
            <w:r w:rsidDel="00000000" w:rsidR="00000000" w:rsidRPr="00000000">
              <w:rPr>
                <w:rFonts w:ascii="Courier New" w:cs="Courier New" w:eastAsia="Courier New" w:hAnsi="Courier New"/>
                <w:color w:val="ce9178"/>
                <w:sz w:val="19"/>
                <w:szCs w:val="19"/>
                <w:rtl w:val="0"/>
              </w:rPr>
              <w:t xml:space="preserve">'n8n Form Trigger'</w:t>
            </w:r>
            <w:r w:rsidDel="00000000" w:rsidR="00000000" w:rsidRPr="00000000">
              <w:rPr>
                <w:rFonts w:ascii="Courier New" w:cs="Courier New" w:eastAsia="Courier New" w:hAnsi="Courier New"/>
                <w:color w:val="d4d4d4"/>
                <w:sz w:val="19"/>
                <w:szCs w:val="19"/>
                <w:rtl w:val="0"/>
              </w:rPr>
              <w:t xml:space="preserve">).item.json.</w:t>
            </w:r>
            <w:r w:rsidDel="00000000" w:rsidR="00000000" w:rsidRPr="00000000">
              <w:rPr>
                <w:rFonts w:ascii="Courier New" w:cs="Courier New" w:eastAsia="Courier New" w:hAnsi="Courier New"/>
                <w:color w:val="4ec994"/>
                <w:sz w:val="19"/>
                <w:szCs w:val="19"/>
                <w:rtl w:val="0"/>
              </w:rPr>
              <w:t xml:space="preserve">last_name</w:t>
            </w:r>
            <w:r w:rsidDel="00000000" w:rsidR="00000000" w:rsidRPr="00000000">
              <w:rPr>
                <w:rFonts w:ascii="Courier New" w:cs="Courier New" w:eastAsia="Courier New" w:hAnsi="Courier New"/>
                <w:color w:val="d4d4d4"/>
                <w:sz w:val="19"/>
                <w:szCs w:val="19"/>
                <w:rtl w:val="0"/>
              </w:rPr>
              <w:t xml:space="preserve"> }}</w:t>
            </w:r>
            <w:r w:rsidDel="00000000" w:rsidR="00000000" w:rsidRPr="00000000">
              <w:rPr>
                <w:rtl w:val="0"/>
              </w:rPr>
            </w:r>
          </w:p>
        </w:tc>
      </w:tr>
    </w:tbl>
    <w:p w:rsidR="00000000" w:rsidDel="00000000" w:rsidP="00000000" w:rsidRDefault="00000000" w:rsidRPr="00000000" w14:paraId="000001B0">
      <w:pPr>
        <w:spacing w:after="100" w:before="0" w:lineRule="auto"/>
        <w:rPr/>
      </w:pPr>
      <w:r w:rsidDel="00000000" w:rsidR="00000000" w:rsidRPr="00000000">
        <w:rPr>
          <w:rtl w:val="0"/>
        </w:rPr>
      </w:r>
    </w:p>
    <w:tbl>
      <w:tblPr>
        <w:tblStyle w:val="Table3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5b2d8e" w:space="0" w:sz="20" w:val="single"/>
              <w:bottom w:color="000000" w:space="0" w:sz="0" w:val="nil"/>
              <w:right w:color="000000" w:space="0" w:sz="0" w:val="nil"/>
            </w:tcBorders>
            <w:shd w:fill="efe6f9" w:val="clear"/>
            <w:tcMar>
              <w:top w:w="120.0" w:type="dxa"/>
              <w:left w:w="240.0" w:type="dxa"/>
              <w:bottom w:w="120.0" w:type="dxa"/>
              <w:right w:w="200.0" w:type="dxa"/>
            </w:tcMar>
          </w:tcPr>
          <w:p w:rsidR="00000000" w:rsidDel="00000000" w:rsidP="00000000" w:rsidRDefault="00000000" w:rsidRPr="00000000" w14:paraId="000001B1">
            <w:pPr>
              <w:spacing w:after="60" w:before="0" w:lineRule="auto"/>
              <w:rPr/>
            </w:pPr>
            <w:r w:rsidDel="00000000" w:rsidR="00000000" w:rsidRPr="00000000">
              <w:rPr>
                <w:rFonts w:ascii="Arial" w:cs="Arial" w:eastAsia="Arial" w:hAnsi="Arial"/>
                <w:b w:val="1"/>
                <w:bCs w:val="1"/>
                <w:color w:val="5b2d8e"/>
                <w:sz w:val="20"/>
                <w:szCs w:val="20"/>
                <w:rtl w:val="0"/>
              </w:rPr>
              <w:t xml:space="preserve">Recommended practice:</w:t>
            </w:r>
            <w:r w:rsidDel="00000000" w:rsidR="00000000" w:rsidRPr="00000000">
              <w:rPr>
                <w:rFonts w:ascii="Arial" w:cs="Arial" w:eastAsia="Arial" w:hAnsi="Arial"/>
                <w:color w:val="1a1a1a"/>
                <w:sz w:val="20"/>
                <w:szCs w:val="20"/>
                <w:rtl w:val="0"/>
              </w:rPr>
              <w:t xml:space="preserve">  In complex or long-lived workflows, always use </w:t>
            </w:r>
            <w:r w:rsidDel="00000000" w:rsidR="00000000" w:rsidRPr="00000000">
              <w:rPr>
                <w:rFonts w:ascii="Courier New" w:cs="Courier New" w:eastAsia="Courier New" w:hAnsi="Courier New"/>
                <w:color w:val="5b2d8e"/>
                <w:sz w:val="20"/>
                <w:szCs w:val="20"/>
                <w:rtl w:val="0"/>
              </w:rPr>
              <w:t xml:space="preserve">$('NodeName')</w:t>
            </w:r>
            <w:r w:rsidDel="00000000" w:rsidR="00000000" w:rsidRPr="00000000">
              <w:rPr>
                <w:rFonts w:ascii="Arial" w:cs="Arial" w:eastAsia="Arial" w:hAnsi="Arial"/>
                <w:color w:val="1a1a1a"/>
                <w:sz w:val="20"/>
                <w:szCs w:val="20"/>
                <w:rtl w:val="0"/>
              </w:rPr>
              <w:t xml:space="preserve"> instead of </w:t>
            </w:r>
            <w:r w:rsidDel="00000000" w:rsidR="00000000" w:rsidRPr="00000000">
              <w:rPr>
                <w:rFonts w:ascii="Courier New" w:cs="Courier New" w:eastAsia="Courier New" w:hAnsi="Courier New"/>
                <w:color w:val="5b2d8e"/>
                <w:sz w:val="20"/>
                <w:szCs w:val="20"/>
                <w:rtl w:val="0"/>
              </w:rPr>
              <w:t xml:space="preserve">$json</w:t>
            </w:r>
            <w:r w:rsidDel="00000000" w:rsidR="00000000" w:rsidRPr="00000000">
              <w:rPr>
                <w:rFonts w:ascii="Arial" w:cs="Arial" w:eastAsia="Arial" w:hAnsi="Arial"/>
                <w:color w:val="1a1a1a"/>
                <w:sz w:val="20"/>
                <w:szCs w:val="20"/>
                <w:rtl w:val="0"/>
              </w:rPr>
              <w:t xml:space="preserve">. It makes the flow more stable when you add or reorder nodes later.</w:t>
            </w:r>
            <w:r w:rsidDel="00000000" w:rsidR="00000000" w:rsidRPr="00000000">
              <w:rPr>
                <w:rtl w:val="0"/>
              </w:rPr>
            </w:r>
          </w:p>
        </w:tc>
      </w:tr>
    </w:tbl>
    <w:p w:rsidR="00000000" w:rsidDel="00000000" w:rsidP="00000000" w:rsidRDefault="00000000" w:rsidRPr="00000000" w14:paraId="000001B2">
      <w:pPr>
        <w:spacing w:after="200" w:before="0" w:lineRule="auto"/>
        <w:rPr/>
      </w:pPr>
      <w:r w:rsidDel="00000000" w:rsidR="00000000" w:rsidRPr="00000000">
        <w:rPr>
          <w:rtl w:val="0"/>
        </w:rPr>
      </w:r>
    </w:p>
    <w:p w:rsidR="00000000" w:rsidDel="00000000" w:rsidP="00000000" w:rsidRDefault="00000000" w:rsidRPr="00000000" w14:paraId="000001B3">
      <w:pPr>
        <w:spacing w:after="140" w:before="320" w:lineRule="auto"/>
        <w:rPr/>
      </w:pPr>
      <w:r w:rsidDel="00000000" w:rsidR="00000000" w:rsidRPr="00000000">
        <w:rPr>
          <w:rFonts w:ascii="Arial" w:cs="Arial" w:eastAsia="Arial" w:hAnsi="Arial"/>
          <w:b w:val="1"/>
          <w:bCs w:val="1"/>
          <w:color w:val="1a1a1a"/>
          <w:sz w:val="24"/>
          <w:szCs w:val="24"/>
          <w:rtl w:val="0"/>
        </w:rPr>
        <w:t xml:space="preserve">Built-in Variables &amp; Date Functions</w:t>
      </w:r>
      <w:r w:rsidDel="00000000" w:rsidR="00000000" w:rsidRPr="00000000">
        <w:rPr>
          <w:rtl w:val="0"/>
        </w:rPr>
      </w:r>
    </w:p>
    <w:p w:rsidR="00000000" w:rsidDel="00000000" w:rsidP="00000000" w:rsidRDefault="00000000" w:rsidRPr="00000000" w14:paraId="000001B4">
      <w:pPr>
        <w:spacing w:after="100" w:before="0" w:lineRule="auto"/>
        <w:jc w:val="left"/>
        <w:rPr/>
      </w:pPr>
      <w:r w:rsidDel="00000000" w:rsidR="00000000" w:rsidRPr="00000000">
        <w:rPr>
          <w:rFonts w:ascii="Arial" w:cs="Arial" w:eastAsia="Arial" w:hAnsi="Arial"/>
          <w:color w:val="1a1a1a"/>
          <w:sz w:val="22"/>
          <w:szCs w:val="22"/>
          <w:rtl w:val="0"/>
        </w:rPr>
        <w:t xml:space="preserve">n8n provides useful built-in variables and functions for common tasks:</w:t>
      </w:r>
      <w:r w:rsidDel="00000000" w:rsidR="00000000" w:rsidRPr="00000000">
        <w:rPr>
          <w:rtl w:val="0"/>
        </w:rPr>
      </w:r>
    </w:p>
    <w:tbl>
      <w:tblPr>
        <w:tblStyle w:val="Table3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5826"/>
        <w:tblGridChange w:id="0">
          <w:tblGrid>
            <w:gridCol w:w="3200"/>
            <w:gridCol w:w="5826"/>
          </w:tblGrid>
        </w:tblGridChange>
      </w:tblGrid>
      <w:tr>
        <w:trPr>
          <w:cantSplit w:val="0"/>
          <w:tblHeader w:val="0"/>
        </w:trPr>
        <w:tc>
          <w:tcPr>
            <w:tcBorders>
              <w:top w:color="bfcfdf" w:space="0" w:sz="4" w:val="single"/>
              <w:left w:color="bfcfdf" w:space="0" w:sz="4" w:val="single"/>
              <w:bottom w:color="bfcfdf" w:space="0" w:sz="4" w:val="single"/>
              <w:right w:color="bfcfdf" w:space="0" w:sz="4" w:val="single"/>
            </w:tcBorders>
            <w:shd w:fill="1f5fa6" w:val="clear"/>
            <w:tcMar>
              <w:top w:w="80.0" w:type="dxa"/>
              <w:left w:w="160.0" w:type="dxa"/>
              <w:bottom w:w="80.0" w:type="dxa"/>
              <w:right w:w="120.0" w:type="dxa"/>
            </w:tcMar>
          </w:tcPr>
          <w:p w:rsidR="00000000" w:rsidDel="00000000" w:rsidP="00000000" w:rsidRDefault="00000000" w:rsidRPr="00000000" w14:paraId="000001B5">
            <w:pPr>
              <w:rPr/>
            </w:pPr>
            <w:r w:rsidDel="00000000" w:rsidR="00000000" w:rsidRPr="00000000">
              <w:rPr>
                <w:rFonts w:ascii="Arial" w:cs="Arial" w:eastAsia="Arial" w:hAnsi="Arial"/>
                <w:b w:val="1"/>
                <w:bCs w:val="1"/>
                <w:color w:val="ffffff"/>
                <w:sz w:val="20"/>
                <w:szCs w:val="20"/>
                <w:rtl w:val="0"/>
              </w:rPr>
              <w:t xml:space="preserve">Expression</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1f5fa6" w:val="clear"/>
            <w:tcMar>
              <w:top w:w="80.0" w:type="dxa"/>
              <w:left w:w="160.0" w:type="dxa"/>
              <w:bottom w:w="80.0" w:type="dxa"/>
              <w:right w:w="120.0" w:type="dxa"/>
            </w:tcMar>
          </w:tcPr>
          <w:p w:rsidR="00000000" w:rsidDel="00000000" w:rsidP="00000000" w:rsidRDefault="00000000" w:rsidRPr="00000000" w14:paraId="000001B6">
            <w:pPr>
              <w:rPr/>
            </w:pPr>
            <w:r w:rsidDel="00000000" w:rsidR="00000000" w:rsidRPr="00000000">
              <w:rPr>
                <w:rFonts w:ascii="Arial" w:cs="Arial" w:eastAsia="Arial" w:hAnsi="Arial"/>
                <w:b w:val="1"/>
                <w:bCs w:val="1"/>
                <w:color w:val="ffffff"/>
                <w:sz w:val="20"/>
                <w:szCs w:val="20"/>
                <w:rtl w:val="0"/>
              </w:rPr>
              <w:t xml:space="preserve">What It Returns</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1B7">
            <w:pPr>
              <w:rPr/>
            </w:pPr>
            <w:r w:rsidDel="00000000" w:rsidR="00000000" w:rsidRPr="00000000">
              <w:rPr>
                <w:rFonts w:ascii="Courier New" w:cs="Courier New" w:eastAsia="Courier New" w:hAnsi="Courier New"/>
                <w:sz w:val="19"/>
                <w:szCs w:val="19"/>
                <w:rtl w:val="0"/>
              </w:rPr>
              <w:t xml:space="preserve">{{ $now }}</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1B8">
            <w:pPr>
              <w:rPr/>
            </w:pPr>
            <w:r w:rsidDel="00000000" w:rsidR="00000000" w:rsidRPr="00000000">
              <w:rPr>
                <w:rFonts w:ascii="Arial" w:cs="Arial" w:eastAsia="Arial" w:hAnsi="Arial"/>
                <w:color w:val="1a1a1a"/>
                <w:sz w:val="20"/>
                <w:szCs w:val="20"/>
                <w:rtl w:val="0"/>
              </w:rPr>
              <w:t xml:space="preserve">Current date and time in ISO 8601 format</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5f5f5" w:val="clear"/>
            <w:tcMar>
              <w:top w:w="80.0" w:type="dxa"/>
              <w:left w:w="160.0" w:type="dxa"/>
              <w:bottom w:w="80.0" w:type="dxa"/>
              <w:right w:w="120.0" w:type="dxa"/>
            </w:tcMar>
          </w:tcPr>
          <w:p w:rsidR="00000000" w:rsidDel="00000000" w:rsidP="00000000" w:rsidRDefault="00000000" w:rsidRPr="00000000" w14:paraId="000001B9">
            <w:pPr>
              <w:rPr/>
            </w:pPr>
            <w:r w:rsidDel="00000000" w:rsidR="00000000" w:rsidRPr="00000000">
              <w:rPr>
                <w:rFonts w:ascii="Courier New" w:cs="Courier New" w:eastAsia="Courier New" w:hAnsi="Courier New"/>
                <w:sz w:val="19"/>
                <w:szCs w:val="19"/>
                <w:rtl w:val="0"/>
              </w:rPr>
              <w:t xml:space="preserve">{{ $now.toFormat('dd/MM/yyyy') }}</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5f5f5" w:val="clear"/>
            <w:tcMar>
              <w:top w:w="80.0" w:type="dxa"/>
              <w:left w:w="160.0" w:type="dxa"/>
              <w:bottom w:w="80.0" w:type="dxa"/>
              <w:right w:w="120.0" w:type="dxa"/>
            </w:tcMar>
          </w:tcPr>
          <w:p w:rsidR="00000000" w:rsidDel="00000000" w:rsidP="00000000" w:rsidRDefault="00000000" w:rsidRPr="00000000" w14:paraId="000001BA">
            <w:pPr>
              <w:rPr/>
            </w:pPr>
            <w:r w:rsidDel="00000000" w:rsidR="00000000" w:rsidRPr="00000000">
              <w:rPr>
                <w:rFonts w:ascii="Arial" w:cs="Arial" w:eastAsia="Arial" w:hAnsi="Arial"/>
                <w:color w:val="1a1a1a"/>
                <w:sz w:val="20"/>
                <w:szCs w:val="20"/>
                <w:rtl w:val="0"/>
              </w:rPr>
              <w:t xml:space="preserve">Date formatted as </w:t>
            </w:r>
            <w:r w:rsidDel="00000000" w:rsidR="00000000" w:rsidRPr="00000000">
              <w:rPr>
                <w:color w:val="1a1a1a"/>
                <w:sz w:val="20"/>
                <w:szCs w:val="20"/>
                <w:rtl w:val="0"/>
              </w:rPr>
              <w:t xml:space="preserve">dd/MM/yyyy</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1BB">
            <w:pPr>
              <w:rPr/>
            </w:pPr>
            <w:r w:rsidDel="00000000" w:rsidR="00000000" w:rsidRPr="00000000">
              <w:rPr>
                <w:rFonts w:ascii="Courier New" w:cs="Courier New" w:eastAsia="Courier New" w:hAnsi="Courier New"/>
                <w:sz w:val="19"/>
                <w:szCs w:val="19"/>
                <w:rtl w:val="0"/>
              </w:rPr>
              <w:t xml:space="preserve">{{ $now.toFormat('yyyy-MM-dd') }}</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1BC">
            <w:pPr>
              <w:rPr/>
            </w:pPr>
            <w:r w:rsidDel="00000000" w:rsidR="00000000" w:rsidRPr="00000000">
              <w:rPr>
                <w:rFonts w:ascii="Arial" w:cs="Arial" w:eastAsia="Arial" w:hAnsi="Arial"/>
                <w:color w:val="1a1a1a"/>
                <w:sz w:val="20"/>
                <w:szCs w:val="20"/>
                <w:rtl w:val="0"/>
              </w:rPr>
              <w:t xml:space="preserve">Date formatted as </w:t>
            </w:r>
            <w:r w:rsidDel="00000000" w:rsidR="00000000" w:rsidRPr="00000000">
              <w:rPr>
                <w:color w:val="1a1a1a"/>
                <w:sz w:val="20"/>
                <w:szCs w:val="20"/>
                <w:rtl w:val="0"/>
              </w:rPr>
              <w:t xml:space="preserve">yyyy-MM-dd</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5f5f5" w:val="clear"/>
            <w:tcMar>
              <w:top w:w="80.0" w:type="dxa"/>
              <w:left w:w="160.0" w:type="dxa"/>
              <w:bottom w:w="80.0" w:type="dxa"/>
              <w:right w:w="120.0" w:type="dxa"/>
            </w:tcMar>
          </w:tcPr>
          <w:p w:rsidR="00000000" w:rsidDel="00000000" w:rsidP="00000000" w:rsidRDefault="00000000" w:rsidRPr="00000000" w14:paraId="000001BD">
            <w:pPr>
              <w:rPr/>
            </w:pPr>
            <w:r w:rsidDel="00000000" w:rsidR="00000000" w:rsidRPr="00000000">
              <w:rPr>
                <w:rFonts w:ascii="Courier New" w:cs="Courier New" w:eastAsia="Courier New" w:hAnsi="Courier New"/>
                <w:sz w:val="19"/>
                <w:szCs w:val="19"/>
                <w:rtl w:val="0"/>
              </w:rPr>
              <w:t xml:space="preserve">{{ $now.toFormat('HH:mm') }}</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5f5f5" w:val="clear"/>
            <w:tcMar>
              <w:top w:w="80.0" w:type="dxa"/>
              <w:left w:w="160.0" w:type="dxa"/>
              <w:bottom w:w="80.0" w:type="dxa"/>
              <w:right w:w="120.0" w:type="dxa"/>
            </w:tcMar>
          </w:tcPr>
          <w:p w:rsidR="00000000" w:rsidDel="00000000" w:rsidP="00000000" w:rsidRDefault="00000000" w:rsidRPr="00000000" w14:paraId="000001BE">
            <w:pPr>
              <w:rPr/>
            </w:pPr>
            <w:r w:rsidDel="00000000" w:rsidR="00000000" w:rsidRPr="00000000">
              <w:rPr>
                <w:rFonts w:ascii="Arial" w:cs="Arial" w:eastAsia="Arial" w:hAnsi="Arial"/>
                <w:color w:val="1a1a1a"/>
                <w:sz w:val="20"/>
                <w:szCs w:val="20"/>
                <w:rtl w:val="0"/>
              </w:rPr>
              <w:t xml:space="preserve">Current time as HH:mm (24-hour)</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1BF">
            <w:pPr>
              <w:rPr/>
            </w:pPr>
            <w:r w:rsidDel="00000000" w:rsidR="00000000" w:rsidRPr="00000000">
              <w:rPr>
                <w:rFonts w:ascii="Courier New" w:cs="Courier New" w:eastAsia="Courier New" w:hAnsi="Courier New"/>
                <w:sz w:val="19"/>
                <w:szCs w:val="19"/>
                <w:rtl w:val="0"/>
              </w:rPr>
              <w:t xml:space="preserve">{{ $itemIndex }}</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1C0">
            <w:pPr>
              <w:rPr/>
            </w:pPr>
            <w:r w:rsidDel="00000000" w:rsidR="00000000" w:rsidRPr="00000000">
              <w:rPr>
                <w:rFonts w:ascii="Arial" w:cs="Arial" w:eastAsia="Arial" w:hAnsi="Arial"/>
                <w:color w:val="1a1a1a"/>
                <w:sz w:val="20"/>
                <w:szCs w:val="20"/>
                <w:rtl w:val="0"/>
              </w:rPr>
              <w:t xml:space="preserve">Zero-based index of the current item (0, 1, 2…)</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5f5f5" w:val="clear"/>
            <w:tcMar>
              <w:top w:w="80.0" w:type="dxa"/>
              <w:left w:w="160.0" w:type="dxa"/>
              <w:bottom w:w="80.0" w:type="dxa"/>
              <w:right w:w="120.0" w:type="dxa"/>
            </w:tcMar>
          </w:tcPr>
          <w:p w:rsidR="00000000" w:rsidDel="00000000" w:rsidP="00000000" w:rsidRDefault="00000000" w:rsidRPr="00000000" w14:paraId="000001C1">
            <w:pPr>
              <w:rPr/>
            </w:pPr>
            <w:r w:rsidDel="00000000" w:rsidR="00000000" w:rsidRPr="00000000">
              <w:rPr>
                <w:rFonts w:ascii="Courier New" w:cs="Courier New" w:eastAsia="Courier New" w:hAnsi="Courier New"/>
                <w:sz w:val="19"/>
                <w:szCs w:val="19"/>
                <w:rtl w:val="0"/>
              </w:rPr>
              <w:t xml:space="preserve">{{ $runIndex }}</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5f5f5" w:val="clear"/>
            <w:tcMar>
              <w:top w:w="80.0" w:type="dxa"/>
              <w:left w:w="160.0" w:type="dxa"/>
              <w:bottom w:w="80.0" w:type="dxa"/>
              <w:right w:w="120.0" w:type="dxa"/>
            </w:tcMar>
          </w:tcPr>
          <w:p w:rsidR="00000000" w:rsidDel="00000000" w:rsidP="00000000" w:rsidRDefault="00000000" w:rsidRPr="00000000" w14:paraId="000001C2">
            <w:pPr>
              <w:rPr/>
            </w:pPr>
            <w:r w:rsidDel="00000000" w:rsidR="00000000" w:rsidRPr="00000000">
              <w:rPr>
                <w:rFonts w:ascii="Arial" w:cs="Arial" w:eastAsia="Arial" w:hAnsi="Arial"/>
                <w:color w:val="1a1a1a"/>
                <w:sz w:val="20"/>
                <w:szCs w:val="20"/>
                <w:rtl w:val="0"/>
              </w:rPr>
              <w:t xml:space="preserve">How many times this node has been executed in the current run</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1C3">
            <w:pPr>
              <w:rPr/>
            </w:pPr>
            <w:r w:rsidDel="00000000" w:rsidR="00000000" w:rsidRPr="00000000">
              <w:rPr>
                <w:rFonts w:ascii="Courier New" w:cs="Courier New" w:eastAsia="Courier New" w:hAnsi="Courier New"/>
                <w:sz w:val="19"/>
                <w:szCs w:val="19"/>
                <w:rtl w:val="0"/>
              </w:rPr>
              <w:t xml:space="preserve">{{ $workflow.name }}</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1C4">
            <w:pPr>
              <w:rPr/>
            </w:pPr>
            <w:r w:rsidDel="00000000" w:rsidR="00000000" w:rsidRPr="00000000">
              <w:rPr>
                <w:rFonts w:ascii="Arial" w:cs="Arial" w:eastAsia="Arial" w:hAnsi="Arial"/>
                <w:color w:val="1a1a1a"/>
                <w:sz w:val="20"/>
                <w:szCs w:val="20"/>
                <w:rtl w:val="0"/>
              </w:rPr>
              <w:t xml:space="preserve">The name of the current workflow</w:t>
            </w:r>
            <w:r w:rsidDel="00000000" w:rsidR="00000000" w:rsidRPr="00000000">
              <w:rPr>
                <w:rtl w:val="0"/>
              </w:rPr>
            </w:r>
          </w:p>
        </w:tc>
      </w:tr>
    </w:tbl>
    <w:p w:rsidR="00000000" w:rsidDel="00000000" w:rsidP="00000000" w:rsidRDefault="00000000" w:rsidRPr="00000000" w14:paraId="000001C5">
      <w:pPr>
        <w:spacing w:after="200" w:before="0" w:lineRule="auto"/>
        <w:rPr/>
      </w:pPr>
      <w:r w:rsidDel="00000000" w:rsidR="00000000" w:rsidRPr="00000000">
        <w:rPr>
          <w:rtl w:val="0"/>
        </w:rPr>
      </w:r>
    </w:p>
    <w:p w:rsidR="00000000" w:rsidDel="00000000" w:rsidP="00000000" w:rsidRDefault="00000000" w:rsidRPr="00000000" w14:paraId="000001C6">
      <w:pPr>
        <w:spacing w:after="140" w:before="320" w:lineRule="auto"/>
        <w:rPr/>
      </w:pPr>
      <w:r w:rsidDel="00000000" w:rsidR="00000000" w:rsidRPr="00000000">
        <w:rPr>
          <w:rFonts w:ascii="Arial" w:cs="Arial" w:eastAsia="Arial" w:hAnsi="Arial"/>
          <w:b w:val="1"/>
          <w:bCs w:val="1"/>
          <w:color w:val="1a1a1a"/>
          <w:sz w:val="24"/>
          <w:szCs w:val="24"/>
          <w:rtl w:val="0"/>
        </w:rPr>
        <w:t xml:space="preserve">String Built-in Functions</w:t>
      </w:r>
      <w:r w:rsidDel="00000000" w:rsidR="00000000" w:rsidRPr="00000000">
        <w:rPr>
          <w:rtl w:val="0"/>
        </w:rPr>
      </w:r>
    </w:p>
    <w:p w:rsidR="00000000" w:rsidDel="00000000" w:rsidP="00000000" w:rsidRDefault="00000000" w:rsidRPr="00000000" w14:paraId="000001C7">
      <w:pPr>
        <w:spacing w:after="100" w:before="0" w:lineRule="auto"/>
        <w:jc w:val="left"/>
        <w:rPr/>
      </w:pPr>
      <w:r w:rsidDel="00000000" w:rsidR="00000000" w:rsidRPr="00000000">
        <w:rPr>
          <w:rFonts w:ascii="Arial" w:cs="Arial" w:eastAsia="Arial" w:hAnsi="Arial"/>
          <w:color w:val="1a1a1a"/>
          <w:sz w:val="22"/>
          <w:szCs w:val="22"/>
          <w:rtl w:val="0"/>
        </w:rPr>
        <w:t xml:space="preserve">n8n expressions support JavaScript string methods — useful for cleaning and transforming data:</w:t>
      </w:r>
      <w:r w:rsidDel="00000000" w:rsidR="00000000" w:rsidRPr="00000000">
        <w:rPr>
          <w:rtl w:val="0"/>
        </w:rPr>
      </w:r>
    </w:p>
    <w:tbl>
      <w:tblPr>
        <w:tblStyle w:val="Table3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426"/>
        <w:tblGridChange w:id="0">
          <w:tblGrid>
            <w:gridCol w:w="3600"/>
            <w:gridCol w:w="5426"/>
          </w:tblGrid>
        </w:tblGridChange>
      </w:tblGrid>
      <w:tr>
        <w:trPr>
          <w:cantSplit w:val="0"/>
          <w:tblHeader w:val="0"/>
        </w:trPr>
        <w:tc>
          <w:tcPr>
            <w:tcBorders>
              <w:top w:color="bfcfdf" w:space="0" w:sz="4" w:val="single"/>
              <w:left w:color="bfcfdf" w:space="0" w:sz="4" w:val="single"/>
              <w:bottom w:color="bfcfdf" w:space="0" w:sz="4" w:val="single"/>
              <w:right w:color="bfcfdf" w:space="0" w:sz="4" w:val="single"/>
            </w:tcBorders>
            <w:shd w:fill="1f5fa6" w:val="clear"/>
            <w:tcMar>
              <w:top w:w="80.0" w:type="dxa"/>
              <w:left w:w="160.0" w:type="dxa"/>
              <w:bottom w:w="80.0" w:type="dxa"/>
              <w:right w:w="120.0" w:type="dxa"/>
            </w:tcMar>
          </w:tcPr>
          <w:p w:rsidR="00000000" w:rsidDel="00000000" w:rsidP="00000000" w:rsidRDefault="00000000" w:rsidRPr="00000000" w14:paraId="000001C8">
            <w:pPr>
              <w:rPr/>
            </w:pPr>
            <w:r w:rsidDel="00000000" w:rsidR="00000000" w:rsidRPr="00000000">
              <w:rPr>
                <w:rFonts w:ascii="Arial" w:cs="Arial" w:eastAsia="Arial" w:hAnsi="Arial"/>
                <w:b w:val="1"/>
                <w:bCs w:val="1"/>
                <w:color w:val="ffffff"/>
                <w:sz w:val="20"/>
                <w:szCs w:val="20"/>
                <w:rtl w:val="0"/>
              </w:rPr>
              <w:t xml:space="preserve">Expression</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1f5fa6" w:val="clear"/>
            <w:tcMar>
              <w:top w:w="80.0" w:type="dxa"/>
              <w:left w:w="160.0" w:type="dxa"/>
              <w:bottom w:w="80.0" w:type="dxa"/>
              <w:right w:w="120.0" w:type="dxa"/>
            </w:tcMar>
          </w:tcPr>
          <w:p w:rsidR="00000000" w:rsidDel="00000000" w:rsidP="00000000" w:rsidRDefault="00000000" w:rsidRPr="00000000" w14:paraId="000001C9">
            <w:pPr>
              <w:rPr/>
            </w:pPr>
            <w:r w:rsidDel="00000000" w:rsidR="00000000" w:rsidRPr="00000000">
              <w:rPr>
                <w:rFonts w:ascii="Arial" w:cs="Arial" w:eastAsia="Arial" w:hAnsi="Arial"/>
                <w:b w:val="1"/>
                <w:bCs w:val="1"/>
                <w:color w:val="ffffff"/>
                <w:sz w:val="20"/>
                <w:szCs w:val="20"/>
                <w:rtl w:val="0"/>
              </w:rPr>
              <w:t xml:space="preserve">What It Does</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1CA">
            <w:pPr>
              <w:rPr/>
            </w:pPr>
            <w:r w:rsidDel="00000000" w:rsidR="00000000" w:rsidRPr="00000000">
              <w:rPr>
                <w:rFonts w:ascii="Courier New" w:cs="Courier New" w:eastAsia="Courier New" w:hAnsi="Courier New"/>
                <w:sz w:val="19"/>
                <w:szCs w:val="19"/>
                <w:rtl w:val="0"/>
              </w:rPr>
              <w:t xml:space="preserve">{{ $json.name.toUpperCase() }}</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1CB">
            <w:pPr>
              <w:rPr/>
            </w:pPr>
            <w:r w:rsidDel="00000000" w:rsidR="00000000" w:rsidRPr="00000000">
              <w:rPr>
                <w:rFonts w:ascii="Arial" w:cs="Arial" w:eastAsia="Arial" w:hAnsi="Arial"/>
                <w:color w:val="1a1a1a"/>
                <w:sz w:val="20"/>
                <w:szCs w:val="20"/>
                <w:rtl w:val="0"/>
              </w:rPr>
              <w:t xml:space="preserve">Convert to UPPER CASE</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5f5f5" w:val="clear"/>
            <w:tcMar>
              <w:top w:w="80.0" w:type="dxa"/>
              <w:left w:w="160.0" w:type="dxa"/>
              <w:bottom w:w="80.0" w:type="dxa"/>
              <w:right w:w="120.0" w:type="dxa"/>
            </w:tcMar>
          </w:tcPr>
          <w:p w:rsidR="00000000" w:rsidDel="00000000" w:rsidP="00000000" w:rsidRDefault="00000000" w:rsidRPr="00000000" w14:paraId="000001CC">
            <w:pPr>
              <w:rPr/>
            </w:pPr>
            <w:r w:rsidDel="00000000" w:rsidR="00000000" w:rsidRPr="00000000">
              <w:rPr>
                <w:rFonts w:ascii="Courier New" w:cs="Courier New" w:eastAsia="Courier New" w:hAnsi="Courier New"/>
                <w:sz w:val="19"/>
                <w:szCs w:val="19"/>
                <w:rtl w:val="0"/>
              </w:rPr>
              <w:t xml:space="preserve">{{ $json.name.toLowerCase() }}</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5f5f5" w:val="clear"/>
            <w:tcMar>
              <w:top w:w="80.0" w:type="dxa"/>
              <w:left w:w="160.0" w:type="dxa"/>
              <w:bottom w:w="80.0" w:type="dxa"/>
              <w:right w:w="120.0" w:type="dxa"/>
            </w:tcMar>
          </w:tcPr>
          <w:p w:rsidR="00000000" w:rsidDel="00000000" w:rsidP="00000000" w:rsidRDefault="00000000" w:rsidRPr="00000000" w14:paraId="000001CD">
            <w:pPr>
              <w:rPr/>
            </w:pPr>
            <w:r w:rsidDel="00000000" w:rsidR="00000000" w:rsidRPr="00000000">
              <w:rPr>
                <w:rFonts w:ascii="Arial" w:cs="Arial" w:eastAsia="Arial" w:hAnsi="Arial"/>
                <w:color w:val="1a1a1a"/>
                <w:sz w:val="20"/>
                <w:szCs w:val="20"/>
                <w:rtl w:val="0"/>
              </w:rPr>
              <w:t xml:space="preserve">Convert to lower case</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1CE">
            <w:pPr>
              <w:rPr/>
            </w:pPr>
            <w:r w:rsidDel="00000000" w:rsidR="00000000" w:rsidRPr="00000000">
              <w:rPr>
                <w:rFonts w:ascii="Courier New" w:cs="Courier New" w:eastAsia="Courier New" w:hAnsi="Courier New"/>
                <w:sz w:val="19"/>
                <w:szCs w:val="19"/>
                <w:rtl w:val="0"/>
              </w:rPr>
              <w:t xml:space="preserve">{{ $json.name.trim() }}</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1CF">
            <w:pPr>
              <w:rPr/>
            </w:pPr>
            <w:r w:rsidDel="00000000" w:rsidR="00000000" w:rsidRPr="00000000">
              <w:rPr>
                <w:rFonts w:ascii="Arial" w:cs="Arial" w:eastAsia="Arial" w:hAnsi="Arial"/>
                <w:color w:val="1a1a1a"/>
                <w:sz w:val="20"/>
                <w:szCs w:val="20"/>
                <w:rtl w:val="0"/>
              </w:rPr>
              <w:t xml:space="preserve">Remove leading and trailing spaces</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5f5f5" w:val="clear"/>
            <w:tcMar>
              <w:top w:w="80.0" w:type="dxa"/>
              <w:left w:w="160.0" w:type="dxa"/>
              <w:bottom w:w="80.0" w:type="dxa"/>
              <w:right w:w="120.0" w:type="dxa"/>
            </w:tcMar>
          </w:tcPr>
          <w:p w:rsidR="00000000" w:rsidDel="00000000" w:rsidP="00000000" w:rsidRDefault="00000000" w:rsidRPr="00000000" w14:paraId="000001D0">
            <w:pPr>
              <w:rPr/>
            </w:pPr>
            <w:r w:rsidDel="00000000" w:rsidR="00000000" w:rsidRPr="00000000">
              <w:rPr>
                <w:rFonts w:ascii="Courier New" w:cs="Courier New" w:eastAsia="Courier New" w:hAnsi="Courier New"/>
                <w:sz w:val="19"/>
                <w:szCs w:val="19"/>
                <w:rtl w:val="0"/>
              </w:rPr>
              <w:t xml:space="preserve">{{ $json.name.includes('Alice') }}</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5f5f5" w:val="clear"/>
            <w:tcMar>
              <w:top w:w="80.0" w:type="dxa"/>
              <w:left w:w="160.0" w:type="dxa"/>
              <w:bottom w:w="80.0" w:type="dxa"/>
              <w:right w:w="120.0" w:type="dxa"/>
            </w:tcMar>
          </w:tcPr>
          <w:p w:rsidR="00000000" w:rsidDel="00000000" w:rsidP="00000000" w:rsidRDefault="00000000" w:rsidRPr="00000000" w14:paraId="000001D1">
            <w:pPr>
              <w:rPr/>
            </w:pPr>
            <w:r w:rsidDel="00000000" w:rsidR="00000000" w:rsidRPr="00000000">
              <w:rPr>
                <w:rFonts w:ascii="Arial" w:cs="Arial" w:eastAsia="Arial" w:hAnsi="Arial"/>
                <w:color w:val="1a1a1a"/>
                <w:sz w:val="20"/>
                <w:szCs w:val="20"/>
                <w:rtl w:val="0"/>
              </w:rPr>
              <w:t xml:space="preserve">Returns true if the string contains 'Alice'</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1D2">
            <w:pPr>
              <w:rPr/>
            </w:pPr>
            <w:r w:rsidDel="00000000" w:rsidR="00000000" w:rsidRPr="00000000">
              <w:rPr>
                <w:rFonts w:ascii="Courier New" w:cs="Courier New" w:eastAsia="Courier New" w:hAnsi="Courier New"/>
                <w:sz w:val="19"/>
                <w:szCs w:val="19"/>
                <w:rtl w:val="0"/>
              </w:rPr>
              <w:t xml:space="preserve">{{ $json.email.split('@')[0] }}</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1D3">
            <w:pPr>
              <w:rPr/>
            </w:pPr>
            <w:r w:rsidDel="00000000" w:rsidR="00000000" w:rsidRPr="00000000">
              <w:rPr>
                <w:rFonts w:ascii="Arial" w:cs="Arial" w:eastAsia="Arial" w:hAnsi="Arial"/>
                <w:color w:val="1a1a1a"/>
                <w:sz w:val="20"/>
                <w:szCs w:val="20"/>
                <w:rtl w:val="0"/>
              </w:rPr>
              <w:t xml:space="preserve">Get the part before @ in an email address</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5f5f5" w:val="clear"/>
            <w:tcMar>
              <w:top w:w="80.0" w:type="dxa"/>
              <w:left w:w="160.0" w:type="dxa"/>
              <w:bottom w:w="80.0" w:type="dxa"/>
              <w:right w:w="120.0" w:type="dxa"/>
            </w:tcMar>
          </w:tcPr>
          <w:p w:rsidR="00000000" w:rsidDel="00000000" w:rsidP="00000000" w:rsidRDefault="00000000" w:rsidRPr="00000000" w14:paraId="000001D4">
            <w:pPr>
              <w:rPr/>
            </w:pPr>
            <w:r w:rsidDel="00000000" w:rsidR="00000000" w:rsidRPr="00000000">
              <w:rPr>
                <w:rFonts w:ascii="Courier New" w:cs="Courier New" w:eastAsia="Courier New" w:hAnsi="Courier New"/>
                <w:sz w:val="19"/>
                <w:szCs w:val="19"/>
                <w:rtl w:val="0"/>
              </w:rPr>
              <w:t xml:space="preserve">{{ $json.first + ' ' + $json.last }}</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5f5f5" w:val="clear"/>
            <w:tcMar>
              <w:top w:w="80.0" w:type="dxa"/>
              <w:left w:w="160.0" w:type="dxa"/>
              <w:bottom w:w="80.0" w:type="dxa"/>
              <w:right w:w="120.0" w:type="dxa"/>
            </w:tcMar>
          </w:tcPr>
          <w:p w:rsidR="00000000" w:rsidDel="00000000" w:rsidP="00000000" w:rsidRDefault="00000000" w:rsidRPr="00000000" w14:paraId="000001D5">
            <w:pPr>
              <w:rPr/>
            </w:pPr>
            <w:r w:rsidDel="00000000" w:rsidR="00000000" w:rsidRPr="00000000">
              <w:rPr>
                <w:rFonts w:ascii="Arial" w:cs="Arial" w:eastAsia="Arial" w:hAnsi="Arial"/>
                <w:color w:val="1a1a1a"/>
                <w:sz w:val="20"/>
                <w:szCs w:val="20"/>
                <w:rtl w:val="0"/>
              </w:rPr>
              <w:t xml:space="preserve">Concatenate first and last name with a space</w:t>
            </w:r>
            <w:r w:rsidDel="00000000" w:rsidR="00000000" w:rsidRPr="00000000">
              <w:rPr>
                <w:rtl w:val="0"/>
              </w:rPr>
            </w:r>
          </w:p>
        </w:tc>
      </w:tr>
    </w:tbl>
    <w:p w:rsidR="00000000" w:rsidDel="00000000" w:rsidP="00000000" w:rsidRDefault="00000000" w:rsidRPr="00000000" w14:paraId="000001D6">
      <w:pPr>
        <w:spacing w:after="200" w:before="0" w:lineRule="auto"/>
        <w:rPr/>
      </w:pPr>
      <w:r w:rsidDel="00000000" w:rsidR="00000000" w:rsidRPr="00000000">
        <w:rPr>
          <w:rtl w:val="0"/>
        </w:rPr>
      </w:r>
    </w:p>
    <w:p w:rsidR="00000000" w:rsidDel="00000000" w:rsidP="00000000" w:rsidRDefault="00000000" w:rsidRPr="00000000" w14:paraId="000001D7">
      <w:pPr>
        <w:spacing w:after="140" w:before="320" w:lineRule="auto"/>
        <w:rPr/>
      </w:pPr>
      <w:r w:rsidDel="00000000" w:rsidR="00000000" w:rsidRPr="00000000">
        <w:rPr>
          <w:rFonts w:ascii="Arial" w:cs="Arial" w:eastAsia="Arial" w:hAnsi="Arial"/>
          <w:color w:val="1a1a1a"/>
          <w:sz w:val="24"/>
          <w:szCs w:val="24"/>
          <w:rtl w:val="0"/>
        </w:rPr>
        <w:t xml:space="preserve">✍️  </w:t>
      </w:r>
      <w:r w:rsidDel="00000000" w:rsidR="00000000" w:rsidRPr="00000000">
        <w:rPr>
          <w:rFonts w:ascii="Arial" w:cs="Arial" w:eastAsia="Arial" w:hAnsi="Arial"/>
          <w:b w:val="1"/>
          <w:bCs w:val="1"/>
          <w:color w:val="1a1a1a"/>
          <w:sz w:val="24"/>
          <w:szCs w:val="24"/>
          <w:rtl w:val="0"/>
        </w:rPr>
        <w:t xml:space="preserve">Practical Expression Examples</w:t>
      </w:r>
      <w:r w:rsidDel="00000000" w:rsidR="00000000" w:rsidRPr="00000000">
        <w:rPr>
          <w:rtl w:val="0"/>
        </w:rPr>
      </w:r>
    </w:p>
    <w:p w:rsidR="00000000" w:rsidDel="00000000" w:rsidP="00000000" w:rsidRDefault="00000000" w:rsidRPr="00000000" w14:paraId="000001D8">
      <w:pPr>
        <w:spacing w:after="100" w:before="0" w:lineRule="auto"/>
        <w:jc w:val="left"/>
        <w:rPr/>
      </w:pPr>
      <w:r w:rsidDel="00000000" w:rsidR="00000000" w:rsidRPr="00000000">
        <w:rPr>
          <w:rFonts w:ascii="Arial" w:cs="Arial" w:eastAsia="Arial" w:hAnsi="Arial"/>
          <w:color w:val="555555"/>
          <w:sz w:val="22"/>
          <w:szCs w:val="22"/>
          <w:rtl w:val="0"/>
        </w:rPr>
        <w:t xml:space="preserve">Complete examples from the Level 1 MasterClass workflow:</w:t>
      </w:r>
      <w:r w:rsidDel="00000000" w:rsidR="00000000" w:rsidRPr="00000000">
        <w:rPr>
          <w:rtl w:val="0"/>
        </w:rPr>
      </w:r>
    </w:p>
    <w:tbl>
      <w:tblPr>
        <w:tblStyle w:val="Table4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d2d2d" w:space="0" w:sz="4" w:val="single"/>
              <w:left w:color="2d2d2d" w:space="0" w:sz="4" w:val="single"/>
              <w:bottom w:color="2d2d2d" w:space="0" w:sz="4" w:val="single"/>
              <w:right w:color="2d2d2d" w:space="0" w:sz="4" w:val="single"/>
            </w:tcBorders>
            <w:shd w:fill="1e1e1e" w:val="clear"/>
            <w:tcMar>
              <w:top w:w="160.0" w:type="dxa"/>
              <w:left w:w="240.0" w:type="dxa"/>
              <w:bottom w:w="160.0" w:type="dxa"/>
              <w:right w:w="240.0" w:type="dxa"/>
            </w:tcMar>
          </w:tcPr>
          <w:p w:rsidR="00000000" w:rsidDel="00000000" w:rsidP="00000000" w:rsidRDefault="00000000" w:rsidRPr="00000000" w14:paraId="000001D9">
            <w:pPr>
              <w:spacing w:after="0" w:before="0" w:lineRule="auto"/>
              <w:rPr/>
            </w:pPr>
            <w:r w:rsidDel="00000000" w:rsidR="00000000" w:rsidRPr="00000000">
              <w:rPr>
                <w:rFonts w:ascii="Courier New" w:cs="Courier New" w:eastAsia="Courier New" w:hAnsi="Courier New"/>
                <w:color w:val="6a9955"/>
                <w:sz w:val="19"/>
                <w:szCs w:val="19"/>
                <w:rtl w:val="0"/>
              </w:rPr>
              <w:t xml:space="preserve">// ── Google Sheets column mapping ───────────────────────────────────</w:t>
            </w:r>
            <w:r w:rsidDel="00000000" w:rsidR="00000000" w:rsidRPr="00000000">
              <w:rPr>
                <w:rtl w:val="0"/>
              </w:rPr>
            </w:r>
          </w:p>
          <w:p w:rsidR="00000000" w:rsidDel="00000000" w:rsidP="00000000" w:rsidRDefault="00000000" w:rsidRPr="00000000" w14:paraId="000001DA">
            <w:pPr>
              <w:spacing w:after="0" w:before="0" w:lineRule="auto"/>
              <w:rPr/>
            </w:pPr>
            <w:r w:rsidDel="00000000" w:rsidR="00000000" w:rsidRPr="00000000">
              <w:rPr>
                <w:rFonts w:ascii="Courier New" w:cs="Courier New" w:eastAsia="Courier New" w:hAnsi="Courier New"/>
                <w:color w:val="d4d4d4"/>
                <w:sz w:val="19"/>
                <w:szCs w:val="19"/>
                <w:rtl w:val="0"/>
              </w:rPr>
              <w:t xml:space="preserve">Last Name:     {{ $json.</w:t>
            </w:r>
            <w:r w:rsidDel="00000000" w:rsidR="00000000" w:rsidRPr="00000000">
              <w:rPr>
                <w:rFonts w:ascii="Courier New" w:cs="Courier New" w:eastAsia="Courier New" w:hAnsi="Courier New"/>
                <w:color w:val="4ec994"/>
                <w:sz w:val="19"/>
                <w:szCs w:val="19"/>
                <w:rtl w:val="0"/>
              </w:rPr>
              <w:t xml:space="preserve">last_name</w:t>
            </w:r>
            <w:r w:rsidDel="00000000" w:rsidR="00000000" w:rsidRPr="00000000">
              <w:rPr>
                <w:rFonts w:ascii="Courier New" w:cs="Courier New" w:eastAsia="Courier New" w:hAnsi="Courier New"/>
                <w:color w:val="d4d4d4"/>
                <w:sz w:val="19"/>
                <w:szCs w:val="19"/>
                <w:rtl w:val="0"/>
              </w:rPr>
              <w:t xml:space="preserve"> }}</w:t>
            </w:r>
            <w:r w:rsidDel="00000000" w:rsidR="00000000" w:rsidRPr="00000000">
              <w:rPr>
                <w:rtl w:val="0"/>
              </w:rPr>
            </w:r>
          </w:p>
          <w:p w:rsidR="00000000" w:rsidDel="00000000" w:rsidP="00000000" w:rsidRDefault="00000000" w:rsidRPr="00000000" w14:paraId="000001DB">
            <w:pPr>
              <w:spacing w:after="0" w:before="0" w:lineRule="auto"/>
              <w:rPr/>
            </w:pPr>
            <w:r w:rsidDel="00000000" w:rsidR="00000000" w:rsidRPr="00000000">
              <w:rPr>
                <w:rFonts w:ascii="Courier New" w:cs="Courier New" w:eastAsia="Courier New" w:hAnsi="Courier New"/>
                <w:color w:val="d4d4d4"/>
                <w:sz w:val="19"/>
                <w:szCs w:val="19"/>
                <w:rtl w:val="0"/>
              </w:rPr>
              <w:t xml:space="preserve">Email:         {{ $json.</w:t>
            </w:r>
            <w:r w:rsidDel="00000000" w:rsidR="00000000" w:rsidRPr="00000000">
              <w:rPr>
                <w:rFonts w:ascii="Courier New" w:cs="Courier New" w:eastAsia="Courier New" w:hAnsi="Courier New"/>
                <w:color w:val="4ec994"/>
                <w:sz w:val="19"/>
                <w:szCs w:val="19"/>
                <w:rtl w:val="0"/>
              </w:rPr>
              <w:t xml:space="preserve">email</w:t>
            </w:r>
            <w:r w:rsidDel="00000000" w:rsidR="00000000" w:rsidRPr="00000000">
              <w:rPr>
                <w:rFonts w:ascii="Courier New" w:cs="Courier New" w:eastAsia="Courier New" w:hAnsi="Courier New"/>
                <w:color w:val="d4d4d4"/>
                <w:sz w:val="19"/>
                <w:szCs w:val="19"/>
                <w:rtl w:val="0"/>
              </w:rPr>
              <w:t xml:space="preserve"> }}</w:t>
            </w:r>
            <w:r w:rsidDel="00000000" w:rsidR="00000000" w:rsidRPr="00000000">
              <w:rPr>
                <w:rtl w:val="0"/>
              </w:rPr>
            </w:r>
          </w:p>
          <w:p w:rsidR="00000000" w:rsidDel="00000000" w:rsidP="00000000" w:rsidRDefault="00000000" w:rsidRPr="00000000" w14:paraId="000001DC">
            <w:pPr>
              <w:spacing w:after="0" w:before="0" w:lineRule="auto"/>
              <w:rPr/>
            </w:pPr>
            <w:r w:rsidDel="00000000" w:rsidR="00000000" w:rsidRPr="00000000">
              <w:rPr>
                <w:rFonts w:ascii="Courier New" w:cs="Courier New" w:eastAsia="Courier New" w:hAnsi="Courier New"/>
                <w:color w:val="d4d4d4"/>
                <w:sz w:val="19"/>
                <w:szCs w:val="19"/>
                <w:rtl w:val="0"/>
              </w:rPr>
              <w:t xml:space="preserve">Date:          {{ $now.toFormat(</w:t>
            </w:r>
            <w:r w:rsidDel="00000000" w:rsidR="00000000" w:rsidRPr="00000000">
              <w:rPr>
                <w:rFonts w:ascii="Courier New" w:cs="Courier New" w:eastAsia="Courier New" w:hAnsi="Courier New"/>
                <w:color w:val="ce9178"/>
                <w:sz w:val="19"/>
                <w:szCs w:val="19"/>
                <w:rtl w:val="0"/>
              </w:rPr>
              <w:t xml:space="preserve">'dd/MM/yyyy'</w:t>
            </w:r>
            <w:r w:rsidDel="00000000" w:rsidR="00000000" w:rsidRPr="00000000">
              <w:rPr>
                <w:rFonts w:ascii="Courier New" w:cs="Courier New" w:eastAsia="Courier New" w:hAnsi="Courier New"/>
                <w:color w:val="d4d4d4"/>
                <w:sz w:val="19"/>
                <w:szCs w:val="19"/>
                <w:rtl w:val="0"/>
              </w:rPr>
              <w:t xml:space="preserve">) }}</w:t>
            </w:r>
            <w:r w:rsidDel="00000000" w:rsidR="00000000" w:rsidRPr="00000000">
              <w:rPr>
                <w:rtl w:val="0"/>
              </w:rPr>
            </w:r>
          </w:p>
          <w:p w:rsidR="00000000" w:rsidDel="00000000" w:rsidP="00000000" w:rsidRDefault="00000000" w:rsidRPr="00000000" w14:paraId="000001DD">
            <w:pPr>
              <w:spacing w:after="0" w:before="0" w:lineRule="auto"/>
              <w:rPr/>
            </w:pPr>
            <w:r w:rsidDel="00000000" w:rsidR="00000000" w:rsidRPr="00000000">
              <w:rPr>
                <w:rtl w:val="0"/>
              </w:rPr>
            </w:r>
          </w:p>
          <w:p w:rsidR="00000000" w:rsidDel="00000000" w:rsidP="00000000" w:rsidRDefault="00000000" w:rsidRPr="00000000" w14:paraId="000001DE">
            <w:pPr>
              <w:spacing w:after="0" w:before="0" w:lineRule="auto"/>
              <w:rPr/>
            </w:pPr>
            <w:r w:rsidDel="00000000" w:rsidR="00000000" w:rsidRPr="00000000">
              <w:rPr>
                <w:rFonts w:ascii="Courier New" w:cs="Courier New" w:eastAsia="Courier New" w:hAnsi="Courier New"/>
                <w:color w:val="6a9955"/>
                <w:sz w:val="19"/>
                <w:szCs w:val="19"/>
                <w:rtl w:val="0"/>
              </w:rPr>
              <w:t xml:space="preserve">// ── Conditional flag (budget filter) ───────────────────────────────</w:t>
            </w:r>
            <w:r w:rsidDel="00000000" w:rsidR="00000000" w:rsidRPr="00000000">
              <w:rPr>
                <w:rtl w:val="0"/>
              </w:rPr>
            </w:r>
          </w:p>
          <w:p w:rsidR="00000000" w:rsidDel="00000000" w:rsidP="00000000" w:rsidRDefault="00000000" w:rsidRPr="00000000" w14:paraId="000001DF">
            <w:pPr>
              <w:spacing w:after="0" w:before="0" w:lineRule="auto"/>
              <w:rPr/>
            </w:pPr>
            <w:r w:rsidDel="00000000" w:rsidR="00000000" w:rsidRPr="00000000">
              <w:rPr>
                <w:rFonts w:ascii="Courier New" w:cs="Courier New" w:eastAsia="Courier New" w:hAnsi="Courier New"/>
                <w:color w:val="d4d4d4"/>
                <w:sz w:val="19"/>
                <w:szCs w:val="19"/>
                <w:rtl w:val="0"/>
              </w:rPr>
              <w:t xml:space="preserve">{{ ($json.</w:t>
            </w:r>
            <w:r w:rsidDel="00000000" w:rsidR="00000000" w:rsidRPr="00000000">
              <w:rPr>
                <w:rFonts w:ascii="Courier New" w:cs="Courier New" w:eastAsia="Courier New" w:hAnsi="Courier New"/>
                <w:color w:val="4ec994"/>
                <w:sz w:val="19"/>
                <w:szCs w:val="19"/>
                <w:rtl w:val="0"/>
              </w:rPr>
              <w:t xml:space="preserve">budget</w:t>
            </w:r>
            <w:r w:rsidDel="00000000" w:rsidR="00000000" w:rsidRPr="00000000">
              <w:rPr>
                <w:rFonts w:ascii="Courier New" w:cs="Courier New" w:eastAsia="Courier New" w:hAnsi="Courier New"/>
                <w:color w:val="d4d4d4"/>
                <w:sz w:val="19"/>
                <w:szCs w:val="19"/>
                <w:rtl w:val="0"/>
              </w:rPr>
              <w:t xml:space="preserve"> === </w:t>
            </w:r>
            <w:r w:rsidDel="00000000" w:rsidR="00000000" w:rsidRPr="00000000">
              <w:rPr>
                <w:rFonts w:ascii="Courier New" w:cs="Courier New" w:eastAsia="Courier New" w:hAnsi="Courier New"/>
                <w:color w:val="ce9178"/>
                <w:sz w:val="19"/>
                <w:szCs w:val="19"/>
                <w:rtl w:val="0"/>
              </w:rPr>
              <w:t xml:space="preserve">'0-200 USD'</w:t>
            </w:r>
            <w:r w:rsidDel="00000000" w:rsidR="00000000" w:rsidRPr="00000000">
              <w:rPr>
                <w:rFonts w:ascii="Courier New" w:cs="Courier New" w:eastAsia="Courier New" w:hAnsi="Courier New"/>
                <w:color w:val="d4d4d4"/>
                <w:sz w:val="19"/>
                <w:szCs w:val="19"/>
                <w:rtl w:val="0"/>
              </w:rPr>
              <w:t xml:space="preserve">) ? </w:t>
            </w:r>
            <w:r w:rsidDel="00000000" w:rsidR="00000000" w:rsidRPr="00000000">
              <w:rPr>
                <w:rFonts w:ascii="Courier New" w:cs="Courier New" w:eastAsia="Courier New" w:hAnsi="Courier New"/>
                <w:color w:val="ce9178"/>
                <w:sz w:val="19"/>
                <w:szCs w:val="19"/>
                <w:rtl w:val="0"/>
              </w:rPr>
              <w:t xml:space="preserve">'TRUE'</w:t>
            </w:r>
            <w:r w:rsidDel="00000000" w:rsidR="00000000" w:rsidRPr="00000000">
              <w:rPr>
                <w:rFonts w:ascii="Courier New" w:cs="Courier New" w:eastAsia="Courier New" w:hAnsi="Courier New"/>
                <w:color w:val="d4d4d4"/>
                <w:sz w:val="19"/>
                <w:szCs w:val="19"/>
                <w:rtl w:val="0"/>
              </w:rPr>
              <w:t xml:space="preserve"> : </w:t>
            </w:r>
            <w:r w:rsidDel="00000000" w:rsidR="00000000" w:rsidRPr="00000000">
              <w:rPr>
                <w:rFonts w:ascii="Courier New" w:cs="Courier New" w:eastAsia="Courier New" w:hAnsi="Courier New"/>
                <w:color w:val="ce9178"/>
                <w:sz w:val="19"/>
                <w:szCs w:val="19"/>
                <w:rtl w:val="0"/>
              </w:rPr>
              <w:t xml:space="preserve">'FALSE'</w:t>
            </w:r>
            <w:r w:rsidDel="00000000" w:rsidR="00000000" w:rsidRPr="00000000">
              <w:rPr>
                <w:rFonts w:ascii="Courier New" w:cs="Courier New" w:eastAsia="Courier New" w:hAnsi="Courier New"/>
                <w:color w:val="d4d4d4"/>
                <w:sz w:val="19"/>
                <w:szCs w:val="19"/>
                <w:rtl w:val="0"/>
              </w:rPr>
              <w:t xml:space="preserve"> }}</w:t>
            </w:r>
            <w:r w:rsidDel="00000000" w:rsidR="00000000" w:rsidRPr="00000000">
              <w:rPr>
                <w:rtl w:val="0"/>
              </w:rPr>
            </w:r>
          </w:p>
          <w:p w:rsidR="00000000" w:rsidDel="00000000" w:rsidP="00000000" w:rsidRDefault="00000000" w:rsidRPr="00000000" w14:paraId="000001E0">
            <w:pPr>
              <w:spacing w:after="0" w:before="0" w:lineRule="auto"/>
              <w:rPr/>
            </w:pPr>
            <w:r w:rsidDel="00000000" w:rsidR="00000000" w:rsidRPr="00000000">
              <w:rPr>
                <w:rtl w:val="0"/>
              </w:rPr>
            </w:r>
          </w:p>
          <w:p w:rsidR="00000000" w:rsidDel="00000000" w:rsidP="00000000" w:rsidRDefault="00000000" w:rsidRPr="00000000" w14:paraId="000001E1">
            <w:pPr>
              <w:spacing w:after="0" w:before="0" w:lineRule="auto"/>
              <w:rPr/>
            </w:pPr>
            <w:r w:rsidDel="00000000" w:rsidR="00000000" w:rsidRPr="00000000">
              <w:rPr>
                <w:rFonts w:ascii="Courier New" w:cs="Courier New" w:eastAsia="Courier New" w:hAnsi="Courier New"/>
                <w:color w:val="6a9955"/>
                <w:sz w:val="19"/>
                <w:szCs w:val="19"/>
                <w:rtl w:val="0"/>
              </w:rPr>
              <w:t xml:space="preserve">// ── Gmail body — reference named node ──────────────────────────────</w:t>
            </w:r>
            <w:r w:rsidDel="00000000" w:rsidR="00000000" w:rsidRPr="00000000">
              <w:rPr>
                <w:rtl w:val="0"/>
              </w:rPr>
            </w:r>
          </w:p>
          <w:p w:rsidR="00000000" w:rsidDel="00000000" w:rsidP="00000000" w:rsidRDefault="00000000" w:rsidRPr="00000000" w14:paraId="000001E2">
            <w:pPr>
              <w:spacing w:after="0" w:before="0" w:lineRule="auto"/>
              <w:rPr/>
            </w:pPr>
            <w:r w:rsidDel="00000000" w:rsidR="00000000" w:rsidRPr="00000000">
              <w:rPr>
                <w:rFonts w:ascii="Courier New" w:cs="Courier New" w:eastAsia="Courier New" w:hAnsi="Courier New"/>
                <w:color w:val="d4d4d4"/>
                <w:sz w:val="19"/>
                <w:szCs w:val="19"/>
                <w:rtl w:val="0"/>
              </w:rPr>
              <w:t xml:space="preserve">Dear {{ $(</w:t>
            </w:r>
            <w:r w:rsidDel="00000000" w:rsidR="00000000" w:rsidRPr="00000000">
              <w:rPr>
                <w:rFonts w:ascii="Courier New" w:cs="Courier New" w:eastAsia="Courier New" w:hAnsi="Courier New"/>
                <w:color w:val="ce9178"/>
                <w:sz w:val="19"/>
                <w:szCs w:val="19"/>
                <w:rtl w:val="0"/>
              </w:rPr>
              <w:t xml:space="preserve">'n8n Form Trigger'</w:t>
            </w:r>
            <w:r w:rsidDel="00000000" w:rsidR="00000000" w:rsidRPr="00000000">
              <w:rPr>
                <w:rFonts w:ascii="Courier New" w:cs="Courier New" w:eastAsia="Courier New" w:hAnsi="Courier New"/>
                <w:color w:val="d4d4d4"/>
                <w:sz w:val="19"/>
                <w:szCs w:val="19"/>
                <w:rtl w:val="0"/>
              </w:rPr>
              <w:t xml:space="preserve">).item.json.</w:t>
            </w:r>
            <w:r w:rsidDel="00000000" w:rsidR="00000000" w:rsidRPr="00000000">
              <w:rPr>
                <w:rFonts w:ascii="Courier New" w:cs="Courier New" w:eastAsia="Courier New" w:hAnsi="Courier New"/>
                <w:color w:val="4ec994"/>
                <w:sz w:val="19"/>
                <w:szCs w:val="19"/>
                <w:rtl w:val="0"/>
              </w:rPr>
              <w:t xml:space="preserve">last_name</w:t>
            </w:r>
            <w:r w:rsidDel="00000000" w:rsidR="00000000" w:rsidRPr="00000000">
              <w:rPr>
                <w:rFonts w:ascii="Courier New" w:cs="Courier New" w:eastAsia="Courier New" w:hAnsi="Courier New"/>
                <w:color w:val="d4d4d4"/>
                <w:sz w:val="19"/>
                <w:szCs w:val="19"/>
                <w:rtl w:val="0"/>
              </w:rPr>
              <w:t xml:space="preserve"> }},</w:t>
            </w:r>
            <w:r w:rsidDel="00000000" w:rsidR="00000000" w:rsidRPr="00000000">
              <w:rPr>
                <w:rtl w:val="0"/>
              </w:rPr>
            </w:r>
          </w:p>
          <w:p w:rsidR="00000000" w:rsidDel="00000000" w:rsidP="00000000" w:rsidRDefault="00000000" w:rsidRPr="00000000" w14:paraId="000001E3">
            <w:pPr>
              <w:spacing w:after="0" w:before="0" w:lineRule="auto"/>
              <w:rPr/>
            </w:pPr>
            <w:r w:rsidDel="00000000" w:rsidR="00000000" w:rsidRPr="00000000">
              <w:rPr>
                <w:rFonts w:ascii="Courier New" w:cs="Courier New" w:eastAsia="Courier New" w:hAnsi="Courier New"/>
                <w:color w:val="d4d4d4"/>
                <w:sz w:val="19"/>
                <w:szCs w:val="19"/>
                <w:rtl w:val="0"/>
              </w:rPr>
              <w:t xml:space="preserve">Received at {{ $now.toFormat(</w:t>
            </w:r>
            <w:r w:rsidDel="00000000" w:rsidR="00000000" w:rsidRPr="00000000">
              <w:rPr>
                <w:rFonts w:ascii="Courier New" w:cs="Courier New" w:eastAsia="Courier New" w:hAnsi="Courier New"/>
                <w:color w:val="ce9178"/>
                <w:sz w:val="19"/>
                <w:szCs w:val="19"/>
                <w:rtl w:val="0"/>
              </w:rPr>
              <w:t xml:space="preserve">'dd/MM/yyyy HH:mm'</w:t>
            </w:r>
            <w:r w:rsidDel="00000000" w:rsidR="00000000" w:rsidRPr="00000000">
              <w:rPr>
                <w:rFonts w:ascii="Courier New" w:cs="Courier New" w:eastAsia="Courier New" w:hAnsi="Courier New"/>
                <w:color w:val="d4d4d4"/>
                <w:sz w:val="19"/>
                <w:szCs w:val="19"/>
                <w:rtl w:val="0"/>
              </w:rPr>
              <w:t xml:space="preserve">) }}</w:t>
            </w:r>
            <w:r w:rsidDel="00000000" w:rsidR="00000000" w:rsidRPr="00000000">
              <w:rPr>
                <w:rtl w:val="0"/>
              </w:rPr>
            </w:r>
          </w:p>
          <w:p w:rsidR="00000000" w:rsidDel="00000000" w:rsidP="00000000" w:rsidRDefault="00000000" w:rsidRPr="00000000" w14:paraId="000001E4">
            <w:pPr>
              <w:spacing w:after="0" w:before="0" w:lineRule="auto"/>
              <w:rPr/>
            </w:pPr>
            <w:r w:rsidDel="00000000" w:rsidR="00000000" w:rsidRPr="00000000">
              <w:rPr>
                <w:rtl w:val="0"/>
              </w:rPr>
            </w:r>
          </w:p>
          <w:p w:rsidR="00000000" w:rsidDel="00000000" w:rsidP="00000000" w:rsidRDefault="00000000" w:rsidRPr="00000000" w14:paraId="000001E5">
            <w:pPr>
              <w:spacing w:after="0" w:before="0" w:lineRule="auto"/>
              <w:rPr/>
            </w:pPr>
            <w:r w:rsidDel="00000000" w:rsidR="00000000" w:rsidRPr="00000000">
              <w:rPr>
                <w:rFonts w:ascii="Courier New" w:cs="Courier New" w:eastAsia="Courier New" w:hAnsi="Courier New"/>
                <w:color w:val="6a9955"/>
                <w:sz w:val="19"/>
                <w:szCs w:val="19"/>
                <w:rtl w:val="0"/>
              </w:rPr>
              <w:t xml:space="preserve">// ── String concatenation ───────────────────────────────────────────</w:t>
            </w:r>
            <w:r w:rsidDel="00000000" w:rsidR="00000000" w:rsidRPr="00000000">
              <w:rPr>
                <w:rtl w:val="0"/>
              </w:rPr>
            </w:r>
          </w:p>
          <w:p w:rsidR="00000000" w:rsidDel="00000000" w:rsidP="00000000" w:rsidRDefault="00000000" w:rsidRPr="00000000" w14:paraId="000001E6">
            <w:pPr>
              <w:spacing w:after="0" w:before="0" w:lineRule="auto"/>
              <w:rPr/>
            </w:pPr>
            <w:r w:rsidDel="00000000" w:rsidR="00000000" w:rsidRPr="00000000">
              <w:rPr>
                <w:rFonts w:ascii="Courier New" w:cs="Courier New" w:eastAsia="Courier New" w:hAnsi="Courier New"/>
                <w:color w:val="d4d4d4"/>
                <w:sz w:val="19"/>
                <w:szCs w:val="19"/>
                <w:rtl w:val="0"/>
              </w:rPr>
              <w:t xml:space="preserve">{{ $json.</w:t>
            </w:r>
            <w:r w:rsidDel="00000000" w:rsidR="00000000" w:rsidRPr="00000000">
              <w:rPr>
                <w:rFonts w:ascii="Courier New" w:cs="Courier New" w:eastAsia="Courier New" w:hAnsi="Courier New"/>
                <w:color w:val="4ec994"/>
                <w:sz w:val="19"/>
                <w:szCs w:val="19"/>
                <w:rtl w:val="0"/>
              </w:rPr>
              <w:t xml:space="preserve">first_name</w:t>
            </w:r>
            <w:r w:rsidDel="00000000" w:rsidR="00000000" w:rsidRPr="00000000">
              <w:rPr>
                <w:rFonts w:ascii="Courier New" w:cs="Courier New" w:eastAsia="Courier New" w:hAnsi="Courier New"/>
                <w:color w:val="d4d4d4"/>
                <w:sz w:val="19"/>
                <w:szCs w:val="19"/>
                <w:rtl w:val="0"/>
              </w:rPr>
              <w:t xml:space="preserve"> + </w:t>
            </w:r>
            <w:r w:rsidDel="00000000" w:rsidR="00000000" w:rsidRPr="00000000">
              <w:rPr>
                <w:rFonts w:ascii="Courier New" w:cs="Courier New" w:eastAsia="Courier New" w:hAnsi="Courier New"/>
                <w:color w:val="ce9178"/>
                <w:sz w:val="19"/>
                <w:szCs w:val="19"/>
                <w:rtl w:val="0"/>
              </w:rPr>
              <w:t xml:space="preserve">' '</w:t>
            </w:r>
            <w:r w:rsidDel="00000000" w:rsidR="00000000" w:rsidRPr="00000000">
              <w:rPr>
                <w:rFonts w:ascii="Courier New" w:cs="Courier New" w:eastAsia="Courier New" w:hAnsi="Courier New"/>
                <w:color w:val="d4d4d4"/>
                <w:sz w:val="19"/>
                <w:szCs w:val="19"/>
                <w:rtl w:val="0"/>
              </w:rPr>
              <w:t xml:space="preserve"> + $json.</w:t>
            </w:r>
            <w:r w:rsidDel="00000000" w:rsidR="00000000" w:rsidRPr="00000000">
              <w:rPr>
                <w:rFonts w:ascii="Courier New" w:cs="Courier New" w:eastAsia="Courier New" w:hAnsi="Courier New"/>
                <w:color w:val="4ec994"/>
                <w:sz w:val="19"/>
                <w:szCs w:val="19"/>
                <w:rtl w:val="0"/>
              </w:rPr>
              <w:t xml:space="preserve">last_name</w:t>
            </w:r>
            <w:r w:rsidDel="00000000" w:rsidR="00000000" w:rsidRPr="00000000">
              <w:rPr>
                <w:rFonts w:ascii="Courier New" w:cs="Courier New" w:eastAsia="Courier New" w:hAnsi="Courier New"/>
                <w:color w:val="d4d4d4"/>
                <w:sz w:val="19"/>
                <w:szCs w:val="19"/>
                <w:rtl w:val="0"/>
              </w:rPr>
              <w:t xml:space="preserve"> }}</w:t>
            </w:r>
            <w:r w:rsidDel="00000000" w:rsidR="00000000" w:rsidRPr="00000000">
              <w:rPr>
                <w:rtl w:val="0"/>
              </w:rPr>
            </w:r>
          </w:p>
        </w:tc>
      </w:tr>
    </w:tbl>
    <w:p w:rsidR="00000000" w:rsidDel="00000000" w:rsidP="00000000" w:rsidRDefault="00000000" w:rsidRPr="00000000" w14:paraId="000001E7">
      <w:pPr>
        <w:spacing w:after="200" w:before="0" w:lineRule="auto"/>
        <w:rPr/>
      </w:pPr>
      <w:r w:rsidDel="00000000" w:rsidR="00000000" w:rsidRPr="00000000">
        <w:rPr>
          <w:rtl w:val="0"/>
        </w:rPr>
      </w:r>
    </w:p>
    <w:p w:rsidR="00000000" w:rsidDel="00000000" w:rsidP="00000000" w:rsidRDefault="00000000" w:rsidRPr="00000000" w14:paraId="000001E8">
      <w:pPr>
        <w:pBdr>
          <w:bottom w:color="1f5fa6" w:space="1" w:sz="8" w:val="single"/>
        </w:pBdr>
        <w:spacing w:after="200" w:before="480" w:lineRule="auto"/>
        <w:rPr/>
      </w:pPr>
      <w:r w:rsidDel="00000000" w:rsidR="00000000" w:rsidRPr="00000000">
        <w:rPr>
          <w:rFonts w:ascii="Arial" w:cs="Arial" w:eastAsia="Arial" w:hAnsi="Arial"/>
          <w:b w:val="1"/>
          <w:bCs w:val="1"/>
          <w:color w:val="ea4b71"/>
          <w:sz w:val="32"/>
          <w:szCs w:val="32"/>
          <w:rtl w:val="0"/>
        </w:rPr>
        <w:t xml:space="preserve">07  </w:t>
      </w:r>
      <w:r w:rsidDel="00000000" w:rsidR="00000000" w:rsidRPr="00000000">
        <w:rPr>
          <w:rFonts w:ascii="Arial" w:cs="Arial" w:eastAsia="Arial" w:hAnsi="Arial"/>
          <w:b w:val="1"/>
          <w:bCs w:val="1"/>
          <w:color w:val="1f5fa6"/>
          <w:sz w:val="32"/>
          <w:szCs w:val="32"/>
          <w:rtl w:val="0"/>
        </w:rPr>
        <w:t xml:space="preserve">Credentials — Secure Authentication Management</w:t>
      </w:r>
      <w:r w:rsidDel="00000000" w:rsidR="00000000" w:rsidRPr="00000000">
        <w:rPr>
          <w:rtl w:val="0"/>
        </w:rPr>
      </w:r>
    </w:p>
    <w:p w:rsidR="00000000" w:rsidDel="00000000" w:rsidP="00000000" w:rsidRDefault="00000000" w:rsidRPr="00000000" w14:paraId="000001E9">
      <w:pPr>
        <w:spacing w:after="200" w:before="0" w:lineRule="auto"/>
        <w:jc w:val="left"/>
        <w:rPr/>
      </w:pPr>
      <w:r w:rsidDel="00000000" w:rsidR="00000000" w:rsidRPr="00000000">
        <w:rPr>
          <w:rFonts w:ascii="Arial" w:cs="Arial" w:eastAsia="Arial" w:hAnsi="Arial"/>
          <w:color w:val="1a1a1a"/>
          <w:sz w:val="22"/>
          <w:szCs w:val="22"/>
          <w:rtl w:val="0"/>
        </w:rPr>
        <w:t xml:space="preserve">Credentials in n8n are securely stored authentication details (API keys, OAuth tokens) that allow n8n to act on behalf of your accounts in external services. They are encrypted at rest and never included in workflow JSON exports.</w:t>
      </w:r>
      <w:r w:rsidDel="00000000" w:rsidR="00000000" w:rsidRPr="00000000">
        <w:rPr>
          <w:rtl w:val="0"/>
        </w:rPr>
      </w:r>
    </w:p>
    <w:p w:rsidR="00000000" w:rsidDel="00000000" w:rsidP="00000000" w:rsidRDefault="00000000" w:rsidRPr="00000000" w14:paraId="000001EA">
      <w:pPr>
        <w:spacing w:after="140" w:before="320" w:lineRule="auto"/>
        <w:rPr/>
      </w:pPr>
      <w:r w:rsidDel="00000000" w:rsidR="00000000" w:rsidRPr="00000000">
        <w:rPr>
          <w:rFonts w:ascii="Arial" w:cs="Arial" w:eastAsia="Arial" w:hAnsi="Arial"/>
          <w:color w:val="1a1a1a"/>
          <w:sz w:val="24"/>
          <w:szCs w:val="24"/>
          <w:rtl w:val="0"/>
        </w:rPr>
        <w:t xml:space="preserve">🔐  </w:t>
      </w:r>
      <w:r w:rsidDel="00000000" w:rsidR="00000000" w:rsidRPr="00000000">
        <w:rPr>
          <w:rFonts w:ascii="Arial" w:cs="Arial" w:eastAsia="Arial" w:hAnsi="Arial"/>
          <w:b w:val="1"/>
          <w:bCs w:val="1"/>
          <w:color w:val="1a1a1a"/>
          <w:sz w:val="24"/>
          <w:szCs w:val="24"/>
          <w:rtl w:val="0"/>
        </w:rPr>
        <w:t xml:space="preserve">Why Use Credentials?</w:t>
      </w:r>
      <w:r w:rsidDel="00000000" w:rsidR="00000000" w:rsidRPr="00000000">
        <w:rPr>
          <w:rtl w:val="0"/>
        </w:rPr>
      </w:r>
    </w:p>
    <w:tbl>
      <w:tblPr>
        <w:tblStyle w:val="Table4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0"/>
        </w:trPr>
        <w:tc>
          <w:tcPr>
            <w:tcBorders>
              <w:top w:color="bfcfdf" w:space="0" w:sz="4" w:val="single"/>
              <w:left w:color="bfcfdf" w:space="0" w:sz="4" w:val="single"/>
              <w:bottom w:color="bfcfdf" w:space="0" w:sz="4" w:val="single"/>
              <w:right w:color="bfcfdf" w:space="0" w:sz="4" w:val="single"/>
            </w:tcBorders>
            <w:shd w:fill="1f5fa6" w:val="clear"/>
            <w:tcMar>
              <w:top w:w="80.0" w:type="dxa"/>
              <w:left w:w="160.0" w:type="dxa"/>
              <w:bottom w:w="80.0" w:type="dxa"/>
              <w:right w:w="120.0" w:type="dxa"/>
            </w:tcMar>
          </w:tcPr>
          <w:p w:rsidR="00000000" w:rsidDel="00000000" w:rsidP="00000000" w:rsidRDefault="00000000" w:rsidRPr="00000000" w14:paraId="000001EB">
            <w:pPr>
              <w:rPr/>
            </w:pPr>
            <w:r w:rsidDel="00000000" w:rsidR="00000000" w:rsidRPr="00000000">
              <w:rPr>
                <w:rFonts w:ascii="Arial" w:cs="Arial" w:eastAsia="Arial" w:hAnsi="Arial"/>
                <w:b w:val="1"/>
                <w:bCs w:val="1"/>
                <w:color w:val="ffffff"/>
                <w:sz w:val="20"/>
                <w:szCs w:val="20"/>
                <w:rtl w:val="0"/>
              </w:rPr>
              <w:t xml:space="preserve">Reason</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1f5fa6" w:val="clear"/>
            <w:tcMar>
              <w:top w:w="80.0" w:type="dxa"/>
              <w:left w:w="160.0" w:type="dxa"/>
              <w:bottom w:w="80.0" w:type="dxa"/>
              <w:right w:w="120.0" w:type="dxa"/>
            </w:tcMar>
          </w:tcPr>
          <w:p w:rsidR="00000000" w:rsidDel="00000000" w:rsidP="00000000" w:rsidRDefault="00000000" w:rsidRPr="00000000" w14:paraId="000001EC">
            <w:pPr>
              <w:rPr/>
            </w:pPr>
            <w:r w:rsidDel="00000000" w:rsidR="00000000" w:rsidRPr="00000000">
              <w:rPr>
                <w:rFonts w:ascii="Arial" w:cs="Arial" w:eastAsia="Arial" w:hAnsi="Arial"/>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1ED">
            <w:pPr>
              <w:rPr/>
            </w:pPr>
            <w:r w:rsidDel="00000000" w:rsidR="00000000" w:rsidRPr="00000000">
              <w:rPr>
                <w:rFonts w:ascii="Arial" w:cs="Arial" w:eastAsia="Arial" w:hAnsi="Arial"/>
                <w:b w:val="1"/>
                <w:bCs w:val="1"/>
                <w:color w:val="1f5fa6"/>
                <w:sz w:val="20"/>
                <w:szCs w:val="20"/>
                <w:rtl w:val="0"/>
              </w:rPr>
              <w:t xml:space="preserve">Security</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1EE">
            <w:pPr>
              <w:rPr/>
            </w:pPr>
            <w:r w:rsidDel="00000000" w:rsidR="00000000" w:rsidRPr="00000000">
              <w:rPr>
                <w:rFonts w:ascii="Arial" w:cs="Arial" w:eastAsia="Arial" w:hAnsi="Arial"/>
                <w:color w:val="1a1a1a"/>
                <w:sz w:val="20"/>
                <w:szCs w:val="20"/>
                <w:rtl w:val="0"/>
              </w:rPr>
              <w:t xml:space="preserve">Stored encrypted at rest — never visible in workflow JSON exports or logs</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5f5f5" w:val="clear"/>
            <w:tcMar>
              <w:top w:w="80.0" w:type="dxa"/>
              <w:left w:w="160.0" w:type="dxa"/>
              <w:bottom w:w="80.0" w:type="dxa"/>
              <w:right w:w="120.0" w:type="dxa"/>
            </w:tcMar>
          </w:tcPr>
          <w:p w:rsidR="00000000" w:rsidDel="00000000" w:rsidP="00000000" w:rsidRDefault="00000000" w:rsidRPr="00000000" w14:paraId="000001EF">
            <w:pPr>
              <w:rPr/>
            </w:pPr>
            <w:r w:rsidDel="00000000" w:rsidR="00000000" w:rsidRPr="00000000">
              <w:rPr>
                <w:rFonts w:ascii="Arial" w:cs="Arial" w:eastAsia="Arial" w:hAnsi="Arial"/>
                <w:b w:val="1"/>
                <w:bCs w:val="1"/>
                <w:color w:val="1f5fa6"/>
                <w:sz w:val="20"/>
                <w:szCs w:val="20"/>
                <w:rtl w:val="0"/>
              </w:rPr>
              <w:t xml:space="preserve">Reusability</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5f5f5" w:val="clear"/>
            <w:tcMar>
              <w:top w:w="80.0" w:type="dxa"/>
              <w:left w:w="160.0" w:type="dxa"/>
              <w:bottom w:w="80.0" w:type="dxa"/>
              <w:right w:w="120.0" w:type="dxa"/>
            </w:tcMar>
          </w:tcPr>
          <w:p w:rsidR="00000000" w:rsidDel="00000000" w:rsidP="00000000" w:rsidRDefault="00000000" w:rsidRPr="00000000" w14:paraId="000001F0">
            <w:pPr>
              <w:rPr/>
            </w:pPr>
            <w:r w:rsidDel="00000000" w:rsidR="00000000" w:rsidRPr="00000000">
              <w:rPr>
                <w:rFonts w:ascii="Arial" w:cs="Arial" w:eastAsia="Arial" w:hAnsi="Arial"/>
                <w:color w:val="1a1a1a"/>
                <w:sz w:val="20"/>
                <w:szCs w:val="20"/>
                <w:rtl w:val="0"/>
              </w:rPr>
              <w:t xml:space="preserve">One credential shared across all nodes of that type — update the key once, applies everywhere</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1F1">
            <w:pPr>
              <w:rPr/>
            </w:pPr>
            <w:r w:rsidDel="00000000" w:rsidR="00000000" w:rsidRPr="00000000">
              <w:rPr>
                <w:rFonts w:ascii="Arial" w:cs="Arial" w:eastAsia="Arial" w:hAnsi="Arial"/>
                <w:b w:val="1"/>
                <w:bCs w:val="1"/>
                <w:color w:val="1f5fa6"/>
                <w:sz w:val="20"/>
                <w:szCs w:val="20"/>
                <w:rtl w:val="0"/>
              </w:rPr>
              <w:t xml:space="preserve">Auditability</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1F2">
            <w:pPr>
              <w:rPr/>
            </w:pPr>
            <w:r w:rsidDel="00000000" w:rsidR="00000000" w:rsidRPr="00000000">
              <w:rPr>
                <w:rFonts w:ascii="Arial" w:cs="Arial" w:eastAsia="Arial" w:hAnsi="Arial"/>
                <w:color w:val="1a1a1a"/>
                <w:sz w:val="20"/>
                <w:szCs w:val="20"/>
                <w:rtl w:val="0"/>
              </w:rPr>
              <w:t xml:space="preserve">Centrally managed in the Credentials section — easy to revoke or rotate</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5f5f5" w:val="clear"/>
            <w:tcMar>
              <w:top w:w="80.0" w:type="dxa"/>
              <w:left w:w="160.0" w:type="dxa"/>
              <w:bottom w:w="80.0" w:type="dxa"/>
              <w:right w:w="120.0" w:type="dxa"/>
            </w:tcMar>
          </w:tcPr>
          <w:p w:rsidR="00000000" w:rsidDel="00000000" w:rsidP="00000000" w:rsidRDefault="00000000" w:rsidRPr="00000000" w14:paraId="000001F3">
            <w:pPr>
              <w:rPr/>
            </w:pPr>
            <w:r w:rsidDel="00000000" w:rsidR="00000000" w:rsidRPr="00000000">
              <w:rPr>
                <w:rFonts w:ascii="Arial" w:cs="Arial" w:eastAsia="Arial" w:hAnsi="Arial"/>
                <w:b w:val="1"/>
                <w:bCs w:val="1"/>
                <w:color w:val="1f5fa6"/>
                <w:sz w:val="20"/>
                <w:szCs w:val="20"/>
                <w:rtl w:val="0"/>
              </w:rPr>
              <w:t xml:space="preserve">Best practice</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5f5f5" w:val="clear"/>
            <w:tcMar>
              <w:top w:w="80.0" w:type="dxa"/>
              <w:left w:w="160.0" w:type="dxa"/>
              <w:bottom w:w="80.0" w:type="dxa"/>
              <w:right w:w="120.0" w:type="dxa"/>
            </w:tcMar>
          </w:tcPr>
          <w:p w:rsidR="00000000" w:rsidDel="00000000" w:rsidP="00000000" w:rsidRDefault="00000000" w:rsidRPr="00000000" w14:paraId="000001F4">
            <w:pPr>
              <w:rPr/>
            </w:pPr>
            <w:r w:rsidDel="00000000" w:rsidR="00000000" w:rsidRPr="00000000">
              <w:rPr>
                <w:rFonts w:ascii="Arial" w:cs="Arial" w:eastAsia="Arial" w:hAnsi="Arial"/>
                <w:color w:val="1a1a1a"/>
                <w:sz w:val="20"/>
                <w:szCs w:val="20"/>
                <w:rtl w:val="0"/>
              </w:rPr>
              <w:t xml:space="preserve">Never hard-code API keys directly in a node field — always use a Credential</w:t>
            </w:r>
            <w:r w:rsidDel="00000000" w:rsidR="00000000" w:rsidRPr="00000000">
              <w:rPr>
                <w:rtl w:val="0"/>
              </w:rPr>
            </w:r>
          </w:p>
        </w:tc>
      </w:tr>
    </w:tbl>
    <w:p w:rsidR="00000000" w:rsidDel="00000000" w:rsidP="00000000" w:rsidRDefault="00000000" w:rsidRPr="00000000" w14:paraId="000001F5">
      <w:pPr>
        <w:spacing w:after="200" w:before="0" w:lineRule="auto"/>
        <w:rPr/>
      </w:pPr>
      <w:r w:rsidDel="00000000" w:rsidR="00000000" w:rsidRPr="00000000">
        <w:rPr>
          <w:rtl w:val="0"/>
        </w:rPr>
      </w:r>
    </w:p>
    <w:p w:rsidR="00000000" w:rsidDel="00000000" w:rsidP="00000000" w:rsidRDefault="00000000" w:rsidRPr="00000000" w14:paraId="000001F6">
      <w:pPr>
        <w:spacing w:after="140" w:before="320" w:lineRule="auto"/>
        <w:rPr/>
      </w:pPr>
      <w:r w:rsidDel="00000000" w:rsidR="00000000" w:rsidRPr="00000000">
        <w:rPr>
          <w:rFonts w:ascii="Arial" w:cs="Arial" w:eastAsia="Arial" w:hAnsi="Arial"/>
          <w:color w:val="1a1a1a"/>
          <w:sz w:val="24"/>
          <w:szCs w:val="24"/>
          <w:rtl w:val="0"/>
        </w:rPr>
        <w:t xml:space="preserve">🗝️  </w:t>
      </w:r>
      <w:r w:rsidDel="00000000" w:rsidR="00000000" w:rsidRPr="00000000">
        <w:rPr>
          <w:rFonts w:ascii="Arial" w:cs="Arial" w:eastAsia="Arial" w:hAnsi="Arial"/>
          <w:b w:val="1"/>
          <w:bCs w:val="1"/>
          <w:color w:val="1a1a1a"/>
          <w:sz w:val="24"/>
          <w:szCs w:val="24"/>
          <w:rtl w:val="0"/>
        </w:rPr>
        <w:t xml:space="preserve">Types of Credentials</w:t>
      </w:r>
      <w:r w:rsidDel="00000000" w:rsidR="00000000" w:rsidRPr="00000000">
        <w:rPr>
          <w:rtl w:val="0"/>
        </w:rPr>
      </w:r>
    </w:p>
    <w:tbl>
      <w:tblPr>
        <w:tblStyle w:val="Table4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0"/>
        </w:trPr>
        <w:tc>
          <w:tcPr>
            <w:tcBorders>
              <w:top w:color="bfcfdf" w:space="0" w:sz="4" w:val="single"/>
              <w:left w:color="bfcfdf" w:space="0" w:sz="4" w:val="single"/>
              <w:bottom w:color="bfcfdf" w:space="0" w:sz="4" w:val="single"/>
              <w:right w:color="bfcfdf" w:space="0" w:sz="4" w:val="single"/>
            </w:tcBorders>
            <w:shd w:fill="1f5fa6" w:val="clear"/>
            <w:tcMar>
              <w:top w:w="80.0" w:type="dxa"/>
              <w:left w:w="160.0" w:type="dxa"/>
              <w:bottom w:w="80.0" w:type="dxa"/>
              <w:right w:w="120.0" w:type="dxa"/>
            </w:tcMar>
          </w:tcPr>
          <w:p w:rsidR="00000000" w:rsidDel="00000000" w:rsidP="00000000" w:rsidRDefault="00000000" w:rsidRPr="00000000" w14:paraId="000001F7">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1f5fa6" w:val="clear"/>
            <w:tcMar>
              <w:top w:w="80.0" w:type="dxa"/>
              <w:left w:w="160.0" w:type="dxa"/>
              <w:bottom w:w="80.0" w:type="dxa"/>
              <w:right w:w="120.0" w:type="dxa"/>
            </w:tcMar>
          </w:tcPr>
          <w:p w:rsidR="00000000" w:rsidDel="00000000" w:rsidP="00000000" w:rsidRDefault="00000000" w:rsidRPr="00000000" w14:paraId="000001F8">
            <w:pPr>
              <w:rPr/>
            </w:pPr>
            <w:r w:rsidDel="00000000" w:rsidR="00000000" w:rsidRPr="00000000">
              <w:rPr>
                <w:rFonts w:ascii="Arial" w:cs="Arial" w:eastAsia="Arial" w:hAnsi="Arial"/>
                <w:b w:val="1"/>
                <w:bCs w:val="1"/>
                <w:color w:val="ffffff"/>
                <w:sz w:val="20"/>
                <w:szCs w:val="20"/>
                <w:rtl w:val="0"/>
              </w:rPr>
              <w:t xml:space="preserve">When It Is Used</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1F9">
            <w:pPr>
              <w:rPr/>
            </w:pPr>
            <w:r w:rsidDel="00000000" w:rsidR="00000000" w:rsidRPr="00000000">
              <w:rPr>
                <w:rFonts w:ascii="Arial" w:cs="Arial" w:eastAsia="Arial" w:hAnsi="Arial"/>
                <w:b w:val="1"/>
                <w:bCs w:val="1"/>
                <w:color w:val="1f5fa6"/>
                <w:sz w:val="20"/>
                <w:szCs w:val="20"/>
                <w:rtl w:val="0"/>
              </w:rPr>
              <w:t xml:space="preserve">API Key</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1FA">
            <w:pPr>
              <w:rPr/>
            </w:pPr>
            <w:r w:rsidDel="00000000" w:rsidR="00000000" w:rsidRPr="00000000">
              <w:rPr>
                <w:rFonts w:ascii="Arial" w:cs="Arial" w:eastAsia="Arial" w:hAnsi="Arial"/>
                <w:color w:val="1a1a1a"/>
                <w:sz w:val="20"/>
                <w:szCs w:val="20"/>
                <w:rtl w:val="0"/>
              </w:rPr>
              <w:t xml:space="preserve">A static secret token from the service. Paste it once. Examples: Telegram Bot Token, OpenAI API Key, OpenRouter API Key.</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5f5f5" w:val="clear"/>
            <w:tcMar>
              <w:top w:w="80.0" w:type="dxa"/>
              <w:left w:w="160.0" w:type="dxa"/>
              <w:bottom w:w="80.0" w:type="dxa"/>
              <w:right w:w="120.0" w:type="dxa"/>
            </w:tcMar>
          </w:tcPr>
          <w:p w:rsidR="00000000" w:rsidDel="00000000" w:rsidP="00000000" w:rsidRDefault="00000000" w:rsidRPr="00000000" w14:paraId="000001FB">
            <w:pPr>
              <w:rPr/>
            </w:pPr>
            <w:r w:rsidDel="00000000" w:rsidR="00000000" w:rsidRPr="00000000">
              <w:rPr>
                <w:rFonts w:ascii="Arial" w:cs="Arial" w:eastAsia="Arial" w:hAnsi="Arial"/>
                <w:b w:val="1"/>
                <w:bCs w:val="1"/>
                <w:color w:val="1f5fa6"/>
                <w:sz w:val="20"/>
                <w:szCs w:val="20"/>
                <w:rtl w:val="0"/>
              </w:rPr>
              <w:t xml:space="preserve">OAuth 2.0</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5f5f5" w:val="clear"/>
            <w:tcMar>
              <w:top w:w="80.0" w:type="dxa"/>
              <w:left w:w="160.0" w:type="dxa"/>
              <w:bottom w:w="80.0" w:type="dxa"/>
              <w:right w:w="120.0" w:type="dxa"/>
            </w:tcMar>
          </w:tcPr>
          <w:p w:rsidR="00000000" w:rsidDel="00000000" w:rsidP="00000000" w:rsidRDefault="00000000" w:rsidRPr="00000000" w14:paraId="000001FC">
            <w:pPr>
              <w:rPr/>
            </w:pPr>
            <w:r w:rsidDel="00000000" w:rsidR="00000000" w:rsidRPr="00000000">
              <w:rPr>
                <w:rFonts w:ascii="Arial" w:cs="Arial" w:eastAsia="Arial" w:hAnsi="Arial"/>
                <w:color w:val="1a1a1a"/>
                <w:sz w:val="20"/>
                <w:szCs w:val="20"/>
                <w:rtl w:val="0"/>
              </w:rPr>
              <w:t xml:space="preserve">Secure delegated authorisation. n8n redirects you to the service to grant permission; the service returns a token automatically. Examples: Google Sheets, Gmail, Google Drive, Microsoft 365.</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1FD">
            <w:pPr>
              <w:rPr/>
            </w:pPr>
            <w:r w:rsidDel="00000000" w:rsidR="00000000" w:rsidRPr="00000000">
              <w:rPr>
                <w:rFonts w:ascii="Arial" w:cs="Arial" w:eastAsia="Arial" w:hAnsi="Arial"/>
                <w:b w:val="1"/>
                <w:bCs w:val="1"/>
                <w:color w:val="1f5fa6"/>
                <w:sz w:val="20"/>
                <w:szCs w:val="20"/>
                <w:rtl w:val="0"/>
              </w:rPr>
              <w:t xml:space="preserve">Basic Auth</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1FE">
            <w:pPr>
              <w:rPr/>
            </w:pPr>
            <w:r w:rsidDel="00000000" w:rsidR="00000000" w:rsidRPr="00000000">
              <w:rPr>
                <w:rFonts w:ascii="Arial" w:cs="Arial" w:eastAsia="Arial" w:hAnsi="Arial"/>
                <w:color w:val="1a1a1a"/>
                <w:sz w:val="20"/>
                <w:szCs w:val="20"/>
                <w:rtl w:val="0"/>
              </w:rPr>
              <w:t xml:space="preserve">Username + password. Used for HTTP Request nodes calling services with basic authentication.</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5f5f5" w:val="clear"/>
            <w:tcMar>
              <w:top w:w="80.0" w:type="dxa"/>
              <w:left w:w="160.0" w:type="dxa"/>
              <w:bottom w:w="80.0" w:type="dxa"/>
              <w:right w:w="120.0" w:type="dxa"/>
            </w:tcMar>
          </w:tcPr>
          <w:p w:rsidR="00000000" w:rsidDel="00000000" w:rsidP="00000000" w:rsidRDefault="00000000" w:rsidRPr="00000000" w14:paraId="000001FF">
            <w:pPr>
              <w:rPr/>
            </w:pPr>
            <w:r w:rsidDel="00000000" w:rsidR="00000000" w:rsidRPr="00000000">
              <w:rPr>
                <w:rFonts w:ascii="Arial" w:cs="Arial" w:eastAsia="Arial" w:hAnsi="Arial"/>
                <w:b w:val="1"/>
                <w:bCs w:val="1"/>
                <w:color w:val="1f5fa6"/>
                <w:sz w:val="20"/>
                <w:szCs w:val="20"/>
                <w:rtl w:val="0"/>
              </w:rPr>
              <w:t xml:space="preserve">Header Auth</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5f5f5" w:val="clear"/>
            <w:tcMar>
              <w:top w:w="80.0" w:type="dxa"/>
              <w:left w:w="160.0" w:type="dxa"/>
              <w:bottom w:w="80.0" w:type="dxa"/>
              <w:right w:w="120.0" w:type="dxa"/>
            </w:tcMar>
          </w:tcPr>
          <w:p w:rsidR="00000000" w:rsidDel="00000000" w:rsidP="00000000" w:rsidRDefault="00000000" w:rsidRPr="00000000" w14:paraId="00000200">
            <w:pPr>
              <w:rPr/>
            </w:pPr>
            <w:r w:rsidDel="00000000" w:rsidR="00000000" w:rsidRPr="00000000">
              <w:rPr>
                <w:rFonts w:ascii="Arial" w:cs="Arial" w:eastAsia="Arial" w:hAnsi="Arial"/>
                <w:color w:val="1a1a1a"/>
                <w:sz w:val="20"/>
                <w:szCs w:val="20"/>
                <w:rtl w:val="0"/>
              </w:rPr>
              <w:t xml:space="preserve">Custom HTTP header (e.g. X-API-Key: your-key). Used for HTTP Request nodes with custom authentication headers.</w:t>
            </w:r>
            <w:r w:rsidDel="00000000" w:rsidR="00000000" w:rsidRPr="00000000">
              <w:rPr>
                <w:rtl w:val="0"/>
              </w:rPr>
            </w:r>
          </w:p>
        </w:tc>
      </w:tr>
    </w:tbl>
    <w:p w:rsidR="00000000" w:rsidDel="00000000" w:rsidP="00000000" w:rsidRDefault="00000000" w:rsidRPr="00000000" w14:paraId="00000201">
      <w:pPr>
        <w:spacing w:after="200" w:before="0" w:lineRule="auto"/>
        <w:rPr/>
      </w:pPr>
      <w:r w:rsidDel="00000000" w:rsidR="00000000" w:rsidRPr="00000000">
        <w:rPr>
          <w:rtl w:val="0"/>
        </w:rPr>
      </w:r>
    </w:p>
    <w:p w:rsidR="00000000" w:rsidDel="00000000" w:rsidP="00000000" w:rsidRDefault="00000000" w:rsidRPr="00000000" w14:paraId="00000202">
      <w:pPr>
        <w:spacing w:after="140" w:before="320" w:lineRule="auto"/>
        <w:rPr/>
      </w:pPr>
      <w:r w:rsidDel="00000000" w:rsidR="00000000" w:rsidRPr="00000000">
        <w:rPr>
          <w:rFonts w:ascii="Arial" w:cs="Arial" w:eastAsia="Arial" w:hAnsi="Arial"/>
          <w:b w:val="1"/>
          <w:bCs w:val="1"/>
          <w:color w:val="1a1a1a"/>
          <w:sz w:val="24"/>
          <w:szCs w:val="24"/>
          <w:rtl w:val="0"/>
        </w:rPr>
        <w:t xml:space="preserve">Credential Naming Convention</w:t>
      </w:r>
      <w:r w:rsidDel="00000000" w:rsidR="00000000" w:rsidRPr="00000000">
        <w:rPr>
          <w:rtl w:val="0"/>
        </w:rPr>
      </w:r>
    </w:p>
    <w:p w:rsidR="00000000" w:rsidDel="00000000" w:rsidP="00000000" w:rsidRDefault="00000000" w:rsidRPr="00000000" w14:paraId="00000203">
      <w:pPr>
        <w:spacing w:after="80" w:before="0" w:lineRule="auto"/>
        <w:jc w:val="left"/>
        <w:rPr/>
      </w:pPr>
      <w:r w:rsidDel="00000000" w:rsidR="00000000" w:rsidRPr="00000000">
        <w:rPr>
          <w:rFonts w:ascii="Arial" w:cs="Arial" w:eastAsia="Arial" w:hAnsi="Arial"/>
          <w:color w:val="1a1a1a"/>
          <w:sz w:val="22"/>
          <w:szCs w:val="22"/>
          <w:rtl w:val="0"/>
        </w:rPr>
        <w:t xml:space="preserve">Good credential names prevent confusion when you have multiple accounts or environments:</w:t>
      </w:r>
      <w:r w:rsidDel="00000000" w:rsidR="00000000" w:rsidRPr="00000000">
        <w:rPr>
          <w:rtl w:val="0"/>
        </w:rPr>
      </w:r>
    </w:p>
    <w:tbl>
      <w:tblPr>
        <w:tblStyle w:val="Table4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0"/>
        </w:trPr>
        <w:tc>
          <w:tcPr>
            <w:tcBorders>
              <w:top w:color="bfcfdf" w:space="0" w:sz="4" w:val="single"/>
              <w:left w:color="bfcfdf" w:space="0" w:sz="4" w:val="single"/>
              <w:bottom w:color="bfcfdf" w:space="0" w:sz="4" w:val="single"/>
              <w:right w:color="bfcfdf" w:space="0" w:sz="4" w:val="single"/>
            </w:tcBorders>
            <w:shd w:fill="1f5fa6" w:val="clear"/>
            <w:tcMar>
              <w:top w:w="80.0" w:type="dxa"/>
              <w:left w:w="160.0" w:type="dxa"/>
              <w:bottom w:w="80.0" w:type="dxa"/>
              <w:right w:w="120.0" w:type="dxa"/>
            </w:tcMar>
          </w:tcPr>
          <w:p w:rsidR="00000000" w:rsidDel="00000000" w:rsidP="00000000" w:rsidRDefault="00000000" w:rsidRPr="00000000" w14:paraId="00000204">
            <w:pPr>
              <w:rPr/>
            </w:pP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1f5fa6" w:val="clear"/>
            <w:tcMar>
              <w:top w:w="80.0" w:type="dxa"/>
              <w:left w:w="160.0" w:type="dxa"/>
              <w:bottom w:w="80.0" w:type="dxa"/>
              <w:right w:w="120.0" w:type="dxa"/>
            </w:tcMar>
          </w:tcPr>
          <w:p w:rsidR="00000000" w:rsidDel="00000000" w:rsidP="00000000" w:rsidRDefault="00000000" w:rsidRPr="00000000" w14:paraId="00000205">
            <w:pPr>
              <w:rPr/>
            </w:pP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206">
            <w:pPr>
              <w:rPr/>
            </w:pPr>
            <w:r w:rsidDel="00000000" w:rsidR="00000000" w:rsidRPr="00000000">
              <w:rPr>
                <w:rFonts w:ascii="Arial" w:cs="Arial" w:eastAsia="Arial" w:hAnsi="Arial"/>
                <w:b w:val="1"/>
                <w:bCs w:val="1"/>
                <w:color w:val="1f5fa6"/>
                <w:sz w:val="20"/>
                <w:szCs w:val="20"/>
                <w:rtl w:val="0"/>
              </w:rPr>
              <w:t xml:space="preserve">Bad name</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207">
            <w:pPr>
              <w:rPr/>
            </w:pPr>
            <w:r w:rsidDel="00000000" w:rsidR="00000000" w:rsidRPr="00000000">
              <w:rPr>
                <w:rFonts w:ascii="Arial" w:cs="Arial" w:eastAsia="Arial" w:hAnsi="Arial"/>
                <w:color w:val="1a1a1a"/>
                <w:sz w:val="20"/>
                <w:szCs w:val="20"/>
                <w:rtl w:val="0"/>
              </w:rPr>
              <w:t xml:space="preserve">Google (unclear — which account? which service?)</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5f5f5" w:val="clear"/>
            <w:tcMar>
              <w:top w:w="80.0" w:type="dxa"/>
              <w:left w:w="160.0" w:type="dxa"/>
              <w:bottom w:w="80.0" w:type="dxa"/>
              <w:right w:w="120.0" w:type="dxa"/>
            </w:tcMar>
          </w:tcPr>
          <w:p w:rsidR="00000000" w:rsidDel="00000000" w:rsidP="00000000" w:rsidRDefault="00000000" w:rsidRPr="00000000" w14:paraId="00000208">
            <w:pPr>
              <w:rPr/>
            </w:pPr>
            <w:r w:rsidDel="00000000" w:rsidR="00000000" w:rsidRPr="00000000">
              <w:rPr>
                <w:rFonts w:ascii="Arial" w:cs="Arial" w:eastAsia="Arial" w:hAnsi="Arial"/>
                <w:b w:val="1"/>
                <w:bCs w:val="1"/>
                <w:color w:val="1f5fa6"/>
                <w:sz w:val="20"/>
                <w:szCs w:val="20"/>
                <w:rtl w:val="0"/>
              </w:rPr>
              <w:t xml:space="preserve">Good name</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5f5f5" w:val="clear"/>
            <w:tcMar>
              <w:top w:w="80.0" w:type="dxa"/>
              <w:left w:w="160.0" w:type="dxa"/>
              <w:bottom w:w="80.0" w:type="dxa"/>
              <w:right w:w="120.0" w:type="dxa"/>
            </w:tcMar>
          </w:tcPr>
          <w:p w:rsidR="00000000" w:rsidDel="00000000" w:rsidP="00000000" w:rsidRDefault="00000000" w:rsidRPr="00000000" w14:paraId="00000209">
            <w:pPr>
              <w:rPr/>
            </w:pPr>
            <w:r w:rsidDel="00000000" w:rsidR="00000000" w:rsidRPr="00000000">
              <w:rPr>
                <w:rFonts w:ascii="Arial" w:cs="Arial" w:eastAsia="Arial" w:hAnsi="Arial"/>
                <w:color w:val="1a1a1a"/>
                <w:sz w:val="20"/>
                <w:szCs w:val="20"/>
                <w:rtl w:val="0"/>
              </w:rPr>
              <w:t xml:space="preserve">Google Sheets — company@example.com  OR  Google OAuth — Production</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20A">
            <w:pPr>
              <w:rPr/>
            </w:pPr>
            <w:r w:rsidDel="00000000" w:rsidR="00000000" w:rsidRPr="00000000">
              <w:rPr>
                <w:rFonts w:ascii="Arial" w:cs="Arial" w:eastAsia="Arial" w:hAnsi="Arial"/>
                <w:b w:val="1"/>
                <w:bCs w:val="1"/>
                <w:color w:val="1f5fa6"/>
                <w:sz w:val="20"/>
                <w:szCs w:val="20"/>
                <w:rtl w:val="0"/>
              </w:rPr>
              <w:t xml:space="preserve">Bad name</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20B">
            <w:pPr>
              <w:rPr/>
            </w:pPr>
            <w:r w:rsidDel="00000000" w:rsidR="00000000" w:rsidRPr="00000000">
              <w:rPr>
                <w:rFonts w:ascii="Arial" w:cs="Arial" w:eastAsia="Arial" w:hAnsi="Arial"/>
                <w:color w:val="1a1a1a"/>
                <w:sz w:val="20"/>
                <w:szCs w:val="20"/>
                <w:rtl w:val="0"/>
              </w:rPr>
              <w:t xml:space="preserve">OpenAI key</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5f5f5" w:val="clear"/>
            <w:tcMar>
              <w:top w:w="80.0" w:type="dxa"/>
              <w:left w:w="160.0" w:type="dxa"/>
              <w:bottom w:w="80.0" w:type="dxa"/>
              <w:right w:w="120.0" w:type="dxa"/>
            </w:tcMar>
          </w:tcPr>
          <w:p w:rsidR="00000000" w:rsidDel="00000000" w:rsidP="00000000" w:rsidRDefault="00000000" w:rsidRPr="00000000" w14:paraId="0000020C">
            <w:pPr>
              <w:rPr/>
            </w:pPr>
            <w:r w:rsidDel="00000000" w:rsidR="00000000" w:rsidRPr="00000000">
              <w:rPr>
                <w:rFonts w:ascii="Arial" w:cs="Arial" w:eastAsia="Arial" w:hAnsi="Arial"/>
                <w:b w:val="1"/>
                <w:bCs w:val="1"/>
                <w:color w:val="1f5fa6"/>
                <w:sz w:val="20"/>
                <w:szCs w:val="20"/>
                <w:rtl w:val="0"/>
              </w:rPr>
              <w:t xml:space="preserve">Good name</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5f5f5" w:val="clear"/>
            <w:tcMar>
              <w:top w:w="80.0" w:type="dxa"/>
              <w:left w:w="160.0" w:type="dxa"/>
              <w:bottom w:w="80.0" w:type="dxa"/>
              <w:right w:w="120.0" w:type="dxa"/>
            </w:tcMar>
          </w:tcPr>
          <w:p w:rsidR="00000000" w:rsidDel="00000000" w:rsidP="00000000" w:rsidRDefault="00000000" w:rsidRPr="00000000" w14:paraId="0000020D">
            <w:pPr>
              <w:rPr/>
            </w:pPr>
            <w:r w:rsidDel="00000000" w:rsidR="00000000" w:rsidRPr="00000000">
              <w:rPr>
                <w:rFonts w:ascii="Arial" w:cs="Arial" w:eastAsia="Arial" w:hAnsi="Arial"/>
                <w:color w:val="1a1a1a"/>
                <w:sz w:val="20"/>
                <w:szCs w:val="20"/>
                <w:rtl w:val="0"/>
              </w:rPr>
              <w:t xml:space="preserve">OpenAI GPT-4 — Project Alpha</w:t>
            </w:r>
            <w:r w:rsidDel="00000000" w:rsidR="00000000" w:rsidRPr="00000000">
              <w:rPr>
                <w:rtl w:val="0"/>
              </w:rPr>
            </w:r>
          </w:p>
        </w:tc>
      </w:tr>
    </w:tbl>
    <w:p w:rsidR="00000000" w:rsidDel="00000000" w:rsidP="00000000" w:rsidRDefault="00000000" w:rsidRPr="00000000" w14:paraId="0000020E">
      <w:pPr>
        <w:spacing w:after="200" w:before="0" w:lineRule="auto"/>
        <w:rPr/>
      </w:pPr>
      <w:r w:rsidDel="00000000" w:rsidR="00000000" w:rsidRPr="00000000">
        <w:rPr>
          <w:rtl w:val="0"/>
        </w:rPr>
      </w:r>
    </w:p>
    <w:p w:rsidR="00000000" w:rsidDel="00000000" w:rsidP="00000000" w:rsidRDefault="00000000" w:rsidRPr="00000000" w14:paraId="0000020F">
      <w:pPr>
        <w:spacing w:after="140" w:before="320" w:lineRule="auto"/>
        <w:rPr/>
      </w:pPr>
      <w:r w:rsidDel="00000000" w:rsidR="00000000" w:rsidRPr="00000000">
        <w:rPr>
          <w:rFonts w:ascii="Arial" w:cs="Arial" w:eastAsia="Arial" w:hAnsi="Arial"/>
          <w:color w:val="1a1a1a"/>
          <w:sz w:val="24"/>
          <w:szCs w:val="24"/>
          <w:rtl w:val="0"/>
        </w:rPr>
        <w:t xml:space="preserve">📝  </w:t>
      </w:r>
      <w:r w:rsidDel="00000000" w:rsidR="00000000" w:rsidRPr="00000000">
        <w:rPr>
          <w:rFonts w:ascii="Arial" w:cs="Arial" w:eastAsia="Arial" w:hAnsi="Arial"/>
          <w:b w:val="1"/>
          <w:bCs w:val="1"/>
          <w:color w:val="1a1a1a"/>
          <w:sz w:val="24"/>
          <w:szCs w:val="24"/>
          <w:rtl w:val="0"/>
        </w:rPr>
        <w:t xml:space="preserve">Setting Up an API Key Credential — Step by Step</w:t>
      </w:r>
      <w:r w:rsidDel="00000000" w:rsidR="00000000" w:rsidRPr="00000000">
        <w:rPr>
          <w:rtl w:val="0"/>
        </w:rPr>
      </w:r>
    </w:p>
    <w:p w:rsidR="00000000" w:rsidDel="00000000" w:rsidP="00000000" w:rsidRDefault="00000000" w:rsidRPr="00000000" w14:paraId="00000210">
      <w:pPr>
        <w:spacing w:after="100" w:before="200" w:lineRule="auto"/>
        <w:rPr/>
      </w:pPr>
      <w:r w:rsidDel="00000000" w:rsidR="00000000" w:rsidRPr="00000000">
        <w:rPr>
          <w:rFonts w:ascii="Arial" w:cs="Arial" w:eastAsia="Arial" w:hAnsi="Arial"/>
          <w:b w:val="1"/>
          <w:bCs w:val="1"/>
          <w:color w:val="555555"/>
          <w:sz w:val="22"/>
          <w:szCs w:val="22"/>
          <w:rtl w:val="0"/>
        </w:rPr>
        <w:t xml:space="preserve">Example: OpenRouter API Key</w:t>
      </w:r>
      <w:r w:rsidDel="00000000" w:rsidR="00000000" w:rsidRPr="00000000">
        <w:rPr>
          <w:rtl w:val="0"/>
        </w:rPr>
      </w:r>
    </w:p>
    <w:p w:rsidR="00000000" w:rsidDel="00000000" w:rsidP="00000000" w:rsidRDefault="00000000" w:rsidRPr="00000000" w14:paraId="000002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80" w:line="240" w:lineRule="auto"/>
        <w:ind w:left="64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2"/>
          <w:szCs w:val="22"/>
          <w:u w:val="none"/>
          <w:shd w:fill="auto" w:val="clear"/>
          <w:vertAlign w:val="baseline"/>
          <w:rtl w:val="0"/>
        </w:rPr>
        <w:t xml:space="preserve">Go to openrouter.ai → sign in → click your profile → Keys → Create Key.</w:t>
      </w:r>
      <w:r w:rsidDel="00000000" w:rsidR="00000000" w:rsidRPr="00000000">
        <w:rPr>
          <w:rtl w:val="0"/>
        </w:rPr>
      </w:r>
    </w:p>
    <w:p w:rsidR="00000000" w:rsidDel="00000000" w:rsidP="00000000" w:rsidRDefault="00000000" w:rsidRPr="00000000" w14:paraId="000002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80" w:line="240" w:lineRule="auto"/>
        <w:ind w:left="64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Copy the API key (starts with sk-or-...). Store it somewhere safe — you can only see it once.</w:t>
      </w:r>
      <w:r w:rsidDel="00000000" w:rsidR="00000000" w:rsidRPr="00000000">
        <w:rPr>
          <w:rtl w:val="0"/>
        </w:rPr>
      </w:r>
    </w:p>
    <w:p w:rsidR="00000000" w:rsidDel="00000000" w:rsidP="00000000" w:rsidRDefault="00000000" w:rsidRPr="00000000" w14:paraId="000002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80" w:line="240" w:lineRule="auto"/>
        <w:ind w:left="64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2"/>
          <w:szCs w:val="22"/>
          <w:u w:val="none"/>
          <w:shd w:fill="auto" w:val="clear"/>
          <w:vertAlign w:val="baseline"/>
          <w:rtl w:val="0"/>
        </w:rPr>
        <w:t xml:space="preserve">In n8n: left sidebar → Credentials → + Add Credential → search "OpenRouter".</w:t>
      </w:r>
      <w:r w:rsidDel="00000000" w:rsidR="00000000" w:rsidRPr="00000000">
        <w:rPr>
          <w:rtl w:val="0"/>
        </w:rPr>
      </w:r>
    </w:p>
    <w:p w:rsidR="00000000" w:rsidDel="00000000" w:rsidP="00000000" w:rsidRDefault="00000000" w:rsidRPr="00000000" w14:paraId="000002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80" w:line="240" w:lineRule="auto"/>
        <w:ind w:left="64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Give it a name (e.g.  OpenRouter — Main Account).</w:t>
      </w:r>
      <w:r w:rsidDel="00000000" w:rsidR="00000000" w:rsidRPr="00000000">
        <w:rPr>
          <w:rtl w:val="0"/>
        </w:rPr>
      </w:r>
    </w:p>
    <w:p w:rsidR="00000000" w:rsidDel="00000000" w:rsidP="00000000" w:rsidRDefault="00000000" w:rsidRPr="00000000" w14:paraId="000002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80" w:line="240" w:lineRule="auto"/>
        <w:ind w:left="64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2"/>
          <w:szCs w:val="22"/>
          <w:u w:val="none"/>
          <w:shd w:fill="auto" w:val="clear"/>
          <w:vertAlign w:val="baseline"/>
          <w:rtl w:val="0"/>
        </w:rPr>
        <w:t xml:space="preserve">Paste the API key into the "API Key" field → click Save.</w:t>
      </w:r>
      <w:r w:rsidDel="00000000" w:rsidR="00000000" w:rsidRPr="00000000">
        <w:rPr>
          <w:rtl w:val="0"/>
        </w:rPr>
      </w:r>
    </w:p>
    <w:p w:rsidR="00000000" w:rsidDel="00000000" w:rsidP="00000000" w:rsidRDefault="00000000" w:rsidRPr="00000000" w14:paraId="000002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80" w:line="240" w:lineRule="auto"/>
        <w:ind w:left="64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credential is now available for any OpenRouter or OpenAI-compatible node in n8n.</w:t>
      </w:r>
      <w:r w:rsidDel="00000000" w:rsidR="00000000" w:rsidRPr="00000000">
        <w:rPr>
          <w:rtl w:val="0"/>
        </w:rPr>
      </w:r>
    </w:p>
    <w:p w:rsidR="00000000" w:rsidDel="00000000" w:rsidP="00000000" w:rsidRDefault="00000000" w:rsidRPr="00000000" w14:paraId="00000217">
      <w:pPr>
        <w:spacing w:after="200" w:before="0" w:lineRule="auto"/>
        <w:rPr/>
      </w:pPr>
      <w:r w:rsidDel="00000000" w:rsidR="00000000" w:rsidRPr="00000000">
        <w:rPr>
          <w:rtl w:val="0"/>
        </w:rPr>
      </w:r>
    </w:p>
    <w:p w:rsidR="00000000" w:rsidDel="00000000" w:rsidP="00000000" w:rsidRDefault="00000000" w:rsidRPr="00000000" w14:paraId="00000218">
      <w:pPr>
        <w:spacing w:after="140" w:before="320" w:lineRule="auto"/>
        <w:rPr/>
      </w:pPr>
      <w:r w:rsidDel="00000000" w:rsidR="00000000" w:rsidRPr="00000000">
        <w:rPr>
          <w:rFonts w:ascii="Arial" w:cs="Arial" w:eastAsia="Arial" w:hAnsi="Arial"/>
          <w:color w:val="1a1a1a"/>
          <w:sz w:val="24"/>
          <w:szCs w:val="24"/>
          <w:rtl w:val="0"/>
        </w:rPr>
        <w:t xml:space="preserve">🔒  </w:t>
      </w:r>
      <w:hyperlink r:id="rId6">
        <w:r w:rsidDel="00000000" w:rsidR="00000000" w:rsidRPr="00000000">
          <w:rPr>
            <w:rFonts w:ascii="Arial" w:cs="Arial" w:eastAsia="Arial" w:hAnsi="Arial"/>
            <w:b w:val="1"/>
            <w:bCs w:val="1"/>
            <w:color w:val="1155cc"/>
            <w:sz w:val="24"/>
            <w:szCs w:val="24"/>
            <w:u w:val="single"/>
            <w:rtl w:val="0"/>
          </w:rPr>
          <w:t xml:space="preserve">Setting Up Google OAuth 2.0 — Step by Step</w:t>
        </w:r>
      </w:hyperlink>
      <w:r w:rsidDel="00000000" w:rsidR="00000000" w:rsidRPr="00000000">
        <w:rPr>
          <w:rtl w:val="0"/>
        </w:rPr>
      </w:r>
    </w:p>
    <w:p w:rsidR="00000000" w:rsidDel="00000000" w:rsidP="00000000" w:rsidRDefault="00000000" w:rsidRPr="00000000" w14:paraId="00000219">
      <w:pPr>
        <w:spacing w:after="100" w:before="0" w:lineRule="auto"/>
        <w:jc w:val="left"/>
        <w:rPr/>
      </w:pPr>
      <w:r w:rsidDel="00000000" w:rsidR="00000000" w:rsidRPr="00000000">
        <w:rPr>
          <w:rFonts w:ascii="Arial" w:cs="Arial" w:eastAsia="Arial" w:hAnsi="Arial"/>
          <w:color w:val="1a1a1a"/>
          <w:sz w:val="22"/>
          <w:szCs w:val="22"/>
          <w:rtl w:val="0"/>
        </w:rPr>
        <w:t xml:space="preserve">This 8-step process connects n8n to Google Sheets, Gmail, and Google Drive:</w:t>
      </w:r>
      <w:r w:rsidDel="00000000" w:rsidR="00000000" w:rsidRPr="00000000">
        <w:rPr>
          <w:rtl w:val="0"/>
        </w:rPr>
      </w:r>
    </w:p>
    <w:p w:rsidR="00000000" w:rsidDel="00000000" w:rsidP="00000000" w:rsidRDefault="00000000" w:rsidRPr="00000000" w14:paraId="000002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80" w:line="240" w:lineRule="auto"/>
        <w:ind w:left="64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2"/>
          <w:szCs w:val="22"/>
          <w:u w:val="none"/>
          <w:shd w:fill="auto" w:val="clear"/>
          <w:vertAlign w:val="baseline"/>
          <w:rtl w:val="0"/>
        </w:rPr>
        <w:t xml:space="preserve">In n8n, open a Google Sheets node → click </w:t>
      </w: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Create New Credential</w:t>
      </w:r>
      <w:r w:rsidDel="00000000" w:rsidR="00000000" w:rsidRPr="00000000">
        <w:rPr>
          <w:rFonts w:ascii="Arial Unicode MS" w:cs="Arial Unicode MS" w:eastAsia="Arial Unicode MS" w:hAnsi="Arial Unicode MS"/>
          <w:b w:val="0"/>
          <w:bCs w:val="0"/>
          <w:i w:val="0"/>
          <w:iCs w:val="0"/>
          <w:smallCaps w:val="0"/>
          <w:strike w:val="0"/>
          <w:color w:val="1a1a1a"/>
          <w:sz w:val="22"/>
          <w:szCs w:val="22"/>
          <w:u w:val="none"/>
          <w:shd w:fill="auto" w:val="clear"/>
          <w:vertAlign w:val="baseline"/>
          <w:rtl w:val="0"/>
        </w:rPr>
        <w:t xml:space="preserve"> → select </w:t>
      </w:r>
      <w:r w:rsidDel="00000000" w:rsidR="00000000" w:rsidRPr="00000000">
        <w:rPr>
          <w:rFonts w:ascii="Courier New" w:cs="Courier New" w:eastAsia="Courier New" w:hAnsi="Courier New"/>
          <w:b w:val="0"/>
          <w:bCs w:val="0"/>
          <w:i w:val="0"/>
          <w:iCs w:val="0"/>
          <w:smallCaps w:val="0"/>
          <w:strike w:val="0"/>
          <w:color w:val="1a1a1a"/>
          <w:sz w:val="22"/>
          <w:szCs w:val="22"/>
          <w:u w:val="none"/>
          <w:shd w:fill="auto" w:val="clear"/>
          <w:vertAlign w:val="baseline"/>
          <w:rtl w:val="0"/>
        </w:rPr>
        <w:t xml:space="preserve">OAuth2</w:t>
      </w:r>
      <w:r w:rsidDel="00000000" w:rsidR="00000000" w:rsidRPr="00000000">
        <w:rPr>
          <w:rFonts w:ascii="Arial Unicode MS" w:cs="Arial Unicode MS" w:eastAsia="Arial Unicode MS" w:hAnsi="Arial Unicode MS"/>
          <w:b w:val="0"/>
          <w:bCs w:val="0"/>
          <w:i w:val="0"/>
          <w:iCs w:val="0"/>
          <w:smallCaps w:val="0"/>
          <w:strike w:val="0"/>
          <w:color w:val="1a1a1a"/>
          <w:sz w:val="22"/>
          <w:szCs w:val="22"/>
          <w:u w:val="none"/>
          <w:shd w:fill="auto" w:val="clear"/>
          <w:vertAlign w:val="baseline"/>
          <w:rtl w:val="0"/>
        </w:rPr>
        <w:t xml:space="preserve"> → copy the </w:t>
      </w: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OAuth Redirect URL</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shown by n8n.</w:t>
      </w:r>
      <w:r w:rsidDel="00000000" w:rsidR="00000000" w:rsidRPr="00000000">
        <w:rPr>
          <w:rtl w:val="0"/>
        </w:rPr>
      </w:r>
    </w:p>
    <w:p w:rsidR="00000000" w:rsidDel="00000000" w:rsidP="00000000" w:rsidRDefault="00000000" w:rsidRPr="00000000" w14:paraId="000002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80" w:line="240" w:lineRule="auto"/>
        <w:ind w:left="64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Go to </w:t>
      </w:r>
      <w:hyperlink r:id="rId7">
        <w:r w:rsidDel="00000000" w:rsidR="00000000" w:rsidRPr="00000000">
          <w:rPr>
            <w:rFonts w:ascii="Arial" w:cs="Arial" w:eastAsia="Arial" w:hAnsi="Arial"/>
            <w:b w:val="0"/>
            <w:bCs w:val="0"/>
            <w:i w:val="0"/>
            <w:iCs w:val="0"/>
            <w:smallCaps w:val="0"/>
            <w:strike w:val="0"/>
            <w:color w:val="0563c1"/>
            <w:sz w:val="22"/>
            <w:szCs w:val="22"/>
            <w:u w:val="single"/>
            <w:shd w:fill="auto" w:val="clear"/>
            <w:vertAlign w:val="baseline"/>
            <w:rtl w:val="0"/>
          </w:rPr>
          <w:t xml:space="preserve">console.cloud.google.com</w:t>
        </w:r>
      </w:hyperlink>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and create a new project (e.g. </w:t>
      </w:r>
      <w:r w:rsidDel="00000000" w:rsidR="00000000" w:rsidRPr="00000000">
        <w:rPr>
          <w:rFonts w:ascii="Courier New" w:cs="Courier New" w:eastAsia="Courier New" w:hAnsi="Courier New"/>
          <w:b w:val="0"/>
          <w:bCs w:val="0"/>
          <w:i w:val="0"/>
          <w:iCs w:val="0"/>
          <w:smallCaps w:val="0"/>
          <w:strike w:val="0"/>
          <w:color w:val="1a1a1a"/>
          <w:sz w:val="22"/>
          <w:szCs w:val="22"/>
          <w:u w:val="none"/>
          <w:shd w:fill="auto" w:val="clear"/>
          <w:vertAlign w:val="baseline"/>
          <w:rtl w:val="0"/>
        </w:rPr>
        <w:t xml:space="preserve">n8n-automation</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Billing prompt can be skipped for this tutorial.</w:t>
      </w:r>
      <w:r w:rsidDel="00000000" w:rsidR="00000000" w:rsidRPr="00000000">
        <w:rPr>
          <w:rtl w:val="0"/>
        </w:rPr>
      </w:r>
    </w:p>
    <w:p w:rsidR="00000000" w:rsidDel="00000000" w:rsidP="00000000" w:rsidRDefault="00000000" w:rsidRPr="00000000" w14:paraId="000002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80" w:line="240" w:lineRule="auto"/>
        <w:ind w:left="64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2"/>
          <w:szCs w:val="22"/>
          <w:u w:val="none"/>
          <w:shd w:fill="auto" w:val="clear"/>
          <w:vertAlign w:val="baseline"/>
          <w:rtl w:val="0"/>
        </w:rPr>
        <w:t xml:space="preserve">Go to API &amp; Services → OAuth consent screen → User Type: External → fill in App Name and your email → Save.</w:t>
      </w:r>
      <w:r w:rsidDel="00000000" w:rsidR="00000000" w:rsidRPr="00000000">
        <w:rPr>
          <w:rtl w:val="0"/>
        </w:rPr>
      </w:r>
    </w:p>
    <w:p w:rsidR="00000000" w:rsidDel="00000000" w:rsidP="00000000" w:rsidRDefault="00000000" w:rsidRPr="00000000" w14:paraId="000002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80" w:line="240" w:lineRule="auto"/>
        <w:ind w:left="64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2"/>
          <w:szCs w:val="22"/>
          <w:u w:val="none"/>
          <w:shd w:fill="auto" w:val="clear"/>
          <w:vertAlign w:val="baseline"/>
          <w:rtl w:val="0"/>
        </w:rPr>
        <w:t xml:space="preserve">Go to API &amp; Services → Credentials → Create Credentials → OAuth Client ID → Application Type: Web Application → Name: n8n Web Client.</w:t>
      </w:r>
      <w:r w:rsidDel="00000000" w:rsidR="00000000" w:rsidRPr="00000000">
        <w:rPr>
          <w:rtl w:val="0"/>
        </w:rPr>
      </w:r>
    </w:p>
    <w:p w:rsidR="00000000" w:rsidDel="00000000" w:rsidP="00000000" w:rsidRDefault="00000000" w:rsidRPr="00000000" w14:paraId="000002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80" w:line="240" w:lineRule="auto"/>
        <w:ind w:left="64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Under </w:t>
      </w: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Authorised Redirect URIs</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click + Add URI and paste the n8n Redirect URL from Step 1. Click Create.</w:t>
      </w:r>
      <w:r w:rsidDel="00000000" w:rsidR="00000000" w:rsidRPr="00000000">
        <w:rPr>
          <w:rtl w:val="0"/>
        </w:rPr>
      </w:r>
    </w:p>
    <w:p w:rsidR="00000000" w:rsidDel="00000000" w:rsidP="00000000" w:rsidRDefault="00000000" w:rsidRPr="00000000" w14:paraId="000002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80" w:line="240" w:lineRule="auto"/>
        <w:ind w:left="64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Copy the Client ID and Client Secret shown in the confirmation popup. Paste both into the n8n credential form.</w:t>
      </w:r>
      <w:r w:rsidDel="00000000" w:rsidR="00000000" w:rsidRPr="00000000">
        <w:rPr>
          <w:rtl w:val="0"/>
        </w:rPr>
      </w:r>
    </w:p>
    <w:p w:rsidR="00000000" w:rsidDel="00000000" w:rsidP="00000000" w:rsidRDefault="00000000" w:rsidRPr="00000000" w14:paraId="000002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80" w:line="240" w:lineRule="auto"/>
        <w:ind w:left="64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2"/>
          <w:szCs w:val="22"/>
          <w:u w:val="none"/>
          <w:shd w:fill="auto" w:val="clear"/>
          <w:vertAlign w:val="baseline"/>
          <w:rtl w:val="0"/>
        </w:rPr>
        <w:t xml:space="preserve">Go to API &amp; Services → Library → search and enable: Google Sheets API, Google Drive API (needed for reading Sheets), and Gmail API (if using Gmail).</w:t>
      </w:r>
      <w:r w:rsidDel="00000000" w:rsidR="00000000" w:rsidRPr="00000000">
        <w:rPr>
          <w:rtl w:val="0"/>
        </w:rPr>
      </w:r>
    </w:p>
    <w:p w:rsidR="00000000" w:rsidDel="00000000" w:rsidP="00000000" w:rsidRDefault="00000000" w:rsidRPr="00000000" w14:paraId="000002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80" w:line="240" w:lineRule="auto"/>
        <w:ind w:left="64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Back in n8n, click </w:t>
      </w: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Connect my account</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A Google login popup appears. Select your account and grant the permissions. n8n shows "Connection successful!" when done.</w:t>
      </w:r>
      <w:r w:rsidDel="00000000" w:rsidR="00000000" w:rsidRPr="00000000">
        <w:rPr>
          <w:rtl w:val="0"/>
        </w:rPr>
      </w:r>
    </w:p>
    <w:p w:rsidR="00000000" w:rsidDel="00000000" w:rsidP="00000000" w:rsidRDefault="00000000" w:rsidRPr="00000000" w14:paraId="00000222">
      <w:pPr>
        <w:spacing w:after="160" w:before="0" w:lineRule="auto"/>
        <w:rPr/>
      </w:pPr>
      <w:r w:rsidDel="00000000" w:rsidR="00000000" w:rsidRPr="00000000">
        <w:rPr>
          <w:rtl w:val="0"/>
        </w:rPr>
      </w:r>
    </w:p>
    <w:tbl>
      <w:tblPr>
        <w:tblStyle w:val="Table4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b85c0a" w:space="0" w:sz="20" w:val="single"/>
              <w:bottom w:color="000000" w:space="0" w:sz="0" w:val="nil"/>
              <w:right w:color="000000" w:space="0" w:sz="0" w:val="nil"/>
            </w:tcBorders>
            <w:shd w:fill="fff3e0" w:val="clear"/>
            <w:tcMar>
              <w:top w:w="120.0" w:type="dxa"/>
              <w:left w:w="240.0" w:type="dxa"/>
              <w:bottom w:w="120.0" w:type="dxa"/>
              <w:right w:w="200.0" w:type="dxa"/>
            </w:tcMar>
          </w:tcPr>
          <w:p w:rsidR="00000000" w:rsidDel="00000000" w:rsidP="00000000" w:rsidRDefault="00000000" w:rsidRPr="00000000" w14:paraId="00000223">
            <w:pPr>
              <w:spacing w:after="60" w:before="0" w:lineRule="auto"/>
              <w:rPr/>
            </w:pPr>
            <w:r w:rsidDel="00000000" w:rsidR="00000000" w:rsidRPr="00000000">
              <w:rPr>
                <w:rFonts w:ascii="Arial" w:cs="Arial" w:eastAsia="Arial" w:hAnsi="Arial"/>
                <w:b w:val="1"/>
                <w:bCs w:val="1"/>
                <w:color w:val="b85c0a"/>
                <w:sz w:val="20"/>
                <w:szCs w:val="20"/>
                <w:rtl w:val="0"/>
              </w:rPr>
              <w:t xml:space="preserve">Security reminders:</w:t>
            </w:r>
            <w:r w:rsidDel="00000000" w:rsidR="00000000" w:rsidRPr="00000000">
              <w:rPr>
                <w:rtl w:val="0"/>
              </w:rPr>
            </w:r>
          </w:p>
          <w:p w:rsidR="00000000" w:rsidDel="00000000" w:rsidP="00000000" w:rsidRDefault="00000000" w:rsidRPr="00000000" w14:paraId="00000224">
            <w:pPr>
              <w:spacing w:after="60" w:before="0" w:lineRule="auto"/>
              <w:rPr/>
            </w:pPr>
            <w:r w:rsidDel="00000000" w:rsidR="00000000" w:rsidRPr="00000000">
              <w:rPr>
                <w:rFonts w:ascii="Arial" w:cs="Arial" w:eastAsia="Arial" w:hAnsi="Arial"/>
                <w:color w:val="1a1a1a"/>
                <w:sz w:val="20"/>
                <w:szCs w:val="20"/>
                <w:rtl w:val="0"/>
              </w:rPr>
              <w:t xml:space="preserve">• Never share your Client ID or Client Secret publicly or commit them to version control.</w:t>
            </w:r>
            <w:r w:rsidDel="00000000" w:rsidR="00000000" w:rsidRPr="00000000">
              <w:rPr>
                <w:rtl w:val="0"/>
              </w:rPr>
            </w:r>
          </w:p>
          <w:p w:rsidR="00000000" w:rsidDel="00000000" w:rsidP="00000000" w:rsidRDefault="00000000" w:rsidRPr="00000000" w14:paraId="00000225">
            <w:pPr>
              <w:spacing w:after="60" w:before="0" w:lineRule="auto"/>
              <w:rPr/>
            </w:pPr>
            <w:r w:rsidDel="00000000" w:rsidR="00000000" w:rsidRPr="00000000">
              <w:rPr>
                <w:rFonts w:ascii="Arial" w:cs="Arial" w:eastAsia="Arial" w:hAnsi="Arial"/>
                <w:color w:val="1a1a1a"/>
                <w:sz w:val="20"/>
                <w:szCs w:val="20"/>
                <w:rtl w:val="0"/>
              </w:rPr>
              <w:t xml:space="preserve">• If a key is compromised, delete it in Google Cloud Console and create a new one in n8n.</w:t>
            </w:r>
            <w:r w:rsidDel="00000000" w:rsidR="00000000" w:rsidRPr="00000000">
              <w:rPr>
                <w:rtl w:val="0"/>
              </w:rPr>
            </w:r>
          </w:p>
          <w:p w:rsidR="00000000" w:rsidDel="00000000" w:rsidP="00000000" w:rsidRDefault="00000000" w:rsidRPr="00000000" w14:paraId="00000226">
            <w:pPr>
              <w:spacing w:after="60" w:before="0" w:lineRule="auto"/>
              <w:rPr/>
            </w:pPr>
            <w:r w:rsidDel="00000000" w:rsidR="00000000" w:rsidRPr="00000000">
              <w:rPr>
                <w:rFonts w:ascii="Arial" w:cs="Arial" w:eastAsia="Arial" w:hAnsi="Arial"/>
                <w:color w:val="1a1a1a"/>
                <w:sz w:val="20"/>
                <w:szCs w:val="20"/>
                <w:rtl w:val="0"/>
              </w:rPr>
              <w:t xml:space="preserve">• Use separate credentials for development and production environments.</w:t>
            </w:r>
            <w:r w:rsidDel="00000000" w:rsidR="00000000" w:rsidRPr="00000000">
              <w:rPr>
                <w:rtl w:val="0"/>
              </w:rPr>
            </w:r>
          </w:p>
          <w:p w:rsidR="00000000" w:rsidDel="00000000" w:rsidP="00000000" w:rsidRDefault="00000000" w:rsidRPr="00000000" w14:paraId="00000227">
            <w:pPr>
              <w:spacing w:after="60" w:before="0" w:lineRule="auto"/>
              <w:rPr/>
            </w:pPr>
            <w:r w:rsidDel="00000000" w:rsidR="00000000" w:rsidRPr="00000000">
              <w:rPr>
                <w:rFonts w:ascii="Arial" w:cs="Arial" w:eastAsia="Arial" w:hAnsi="Arial"/>
                <w:color w:val="1a1a1a"/>
                <w:sz w:val="20"/>
                <w:szCs w:val="20"/>
                <w:rtl w:val="0"/>
              </w:rPr>
              <w:t xml:space="preserve">• OAuth tokens refresh automatically — n8n handles token renewal in the background.</w:t>
            </w:r>
            <w:r w:rsidDel="00000000" w:rsidR="00000000" w:rsidRPr="00000000">
              <w:rPr>
                <w:rtl w:val="0"/>
              </w:rPr>
            </w:r>
          </w:p>
        </w:tc>
      </w:tr>
    </w:tbl>
    <w:p w:rsidR="00000000" w:rsidDel="00000000" w:rsidP="00000000" w:rsidRDefault="00000000" w:rsidRPr="00000000" w14:paraId="00000228">
      <w:pPr>
        <w:spacing w:after="200" w:before="0" w:lineRule="auto"/>
        <w:rPr/>
      </w:pPr>
      <w:r w:rsidDel="00000000" w:rsidR="00000000" w:rsidRPr="00000000">
        <w:rPr>
          <w:rtl w:val="0"/>
        </w:rPr>
      </w:r>
    </w:p>
    <w:p w:rsidR="00000000" w:rsidDel="00000000" w:rsidP="00000000" w:rsidRDefault="00000000" w:rsidRPr="00000000" w14:paraId="00000229">
      <w:pPr>
        <w:pBdr>
          <w:bottom w:color="1f5fa6" w:space="1" w:sz="8" w:val="single"/>
        </w:pBdr>
        <w:spacing w:after="200" w:before="480" w:lineRule="auto"/>
        <w:rPr/>
      </w:pPr>
      <w:r w:rsidDel="00000000" w:rsidR="00000000" w:rsidRPr="00000000">
        <w:rPr>
          <w:rFonts w:ascii="Arial" w:cs="Arial" w:eastAsia="Arial" w:hAnsi="Arial"/>
          <w:b w:val="1"/>
          <w:bCs w:val="1"/>
          <w:color w:val="ea4b71"/>
          <w:sz w:val="32"/>
          <w:szCs w:val="32"/>
          <w:rtl w:val="0"/>
        </w:rPr>
        <w:t xml:space="preserve">08  </w:t>
      </w:r>
      <w:r w:rsidDel="00000000" w:rsidR="00000000" w:rsidRPr="00000000">
        <w:rPr>
          <w:rFonts w:ascii="Arial" w:cs="Arial" w:eastAsia="Arial" w:hAnsi="Arial"/>
          <w:b w:val="1"/>
          <w:bCs w:val="1"/>
          <w:color w:val="1f5fa6"/>
          <w:sz w:val="32"/>
          <w:szCs w:val="32"/>
          <w:rtl w:val="0"/>
        </w:rPr>
        <w:t xml:space="preserve">20 Practical Tips &amp; Keyboard Shortcuts</w:t>
      </w:r>
      <w:r w:rsidDel="00000000" w:rsidR="00000000" w:rsidRPr="00000000">
        <w:rPr>
          <w:rtl w:val="0"/>
        </w:rPr>
      </w:r>
    </w:p>
    <w:p w:rsidR="00000000" w:rsidDel="00000000" w:rsidP="00000000" w:rsidRDefault="00000000" w:rsidRPr="00000000" w14:paraId="0000022A">
      <w:pPr>
        <w:spacing w:after="160" w:before="0" w:lineRule="auto"/>
        <w:jc w:val="left"/>
        <w:rPr/>
      </w:pPr>
      <w:r w:rsidDel="00000000" w:rsidR="00000000" w:rsidRPr="00000000">
        <w:rPr>
          <w:rFonts w:ascii="Arial" w:cs="Arial" w:eastAsia="Arial" w:hAnsi="Arial"/>
          <w:color w:val="555555"/>
          <w:sz w:val="22"/>
          <w:szCs w:val="22"/>
          <w:rtl w:val="0"/>
        </w:rPr>
        <w:t xml:space="preserve">These 20 tips come directly from the MasterClass (Tips 1–20). Bookmark this section — you will refer to it constantly.</w:t>
      </w:r>
      <w:r w:rsidDel="00000000" w:rsidR="00000000" w:rsidRPr="00000000">
        <w:rPr>
          <w:rtl w:val="0"/>
        </w:rPr>
      </w:r>
    </w:p>
    <w:p w:rsidR="00000000" w:rsidDel="00000000" w:rsidP="00000000" w:rsidRDefault="00000000" w:rsidRPr="00000000" w14:paraId="0000022B">
      <w:pPr>
        <w:spacing w:after="140" w:before="320" w:lineRule="auto"/>
        <w:rPr/>
      </w:pPr>
      <w:r w:rsidDel="00000000" w:rsidR="00000000" w:rsidRPr="00000000">
        <w:rPr>
          <w:rFonts w:ascii="Arial" w:cs="Arial" w:eastAsia="Arial" w:hAnsi="Arial"/>
          <w:b w:val="1"/>
          <w:bCs w:val="1"/>
          <w:color w:val="1a1a1a"/>
          <w:sz w:val="24"/>
          <w:szCs w:val="24"/>
          <w:rtl w:val="0"/>
        </w:rPr>
        <w:t xml:space="preserve">Essential Keyboard Shortcuts</w:t>
      </w:r>
      <w:r w:rsidDel="00000000" w:rsidR="00000000" w:rsidRPr="00000000">
        <w:rPr>
          <w:rtl w:val="0"/>
        </w:rPr>
      </w:r>
    </w:p>
    <w:tbl>
      <w:tblPr>
        <w:tblStyle w:val="Table4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5826"/>
        <w:tblGridChange w:id="0">
          <w:tblGrid>
            <w:gridCol w:w="3200"/>
            <w:gridCol w:w="5826"/>
          </w:tblGrid>
        </w:tblGridChange>
      </w:tblGrid>
      <w:tr>
        <w:trPr>
          <w:cantSplit w:val="0"/>
          <w:tblHeader w:val="0"/>
        </w:trPr>
        <w:tc>
          <w:tcPr>
            <w:tcBorders>
              <w:top w:color="bfcfdf" w:space="0" w:sz="4" w:val="single"/>
              <w:left w:color="bfcfdf" w:space="0" w:sz="4" w:val="single"/>
              <w:bottom w:color="bfcfdf" w:space="0" w:sz="4" w:val="single"/>
              <w:right w:color="bfcfdf" w:space="0" w:sz="4" w:val="single"/>
            </w:tcBorders>
            <w:shd w:fill="1f5fa6" w:val="clear"/>
            <w:tcMar>
              <w:top w:w="80.0" w:type="dxa"/>
              <w:left w:w="160.0" w:type="dxa"/>
              <w:bottom w:w="80.0" w:type="dxa"/>
              <w:right w:w="120.0" w:type="dxa"/>
            </w:tcMar>
          </w:tcPr>
          <w:p w:rsidR="00000000" w:rsidDel="00000000" w:rsidP="00000000" w:rsidRDefault="00000000" w:rsidRPr="00000000" w14:paraId="0000022C">
            <w:pPr>
              <w:rPr/>
            </w:pPr>
            <w:r w:rsidDel="00000000" w:rsidR="00000000" w:rsidRPr="00000000">
              <w:rPr>
                <w:rFonts w:ascii="Arial" w:cs="Arial" w:eastAsia="Arial" w:hAnsi="Arial"/>
                <w:b w:val="1"/>
                <w:bCs w:val="1"/>
                <w:color w:val="ffffff"/>
                <w:sz w:val="20"/>
                <w:szCs w:val="20"/>
                <w:rtl w:val="0"/>
              </w:rPr>
              <w:t xml:space="preserve">Shortcut</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1f5fa6" w:val="clear"/>
            <w:tcMar>
              <w:top w:w="80.0" w:type="dxa"/>
              <w:left w:w="160.0" w:type="dxa"/>
              <w:bottom w:w="80.0" w:type="dxa"/>
              <w:right w:w="120.0" w:type="dxa"/>
            </w:tcMar>
          </w:tcPr>
          <w:p w:rsidR="00000000" w:rsidDel="00000000" w:rsidP="00000000" w:rsidRDefault="00000000" w:rsidRPr="00000000" w14:paraId="0000022D">
            <w:pP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22E">
            <w:pPr>
              <w:rPr/>
            </w:pPr>
            <w:r w:rsidDel="00000000" w:rsidR="00000000" w:rsidRPr="00000000">
              <w:rPr>
                <w:rFonts w:ascii="Courier New" w:cs="Courier New" w:eastAsia="Courier New" w:hAnsi="Courier New"/>
                <w:b w:val="1"/>
                <w:bCs w:val="1"/>
                <w:color w:val="1a1a1a"/>
                <w:sz w:val="20"/>
                <w:szCs w:val="20"/>
                <w:rtl w:val="0"/>
              </w:rPr>
              <w:t xml:space="preserve">Ctrl+S  /  Cmd+S</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22F">
            <w:pPr>
              <w:rPr/>
            </w:pPr>
            <w:r w:rsidDel="00000000" w:rsidR="00000000" w:rsidRPr="00000000">
              <w:rPr>
                <w:rFonts w:ascii="Arial" w:cs="Arial" w:eastAsia="Arial" w:hAnsi="Arial"/>
                <w:color w:val="1a1a1a"/>
                <w:sz w:val="20"/>
                <w:szCs w:val="20"/>
                <w:rtl w:val="0"/>
              </w:rPr>
              <w:t xml:space="preserve">Save the workflow</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5f5f5" w:val="clear"/>
            <w:tcMar>
              <w:top w:w="80.0" w:type="dxa"/>
              <w:left w:w="160.0" w:type="dxa"/>
              <w:bottom w:w="80.0" w:type="dxa"/>
              <w:right w:w="120.0" w:type="dxa"/>
            </w:tcMar>
          </w:tcPr>
          <w:p w:rsidR="00000000" w:rsidDel="00000000" w:rsidP="00000000" w:rsidRDefault="00000000" w:rsidRPr="00000000" w14:paraId="00000230">
            <w:pPr>
              <w:rPr/>
            </w:pPr>
            <w:r w:rsidDel="00000000" w:rsidR="00000000" w:rsidRPr="00000000">
              <w:rPr>
                <w:rFonts w:ascii="Courier New" w:cs="Courier New" w:eastAsia="Courier New" w:hAnsi="Courier New"/>
                <w:b w:val="1"/>
                <w:bCs w:val="1"/>
                <w:color w:val="1a1a1a"/>
                <w:sz w:val="20"/>
                <w:szCs w:val="20"/>
                <w:rtl w:val="0"/>
              </w:rPr>
              <w:t xml:space="preserve">+ or Tab</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5f5f5" w:val="clear"/>
            <w:tcMar>
              <w:top w:w="80.0" w:type="dxa"/>
              <w:left w:w="160.0" w:type="dxa"/>
              <w:bottom w:w="80.0" w:type="dxa"/>
              <w:right w:w="120.0" w:type="dxa"/>
            </w:tcMar>
          </w:tcPr>
          <w:p w:rsidR="00000000" w:rsidDel="00000000" w:rsidP="00000000" w:rsidRDefault="00000000" w:rsidRPr="00000000" w14:paraId="00000231">
            <w:pPr>
              <w:rPr/>
            </w:pPr>
            <w:r w:rsidDel="00000000" w:rsidR="00000000" w:rsidRPr="00000000">
              <w:rPr>
                <w:rFonts w:ascii="Arial" w:cs="Arial" w:eastAsia="Arial" w:hAnsi="Arial"/>
                <w:color w:val="1a1a1a"/>
                <w:sz w:val="20"/>
                <w:szCs w:val="20"/>
                <w:rtl w:val="0"/>
              </w:rPr>
              <w:t xml:space="preserve">Open the node browser to add a new node</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232">
            <w:pPr>
              <w:rPr/>
            </w:pPr>
            <w:r w:rsidDel="00000000" w:rsidR="00000000" w:rsidRPr="00000000">
              <w:rPr>
                <w:rFonts w:ascii="Courier New" w:cs="Courier New" w:eastAsia="Courier New" w:hAnsi="Courier New"/>
                <w:b w:val="1"/>
                <w:bCs w:val="1"/>
                <w:color w:val="1a1a1a"/>
                <w:sz w:val="20"/>
                <w:szCs w:val="20"/>
                <w:rtl w:val="0"/>
              </w:rPr>
              <w:t xml:space="preserve">Shift+S</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233">
            <w:pPr>
              <w:rPr/>
            </w:pPr>
            <w:r w:rsidDel="00000000" w:rsidR="00000000" w:rsidRPr="00000000">
              <w:rPr>
                <w:rFonts w:ascii="Arial" w:cs="Arial" w:eastAsia="Arial" w:hAnsi="Arial"/>
                <w:color w:val="1a1a1a"/>
                <w:sz w:val="20"/>
                <w:szCs w:val="20"/>
                <w:rtl w:val="0"/>
              </w:rPr>
              <w:t xml:space="preserve">Add a sticky note to the canvas </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5f5f5" w:val="clear"/>
            <w:tcMar>
              <w:top w:w="80.0" w:type="dxa"/>
              <w:left w:w="160.0" w:type="dxa"/>
              <w:bottom w:w="80.0" w:type="dxa"/>
              <w:right w:w="120.0" w:type="dxa"/>
            </w:tcMar>
          </w:tcPr>
          <w:p w:rsidR="00000000" w:rsidDel="00000000" w:rsidP="00000000" w:rsidRDefault="00000000" w:rsidRPr="00000000" w14:paraId="00000234">
            <w:pPr>
              <w:rPr/>
            </w:pPr>
            <w:r w:rsidDel="00000000" w:rsidR="00000000" w:rsidRPr="00000000">
              <w:rPr>
                <w:rFonts w:ascii="Courier New" w:cs="Courier New" w:eastAsia="Courier New" w:hAnsi="Courier New"/>
                <w:b w:val="1"/>
                <w:bCs w:val="1"/>
                <w:color w:val="1a1a1a"/>
                <w:sz w:val="20"/>
                <w:szCs w:val="20"/>
                <w:rtl w:val="0"/>
              </w:rPr>
              <w:t xml:space="preserve">D</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5f5f5" w:val="clear"/>
            <w:tcMar>
              <w:top w:w="80.0" w:type="dxa"/>
              <w:left w:w="160.0" w:type="dxa"/>
              <w:bottom w:w="80.0" w:type="dxa"/>
              <w:right w:w="120.0" w:type="dxa"/>
            </w:tcMar>
          </w:tcPr>
          <w:p w:rsidR="00000000" w:rsidDel="00000000" w:rsidP="00000000" w:rsidRDefault="00000000" w:rsidRPr="00000000" w14:paraId="00000235">
            <w:pPr>
              <w:rPr/>
            </w:pPr>
            <w:r w:rsidDel="00000000" w:rsidR="00000000" w:rsidRPr="00000000">
              <w:rPr>
                <w:rFonts w:ascii="Arial" w:cs="Arial" w:eastAsia="Arial" w:hAnsi="Arial"/>
                <w:color w:val="1a1a1a"/>
                <w:sz w:val="20"/>
                <w:szCs w:val="20"/>
                <w:rtl w:val="0"/>
              </w:rPr>
              <w:t xml:space="preserve">Deactivate / re-activate the selected node — skip it during tests</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236">
            <w:pPr>
              <w:rPr/>
            </w:pPr>
            <w:r w:rsidDel="00000000" w:rsidR="00000000" w:rsidRPr="00000000">
              <w:rPr>
                <w:rFonts w:ascii="Courier New" w:cs="Courier New" w:eastAsia="Courier New" w:hAnsi="Courier New"/>
                <w:b w:val="1"/>
                <w:bCs w:val="1"/>
                <w:color w:val="1a1a1a"/>
                <w:sz w:val="20"/>
                <w:szCs w:val="20"/>
                <w:rtl w:val="0"/>
              </w:rPr>
              <w:t xml:space="preserve">Ctrl+D  /  Cmd+D</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237">
            <w:pPr>
              <w:rPr/>
            </w:pPr>
            <w:r w:rsidDel="00000000" w:rsidR="00000000" w:rsidRPr="00000000">
              <w:rPr>
                <w:rFonts w:ascii="Arial" w:cs="Arial" w:eastAsia="Arial" w:hAnsi="Arial"/>
                <w:color w:val="1a1a1a"/>
                <w:sz w:val="20"/>
                <w:szCs w:val="20"/>
                <w:rtl w:val="0"/>
              </w:rPr>
              <w:t xml:space="preserve">Duplicate the selected node</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5f5f5" w:val="clear"/>
            <w:tcMar>
              <w:top w:w="80.0" w:type="dxa"/>
              <w:left w:w="160.0" w:type="dxa"/>
              <w:bottom w:w="80.0" w:type="dxa"/>
              <w:right w:w="120.0" w:type="dxa"/>
            </w:tcMar>
          </w:tcPr>
          <w:p w:rsidR="00000000" w:rsidDel="00000000" w:rsidP="00000000" w:rsidRDefault="00000000" w:rsidRPr="00000000" w14:paraId="00000238">
            <w:pPr>
              <w:rPr/>
            </w:pPr>
            <w:r w:rsidDel="00000000" w:rsidR="00000000" w:rsidRPr="00000000">
              <w:rPr>
                <w:rFonts w:ascii="Courier New" w:cs="Courier New" w:eastAsia="Courier New" w:hAnsi="Courier New"/>
                <w:b w:val="1"/>
                <w:bCs w:val="1"/>
                <w:color w:val="1a1a1a"/>
                <w:sz w:val="20"/>
                <w:szCs w:val="20"/>
                <w:rtl w:val="0"/>
              </w:rPr>
              <w:t xml:space="preserve">Ctrl+Z  /  Cmd+Z</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5f5f5" w:val="clear"/>
            <w:tcMar>
              <w:top w:w="80.0" w:type="dxa"/>
              <w:left w:w="160.0" w:type="dxa"/>
              <w:bottom w:w="80.0" w:type="dxa"/>
              <w:right w:w="120.0" w:type="dxa"/>
            </w:tcMar>
          </w:tcPr>
          <w:p w:rsidR="00000000" w:rsidDel="00000000" w:rsidP="00000000" w:rsidRDefault="00000000" w:rsidRPr="00000000" w14:paraId="00000239">
            <w:pPr>
              <w:rPr/>
            </w:pPr>
            <w:r w:rsidDel="00000000" w:rsidR="00000000" w:rsidRPr="00000000">
              <w:rPr>
                <w:rFonts w:ascii="Arial" w:cs="Arial" w:eastAsia="Arial" w:hAnsi="Arial"/>
                <w:color w:val="1a1a1a"/>
                <w:sz w:val="20"/>
                <w:szCs w:val="20"/>
                <w:rtl w:val="0"/>
              </w:rPr>
              <w:t xml:space="preserve">Undo</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23A">
            <w:pPr>
              <w:rPr/>
            </w:pPr>
            <w:r w:rsidDel="00000000" w:rsidR="00000000" w:rsidRPr="00000000">
              <w:rPr>
                <w:rFonts w:ascii="Courier New" w:cs="Courier New" w:eastAsia="Courier New" w:hAnsi="Courier New"/>
                <w:b w:val="1"/>
                <w:bCs w:val="1"/>
                <w:color w:val="1a1a1a"/>
                <w:sz w:val="20"/>
                <w:szCs w:val="20"/>
                <w:rtl w:val="0"/>
              </w:rPr>
              <w:t xml:space="preserve">Ctrl+Shift+Z  /  Cmd+Shift+Z</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23B">
            <w:pPr>
              <w:rPr/>
            </w:pPr>
            <w:r w:rsidDel="00000000" w:rsidR="00000000" w:rsidRPr="00000000">
              <w:rPr>
                <w:rFonts w:ascii="Arial" w:cs="Arial" w:eastAsia="Arial" w:hAnsi="Arial"/>
                <w:color w:val="1a1a1a"/>
                <w:sz w:val="20"/>
                <w:szCs w:val="20"/>
                <w:rtl w:val="0"/>
              </w:rPr>
              <w:t xml:space="preserve">Redo</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5f5f5" w:val="clear"/>
            <w:tcMar>
              <w:top w:w="80.0" w:type="dxa"/>
              <w:left w:w="160.0" w:type="dxa"/>
              <w:bottom w:w="80.0" w:type="dxa"/>
              <w:right w:w="120.0" w:type="dxa"/>
            </w:tcMar>
          </w:tcPr>
          <w:p w:rsidR="00000000" w:rsidDel="00000000" w:rsidP="00000000" w:rsidRDefault="00000000" w:rsidRPr="00000000" w14:paraId="0000023C">
            <w:pPr>
              <w:rPr/>
            </w:pPr>
            <w:r w:rsidDel="00000000" w:rsidR="00000000" w:rsidRPr="00000000">
              <w:rPr>
                <w:rFonts w:ascii="Courier New" w:cs="Courier New" w:eastAsia="Courier New" w:hAnsi="Courier New"/>
                <w:b w:val="1"/>
                <w:bCs w:val="1"/>
                <w:color w:val="1a1a1a"/>
                <w:sz w:val="20"/>
                <w:szCs w:val="20"/>
                <w:rtl w:val="0"/>
              </w:rPr>
              <w:t xml:space="preserve">Ctrl+Shift+F  /  Cmd+Shift+F</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5f5f5" w:val="clear"/>
            <w:tcMar>
              <w:top w:w="80.0" w:type="dxa"/>
              <w:left w:w="160.0" w:type="dxa"/>
              <w:bottom w:w="80.0" w:type="dxa"/>
              <w:right w:w="120.0" w:type="dxa"/>
            </w:tcMar>
          </w:tcPr>
          <w:p w:rsidR="00000000" w:rsidDel="00000000" w:rsidP="00000000" w:rsidRDefault="00000000" w:rsidRPr="00000000" w14:paraId="0000023D">
            <w:pPr>
              <w:rPr/>
            </w:pPr>
            <w:r w:rsidDel="00000000" w:rsidR="00000000" w:rsidRPr="00000000">
              <w:rPr>
                <w:rFonts w:ascii="Arial" w:cs="Arial" w:eastAsia="Arial" w:hAnsi="Arial"/>
                <w:color w:val="1a1a1a"/>
                <w:sz w:val="20"/>
                <w:szCs w:val="20"/>
                <w:rtl w:val="0"/>
              </w:rPr>
              <w:t xml:space="preserve">Fit all nodes to the screen</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23E">
            <w:pPr>
              <w:rPr/>
            </w:pPr>
            <w:r w:rsidDel="00000000" w:rsidR="00000000" w:rsidRPr="00000000">
              <w:rPr>
                <w:rFonts w:ascii="Courier New" w:cs="Courier New" w:eastAsia="Courier New" w:hAnsi="Courier New"/>
                <w:b w:val="1"/>
                <w:bCs w:val="1"/>
                <w:color w:val="1a1a1a"/>
                <w:sz w:val="20"/>
                <w:szCs w:val="20"/>
                <w:rtl w:val="0"/>
              </w:rPr>
              <w:t xml:space="preserve">Ctrl+A  /  Cmd+A</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60.0" w:type="dxa"/>
              <w:bottom w:w="80.0" w:type="dxa"/>
              <w:right w:w="120.0" w:type="dxa"/>
            </w:tcMar>
          </w:tcPr>
          <w:p w:rsidR="00000000" w:rsidDel="00000000" w:rsidP="00000000" w:rsidRDefault="00000000" w:rsidRPr="00000000" w14:paraId="0000023F">
            <w:pPr>
              <w:rPr/>
            </w:pPr>
            <w:r w:rsidDel="00000000" w:rsidR="00000000" w:rsidRPr="00000000">
              <w:rPr>
                <w:rFonts w:ascii="Arial" w:cs="Arial" w:eastAsia="Arial" w:hAnsi="Arial"/>
                <w:color w:val="1a1a1a"/>
                <w:sz w:val="20"/>
                <w:szCs w:val="20"/>
                <w:rtl w:val="0"/>
              </w:rPr>
              <w:t xml:space="preserve">Select all nodes on the canvas</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5f5f5" w:val="clear"/>
            <w:tcMar>
              <w:top w:w="80.0" w:type="dxa"/>
              <w:left w:w="160.0" w:type="dxa"/>
              <w:bottom w:w="80.0" w:type="dxa"/>
              <w:right w:w="120.0" w:type="dxa"/>
            </w:tcMar>
          </w:tcPr>
          <w:p w:rsidR="00000000" w:rsidDel="00000000" w:rsidP="00000000" w:rsidRDefault="00000000" w:rsidRPr="00000000" w14:paraId="00000240">
            <w:pPr>
              <w:rPr/>
            </w:pPr>
            <w:r w:rsidDel="00000000" w:rsidR="00000000" w:rsidRPr="00000000">
              <w:rPr>
                <w:rFonts w:ascii="Courier New" w:cs="Courier New" w:eastAsia="Courier New" w:hAnsi="Courier New"/>
                <w:b w:val="1"/>
                <w:bCs w:val="1"/>
                <w:color w:val="1a1a1a"/>
                <w:sz w:val="20"/>
                <w:szCs w:val="20"/>
                <w:rtl w:val="0"/>
              </w:rPr>
              <w:t xml:space="preserve">Delete / Backspace</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5f5f5" w:val="clear"/>
            <w:tcMar>
              <w:top w:w="80.0" w:type="dxa"/>
              <w:left w:w="160.0" w:type="dxa"/>
              <w:bottom w:w="80.0" w:type="dxa"/>
              <w:right w:w="120.0" w:type="dxa"/>
            </w:tcMar>
          </w:tcPr>
          <w:p w:rsidR="00000000" w:rsidDel="00000000" w:rsidP="00000000" w:rsidRDefault="00000000" w:rsidRPr="00000000" w14:paraId="00000241">
            <w:pPr>
              <w:rPr/>
            </w:pPr>
            <w:r w:rsidDel="00000000" w:rsidR="00000000" w:rsidRPr="00000000">
              <w:rPr>
                <w:rFonts w:ascii="Arial" w:cs="Arial" w:eastAsia="Arial" w:hAnsi="Arial"/>
                <w:color w:val="1a1a1a"/>
                <w:sz w:val="20"/>
                <w:szCs w:val="20"/>
                <w:rtl w:val="0"/>
              </w:rPr>
              <w:t xml:space="preserve">Delete the selected node(s)</w:t>
            </w:r>
            <w:r w:rsidDel="00000000" w:rsidR="00000000" w:rsidRPr="00000000">
              <w:rPr>
                <w:rtl w:val="0"/>
              </w:rPr>
            </w:r>
          </w:p>
        </w:tc>
      </w:tr>
    </w:tbl>
    <w:p w:rsidR="00000000" w:rsidDel="00000000" w:rsidP="00000000" w:rsidRDefault="00000000" w:rsidRPr="00000000" w14:paraId="00000242">
      <w:pPr>
        <w:spacing w:after="200" w:before="0" w:lineRule="auto"/>
        <w:rPr/>
      </w:pPr>
      <w:r w:rsidDel="00000000" w:rsidR="00000000" w:rsidRPr="00000000">
        <w:rPr>
          <w:rtl w:val="0"/>
        </w:rPr>
      </w:r>
    </w:p>
    <w:p w:rsidR="00000000" w:rsidDel="00000000" w:rsidP="00000000" w:rsidRDefault="00000000" w:rsidRPr="00000000" w14:paraId="00000243">
      <w:pPr>
        <w:spacing w:after="140" w:before="320" w:lineRule="auto"/>
        <w:rPr/>
      </w:pPr>
      <w:r w:rsidDel="00000000" w:rsidR="00000000" w:rsidRPr="00000000">
        <w:rPr>
          <w:rFonts w:ascii="Arial" w:cs="Arial" w:eastAsia="Arial" w:hAnsi="Arial"/>
          <w:b w:val="1"/>
          <w:bCs w:val="1"/>
          <w:color w:val="1a1a1a"/>
          <w:sz w:val="24"/>
          <w:szCs w:val="24"/>
          <w:rtl w:val="0"/>
        </w:rPr>
        <w:t xml:space="preserve">The 20 Tips </w:t>
      </w:r>
      <w:r w:rsidDel="00000000" w:rsidR="00000000" w:rsidRPr="00000000">
        <w:rPr>
          <w:rtl w:val="0"/>
        </w:rPr>
      </w:r>
    </w:p>
    <w:tbl>
      <w:tblPr>
        <w:tblStyle w:val="Table46"/>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0"/>
        <w:gridCol w:w="2235"/>
        <w:gridCol w:w="6225"/>
        <w:tblGridChange w:id="0">
          <w:tblGrid>
            <w:gridCol w:w="570"/>
            <w:gridCol w:w="2235"/>
            <w:gridCol w:w="6225"/>
          </w:tblGrid>
        </w:tblGridChange>
      </w:tblGrid>
      <w:tr>
        <w:trPr>
          <w:cantSplit w:val="0"/>
          <w:tblHeader w:val="0"/>
        </w:trPr>
        <w:tc>
          <w:tcPr>
            <w:tcBorders>
              <w:top w:color="bfcfdf" w:space="0" w:sz="4" w:val="single"/>
              <w:left w:color="bfcfdf" w:space="0" w:sz="4" w:val="single"/>
              <w:bottom w:color="bfcfdf" w:space="0" w:sz="4" w:val="single"/>
              <w:right w:color="bfcfdf" w:space="0" w:sz="4" w:val="single"/>
            </w:tcBorders>
            <w:shd w:fill="1f5fa6" w:val="clear"/>
            <w:tcMar>
              <w:top w:w="80.0" w:type="dxa"/>
              <w:left w:w="120.0" w:type="dxa"/>
              <w:bottom w:w="80.0" w:type="dxa"/>
              <w:right w:w="80.0" w:type="dxa"/>
            </w:tcMar>
          </w:tcPr>
          <w:p w:rsidR="00000000" w:rsidDel="00000000" w:rsidP="00000000" w:rsidRDefault="00000000" w:rsidRPr="00000000" w14:paraId="00000244">
            <w:pPr>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1f5fa6" w:val="clear"/>
            <w:tcMar>
              <w:top w:w="80.0" w:type="dxa"/>
              <w:left w:w="120.0" w:type="dxa"/>
              <w:bottom w:w="80.0" w:type="dxa"/>
              <w:right w:w="80.0" w:type="dxa"/>
            </w:tcMar>
          </w:tcPr>
          <w:p w:rsidR="00000000" w:rsidDel="00000000" w:rsidP="00000000" w:rsidRDefault="00000000" w:rsidRPr="00000000" w14:paraId="00000245">
            <w:pPr>
              <w:rPr/>
            </w:pPr>
            <w:r w:rsidDel="00000000" w:rsidR="00000000" w:rsidRPr="00000000">
              <w:rPr>
                <w:rFonts w:ascii="Arial" w:cs="Arial" w:eastAsia="Arial" w:hAnsi="Arial"/>
                <w:b w:val="1"/>
                <w:bCs w:val="1"/>
                <w:color w:val="ffffff"/>
                <w:sz w:val="19"/>
                <w:szCs w:val="19"/>
                <w:rtl w:val="0"/>
              </w:rPr>
              <w:t xml:space="preserve">Tip Name</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1f5fa6" w:val="clear"/>
            <w:tcMar>
              <w:top w:w="80.0" w:type="dxa"/>
              <w:left w:w="120.0" w:type="dxa"/>
              <w:bottom w:w="80.0" w:type="dxa"/>
              <w:right w:w="80.0" w:type="dxa"/>
            </w:tcMar>
          </w:tcPr>
          <w:p w:rsidR="00000000" w:rsidDel="00000000" w:rsidP="00000000" w:rsidRDefault="00000000" w:rsidRPr="00000000" w14:paraId="00000246">
            <w:pPr>
              <w:rPr/>
            </w:pPr>
            <w:r w:rsidDel="00000000" w:rsidR="00000000" w:rsidRPr="00000000">
              <w:rPr>
                <w:rFonts w:ascii="Arial" w:cs="Arial" w:eastAsia="Arial" w:hAnsi="Arial"/>
                <w:b w:val="1"/>
                <w:bCs w:val="1"/>
                <w:color w:val="ffffff"/>
                <w:sz w:val="19"/>
                <w:szCs w:val="19"/>
                <w:rtl w:val="0"/>
              </w:rPr>
              <w:t xml:space="preserve">What It Does &amp; When To Use It</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80.0" w:type="dxa"/>
            </w:tcMar>
          </w:tcPr>
          <w:p w:rsidR="00000000" w:rsidDel="00000000" w:rsidP="00000000" w:rsidRDefault="00000000" w:rsidRPr="00000000" w14:paraId="00000247">
            <w:pPr>
              <w:rPr/>
            </w:pPr>
            <w:r w:rsidDel="00000000" w:rsidR="00000000" w:rsidRPr="00000000">
              <w:rPr>
                <w:rFonts w:ascii="Arial" w:cs="Arial" w:eastAsia="Arial" w:hAnsi="Arial"/>
                <w:b w:val="1"/>
                <w:bCs w:val="1"/>
                <w:color w:val="ea4b71"/>
                <w:sz w:val="19"/>
                <w:szCs w:val="19"/>
                <w:rtl w:val="0"/>
              </w:rPr>
              <w:t xml:space="preserve">1</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80.0" w:type="dxa"/>
            </w:tcMar>
          </w:tcPr>
          <w:p w:rsidR="00000000" w:rsidDel="00000000" w:rsidP="00000000" w:rsidRDefault="00000000" w:rsidRPr="00000000" w14:paraId="00000248">
            <w:pPr>
              <w:rPr/>
            </w:pPr>
            <w:r w:rsidDel="00000000" w:rsidR="00000000" w:rsidRPr="00000000">
              <w:rPr>
                <w:rFonts w:ascii="Arial" w:cs="Arial" w:eastAsia="Arial" w:hAnsi="Arial"/>
                <w:b w:val="1"/>
                <w:bCs w:val="1"/>
                <w:color w:val="1f5fa6"/>
                <w:sz w:val="19"/>
                <w:szCs w:val="19"/>
                <w:rtl w:val="0"/>
              </w:rPr>
              <w:t xml:space="preserve">Workflow Naming</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80.0" w:type="dxa"/>
            </w:tcMar>
          </w:tcPr>
          <w:p w:rsidR="00000000" w:rsidDel="00000000" w:rsidP="00000000" w:rsidRDefault="00000000" w:rsidRPr="00000000" w14:paraId="00000249">
            <w:pPr>
              <w:rPr/>
            </w:pPr>
            <w:r w:rsidDel="00000000" w:rsidR="00000000" w:rsidRPr="00000000">
              <w:rPr>
                <w:rFonts w:ascii="Arial Unicode MS" w:cs="Arial Unicode MS" w:eastAsia="Arial Unicode MS" w:hAnsi="Arial Unicode MS"/>
                <w:color w:val="1a1a1a"/>
                <w:sz w:val="19"/>
                <w:szCs w:val="19"/>
                <w:rtl w:val="0"/>
              </w:rPr>
              <w:t xml:space="preserve">Use clear, descriptive names (e.g. "Lead Form → Sheets → Email") so you can search and identify workflows later. Avoid generic names like "Workflow 1".</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5f5f5" w:val="clear"/>
            <w:tcMar>
              <w:top w:w="80.0" w:type="dxa"/>
              <w:left w:w="120.0" w:type="dxa"/>
              <w:bottom w:w="80.0" w:type="dxa"/>
              <w:right w:w="80.0" w:type="dxa"/>
            </w:tcMar>
          </w:tcPr>
          <w:p w:rsidR="00000000" w:rsidDel="00000000" w:rsidP="00000000" w:rsidRDefault="00000000" w:rsidRPr="00000000" w14:paraId="0000024A">
            <w:pPr>
              <w:rPr/>
            </w:pPr>
            <w:r w:rsidDel="00000000" w:rsidR="00000000" w:rsidRPr="00000000">
              <w:rPr>
                <w:rFonts w:ascii="Arial" w:cs="Arial" w:eastAsia="Arial" w:hAnsi="Arial"/>
                <w:b w:val="1"/>
                <w:bCs w:val="1"/>
                <w:color w:val="ea4b71"/>
                <w:sz w:val="19"/>
                <w:szCs w:val="19"/>
                <w:rtl w:val="0"/>
              </w:rPr>
              <w:t xml:space="preserve">2</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5f5f5" w:val="clear"/>
            <w:tcMar>
              <w:top w:w="80.0" w:type="dxa"/>
              <w:left w:w="120.0" w:type="dxa"/>
              <w:bottom w:w="80.0" w:type="dxa"/>
              <w:right w:w="80.0" w:type="dxa"/>
            </w:tcMar>
          </w:tcPr>
          <w:p w:rsidR="00000000" w:rsidDel="00000000" w:rsidP="00000000" w:rsidRDefault="00000000" w:rsidRPr="00000000" w14:paraId="0000024B">
            <w:pPr>
              <w:rPr/>
            </w:pPr>
            <w:r w:rsidDel="00000000" w:rsidR="00000000" w:rsidRPr="00000000">
              <w:rPr>
                <w:rFonts w:ascii="Arial" w:cs="Arial" w:eastAsia="Arial" w:hAnsi="Arial"/>
                <w:b w:val="1"/>
                <w:bCs w:val="1"/>
                <w:color w:val="1f5fa6"/>
                <w:sz w:val="19"/>
                <w:szCs w:val="19"/>
                <w:rtl w:val="0"/>
              </w:rPr>
              <w:t xml:space="preserve">Use Tags</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5f5f5" w:val="clear"/>
            <w:tcMar>
              <w:top w:w="80.0" w:type="dxa"/>
              <w:left w:w="120.0" w:type="dxa"/>
              <w:bottom w:w="80.0" w:type="dxa"/>
              <w:right w:w="80.0" w:type="dxa"/>
            </w:tcMar>
          </w:tcPr>
          <w:p w:rsidR="00000000" w:rsidDel="00000000" w:rsidP="00000000" w:rsidRDefault="00000000" w:rsidRPr="00000000" w14:paraId="0000024C">
            <w:pPr>
              <w:rPr/>
            </w:pPr>
            <w:r w:rsidDel="00000000" w:rsidR="00000000" w:rsidRPr="00000000">
              <w:rPr>
                <w:rFonts w:ascii="Arial" w:cs="Arial" w:eastAsia="Arial" w:hAnsi="Arial"/>
                <w:color w:val="1a1a1a"/>
                <w:sz w:val="19"/>
                <w:szCs w:val="19"/>
                <w:rtl w:val="0"/>
              </w:rPr>
              <w:t xml:space="preserve">Add tags to your workflows for filtering by project, client, or environment (e.g. "production", "email", "google").</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80.0" w:type="dxa"/>
            </w:tcMar>
          </w:tcPr>
          <w:p w:rsidR="00000000" w:rsidDel="00000000" w:rsidP="00000000" w:rsidRDefault="00000000" w:rsidRPr="00000000" w14:paraId="0000024D">
            <w:pPr>
              <w:rPr/>
            </w:pPr>
            <w:r w:rsidDel="00000000" w:rsidR="00000000" w:rsidRPr="00000000">
              <w:rPr>
                <w:rFonts w:ascii="Arial" w:cs="Arial" w:eastAsia="Arial" w:hAnsi="Arial"/>
                <w:b w:val="1"/>
                <w:bCs w:val="1"/>
                <w:color w:val="ea4b71"/>
                <w:sz w:val="19"/>
                <w:szCs w:val="19"/>
                <w:rtl w:val="0"/>
              </w:rPr>
              <w:t xml:space="preserve">3</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80.0" w:type="dxa"/>
            </w:tcMar>
          </w:tcPr>
          <w:p w:rsidR="00000000" w:rsidDel="00000000" w:rsidP="00000000" w:rsidRDefault="00000000" w:rsidRPr="00000000" w14:paraId="0000024E">
            <w:pPr>
              <w:rPr/>
            </w:pPr>
            <w:r w:rsidDel="00000000" w:rsidR="00000000" w:rsidRPr="00000000">
              <w:rPr>
                <w:rFonts w:ascii="Arial" w:cs="Arial" w:eastAsia="Arial" w:hAnsi="Arial"/>
                <w:b w:val="1"/>
                <w:bCs w:val="1"/>
                <w:color w:val="1f5fa6"/>
                <w:sz w:val="19"/>
                <w:szCs w:val="19"/>
                <w:rtl w:val="0"/>
              </w:rPr>
              <w:t xml:space="preserve">Canvas Pan/Zoom/Save</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80.0" w:type="dxa"/>
            </w:tcMar>
          </w:tcPr>
          <w:p w:rsidR="00000000" w:rsidDel="00000000" w:rsidP="00000000" w:rsidRDefault="00000000" w:rsidRPr="00000000" w14:paraId="0000024F">
            <w:pPr>
              <w:rPr/>
            </w:pPr>
            <w:r w:rsidDel="00000000" w:rsidR="00000000" w:rsidRPr="00000000">
              <w:rPr>
                <w:rFonts w:ascii="Arial" w:cs="Arial" w:eastAsia="Arial" w:hAnsi="Arial"/>
                <w:color w:val="1a1a1a"/>
                <w:sz w:val="19"/>
                <w:szCs w:val="19"/>
                <w:rtl w:val="0"/>
              </w:rPr>
              <w:t xml:space="preserve">Pan with Space + drag. Zoom with scroll wheel. Press Ctrl+Shift+F to fit all nodes on screen. Save with Ctrl+S.</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5f5f5" w:val="clear"/>
            <w:tcMar>
              <w:top w:w="80.0" w:type="dxa"/>
              <w:left w:w="120.0" w:type="dxa"/>
              <w:bottom w:w="80.0" w:type="dxa"/>
              <w:right w:w="80.0" w:type="dxa"/>
            </w:tcMar>
          </w:tcPr>
          <w:p w:rsidR="00000000" w:rsidDel="00000000" w:rsidP="00000000" w:rsidRDefault="00000000" w:rsidRPr="00000000" w14:paraId="00000250">
            <w:pPr>
              <w:rPr/>
            </w:pPr>
            <w:r w:rsidDel="00000000" w:rsidR="00000000" w:rsidRPr="00000000">
              <w:rPr>
                <w:rFonts w:ascii="Arial" w:cs="Arial" w:eastAsia="Arial" w:hAnsi="Arial"/>
                <w:b w:val="1"/>
                <w:bCs w:val="1"/>
                <w:color w:val="ea4b71"/>
                <w:sz w:val="19"/>
                <w:szCs w:val="19"/>
                <w:rtl w:val="0"/>
              </w:rPr>
              <w:t xml:space="preserve">4</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5f5f5" w:val="clear"/>
            <w:tcMar>
              <w:top w:w="80.0" w:type="dxa"/>
              <w:left w:w="120.0" w:type="dxa"/>
              <w:bottom w:w="80.0" w:type="dxa"/>
              <w:right w:w="80.0" w:type="dxa"/>
            </w:tcMar>
          </w:tcPr>
          <w:p w:rsidR="00000000" w:rsidDel="00000000" w:rsidP="00000000" w:rsidRDefault="00000000" w:rsidRPr="00000000" w14:paraId="00000251">
            <w:pPr>
              <w:rPr/>
            </w:pPr>
            <w:r w:rsidDel="00000000" w:rsidR="00000000" w:rsidRPr="00000000">
              <w:rPr>
                <w:rFonts w:ascii="Arial" w:cs="Arial" w:eastAsia="Arial" w:hAnsi="Arial"/>
                <w:b w:val="1"/>
                <w:bCs w:val="1"/>
                <w:color w:val="1f5fa6"/>
                <w:sz w:val="19"/>
                <w:szCs w:val="19"/>
                <w:rtl w:val="0"/>
              </w:rPr>
              <w:t xml:space="preserve">Error Workflow</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5f5f5" w:val="clear"/>
            <w:tcMar>
              <w:top w:w="80.0" w:type="dxa"/>
              <w:left w:w="120.0" w:type="dxa"/>
              <w:bottom w:w="80.0" w:type="dxa"/>
              <w:right w:w="80.0" w:type="dxa"/>
            </w:tcMar>
          </w:tcPr>
          <w:p w:rsidR="00000000" w:rsidDel="00000000" w:rsidP="00000000" w:rsidRDefault="00000000" w:rsidRPr="00000000" w14:paraId="00000252">
            <w:pPr>
              <w:rPr/>
            </w:pPr>
            <w:r w:rsidDel="00000000" w:rsidR="00000000" w:rsidRPr="00000000">
              <w:rPr>
                <w:rFonts w:ascii="Arial" w:cs="Arial" w:eastAsia="Arial" w:hAnsi="Arial"/>
                <w:color w:val="1a1a1a"/>
                <w:sz w:val="19"/>
                <w:szCs w:val="19"/>
                <w:rtl w:val="0"/>
              </w:rPr>
              <w:t xml:space="preserve">In Workflow Settings, assign an Error Workflow. When this workflow fails, the error workflow triggers automatically — useful for sending alert emails.</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80.0" w:type="dxa"/>
            </w:tcMar>
          </w:tcPr>
          <w:p w:rsidR="00000000" w:rsidDel="00000000" w:rsidP="00000000" w:rsidRDefault="00000000" w:rsidRPr="00000000" w14:paraId="00000253">
            <w:pPr>
              <w:rPr/>
            </w:pPr>
            <w:r w:rsidDel="00000000" w:rsidR="00000000" w:rsidRPr="00000000">
              <w:rPr>
                <w:rFonts w:ascii="Arial" w:cs="Arial" w:eastAsia="Arial" w:hAnsi="Arial"/>
                <w:b w:val="1"/>
                <w:bCs w:val="1"/>
                <w:color w:val="ea4b71"/>
                <w:sz w:val="19"/>
                <w:szCs w:val="19"/>
                <w:rtl w:val="0"/>
              </w:rPr>
              <w:t xml:space="preserve">5</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80.0" w:type="dxa"/>
            </w:tcMar>
          </w:tcPr>
          <w:p w:rsidR="00000000" w:rsidDel="00000000" w:rsidP="00000000" w:rsidRDefault="00000000" w:rsidRPr="00000000" w14:paraId="00000254">
            <w:pPr>
              <w:rPr/>
            </w:pPr>
            <w:r w:rsidDel="00000000" w:rsidR="00000000" w:rsidRPr="00000000">
              <w:rPr>
                <w:rFonts w:ascii="Arial" w:cs="Arial" w:eastAsia="Arial" w:hAnsi="Arial"/>
                <w:b w:val="1"/>
                <w:bCs w:val="1"/>
                <w:color w:val="1f5fa6"/>
                <w:sz w:val="19"/>
                <w:szCs w:val="19"/>
                <w:rtl w:val="0"/>
              </w:rPr>
              <w:t xml:space="preserve">Trigger Node Types</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80.0" w:type="dxa"/>
            </w:tcMar>
          </w:tcPr>
          <w:p w:rsidR="00000000" w:rsidDel="00000000" w:rsidP="00000000" w:rsidRDefault="00000000" w:rsidRPr="00000000" w14:paraId="00000255">
            <w:pPr>
              <w:rPr/>
            </w:pPr>
            <w:r w:rsidDel="00000000" w:rsidR="00000000" w:rsidRPr="00000000">
              <w:rPr>
                <w:rFonts w:ascii="Arial" w:cs="Arial" w:eastAsia="Arial" w:hAnsi="Arial"/>
                <w:color w:val="1a1a1a"/>
                <w:sz w:val="19"/>
                <w:szCs w:val="19"/>
                <w:rtl w:val="0"/>
              </w:rPr>
              <w:t xml:space="preserve">Know your triggers: Manual (button), Schedule (cron), Webhook (URL), n8n Form (web form), and App Events (Google Sheets updated, Gmail received, etc.).</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5f5f5" w:val="clear"/>
            <w:tcMar>
              <w:top w:w="80.0" w:type="dxa"/>
              <w:left w:w="120.0" w:type="dxa"/>
              <w:bottom w:w="80.0" w:type="dxa"/>
              <w:right w:w="80.0" w:type="dxa"/>
            </w:tcMar>
          </w:tcPr>
          <w:p w:rsidR="00000000" w:rsidDel="00000000" w:rsidP="00000000" w:rsidRDefault="00000000" w:rsidRPr="00000000" w14:paraId="00000256">
            <w:pPr>
              <w:rPr/>
            </w:pPr>
            <w:r w:rsidDel="00000000" w:rsidR="00000000" w:rsidRPr="00000000">
              <w:rPr>
                <w:rFonts w:ascii="Arial" w:cs="Arial" w:eastAsia="Arial" w:hAnsi="Arial"/>
                <w:b w:val="1"/>
                <w:bCs w:val="1"/>
                <w:color w:val="ea4b71"/>
                <w:sz w:val="19"/>
                <w:szCs w:val="19"/>
                <w:rtl w:val="0"/>
              </w:rPr>
              <w:t xml:space="preserve">6</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5f5f5" w:val="clear"/>
            <w:tcMar>
              <w:top w:w="80.0" w:type="dxa"/>
              <w:left w:w="120.0" w:type="dxa"/>
              <w:bottom w:w="80.0" w:type="dxa"/>
              <w:right w:w="80.0" w:type="dxa"/>
            </w:tcMar>
          </w:tcPr>
          <w:p w:rsidR="00000000" w:rsidDel="00000000" w:rsidP="00000000" w:rsidRDefault="00000000" w:rsidRPr="00000000" w14:paraId="00000257">
            <w:pPr>
              <w:rPr/>
            </w:pPr>
            <w:r w:rsidDel="00000000" w:rsidR="00000000" w:rsidRPr="00000000">
              <w:rPr>
                <w:rFonts w:ascii="Arial" w:cs="Arial" w:eastAsia="Arial" w:hAnsi="Arial"/>
                <w:b w:val="1"/>
                <w:bCs w:val="1"/>
                <w:color w:val="1f5fa6"/>
                <w:sz w:val="19"/>
                <w:szCs w:val="19"/>
                <w:rtl w:val="0"/>
              </w:rPr>
              <w:t xml:space="preserve">Action Nodes</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5f5f5" w:val="clear"/>
            <w:tcMar>
              <w:top w:w="80.0" w:type="dxa"/>
              <w:left w:w="120.0" w:type="dxa"/>
              <w:bottom w:w="80.0" w:type="dxa"/>
              <w:right w:w="80.0" w:type="dxa"/>
            </w:tcMar>
          </w:tcPr>
          <w:p w:rsidR="00000000" w:rsidDel="00000000" w:rsidP="00000000" w:rsidRDefault="00000000" w:rsidRPr="00000000" w14:paraId="00000258">
            <w:pPr>
              <w:rPr/>
            </w:pPr>
            <w:r w:rsidDel="00000000" w:rsidR="00000000" w:rsidRPr="00000000">
              <w:rPr>
                <w:rFonts w:ascii="Arial" w:cs="Arial" w:eastAsia="Arial" w:hAnsi="Arial"/>
                <w:color w:val="1a1a1a"/>
                <w:sz w:val="19"/>
                <w:szCs w:val="19"/>
                <w:rtl w:val="0"/>
              </w:rPr>
              <w:t xml:space="preserve">Explore common action nodes: Google Sheets, Gmail, HTTP Request, Notion, Slack. Also the generic HTTP Request node can call any REST API.</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80.0" w:type="dxa"/>
            </w:tcMar>
          </w:tcPr>
          <w:p w:rsidR="00000000" w:rsidDel="00000000" w:rsidP="00000000" w:rsidRDefault="00000000" w:rsidRPr="00000000" w14:paraId="00000259">
            <w:pPr>
              <w:rPr/>
            </w:pPr>
            <w:r w:rsidDel="00000000" w:rsidR="00000000" w:rsidRPr="00000000">
              <w:rPr>
                <w:rFonts w:ascii="Arial" w:cs="Arial" w:eastAsia="Arial" w:hAnsi="Arial"/>
                <w:b w:val="1"/>
                <w:bCs w:val="1"/>
                <w:color w:val="ea4b71"/>
                <w:sz w:val="19"/>
                <w:szCs w:val="19"/>
                <w:rtl w:val="0"/>
              </w:rPr>
              <w:t xml:space="preserve">7</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80.0" w:type="dxa"/>
            </w:tcMar>
          </w:tcPr>
          <w:p w:rsidR="00000000" w:rsidDel="00000000" w:rsidP="00000000" w:rsidRDefault="00000000" w:rsidRPr="00000000" w14:paraId="0000025A">
            <w:pPr>
              <w:rPr/>
            </w:pPr>
            <w:r w:rsidDel="00000000" w:rsidR="00000000" w:rsidRPr="00000000">
              <w:rPr>
                <w:rFonts w:ascii="Arial" w:cs="Arial" w:eastAsia="Arial" w:hAnsi="Arial"/>
                <w:b w:val="1"/>
                <w:bCs w:val="1"/>
                <w:color w:val="1f5fa6"/>
                <w:sz w:val="19"/>
                <w:szCs w:val="19"/>
                <w:rtl w:val="0"/>
              </w:rPr>
              <w:t xml:space="preserve">Data Transformation Nodes</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80.0" w:type="dxa"/>
            </w:tcMar>
          </w:tcPr>
          <w:p w:rsidR="00000000" w:rsidDel="00000000" w:rsidP="00000000" w:rsidRDefault="00000000" w:rsidRPr="00000000" w14:paraId="0000025B">
            <w:pPr>
              <w:rPr/>
            </w:pPr>
            <w:r w:rsidDel="00000000" w:rsidR="00000000" w:rsidRPr="00000000">
              <w:rPr>
                <w:rFonts w:ascii="Arial" w:cs="Arial" w:eastAsia="Arial" w:hAnsi="Arial"/>
                <w:color w:val="1a1a1a"/>
                <w:sz w:val="19"/>
                <w:szCs w:val="19"/>
                <w:rtl w:val="0"/>
              </w:rPr>
              <w:t xml:space="preserve">The Set node adds or modifies fields. Edit Fields renames columns. The Code node runs JavaScript or Python for complex transformations.</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5f5f5" w:val="clear"/>
            <w:tcMar>
              <w:top w:w="80.0" w:type="dxa"/>
              <w:left w:w="120.0" w:type="dxa"/>
              <w:bottom w:w="80.0" w:type="dxa"/>
              <w:right w:w="80.0" w:type="dxa"/>
            </w:tcMar>
          </w:tcPr>
          <w:p w:rsidR="00000000" w:rsidDel="00000000" w:rsidP="00000000" w:rsidRDefault="00000000" w:rsidRPr="00000000" w14:paraId="0000025C">
            <w:pPr>
              <w:rPr/>
            </w:pPr>
            <w:r w:rsidDel="00000000" w:rsidR="00000000" w:rsidRPr="00000000">
              <w:rPr>
                <w:rFonts w:ascii="Arial" w:cs="Arial" w:eastAsia="Arial" w:hAnsi="Arial"/>
                <w:b w:val="1"/>
                <w:bCs w:val="1"/>
                <w:color w:val="ea4b71"/>
                <w:sz w:val="19"/>
                <w:szCs w:val="19"/>
                <w:rtl w:val="0"/>
              </w:rPr>
              <w:t xml:space="preserve">8</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5f5f5" w:val="clear"/>
            <w:tcMar>
              <w:top w:w="80.0" w:type="dxa"/>
              <w:left w:w="120.0" w:type="dxa"/>
              <w:bottom w:w="80.0" w:type="dxa"/>
              <w:right w:w="80.0" w:type="dxa"/>
            </w:tcMar>
          </w:tcPr>
          <w:p w:rsidR="00000000" w:rsidDel="00000000" w:rsidP="00000000" w:rsidRDefault="00000000" w:rsidRPr="00000000" w14:paraId="0000025D">
            <w:pPr>
              <w:rPr/>
            </w:pPr>
            <w:r w:rsidDel="00000000" w:rsidR="00000000" w:rsidRPr="00000000">
              <w:rPr>
                <w:rFonts w:ascii="Arial" w:cs="Arial" w:eastAsia="Arial" w:hAnsi="Arial"/>
                <w:b w:val="1"/>
                <w:bCs w:val="1"/>
                <w:color w:val="1f5fa6"/>
                <w:sz w:val="19"/>
                <w:szCs w:val="19"/>
                <w:rtl w:val="0"/>
              </w:rPr>
              <w:t xml:space="preserve">Flow Control Nodes</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5f5f5" w:val="clear"/>
            <w:tcMar>
              <w:top w:w="80.0" w:type="dxa"/>
              <w:left w:w="120.0" w:type="dxa"/>
              <w:bottom w:w="80.0" w:type="dxa"/>
              <w:right w:w="80.0" w:type="dxa"/>
            </w:tcMar>
          </w:tcPr>
          <w:p w:rsidR="00000000" w:rsidDel="00000000" w:rsidP="00000000" w:rsidRDefault="00000000" w:rsidRPr="00000000" w14:paraId="0000025E">
            <w:pPr>
              <w:rPr/>
            </w:pPr>
            <w:r w:rsidDel="00000000" w:rsidR="00000000" w:rsidRPr="00000000">
              <w:rPr>
                <w:rFonts w:ascii="Arial" w:cs="Arial" w:eastAsia="Arial" w:hAnsi="Arial"/>
                <w:color w:val="1a1a1a"/>
                <w:sz w:val="19"/>
                <w:szCs w:val="19"/>
                <w:rtl w:val="0"/>
              </w:rPr>
              <w:t xml:space="preserve">IF for binary yes/no splits. Switch for multiple routes (like a multi-way switch). Merge to rejoin branches. Loop Over Items to repeat actions.</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80.0" w:type="dxa"/>
            </w:tcMar>
          </w:tcPr>
          <w:p w:rsidR="00000000" w:rsidDel="00000000" w:rsidP="00000000" w:rsidRDefault="00000000" w:rsidRPr="00000000" w14:paraId="0000025F">
            <w:pPr>
              <w:rPr/>
            </w:pPr>
            <w:r w:rsidDel="00000000" w:rsidR="00000000" w:rsidRPr="00000000">
              <w:rPr>
                <w:rFonts w:ascii="Arial" w:cs="Arial" w:eastAsia="Arial" w:hAnsi="Arial"/>
                <w:b w:val="1"/>
                <w:bCs w:val="1"/>
                <w:color w:val="ea4b71"/>
                <w:sz w:val="19"/>
                <w:szCs w:val="19"/>
                <w:rtl w:val="0"/>
              </w:rPr>
              <w:t xml:space="preserve">9</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80.0" w:type="dxa"/>
            </w:tcMar>
          </w:tcPr>
          <w:p w:rsidR="00000000" w:rsidDel="00000000" w:rsidP="00000000" w:rsidRDefault="00000000" w:rsidRPr="00000000" w14:paraId="00000260">
            <w:pPr>
              <w:rPr/>
            </w:pPr>
            <w:r w:rsidDel="00000000" w:rsidR="00000000" w:rsidRPr="00000000">
              <w:rPr>
                <w:rFonts w:ascii="Arial" w:cs="Arial" w:eastAsia="Arial" w:hAnsi="Arial"/>
                <w:b w:val="1"/>
                <w:bCs w:val="1"/>
                <w:color w:val="1f5fa6"/>
                <w:sz w:val="19"/>
                <w:szCs w:val="19"/>
                <w:rtl w:val="0"/>
              </w:rPr>
              <w:t xml:space="preserve">Execute Once</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80.0" w:type="dxa"/>
            </w:tcMar>
          </w:tcPr>
          <w:p w:rsidR="00000000" w:rsidDel="00000000" w:rsidP="00000000" w:rsidRDefault="00000000" w:rsidRPr="00000000" w14:paraId="00000261">
            <w:pPr>
              <w:rPr/>
            </w:pPr>
            <w:r w:rsidDel="00000000" w:rsidR="00000000" w:rsidRPr="00000000">
              <w:rPr>
                <w:rFonts w:ascii="Arial" w:cs="Arial" w:eastAsia="Arial" w:hAnsi="Arial"/>
                <w:color w:val="1a1a1a"/>
                <w:sz w:val="19"/>
                <w:szCs w:val="19"/>
                <w:rtl w:val="0"/>
              </w:rPr>
              <w:t xml:space="preserve">In any node's Settings tab, enable Execute Once to process only the first item. Dramatically speeds up testing with large datasets.</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5f5f5" w:val="clear"/>
            <w:tcMar>
              <w:top w:w="80.0" w:type="dxa"/>
              <w:left w:w="120.0" w:type="dxa"/>
              <w:bottom w:w="80.0" w:type="dxa"/>
              <w:right w:w="80.0" w:type="dxa"/>
            </w:tcMar>
          </w:tcPr>
          <w:p w:rsidR="00000000" w:rsidDel="00000000" w:rsidP="00000000" w:rsidRDefault="00000000" w:rsidRPr="00000000" w14:paraId="00000262">
            <w:pPr>
              <w:rPr/>
            </w:pPr>
            <w:r w:rsidDel="00000000" w:rsidR="00000000" w:rsidRPr="00000000">
              <w:rPr>
                <w:rFonts w:ascii="Arial" w:cs="Arial" w:eastAsia="Arial" w:hAnsi="Arial"/>
                <w:b w:val="1"/>
                <w:bCs w:val="1"/>
                <w:color w:val="ea4b71"/>
                <w:sz w:val="19"/>
                <w:szCs w:val="19"/>
                <w:rtl w:val="0"/>
              </w:rPr>
              <w:t xml:space="preserve">10</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5f5f5" w:val="clear"/>
            <w:tcMar>
              <w:top w:w="80.0" w:type="dxa"/>
              <w:left w:w="120.0" w:type="dxa"/>
              <w:bottom w:w="80.0" w:type="dxa"/>
              <w:right w:w="80.0" w:type="dxa"/>
            </w:tcMar>
          </w:tcPr>
          <w:p w:rsidR="00000000" w:rsidDel="00000000" w:rsidP="00000000" w:rsidRDefault="00000000" w:rsidRPr="00000000" w14:paraId="00000263">
            <w:pPr>
              <w:rPr/>
            </w:pPr>
            <w:r w:rsidDel="00000000" w:rsidR="00000000" w:rsidRPr="00000000">
              <w:rPr>
                <w:rFonts w:ascii="Arial" w:cs="Arial" w:eastAsia="Arial" w:hAnsi="Arial"/>
                <w:b w:val="1"/>
                <w:bCs w:val="1"/>
                <w:color w:val="1f5fa6"/>
                <w:sz w:val="19"/>
                <w:szCs w:val="19"/>
                <w:rtl w:val="0"/>
              </w:rPr>
              <w:t xml:space="preserve">Include/Exclude Fields</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5f5f5" w:val="clear"/>
            <w:tcMar>
              <w:top w:w="80.0" w:type="dxa"/>
              <w:left w:w="120.0" w:type="dxa"/>
              <w:bottom w:w="80.0" w:type="dxa"/>
              <w:right w:w="80.0" w:type="dxa"/>
            </w:tcMar>
          </w:tcPr>
          <w:p w:rsidR="00000000" w:rsidDel="00000000" w:rsidP="00000000" w:rsidRDefault="00000000" w:rsidRPr="00000000" w14:paraId="00000264">
            <w:pPr>
              <w:rPr/>
            </w:pPr>
            <w:r w:rsidDel="00000000" w:rsidR="00000000" w:rsidRPr="00000000">
              <w:rPr>
                <w:rFonts w:ascii="Arial" w:cs="Arial" w:eastAsia="Arial" w:hAnsi="Arial"/>
                <w:color w:val="1a1a1a"/>
                <w:sz w:val="19"/>
                <w:szCs w:val="19"/>
                <w:rtl w:val="0"/>
              </w:rPr>
              <w:t xml:space="preserve">In the Set node's Options, choose whether to include all fields from the previous node (keep all + add new) or only output the new fields you defined.</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80.0" w:type="dxa"/>
            </w:tcMar>
          </w:tcPr>
          <w:p w:rsidR="00000000" w:rsidDel="00000000" w:rsidP="00000000" w:rsidRDefault="00000000" w:rsidRPr="00000000" w14:paraId="00000265">
            <w:pPr>
              <w:rPr/>
            </w:pPr>
            <w:r w:rsidDel="00000000" w:rsidR="00000000" w:rsidRPr="00000000">
              <w:rPr>
                <w:rFonts w:ascii="Arial" w:cs="Arial" w:eastAsia="Arial" w:hAnsi="Arial"/>
                <w:b w:val="1"/>
                <w:bCs w:val="1"/>
                <w:color w:val="ea4b71"/>
                <w:sz w:val="19"/>
                <w:szCs w:val="19"/>
                <w:rtl w:val="0"/>
              </w:rPr>
              <w:t xml:space="preserve">11</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80.0" w:type="dxa"/>
            </w:tcMar>
          </w:tcPr>
          <w:p w:rsidR="00000000" w:rsidDel="00000000" w:rsidP="00000000" w:rsidRDefault="00000000" w:rsidRPr="00000000" w14:paraId="00000266">
            <w:pPr>
              <w:rPr/>
            </w:pPr>
            <w:r w:rsidDel="00000000" w:rsidR="00000000" w:rsidRPr="00000000">
              <w:rPr>
                <w:rFonts w:ascii="Arial" w:cs="Arial" w:eastAsia="Arial" w:hAnsi="Arial"/>
                <w:b w:val="1"/>
                <w:bCs w:val="1"/>
                <w:color w:val="1f5fa6"/>
                <w:sz w:val="19"/>
                <w:szCs w:val="19"/>
                <w:rtl w:val="0"/>
              </w:rPr>
              <w:t xml:space="preserve">Drag to Map Fields</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80.0" w:type="dxa"/>
            </w:tcMar>
          </w:tcPr>
          <w:p w:rsidR="00000000" w:rsidDel="00000000" w:rsidP="00000000" w:rsidRDefault="00000000" w:rsidRPr="00000000" w14:paraId="00000267">
            <w:pPr>
              <w:rPr/>
            </w:pPr>
            <w:r w:rsidDel="00000000" w:rsidR="00000000" w:rsidRPr="00000000">
              <w:rPr>
                <w:rFonts w:ascii="Arial" w:cs="Arial" w:eastAsia="Arial" w:hAnsi="Arial"/>
                <w:color w:val="1a1a1a"/>
                <w:sz w:val="19"/>
                <w:szCs w:val="19"/>
                <w:rtl w:val="0"/>
              </w:rPr>
              <w:t xml:space="preserve">In any input field, open the Schema View of the output panel and drag a field name directly into the input to auto-generate the expression.</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5f5f5" w:val="clear"/>
            <w:tcMar>
              <w:top w:w="80.0" w:type="dxa"/>
              <w:left w:w="120.0" w:type="dxa"/>
              <w:bottom w:w="80.0" w:type="dxa"/>
              <w:right w:w="80.0" w:type="dxa"/>
            </w:tcMar>
          </w:tcPr>
          <w:p w:rsidR="00000000" w:rsidDel="00000000" w:rsidP="00000000" w:rsidRDefault="00000000" w:rsidRPr="00000000" w14:paraId="00000268">
            <w:pPr>
              <w:rPr/>
            </w:pPr>
            <w:r w:rsidDel="00000000" w:rsidR="00000000" w:rsidRPr="00000000">
              <w:rPr>
                <w:rFonts w:ascii="Arial" w:cs="Arial" w:eastAsia="Arial" w:hAnsi="Arial"/>
                <w:b w:val="1"/>
                <w:bCs w:val="1"/>
                <w:color w:val="ea4b71"/>
                <w:sz w:val="19"/>
                <w:szCs w:val="19"/>
                <w:rtl w:val="0"/>
              </w:rPr>
              <w:t xml:space="preserve">12</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5f5f5" w:val="clear"/>
            <w:tcMar>
              <w:top w:w="80.0" w:type="dxa"/>
              <w:left w:w="120.0" w:type="dxa"/>
              <w:bottom w:w="80.0" w:type="dxa"/>
              <w:right w:w="80.0" w:type="dxa"/>
            </w:tcMar>
          </w:tcPr>
          <w:p w:rsidR="00000000" w:rsidDel="00000000" w:rsidP="00000000" w:rsidRDefault="00000000" w:rsidRPr="00000000" w14:paraId="00000269">
            <w:pPr>
              <w:rPr/>
            </w:pPr>
            <w:r w:rsidDel="00000000" w:rsidR="00000000" w:rsidRPr="00000000">
              <w:rPr>
                <w:rFonts w:ascii="Arial" w:cs="Arial" w:eastAsia="Arial" w:hAnsi="Arial"/>
                <w:b w:val="1"/>
                <w:bCs w:val="1"/>
                <w:color w:val="1f5fa6"/>
                <w:sz w:val="19"/>
                <w:szCs w:val="19"/>
                <w:rtl w:val="0"/>
              </w:rPr>
              <w:t xml:space="preserve">Dynamic Data with  {{ }}</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5f5f5" w:val="clear"/>
            <w:tcMar>
              <w:top w:w="80.0" w:type="dxa"/>
              <w:left w:w="120.0" w:type="dxa"/>
              <w:bottom w:w="80.0" w:type="dxa"/>
              <w:right w:w="80.0" w:type="dxa"/>
            </w:tcMar>
          </w:tcPr>
          <w:p w:rsidR="00000000" w:rsidDel="00000000" w:rsidP="00000000" w:rsidRDefault="00000000" w:rsidRPr="00000000" w14:paraId="0000026A">
            <w:pPr>
              <w:rPr/>
            </w:pPr>
            <w:r w:rsidDel="00000000" w:rsidR="00000000" w:rsidRPr="00000000">
              <w:rPr>
                <w:rFonts w:ascii="Arial" w:cs="Arial" w:eastAsia="Arial" w:hAnsi="Arial"/>
                <w:color w:val="1a1a1a"/>
                <w:sz w:val="19"/>
                <w:szCs w:val="19"/>
                <w:rtl w:val="0"/>
              </w:rPr>
              <w:t xml:space="preserve">Use {{ $json.fieldName }} to dynamically reference data. Open the expression editor with {{ or click the fx icon. Essential for personalisation.</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80.0" w:type="dxa"/>
            </w:tcMar>
          </w:tcPr>
          <w:p w:rsidR="00000000" w:rsidDel="00000000" w:rsidP="00000000" w:rsidRDefault="00000000" w:rsidRPr="00000000" w14:paraId="0000026B">
            <w:pPr>
              <w:rPr/>
            </w:pPr>
            <w:r w:rsidDel="00000000" w:rsidR="00000000" w:rsidRPr="00000000">
              <w:rPr>
                <w:rFonts w:ascii="Arial" w:cs="Arial" w:eastAsia="Arial" w:hAnsi="Arial"/>
                <w:b w:val="1"/>
                <w:bCs w:val="1"/>
                <w:color w:val="ea4b71"/>
                <w:sz w:val="19"/>
                <w:szCs w:val="19"/>
                <w:rtl w:val="0"/>
              </w:rPr>
              <w:t xml:space="preserve">13</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80.0" w:type="dxa"/>
            </w:tcMar>
          </w:tcPr>
          <w:p w:rsidR="00000000" w:rsidDel="00000000" w:rsidP="00000000" w:rsidRDefault="00000000" w:rsidRPr="00000000" w14:paraId="0000026C">
            <w:pPr>
              <w:rPr/>
            </w:pPr>
            <w:r w:rsidDel="00000000" w:rsidR="00000000" w:rsidRPr="00000000">
              <w:rPr>
                <w:rFonts w:ascii="Arial" w:cs="Arial" w:eastAsia="Arial" w:hAnsi="Arial"/>
                <w:b w:val="1"/>
                <w:bCs w:val="1"/>
                <w:color w:val="1f5fa6"/>
                <w:sz w:val="19"/>
                <w:szCs w:val="19"/>
                <w:rtl w:val="0"/>
              </w:rPr>
              <w:t xml:space="preserve">Keys with Spaces</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80.0" w:type="dxa"/>
            </w:tcMar>
          </w:tcPr>
          <w:p w:rsidR="00000000" w:rsidDel="00000000" w:rsidP="00000000" w:rsidRDefault="00000000" w:rsidRPr="00000000" w14:paraId="0000026D">
            <w:pPr>
              <w:rPr/>
            </w:pPr>
            <w:r w:rsidDel="00000000" w:rsidR="00000000" w:rsidRPr="00000000">
              <w:rPr>
                <w:rFonts w:ascii="Arial" w:cs="Arial" w:eastAsia="Arial" w:hAnsi="Arial"/>
                <w:color w:val="1a1a1a"/>
                <w:sz w:val="19"/>
                <w:szCs w:val="19"/>
                <w:rtl w:val="0"/>
              </w:rPr>
              <w:t xml:space="preserve">If a JSON key contains spaces, use $json['key name'] instead of $json.keyName. Best practice: avoid spaces in column headers entirely.</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5f5f5" w:val="clear"/>
            <w:tcMar>
              <w:top w:w="80.0" w:type="dxa"/>
              <w:left w:w="120.0" w:type="dxa"/>
              <w:bottom w:w="80.0" w:type="dxa"/>
              <w:right w:w="80.0" w:type="dxa"/>
            </w:tcMar>
          </w:tcPr>
          <w:p w:rsidR="00000000" w:rsidDel="00000000" w:rsidP="00000000" w:rsidRDefault="00000000" w:rsidRPr="00000000" w14:paraId="0000026E">
            <w:pPr>
              <w:rPr/>
            </w:pPr>
            <w:r w:rsidDel="00000000" w:rsidR="00000000" w:rsidRPr="00000000">
              <w:rPr>
                <w:rFonts w:ascii="Arial" w:cs="Arial" w:eastAsia="Arial" w:hAnsi="Arial"/>
                <w:b w:val="1"/>
                <w:bCs w:val="1"/>
                <w:color w:val="ea4b71"/>
                <w:sz w:val="19"/>
                <w:szCs w:val="19"/>
                <w:rtl w:val="0"/>
              </w:rPr>
              <w:t xml:space="preserve">14</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5f5f5" w:val="clear"/>
            <w:tcMar>
              <w:top w:w="80.0" w:type="dxa"/>
              <w:left w:w="120.0" w:type="dxa"/>
              <w:bottom w:w="80.0" w:type="dxa"/>
              <w:right w:w="80.0" w:type="dxa"/>
            </w:tcMar>
          </w:tcPr>
          <w:p w:rsidR="00000000" w:rsidDel="00000000" w:rsidP="00000000" w:rsidRDefault="00000000" w:rsidRPr="00000000" w14:paraId="0000026F">
            <w:pPr>
              <w:rPr/>
            </w:pPr>
            <w:r w:rsidDel="00000000" w:rsidR="00000000" w:rsidRPr="00000000">
              <w:rPr>
                <w:rFonts w:ascii="Arial" w:cs="Arial" w:eastAsia="Arial" w:hAnsi="Arial"/>
                <w:b w:val="1"/>
                <w:bCs w:val="1"/>
                <w:color w:val="1f5fa6"/>
                <w:sz w:val="19"/>
                <w:szCs w:val="19"/>
                <w:rtl w:val="0"/>
              </w:rPr>
              <w:t xml:space="preserve">Node Naming Convention</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5f5f5" w:val="clear"/>
            <w:tcMar>
              <w:top w:w="80.0" w:type="dxa"/>
              <w:left w:w="120.0" w:type="dxa"/>
              <w:bottom w:w="80.0" w:type="dxa"/>
              <w:right w:w="80.0" w:type="dxa"/>
            </w:tcMar>
          </w:tcPr>
          <w:p w:rsidR="00000000" w:rsidDel="00000000" w:rsidP="00000000" w:rsidRDefault="00000000" w:rsidRPr="00000000" w14:paraId="00000270">
            <w:pPr>
              <w:rPr/>
            </w:pPr>
            <w:r w:rsidDel="00000000" w:rsidR="00000000" w:rsidRPr="00000000">
              <w:rPr>
                <w:rFonts w:ascii="Arial" w:cs="Arial" w:eastAsia="Arial" w:hAnsi="Arial"/>
                <w:color w:val="1a1a1a"/>
                <w:sz w:val="19"/>
                <w:szCs w:val="19"/>
                <w:rtl w:val="0"/>
              </w:rPr>
              <w:t xml:space="preserve">Name nodes using Verb + Noun: "Get Form Data", "Send Welcome Email", "Filter Low Budget". Makes workflows self-documenting and easier to debug.</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80.0" w:type="dxa"/>
            </w:tcMar>
          </w:tcPr>
          <w:p w:rsidR="00000000" w:rsidDel="00000000" w:rsidP="00000000" w:rsidRDefault="00000000" w:rsidRPr="00000000" w14:paraId="00000271">
            <w:pPr>
              <w:rPr/>
            </w:pPr>
            <w:r w:rsidDel="00000000" w:rsidR="00000000" w:rsidRPr="00000000">
              <w:rPr>
                <w:rFonts w:ascii="Arial" w:cs="Arial" w:eastAsia="Arial" w:hAnsi="Arial"/>
                <w:b w:val="1"/>
                <w:bCs w:val="1"/>
                <w:color w:val="ea4b71"/>
                <w:sz w:val="19"/>
                <w:szCs w:val="19"/>
                <w:rtl w:val="0"/>
              </w:rPr>
              <w:t xml:space="preserve">15</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80.0" w:type="dxa"/>
            </w:tcMar>
          </w:tcPr>
          <w:p w:rsidR="00000000" w:rsidDel="00000000" w:rsidP="00000000" w:rsidRDefault="00000000" w:rsidRPr="00000000" w14:paraId="00000272">
            <w:pPr>
              <w:rPr/>
            </w:pPr>
            <w:r w:rsidDel="00000000" w:rsidR="00000000" w:rsidRPr="00000000">
              <w:rPr>
                <w:rFonts w:ascii="Arial" w:cs="Arial" w:eastAsia="Arial" w:hAnsi="Arial"/>
                <w:b w:val="1"/>
                <w:bCs w:val="1"/>
                <w:color w:val="1f5fa6"/>
                <w:sz w:val="19"/>
                <w:szCs w:val="19"/>
                <w:rtl w:val="0"/>
              </w:rPr>
              <w:t xml:space="preserve">Reference Specific Nodes</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80.0" w:type="dxa"/>
            </w:tcMar>
          </w:tcPr>
          <w:p w:rsidR="00000000" w:rsidDel="00000000" w:rsidP="00000000" w:rsidRDefault="00000000" w:rsidRPr="00000000" w14:paraId="00000273">
            <w:pPr>
              <w:rPr/>
            </w:pPr>
            <w:r w:rsidDel="00000000" w:rsidR="00000000" w:rsidRPr="00000000">
              <w:rPr>
                <w:rFonts w:ascii="Arial" w:cs="Arial" w:eastAsia="Arial" w:hAnsi="Arial"/>
                <w:color w:val="1a1a1a"/>
                <w:sz w:val="19"/>
                <w:szCs w:val="19"/>
                <w:rtl w:val="0"/>
              </w:rPr>
              <w:t xml:space="preserve">Use $('Node Name').item.json.field to reference a specific node's output by name. More stable than $json in complex or evolving workflows.</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5f5f5" w:val="clear"/>
            <w:tcMar>
              <w:top w:w="80.0" w:type="dxa"/>
              <w:left w:w="120.0" w:type="dxa"/>
              <w:bottom w:w="80.0" w:type="dxa"/>
              <w:right w:w="80.0" w:type="dxa"/>
            </w:tcMar>
          </w:tcPr>
          <w:p w:rsidR="00000000" w:rsidDel="00000000" w:rsidP="00000000" w:rsidRDefault="00000000" w:rsidRPr="00000000" w14:paraId="00000274">
            <w:pPr>
              <w:rPr/>
            </w:pPr>
            <w:r w:rsidDel="00000000" w:rsidR="00000000" w:rsidRPr="00000000">
              <w:rPr>
                <w:rFonts w:ascii="Arial" w:cs="Arial" w:eastAsia="Arial" w:hAnsi="Arial"/>
                <w:b w:val="1"/>
                <w:bCs w:val="1"/>
                <w:color w:val="ea4b71"/>
                <w:sz w:val="19"/>
                <w:szCs w:val="19"/>
                <w:rtl w:val="0"/>
              </w:rPr>
              <w:t xml:space="preserve">16</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5f5f5" w:val="clear"/>
            <w:tcMar>
              <w:top w:w="80.0" w:type="dxa"/>
              <w:left w:w="120.0" w:type="dxa"/>
              <w:bottom w:w="80.0" w:type="dxa"/>
              <w:right w:w="80.0" w:type="dxa"/>
            </w:tcMar>
          </w:tcPr>
          <w:p w:rsidR="00000000" w:rsidDel="00000000" w:rsidP="00000000" w:rsidRDefault="00000000" w:rsidRPr="00000000" w14:paraId="00000275">
            <w:pPr>
              <w:rPr/>
            </w:pPr>
            <w:r w:rsidDel="00000000" w:rsidR="00000000" w:rsidRPr="00000000">
              <w:rPr>
                <w:rFonts w:ascii="Arial" w:cs="Arial" w:eastAsia="Arial" w:hAnsi="Arial"/>
                <w:b w:val="1"/>
                <w:bCs w:val="1"/>
                <w:color w:val="1f5fa6"/>
                <w:sz w:val="19"/>
                <w:szCs w:val="19"/>
                <w:rtl w:val="0"/>
              </w:rPr>
              <w:t xml:space="preserve">Pin Data</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5f5f5" w:val="clear"/>
            <w:tcMar>
              <w:top w:w="80.0" w:type="dxa"/>
              <w:left w:w="120.0" w:type="dxa"/>
              <w:bottom w:w="80.0" w:type="dxa"/>
              <w:right w:w="80.0" w:type="dxa"/>
            </w:tcMar>
          </w:tcPr>
          <w:p w:rsidR="00000000" w:rsidDel="00000000" w:rsidP="00000000" w:rsidRDefault="00000000" w:rsidRPr="00000000" w14:paraId="00000276">
            <w:pPr>
              <w:rPr/>
            </w:pPr>
            <w:r w:rsidDel="00000000" w:rsidR="00000000" w:rsidRPr="00000000">
              <w:rPr>
                <w:rFonts w:ascii="Arial" w:cs="Arial" w:eastAsia="Arial" w:hAnsi="Arial"/>
                <w:color w:val="1a1a1a"/>
                <w:sz w:val="19"/>
                <w:szCs w:val="19"/>
                <w:rtl w:val="0"/>
              </w:rPr>
              <w:t xml:space="preserve">Click the pin icon on any node's output to freeze that data. The downstream nodes use the pinned data even if the upstream nodes don't re-run. Critical for testing slow or costly triggers.</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80.0" w:type="dxa"/>
            </w:tcMar>
          </w:tcPr>
          <w:p w:rsidR="00000000" w:rsidDel="00000000" w:rsidP="00000000" w:rsidRDefault="00000000" w:rsidRPr="00000000" w14:paraId="00000277">
            <w:pPr>
              <w:rPr/>
            </w:pPr>
            <w:r w:rsidDel="00000000" w:rsidR="00000000" w:rsidRPr="00000000">
              <w:rPr>
                <w:rFonts w:ascii="Arial" w:cs="Arial" w:eastAsia="Arial" w:hAnsi="Arial"/>
                <w:b w:val="1"/>
                <w:bCs w:val="1"/>
                <w:color w:val="ea4b71"/>
                <w:sz w:val="19"/>
                <w:szCs w:val="19"/>
                <w:rtl w:val="0"/>
              </w:rPr>
              <w:t xml:space="preserve">17</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80.0" w:type="dxa"/>
            </w:tcMar>
          </w:tcPr>
          <w:p w:rsidR="00000000" w:rsidDel="00000000" w:rsidP="00000000" w:rsidRDefault="00000000" w:rsidRPr="00000000" w14:paraId="00000278">
            <w:pPr>
              <w:rPr/>
            </w:pPr>
            <w:r w:rsidDel="00000000" w:rsidR="00000000" w:rsidRPr="00000000">
              <w:rPr>
                <w:rFonts w:ascii="Arial" w:cs="Arial" w:eastAsia="Arial" w:hAnsi="Arial"/>
                <w:b w:val="1"/>
                <w:bCs w:val="1"/>
                <w:color w:val="1f5fa6"/>
                <w:sz w:val="19"/>
                <w:szCs w:val="19"/>
                <w:rtl w:val="0"/>
              </w:rPr>
              <w:t xml:space="preserve">Edit Test Data</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80.0" w:type="dxa"/>
            </w:tcMar>
          </w:tcPr>
          <w:p w:rsidR="00000000" w:rsidDel="00000000" w:rsidP="00000000" w:rsidRDefault="00000000" w:rsidRPr="00000000" w14:paraId="00000279">
            <w:pPr>
              <w:rPr/>
            </w:pPr>
            <w:r w:rsidDel="00000000" w:rsidR="00000000" w:rsidRPr="00000000">
              <w:rPr>
                <w:rFonts w:ascii="Arial" w:cs="Arial" w:eastAsia="Arial" w:hAnsi="Arial"/>
                <w:color w:val="1a1a1a"/>
                <w:sz w:val="19"/>
                <w:szCs w:val="19"/>
                <w:rtl w:val="0"/>
              </w:rPr>
              <w:t xml:space="preserve">In the output panel, click any value to edit it directly. Change a field value to test how downstream nodes respond — no need to re-trigger the whole workflow.</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5f5f5" w:val="clear"/>
            <w:tcMar>
              <w:top w:w="80.0" w:type="dxa"/>
              <w:left w:w="120.0" w:type="dxa"/>
              <w:bottom w:w="80.0" w:type="dxa"/>
              <w:right w:w="80.0" w:type="dxa"/>
            </w:tcMar>
          </w:tcPr>
          <w:p w:rsidR="00000000" w:rsidDel="00000000" w:rsidP="00000000" w:rsidRDefault="00000000" w:rsidRPr="00000000" w14:paraId="0000027A">
            <w:pPr>
              <w:rPr/>
            </w:pPr>
            <w:r w:rsidDel="00000000" w:rsidR="00000000" w:rsidRPr="00000000">
              <w:rPr>
                <w:rFonts w:ascii="Arial" w:cs="Arial" w:eastAsia="Arial" w:hAnsi="Arial"/>
                <w:b w:val="1"/>
                <w:bCs w:val="1"/>
                <w:color w:val="ea4b71"/>
                <w:sz w:val="19"/>
                <w:szCs w:val="19"/>
                <w:rtl w:val="0"/>
              </w:rPr>
              <w:t xml:space="preserve">18</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5f5f5" w:val="clear"/>
            <w:tcMar>
              <w:top w:w="80.0" w:type="dxa"/>
              <w:left w:w="120.0" w:type="dxa"/>
              <w:bottom w:w="80.0" w:type="dxa"/>
              <w:right w:w="80.0" w:type="dxa"/>
            </w:tcMar>
          </w:tcPr>
          <w:p w:rsidR="00000000" w:rsidDel="00000000" w:rsidP="00000000" w:rsidRDefault="00000000" w:rsidRPr="00000000" w14:paraId="0000027B">
            <w:pPr>
              <w:rPr/>
            </w:pPr>
            <w:r w:rsidDel="00000000" w:rsidR="00000000" w:rsidRPr="00000000">
              <w:rPr>
                <w:rFonts w:ascii="Arial" w:cs="Arial" w:eastAsia="Arial" w:hAnsi="Arial"/>
                <w:b w:val="1"/>
                <w:bCs w:val="1"/>
                <w:color w:val="1f5fa6"/>
                <w:sz w:val="19"/>
                <w:szCs w:val="19"/>
                <w:rtl w:val="0"/>
              </w:rPr>
              <w:t xml:space="preserve">Retry on Fail</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5f5f5" w:val="clear"/>
            <w:tcMar>
              <w:top w:w="80.0" w:type="dxa"/>
              <w:left w:w="120.0" w:type="dxa"/>
              <w:bottom w:w="80.0" w:type="dxa"/>
              <w:right w:w="80.0" w:type="dxa"/>
            </w:tcMar>
          </w:tcPr>
          <w:p w:rsidR="00000000" w:rsidDel="00000000" w:rsidP="00000000" w:rsidRDefault="00000000" w:rsidRPr="00000000" w14:paraId="0000027C">
            <w:pPr>
              <w:rPr/>
            </w:pPr>
            <w:r w:rsidDel="00000000" w:rsidR="00000000" w:rsidRPr="00000000">
              <w:rPr>
                <w:rFonts w:ascii="Arial Unicode MS" w:cs="Arial Unicode MS" w:eastAsia="Arial Unicode MS" w:hAnsi="Arial Unicode MS"/>
                <w:color w:val="1a1a1a"/>
                <w:sz w:val="19"/>
                <w:szCs w:val="19"/>
                <w:rtl w:val="0"/>
              </w:rPr>
              <w:t xml:space="preserve">In a node's Settings → Retry on Fail, set 2-3 retry attempts with an interval. Essential for nodes calling external APIs that may have transient failures.</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80.0" w:type="dxa"/>
            </w:tcMar>
          </w:tcPr>
          <w:p w:rsidR="00000000" w:rsidDel="00000000" w:rsidP="00000000" w:rsidRDefault="00000000" w:rsidRPr="00000000" w14:paraId="0000027D">
            <w:pPr>
              <w:rPr/>
            </w:pPr>
            <w:r w:rsidDel="00000000" w:rsidR="00000000" w:rsidRPr="00000000">
              <w:rPr>
                <w:rFonts w:ascii="Arial" w:cs="Arial" w:eastAsia="Arial" w:hAnsi="Arial"/>
                <w:b w:val="1"/>
                <w:bCs w:val="1"/>
                <w:color w:val="ea4b71"/>
                <w:sz w:val="19"/>
                <w:szCs w:val="19"/>
                <w:rtl w:val="0"/>
              </w:rPr>
              <w:t xml:space="preserve">19</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80.0" w:type="dxa"/>
            </w:tcMar>
          </w:tcPr>
          <w:p w:rsidR="00000000" w:rsidDel="00000000" w:rsidP="00000000" w:rsidRDefault="00000000" w:rsidRPr="00000000" w14:paraId="0000027E">
            <w:pPr>
              <w:rPr/>
            </w:pPr>
            <w:r w:rsidDel="00000000" w:rsidR="00000000" w:rsidRPr="00000000">
              <w:rPr>
                <w:rFonts w:ascii="Arial" w:cs="Arial" w:eastAsia="Arial" w:hAnsi="Arial"/>
                <w:b w:val="1"/>
                <w:bCs w:val="1"/>
                <w:color w:val="1f5fa6"/>
                <w:sz w:val="19"/>
                <w:szCs w:val="19"/>
                <w:rtl w:val="0"/>
              </w:rPr>
              <w:t xml:space="preserve">Add Notes (Sticky Notes)</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80.0" w:type="dxa"/>
            </w:tcMar>
          </w:tcPr>
          <w:p w:rsidR="00000000" w:rsidDel="00000000" w:rsidP="00000000" w:rsidRDefault="00000000" w:rsidRPr="00000000" w14:paraId="0000027F">
            <w:pPr>
              <w:rPr/>
            </w:pPr>
            <w:r w:rsidDel="00000000" w:rsidR="00000000" w:rsidRPr="00000000">
              <w:rPr>
                <w:rFonts w:ascii="Arial" w:cs="Arial" w:eastAsia="Arial" w:hAnsi="Arial"/>
                <w:color w:val="1a1a1a"/>
                <w:sz w:val="19"/>
                <w:szCs w:val="19"/>
                <w:rtl w:val="0"/>
              </w:rPr>
              <w:t xml:space="preserve">Press Shift+S to place a sticky note on the canvas. Use notes to document complex logic, mark TODO items, and explain non-obvious decisions for future maintainers.</w:t>
            </w:r>
            <w:r w:rsidDel="00000000" w:rsidR="00000000" w:rsidRPr="00000000">
              <w:rPr>
                <w:rtl w:val="0"/>
              </w:rPr>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5f5f5" w:val="clear"/>
            <w:tcMar>
              <w:top w:w="80.0" w:type="dxa"/>
              <w:left w:w="120.0" w:type="dxa"/>
              <w:bottom w:w="80.0" w:type="dxa"/>
              <w:right w:w="80.0" w:type="dxa"/>
            </w:tcMar>
          </w:tcPr>
          <w:p w:rsidR="00000000" w:rsidDel="00000000" w:rsidP="00000000" w:rsidRDefault="00000000" w:rsidRPr="00000000" w14:paraId="00000280">
            <w:pPr>
              <w:rPr/>
            </w:pPr>
            <w:r w:rsidDel="00000000" w:rsidR="00000000" w:rsidRPr="00000000">
              <w:rPr>
                <w:rFonts w:ascii="Arial" w:cs="Arial" w:eastAsia="Arial" w:hAnsi="Arial"/>
                <w:b w:val="1"/>
                <w:bCs w:val="1"/>
                <w:color w:val="ea4b71"/>
                <w:sz w:val="19"/>
                <w:szCs w:val="19"/>
                <w:rtl w:val="0"/>
              </w:rPr>
              <w:t xml:space="preserve">20</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5f5f5" w:val="clear"/>
            <w:tcMar>
              <w:top w:w="80.0" w:type="dxa"/>
              <w:left w:w="120.0" w:type="dxa"/>
              <w:bottom w:w="80.0" w:type="dxa"/>
              <w:right w:w="80.0" w:type="dxa"/>
            </w:tcMar>
          </w:tcPr>
          <w:p w:rsidR="00000000" w:rsidDel="00000000" w:rsidP="00000000" w:rsidRDefault="00000000" w:rsidRPr="00000000" w14:paraId="00000281">
            <w:pPr>
              <w:rPr/>
            </w:pPr>
            <w:r w:rsidDel="00000000" w:rsidR="00000000" w:rsidRPr="00000000">
              <w:rPr>
                <w:rFonts w:ascii="Arial" w:cs="Arial" w:eastAsia="Arial" w:hAnsi="Arial"/>
                <w:b w:val="1"/>
                <w:bCs w:val="1"/>
                <w:color w:val="1f5fa6"/>
                <w:sz w:val="19"/>
                <w:szCs w:val="19"/>
                <w:rtl w:val="0"/>
              </w:rPr>
              <w:t xml:space="preserve">Deactivate/Activate Node</w:t>
            </w:r>
            <w:r w:rsidDel="00000000" w:rsidR="00000000" w:rsidRPr="00000000">
              <w:rPr>
                <w:rtl w:val="0"/>
              </w:rPr>
            </w:r>
          </w:p>
        </w:tc>
        <w:tc>
          <w:tcPr>
            <w:tcBorders>
              <w:top w:color="bfcfdf" w:space="0" w:sz="4" w:val="single"/>
              <w:left w:color="bfcfdf" w:space="0" w:sz="4" w:val="single"/>
              <w:bottom w:color="bfcfdf" w:space="0" w:sz="4" w:val="single"/>
              <w:right w:color="bfcfdf" w:space="0" w:sz="4" w:val="single"/>
            </w:tcBorders>
            <w:shd w:fill="f5f5f5" w:val="clear"/>
            <w:tcMar>
              <w:top w:w="80.0" w:type="dxa"/>
              <w:left w:w="120.0" w:type="dxa"/>
              <w:bottom w:w="80.0" w:type="dxa"/>
              <w:right w:w="80.0" w:type="dxa"/>
            </w:tcMar>
          </w:tcPr>
          <w:p w:rsidR="00000000" w:rsidDel="00000000" w:rsidP="00000000" w:rsidRDefault="00000000" w:rsidRPr="00000000" w14:paraId="00000282">
            <w:pPr>
              <w:rPr/>
            </w:pPr>
            <w:r w:rsidDel="00000000" w:rsidR="00000000" w:rsidRPr="00000000">
              <w:rPr>
                <w:rFonts w:ascii="Arial" w:cs="Arial" w:eastAsia="Arial" w:hAnsi="Arial"/>
                <w:color w:val="1a1a1a"/>
                <w:sz w:val="19"/>
                <w:szCs w:val="19"/>
                <w:rtl w:val="0"/>
              </w:rPr>
              <w:t xml:space="preserve">Select a node and press D to deactivate it. The node is skipped during execution — shown with a strikethrough. Excellent for temporarily bypassing a node during testing.</w:t>
            </w:r>
            <w:r w:rsidDel="00000000" w:rsidR="00000000" w:rsidRPr="00000000">
              <w:rPr>
                <w:rtl w:val="0"/>
              </w:rPr>
            </w:r>
          </w:p>
        </w:tc>
      </w:tr>
    </w:tbl>
    <w:p w:rsidR="00000000" w:rsidDel="00000000" w:rsidP="00000000" w:rsidRDefault="00000000" w:rsidRPr="00000000" w14:paraId="00000283">
      <w:pPr>
        <w:spacing w:after="280" w:before="0" w:lineRule="auto"/>
        <w:rPr/>
      </w:pPr>
      <w:r w:rsidDel="00000000" w:rsidR="00000000" w:rsidRPr="00000000">
        <w:rPr>
          <w:rtl w:val="0"/>
        </w:rPr>
      </w:r>
    </w:p>
    <w:p w:rsidR="00000000" w:rsidDel="00000000" w:rsidP="00000000" w:rsidRDefault="00000000" w:rsidRPr="00000000" w14:paraId="00000284">
      <w:pPr>
        <w:pBdr>
          <w:bottom w:color="1f5fa6" w:space="1" w:sz="8" w:val="single"/>
        </w:pBdr>
        <w:spacing w:after="200" w:before="480" w:lineRule="auto"/>
        <w:rPr/>
      </w:pPr>
      <w:r w:rsidDel="00000000" w:rsidR="00000000" w:rsidRPr="00000000">
        <w:rPr>
          <w:rFonts w:ascii="Arial" w:cs="Arial" w:eastAsia="Arial" w:hAnsi="Arial"/>
          <w:b w:val="1"/>
          <w:bCs w:val="1"/>
          <w:color w:val="ea4b71"/>
          <w:sz w:val="32"/>
          <w:szCs w:val="32"/>
          <w:rtl w:val="0"/>
        </w:rPr>
        <w:t xml:space="preserve">★  </w:t>
      </w:r>
      <w:r w:rsidDel="00000000" w:rsidR="00000000" w:rsidRPr="00000000">
        <w:rPr>
          <w:rFonts w:ascii="Arial" w:cs="Arial" w:eastAsia="Arial" w:hAnsi="Arial"/>
          <w:b w:val="1"/>
          <w:bCs w:val="1"/>
          <w:color w:val="1f5fa6"/>
          <w:sz w:val="32"/>
          <w:szCs w:val="32"/>
          <w:rtl w:val="0"/>
        </w:rPr>
        <w:t xml:space="preserve">Quick Reference — Expressions Cheat Sheet</w:t>
      </w:r>
      <w:r w:rsidDel="00000000" w:rsidR="00000000" w:rsidRPr="00000000">
        <w:rPr>
          <w:rtl w:val="0"/>
        </w:rPr>
      </w:r>
    </w:p>
    <w:tbl>
      <w:tblPr>
        <w:tblStyle w:val="Table4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d2d2d" w:space="0" w:sz="4" w:val="single"/>
              <w:left w:color="2d2d2d" w:space="0" w:sz="4" w:val="single"/>
              <w:bottom w:color="2d2d2d" w:space="0" w:sz="4" w:val="single"/>
              <w:right w:color="2d2d2d" w:space="0" w:sz="4" w:val="single"/>
            </w:tcBorders>
            <w:shd w:fill="1e1e1e" w:val="clear"/>
            <w:tcMar>
              <w:top w:w="160.0" w:type="dxa"/>
              <w:left w:w="240.0" w:type="dxa"/>
              <w:bottom w:w="160.0" w:type="dxa"/>
              <w:right w:w="240.0" w:type="dxa"/>
            </w:tcMar>
          </w:tcPr>
          <w:p w:rsidR="00000000" w:rsidDel="00000000" w:rsidP="00000000" w:rsidRDefault="00000000" w:rsidRPr="00000000" w14:paraId="00000285">
            <w:pPr>
              <w:spacing w:after="0" w:before="0" w:lineRule="auto"/>
              <w:rPr/>
            </w:pPr>
            <w:r w:rsidDel="00000000" w:rsidR="00000000" w:rsidRPr="00000000">
              <w:rPr>
                <w:rFonts w:ascii="Courier New" w:cs="Courier New" w:eastAsia="Courier New" w:hAnsi="Courier New"/>
                <w:color w:val="6a9955"/>
                <w:sz w:val="19"/>
                <w:szCs w:val="19"/>
                <w:rtl w:val="0"/>
              </w:rPr>
              <w:t xml:space="preserve">// ── Reference previous node ────────────────────────────────────────</w:t>
            </w:r>
            <w:r w:rsidDel="00000000" w:rsidR="00000000" w:rsidRPr="00000000">
              <w:rPr>
                <w:rtl w:val="0"/>
              </w:rPr>
            </w:r>
          </w:p>
          <w:p w:rsidR="00000000" w:rsidDel="00000000" w:rsidP="00000000" w:rsidRDefault="00000000" w:rsidRPr="00000000" w14:paraId="00000286">
            <w:pPr>
              <w:spacing w:after="0" w:before="0" w:lineRule="auto"/>
              <w:rPr/>
            </w:pPr>
            <w:r w:rsidDel="00000000" w:rsidR="00000000" w:rsidRPr="00000000">
              <w:rPr>
                <w:rFonts w:ascii="Courier New" w:cs="Courier New" w:eastAsia="Courier New" w:hAnsi="Courier New"/>
                <w:color w:val="d4d4d4"/>
                <w:sz w:val="19"/>
                <w:szCs w:val="19"/>
                <w:rtl w:val="0"/>
              </w:rPr>
              <w:t xml:space="preserve">{{ $json.</w:t>
            </w:r>
            <w:r w:rsidDel="00000000" w:rsidR="00000000" w:rsidRPr="00000000">
              <w:rPr>
                <w:rFonts w:ascii="Courier New" w:cs="Courier New" w:eastAsia="Courier New" w:hAnsi="Courier New"/>
                <w:color w:val="4ec994"/>
                <w:sz w:val="19"/>
                <w:szCs w:val="19"/>
                <w:rtl w:val="0"/>
              </w:rPr>
              <w:t xml:space="preserve">fieldName</w:t>
            </w:r>
            <w:r w:rsidDel="00000000" w:rsidR="00000000" w:rsidRPr="00000000">
              <w:rPr>
                <w:rFonts w:ascii="Courier New" w:cs="Courier New" w:eastAsia="Courier New" w:hAnsi="Courier New"/>
                <w:color w:val="d4d4d4"/>
                <w:sz w:val="19"/>
                <w:szCs w:val="19"/>
                <w:rtl w:val="0"/>
              </w:rPr>
              <w:t xml:space="preserve"> }}</w:t>
            </w:r>
            <w:r w:rsidDel="00000000" w:rsidR="00000000" w:rsidRPr="00000000">
              <w:rPr>
                <w:rFonts w:ascii="Fira Mono" w:cs="Fira Mono" w:eastAsia="Fira Mono" w:hAnsi="Fira Mono"/>
                <w:color w:val="6a9955"/>
                <w:sz w:val="19"/>
                <w:szCs w:val="19"/>
                <w:rtl w:val="0"/>
              </w:rPr>
              <w:t xml:space="preserve">                            → field from previous node (simple)</w:t>
            </w:r>
            <w:r w:rsidDel="00000000" w:rsidR="00000000" w:rsidRPr="00000000">
              <w:rPr>
                <w:rtl w:val="0"/>
              </w:rPr>
            </w:r>
          </w:p>
          <w:p w:rsidR="00000000" w:rsidDel="00000000" w:rsidP="00000000" w:rsidRDefault="00000000" w:rsidRPr="00000000" w14:paraId="00000287">
            <w:pPr>
              <w:spacing w:after="0" w:before="0" w:lineRule="auto"/>
              <w:rPr/>
            </w:pPr>
            <w:r w:rsidDel="00000000" w:rsidR="00000000" w:rsidRPr="00000000">
              <w:rPr>
                <w:rFonts w:ascii="Courier New" w:cs="Courier New" w:eastAsia="Courier New" w:hAnsi="Courier New"/>
                <w:color w:val="d4d4d4"/>
                <w:sz w:val="19"/>
                <w:szCs w:val="19"/>
                <w:rtl w:val="0"/>
              </w:rPr>
              <w:t xml:space="preserve">{{ $json[</w:t>
            </w:r>
            <w:r w:rsidDel="00000000" w:rsidR="00000000" w:rsidRPr="00000000">
              <w:rPr>
                <w:rFonts w:ascii="Courier New" w:cs="Courier New" w:eastAsia="Courier New" w:hAnsi="Courier New"/>
                <w:color w:val="ce9178"/>
                <w:sz w:val="19"/>
                <w:szCs w:val="19"/>
                <w:rtl w:val="0"/>
              </w:rPr>
              <w:t xml:space="preserve">'field with space'</w:t>
            </w:r>
            <w:r w:rsidDel="00000000" w:rsidR="00000000" w:rsidRPr="00000000">
              <w:rPr>
                <w:rFonts w:ascii="Courier New" w:cs="Courier New" w:eastAsia="Courier New" w:hAnsi="Courier New"/>
                <w:color w:val="d4d4d4"/>
                <w:sz w:val="19"/>
                <w:szCs w:val="19"/>
                <w:rtl w:val="0"/>
              </w:rPr>
              <w:t xml:space="preserve">] }}</w:t>
            </w:r>
            <w:r w:rsidDel="00000000" w:rsidR="00000000" w:rsidRPr="00000000">
              <w:rPr>
                <w:rFonts w:ascii="Fira Mono" w:cs="Fira Mono" w:eastAsia="Fira Mono" w:hAnsi="Fira Mono"/>
                <w:color w:val="6a9955"/>
                <w:sz w:val="19"/>
                <w:szCs w:val="19"/>
                <w:rtl w:val="0"/>
              </w:rPr>
              <w:t xml:space="preserve">             → field whose name contains a space</w:t>
            </w:r>
            <w:r w:rsidDel="00000000" w:rsidR="00000000" w:rsidRPr="00000000">
              <w:rPr>
                <w:rtl w:val="0"/>
              </w:rPr>
            </w:r>
          </w:p>
          <w:p w:rsidR="00000000" w:rsidDel="00000000" w:rsidP="00000000" w:rsidRDefault="00000000" w:rsidRPr="00000000" w14:paraId="00000288">
            <w:pPr>
              <w:spacing w:after="0" w:before="0" w:lineRule="auto"/>
              <w:rPr/>
            </w:pPr>
            <w:r w:rsidDel="00000000" w:rsidR="00000000" w:rsidRPr="00000000">
              <w:rPr>
                <w:rtl w:val="0"/>
              </w:rPr>
            </w:r>
          </w:p>
          <w:p w:rsidR="00000000" w:rsidDel="00000000" w:rsidP="00000000" w:rsidRDefault="00000000" w:rsidRPr="00000000" w14:paraId="00000289">
            <w:pPr>
              <w:spacing w:after="0" w:before="0" w:lineRule="auto"/>
              <w:rPr/>
            </w:pPr>
            <w:r w:rsidDel="00000000" w:rsidR="00000000" w:rsidRPr="00000000">
              <w:rPr>
                <w:rFonts w:ascii="Courier New" w:cs="Courier New" w:eastAsia="Courier New" w:hAnsi="Courier New"/>
                <w:color w:val="6a9955"/>
                <w:sz w:val="19"/>
                <w:szCs w:val="19"/>
                <w:rtl w:val="0"/>
              </w:rPr>
              <w:t xml:space="preserve">// ── Reference a specific named node ────────────────────────────────</w:t>
            </w:r>
            <w:r w:rsidDel="00000000" w:rsidR="00000000" w:rsidRPr="00000000">
              <w:rPr>
                <w:rtl w:val="0"/>
              </w:rPr>
            </w:r>
          </w:p>
          <w:p w:rsidR="00000000" w:rsidDel="00000000" w:rsidP="00000000" w:rsidRDefault="00000000" w:rsidRPr="00000000" w14:paraId="0000028A">
            <w:pPr>
              <w:spacing w:after="0" w:before="0" w:lineRule="auto"/>
              <w:rPr/>
            </w:pPr>
            <w:r w:rsidDel="00000000" w:rsidR="00000000" w:rsidRPr="00000000">
              <w:rPr>
                <w:rFonts w:ascii="Courier New" w:cs="Courier New" w:eastAsia="Courier New" w:hAnsi="Courier New"/>
                <w:color w:val="d4d4d4"/>
                <w:sz w:val="19"/>
                <w:szCs w:val="19"/>
                <w:rtl w:val="0"/>
              </w:rPr>
              <w:t xml:space="preserve">{{ $(</w:t>
            </w:r>
            <w:r w:rsidDel="00000000" w:rsidR="00000000" w:rsidRPr="00000000">
              <w:rPr>
                <w:rFonts w:ascii="Courier New" w:cs="Courier New" w:eastAsia="Courier New" w:hAnsi="Courier New"/>
                <w:color w:val="ce9178"/>
                <w:sz w:val="19"/>
                <w:szCs w:val="19"/>
                <w:rtl w:val="0"/>
              </w:rPr>
              <w:t xml:space="preserve">'Node Name'</w:t>
            </w:r>
            <w:r w:rsidDel="00000000" w:rsidR="00000000" w:rsidRPr="00000000">
              <w:rPr>
                <w:rFonts w:ascii="Courier New" w:cs="Courier New" w:eastAsia="Courier New" w:hAnsi="Courier New"/>
                <w:color w:val="d4d4d4"/>
                <w:sz w:val="19"/>
                <w:szCs w:val="19"/>
                <w:rtl w:val="0"/>
              </w:rPr>
              <w:t xml:space="preserve">).item.json.</w:t>
            </w:r>
            <w:r w:rsidDel="00000000" w:rsidR="00000000" w:rsidRPr="00000000">
              <w:rPr>
                <w:rFonts w:ascii="Courier New" w:cs="Courier New" w:eastAsia="Courier New" w:hAnsi="Courier New"/>
                <w:color w:val="4ec994"/>
                <w:sz w:val="19"/>
                <w:szCs w:val="19"/>
                <w:rtl w:val="0"/>
              </w:rPr>
              <w:t xml:space="preserve">fieldName</w:t>
            </w:r>
            <w:r w:rsidDel="00000000" w:rsidR="00000000" w:rsidRPr="00000000">
              <w:rPr>
                <w:rFonts w:ascii="Courier New" w:cs="Courier New" w:eastAsia="Courier New" w:hAnsi="Courier New"/>
                <w:color w:val="d4d4d4"/>
                <w:sz w:val="19"/>
                <w:szCs w:val="19"/>
                <w:rtl w:val="0"/>
              </w:rPr>
              <w:t xml:space="preserve"> }}</w:t>
            </w:r>
            <w:r w:rsidDel="00000000" w:rsidR="00000000" w:rsidRPr="00000000">
              <w:rPr>
                <w:rFonts w:ascii="Fira Mono" w:cs="Fira Mono" w:eastAsia="Fira Mono" w:hAnsi="Fira Mono"/>
                <w:color w:val="6a9955"/>
                <w:sz w:val="19"/>
                <w:szCs w:val="19"/>
                <w:rtl w:val="0"/>
              </w:rPr>
              <w:t xml:space="preserve">    → stable; recommended for complex flows</w:t>
            </w:r>
            <w:r w:rsidDel="00000000" w:rsidR="00000000" w:rsidRPr="00000000">
              <w:rPr>
                <w:rtl w:val="0"/>
              </w:rPr>
            </w:r>
          </w:p>
          <w:p w:rsidR="00000000" w:rsidDel="00000000" w:rsidP="00000000" w:rsidRDefault="00000000" w:rsidRPr="00000000" w14:paraId="0000028B">
            <w:pPr>
              <w:spacing w:after="0" w:before="0" w:lineRule="auto"/>
              <w:rPr/>
            </w:pPr>
            <w:r w:rsidDel="00000000" w:rsidR="00000000" w:rsidRPr="00000000">
              <w:rPr>
                <w:rtl w:val="0"/>
              </w:rPr>
            </w:r>
          </w:p>
          <w:p w:rsidR="00000000" w:rsidDel="00000000" w:rsidP="00000000" w:rsidRDefault="00000000" w:rsidRPr="00000000" w14:paraId="0000028C">
            <w:pPr>
              <w:spacing w:after="0" w:before="0" w:lineRule="auto"/>
              <w:rPr/>
            </w:pPr>
            <w:r w:rsidDel="00000000" w:rsidR="00000000" w:rsidRPr="00000000">
              <w:rPr>
                <w:rFonts w:ascii="Courier New" w:cs="Courier New" w:eastAsia="Courier New" w:hAnsi="Courier New"/>
                <w:color w:val="6a9955"/>
                <w:sz w:val="19"/>
                <w:szCs w:val="19"/>
                <w:rtl w:val="0"/>
              </w:rPr>
              <w:t xml:space="preserve">// ── Date / time ─────────────────────────────────────────────────────</w:t>
            </w:r>
            <w:r w:rsidDel="00000000" w:rsidR="00000000" w:rsidRPr="00000000">
              <w:rPr>
                <w:rtl w:val="0"/>
              </w:rPr>
            </w:r>
          </w:p>
          <w:p w:rsidR="00000000" w:rsidDel="00000000" w:rsidP="00000000" w:rsidRDefault="00000000" w:rsidRPr="00000000" w14:paraId="0000028D">
            <w:pPr>
              <w:spacing w:after="0" w:before="0" w:lineRule="auto"/>
              <w:rPr/>
            </w:pPr>
            <w:r w:rsidDel="00000000" w:rsidR="00000000" w:rsidRPr="00000000">
              <w:rPr>
                <w:rFonts w:ascii="Courier New" w:cs="Courier New" w:eastAsia="Courier New" w:hAnsi="Courier New"/>
                <w:color w:val="d4d4d4"/>
                <w:sz w:val="19"/>
                <w:szCs w:val="19"/>
                <w:rtl w:val="0"/>
              </w:rPr>
              <w:t xml:space="preserve">{{ $now }}</w:t>
            </w:r>
            <w:r w:rsidDel="00000000" w:rsidR="00000000" w:rsidRPr="00000000">
              <w:rPr>
                <w:rFonts w:ascii="Fira Mono" w:cs="Fira Mono" w:eastAsia="Fira Mono" w:hAnsi="Fira Mono"/>
                <w:color w:val="6a9955"/>
                <w:sz w:val="19"/>
                <w:szCs w:val="19"/>
                <w:rtl w:val="0"/>
              </w:rPr>
              <w:t xml:space="preserve">                                    → ISO timestamp (2026-06-10T08:00:00Z)</w:t>
            </w:r>
            <w:r w:rsidDel="00000000" w:rsidR="00000000" w:rsidRPr="00000000">
              <w:rPr>
                <w:rtl w:val="0"/>
              </w:rPr>
            </w:r>
          </w:p>
          <w:p w:rsidR="00000000" w:rsidDel="00000000" w:rsidP="00000000" w:rsidRDefault="00000000" w:rsidRPr="00000000" w14:paraId="0000028E">
            <w:pPr>
              <w:spacing w:after="0" w:before="0" w:lineRule="auto"/>
              <w:rPr/>
            </w:pPr>
            <w:r w:rsidDel="00000000" w:rsidR="00000000" w:rsidRPr="00000000">
              <w:rPr>
                <w:rFonts w:ascii="Courier New" w:cs="Courier New" w:eastAsia="Courier New" w:hAnsi="Courier New"/>
                <w:color w:val="d4d4d4"/>
                <w:sz w:val="19"/>
                <w:szCs w:val="19"/>
                <w:rtl w:val="0"/>
              </w:rPr>
              <w:t xml:space="preserve">{{ $now.toFormat(</w:t>
            </w:r>
            <w:r w:rsidDel="00000000" w:rsidR="00000000" w:rsidRPr="00000000">
              <w:rPr>
                <w:rFonts w:ascii="Courier New" w:cs="Courier New" w:eastAsia="Courier New" w:hAnsi="Courier New"/>
                <w:color w:val="ce9178"/>
                <w:sz w:val="19"/>
                <w:szCs w:val="19"/>
                <w:rtl w:val="0"/>
              </w:rPr>
              <w:t xml:space="preserve">'dd/MM/yyyy'</w:t>
            </w:r>
            <w:r w:rsidDel="00000000" w:rsidR="00000000" w:rsidRPr="00000000">
              <w:rPr>
                <w:rFonts w:ascii="Courier New" w:cs="Courier New" w:eastAsia="Courier New" w:hAnsi="Courier New"/>
                <w:color w:val="d4d4d4"/>
                <w:sz w:val="19"/>
                <w:szCs w:val="19"/>
                <w:rtl w:val="0"/>
              </w:rPr>
              <w:t xml:space="preserve">) }}</w:t>
            </w:r>
            <w:r w:rsidDel="00000000" w:rsidR="00000000" w:rsidRPr="00000000">
              <w:rPr>
                <w:rFonts w:ascii="Fira Mono" w:cs="Fira Mono" w:eastAsia="Fira Mono" w:hAnsi="Fira Mono"/>
                <w:color w:val="6a9955"/>
                <w:sz w:val="19"/>
                <w:szCs w:val="19"/>
                <w:rtl w:val="0"/>
              </w:rPr>
              <w:t xml:space="preserve">              → formatted date string</w:t>
            </w:r>
            <w:r w:rsidDel="00000000" w:rsidR="00000000" w:rsidRPr="00000000">
              <w:rPr>
                <w:rtl w:val="0"/>
              </w:rPr>
            </w:r>
          </w:p>
          <w:p w:rsidR="00000000" w:rsidDel="00000000" w:rsidP="00000000" w:rsidRDefault="00000000" w:rsidRPr="00000000" w14:paraId="0000028F">
            <w:pPr>
              <w:spacing w:after="0" w:before="0" w:lineRule="auto"/>
              <w:rPr/>
            </w:pPr>
            <w:r w:rsidDel="00000000" w:rsidR="00000000" w:rsidRPr="00000000">
              <w:rPr>
                <w:rtl w:val="0"/>
              </w:rPr>
            </w:r>
          </w:p>
          <w:p w:rsidR="00000000" w:rsidDel="00000000" w:rsidP="00000000" w:rsidRDefault="00000000" w:rsidRPr="00000000" w14:paraId="00000290">
            <w:pPr>
              <w:spacing w:after="0" w:before="0" w:lineRule="auto"/>
              <w:rPr/>
            </w:pPr>
            <w:r w:rsidDel="00000000" w:rsidR="00000000" w:rsidRPr="00000000">
              <w:rPr>
                <w:rFonts w:ascii="Courier New" w:cs="Courier New" w:eastAsia="Courier New" w:hAnsi="Courier New"/>
                <w:color w:val="6a9955"/>
                <w:sz w:val="19"/>
                <w:szCs w:val="19"/>
                <w:rtl w:val="0"/>
              </w:rPr>
              <w:t xml:space="preserve">// ── Conditional (ternary) expression ───────────────────────────────</w:t>
            </w:r>
            <w:r w:rsidDel="00000000" w:rsidR="00000000" w:rsidRPr="00000000">
              <w:rPr>
                <w:rtl w:val="0"/>
              </w:rPr>
            </w:r>
          </w:p>
          <w:p w:rsidR="00000000" w:rsidDel="00000000" w:rsidP="00000000" w:rsidRDefault="00000000" w:rsidRPr="00000000" w14:paraId="00000291">
            <w:pPr>
              <w:spacing w:after="0" w:before="0" w:lineRule="auto"/>
              <w:rPr/>
            </w:pPr>
            <w:r w:rsidDel="00000000" w:rsidR="00000000" w:rsidRPr="00000000">
              <w:rPr>
                <w:rFonts w:ascii="Courier New" w:cs="Courier New" w:eastAsia="Courier New" w:hAnsi="Courier New"/>
                <w:color w:val="d4d4d4"/>
                <w:sz w:val="19"/>
                <w:szCs w:val="19"/>
                <w:rtl w:val="0"/>
              </w:rPr>
              <w:t xml:space="preserve">{{ ($json.</w:t>
            </w:r>
            <w:r w:rsidDel="00000000" w:rsidR="00000000" w:rsidRPr="00000000">
              <w:rPr>
                <w:rFonts w:ascii="Courier New" w:cs="Courier New" w:eastAsia="Courier New" w:hAnsi="Courier New"/>
                <w:color w:val="4ec994"/>
                <w:sz w:val="19"/>
                <w:szCs w:val="19"/>
                <w:rtl w:val="0"/>
              </w:rPr>
              <w:t xml:space="preserve">budget</w:t>
            </w:r>
            <w:r w:rsidDel="00000000" w:rsidR="00000000" w:rsidRPr="00000000">
              <w:rPr>
                <w:rFonts w:ascii="Courier New" w:cs="Courier New" w:eastAsia="Courier New" w:hAnsi="Courier New"/>
                <w:color w:val="d4d4d4"/>
                <w:sz w:val="19"/>
                <w:szCs w:val="19"/>
                <w:rtl w:val="0"/>
              </w:rPr>
              <w:t xml:space="preserve"> === </w:t>
            </w:r>
            <w:r w:rsidDel="00000000" w:rsidR="00000000" w:rsidRPr="00000000">
              <w:rPr>
                <w:rFonts w:ascii="Courier New" w:cs="Courier New" w:eastAsia="Courier New" w:hAnsi="Courier New"/>
                <w:color w:val="ce9178"/>
                <w:sz w:val="19"/>
                <w:szCs w:val="19"/>
                <w:rtl w:val="0"/>
              </w:rPr>
              <w:t xml:space="preserve">'0-200 USD'</w:t>
            </w:r>
            <w:r w:rsidDel="00000000" w:rsidR="00000000" w:rsidRPr="00000000">
              <w:rPr>
                <w:rFonts w:ascii="Courier New" w:cs="Courier New" w:eastAsia="Courier New" w:hAnsi="Courier New"/>
                <w:color w:val="d4d4d4"/>
                <w:sz w:val="19"/>
                <w:szCs w:val="19"/>
                <w:rtl w:val="0"/>
              </w:rPr>
              <w:t xml:space="preserve">) ? </w:t>
            </w:r>
            <w:r w:rsidDel="00000000" w:rsidR="00000000" w:rsidRPr="00000000">
              <w:rPr>
                <w:rFonts w:ascii="Courier New" w:cs="Courier New" w:eastAsia="Courier New" w:hAnsi="Courier New"/>
                <w:color w:val="ce9178"/>
                <w:sz w:val="19"/>
                <w:szCs w:val="19"/>
                <w:rtl w:val="0"/>
              </w:rPr>
              <w:t xml:space="preserve">'TRUE'</w:t>
            </w:r>
            <w:r w:rsidDel="00000000" w:rsidR="00000000" w:rsidRPr="00000000">
              <w:rPr>
                <w:rFonts w:ascii="Courier New" w:cs="Courier New" w:eastAsia="Courier New" w:hAnsi="Courier New"/>
                <w:color w:val="d4d4d4"/>
                <w:sz w:val="19"/>
                <w:szCs w:val="19"/>
                <w:rtl w:val="0"/>
              </w:rPr>
              <w:t xml:space="preserve"> : </w:t>
            </w:r>
            <w:r w:rsidDel="00000000" w:rsidR="00000000" w:rsidRPr="00000000">
              <w:rPr>
                <w:rFonts w:ascii="Courier New" w:cs="Courier New" w:eastAsia="Courier New" w:hAnsi="Courier New"/>
                <w:color w:val="ce9178"/>
                <w:sz w:val="19"/>
                <w:szCs w:val="19"/>
                <w:rtl w:val="0"/>
              </w:rPr>
              <w:t xml:space="preserve">'FALSE'</w:t>
            </w:r>
            <w:r w:rsidDel="00000000" w:rsidR="00000000" w:rsidRPr="00000000">
              <w:rPr>
                <w:rFonts w:ascii="Courier New" w:cs="Courier New" w:eastAsia="Courier New" w:hAnsi="Courier New"/>
                <w:color w:val="d4d4d4"/>
                <w:sz w:val="19"/>
                <w:szCs w:val="19"/>
                <w:rtl w:val="0"/>
              </w:rPr>
              <w:t xml:space="preserve"> }}</w:t>
            </w:r>
            <w:r w:rsidDel="00000000" w:rsidR="00000000" w:rsidRPr="00000000">
              <w:rPr>
                <w:rtl w:val="0"/>
              </w:rPr>
            </w:r>
          </w:p>
          <w:p w:rsidR="00000000" w:rsidDel="00000000" w:rsidP="00000000" w:rsidRDefault="00000000" w:rsidRPr="00000000" w14:paraId="00000292">
            <w:pPr>
              <w:spacing w:after="0" w:before="0" w:lineRule="auto"/>
              <w:rPr/>
            </w:pPr>
            <w:r w:rsidDel="00000000" w:rsidR="00000000" w:rsidRPr="00000000">
              <w:rPr>
                <w:rtl w:val="0"/>
              </w:rPr>
            </w:r>
          </w:p>
          <w:p w:rsidR="00000000" w:rsidDel="00000000" w:rsidP="00000000" w:rsidRDefault="00000000" w:rsidRPr="00000000" w14:paraId="00000293">
            <w:pPr>
              <w:spacing w:after="0" w:before="0" w:lineRule="auto"/>
              <w:rPr/>
            </w:pPr>
            <w:r w:rsidDel="00000000" w:rsidR="00000000" w:rsidRPr="00000000">
              <w:rPr>
                <w:rFonts w:ascii="Courier New" w:cs="Courier New" w:eastAsia="Courier New" w:hAnsi="Courier New"/>
                <w:color w:val="6a9955"/>
                <w:sz w:val="19"/>
                <w:szCs w:val="19"/>
                <w:rtl w:val="0"/>
              </w:rPr>
              <w:t xml:space="preserve">// ── String concatenation ───────────────────────────────────────────</w:t>
            </w:r>
            <w:r w:rsidDel="00000000" w:rsidR="00000000" w:rsidRPr="00000000">
              <w:rPr>
                <w:rtl w:val="0"/>
              </w:rPr>
            </w:r>
          </w:p>
          <w:p w:rsidR="00000000" w:rsidDel="00000000" w:rsidP="00000000" w:rsidRDefault="00000000" w:rsidRPr="00000000" w14:paraId="00000294">
            <w:pPr>
              <w:spacing w:after="0" w:before="0" w:lineRule="auto"/>
              <w:rPr/>
            </w:pPr>
            <w:r w:rsidDel="00000000" w:rsidR="00000000" w:rsidRPr="00000000">
              <w:rPr>
                <w:rFonts w:ascii="Courier New" w:cs="Courier New" w:eastAsia="Courier New" w:hAnsi="Courier New"/>
                <w:color w:val="d4d4d4"/>
                <w:sz w:val="19"/>
                <w:szCs w:val="19"/>
                <w:rtl w:val="0"/>
              </w:rPr>
              <w:t xml:space="preserve">{{ $json.</w:t>
            </w:r>
            <w:r w:rsidDel="00000000" w:rsidR="00000000" w:rsidRPr="00000000">
              <w:rPr>
                <w:rFonts w:ascii="Courier New" w:cs="Courier New" w:eastAsia="Courier New" w:hAnsi="Courier New"/>
                <w:color w:val="4ec994"/>
                <w:sz w:val="19"/>
                <w:szCs w:val="19"/>
                <w:rtl w:val="0"/>
              </w:rPr>
              <w:t xml:space="preserve">firstName</w:t>
            </w:r>
            <w:r w:rsidDel="00000000" w:rsidR="00000000" w:rsidRPr="00000000">
              <w:rPr>
                <w:rFonts w:ascii="Courier New" w:cs="Courier New" w:eastAsia="Courier New" w:hAnsi="Courier New"/>
                <w:color w:val="d4d4d4"/>
                <w:sz w:val="19"/>
                <w:szCs w:val="19"/>
                <w:rtl w:val="0"/>
              </w:rPr>
              <w:t xml:space="preserve"> + </w:t>
            </w:r>
            <w:r w:rsidDel="00000000" w:rsidR="00000000" w:rsidRPr="00000000">
              <w:rPr>
                <w:rFonts w:ascii="Courier New" w:cs="Courier New" w:eastAsia="Courier New" w:hAnsi="Courier New"/>
                <w:color w:val="ce9178"/>
                <w:sz w:val="19"/>
                <w:szCs w:val="19"/>
                <w:rtl w:val="0"/>
              </w:rPr>
              <w:t xml:space="preserve">' '</w:t>
            </w:r>
            <w:r w:rsidDel="00000000" w:rsidR="00000000" w:rsidRPr="00000000">
              <w:rPr>
                <w:rFonts w:ascii="Courier New" w:cs="Courier New" w:eastAsia="Courier New" w:hAnsi="Courier New"/>
                <w:color w:val="d4d4d4"/>
                <w:sz w:val="19"/>
                <w:szCs w:val="19"/>
                <w:rtl w:val="0"/>
              </w:rPr>
              <w:t xml:space="preserve"> + $json.</w:t>
            </w:r>
            <w:r w:rsidDel="00000000" w:rsidR="00000000" w:rsidRPr="00000000">
              <w:rPr>
                <w:rFonts w:ascii="Courier New" w:cs="Courier New" w:eastAsia="Courier New" w:hAnsi="Courier New"/>
                <w:color w:val="4ec994"/>
                <w:sz w:val="19"/>
                <w:szCs w:val="19"/>
                <w:rtl w:val="0"/>
              </w:rPr>
              <w:t xml:space="preserve">lastName</w:t>
            </w:r>
            <w:r w:rsidDel="00000000" w:rsidR="00000000" w:rsidRPr="00000000">
              <w:rPr>
                <w:rFonts w:ascii="Courier New" w:cs="Courier New" w:eastAsia="Courier New" w:hAnsi="Courier New"/>
                <w:color w:val="d4d4d4"/>
                <w:sz w:val="19"/>
                <w:szCs w:val="19"/>
                <w:rtl w:val="0"/>
              </w:rPr>
              <w:t xml:space="preserve"> }}</w:t>
            </w:r>
            <w:r w:rsidDel="00000000" w:rsidR="00000000" w:rsidRPr="00000000">
              <w:rPr>
                <w:rtl w:val="0"/>
              </w:rPr>
            </w:r>
          </w:p>
          <w:p w:rsidR="00000000" w:rsidDel="00000000" w:rsidP="00000000" w:rsidRDefault="00000000" w:rsidRPr="00000000" w14:paraId="00000295">
            <w:pPr>
              <w:spacing w:after="0" w:before="0" w:lineRule="auto"/>
              <w:rPr/>
            </w:pPr>
            <w:r w:rsidDel="00000000" w:rsidR="00000000" w:rsidRPr="00000000">
              <w:rPr>
                <w:rtl w:val="0"/>
              </w:rPr>
            </w:r>
          </w:p>
          <w:p w:rsidR="00000000" w:rsidDel="00000000" w:rsidP="00000000" w:rsidRDefault="00000000" w:rsidRPr="00000000" w14:paraId="00000296">
            <w:pPr>
              <w:spacing w:after="0" w:before="0" w:lineRule="auto"/>
              <w:rPr/>
            </w:pPr>
            <w:r w:rsidDel="00000000" w:rsidR="00000000" w:rsidRPr="00000000">
              <w:rPr>
                <w:rFonts w:ascii="Courier New" w:cs="Courier New" w:eastAsia="Courier New" w:hAnsi="Courier New"/>
                <w:color w:val="6a9955"/>
                <w:sz w:val="19"/>
                <w:szCs w:val="19"/>
                <w:rtl w:val="0"/>
              </w:rPr>
              <w:t xml:space="preserve">// ── String methods ─────────────────────────────────────────────────</w:t>
            </w:r>
            <w:r w:rsidDel="00000000" w:rsidR="00000000" w:rsidRPr="00000000">
              <w:rPr>
                <w:rtl w:val="0"/>
              </w:rPr>
            </w:r>
          </w:p>
          <w:p w:rsidR="00000000" w:rsidDel="00000000" w:rsidP="00000000" w:rsidRDefault="00000000" w:rsidRPr="00000000" w14:paraId="00000297">
            <w:pPr>
              <w:spacing w:after="0" w:before="0" w:lineRule="auto"/>
              <w:rPr/>
            </w:pPr>
            <w:r w:rsidDel="00000000" w:rsidR="00000000" w:rsidRPr="00000000">
              <w:rPr>
                <w:rFonts w:ascii="Courier New" w:cs="Courier New" w:eastAsia="Courier New" w:hAnsi="Courier New"/>
                <w:color w:val="d4d4d4"/>
                <w:sz w:val="19"/>
                <w:szCs w:val="19"/>
                <w:rtl w:val="0"/>
              </w:rPr>
              <w:t xml:space="preserve">{{ $json.</w:t>
            </w:r>
            <w:r w:rsidDel="00000000" w:rsidR="00000000" w:rsidRPr="00000000">
              <w:rPr>
                <w:rFonts w:ascii="Courier New" w:cs="Courier New" w:eastAsia="Courier New" w:hAnsi="Courier New"/>
                <w:color w:val="4ec994"/>
                <w:sz w:val="19"/>
                <w:szCs w:val="19"/>
                <w:rtl w:val="0"/>
              </w:rPr>
              <w:t xml:space="preserve">name</w:t>
            </w:r>
            <w:r w:rsidDel="00000000" w:rsidR="00000000" w:rsidRPr="00000000">
              <w:rPr>
                <w:rFonts w:ascii="Courier New" w:cs="Courier New" w:eastAsia="Courier New" w:hAnsi="Courier New"/>
                <w:color w:val="d4d4d4"/>
                <w:sz w:val="19"/>
                <w:szCs w:val="19"/>
                <w:rtl w:val="0"/>
              </w:rPr>
              <w:t xml:space="preserve">.</w:t>
            </w:r>
            <w:r w:rsidDel="00000000" w:rsidR="00000000" w:rsidRPr="00000000">
              <w:rPr>
                <w:rFonts w:ascii="Courier New" w:cs="Courier New" w:eastAsia="Courier New" w:hAnsi="Courier New"/>
                <w:color w:val="dcdcaa"/>
                <w:sz w:val="19"/>
                <w:szCs w:val="19"/>
                <w:rtl w:val="0"/>
              </w:rPr>
              <w:t xml:space="preserve">toUpperCase</w:t>
            </w:r>
            <w:r w:rsidDel="00000000" w:rsidR="00000000" w:rsidRPr="00000000">
              <w:rPr>
                <w:rFonts w:ascii="Courier New" w:cs="Courier New" w:eastAsia="Courier New" w:hAnsi="Courier New"/>
                <w:color w:val="d4d4d4"/>
                <w:sz w:val="19"/>
                <w:szCs w:val="19"/>
                <w:rtl w:val="0"/>
              </w:rPr>
              <w:t xml:space="preserve">() }}</w:t>
            </w:r>
            <w:r w:rsidDel="00000000" w:rsidR="00000000" w:rsidRPr="00000000">
              <w:rPr>
                <w:rFonts w:ascii="Fira Mono" w:cs="Fira Mono" w:eastAsia="Fira Mono" w:hAnsi="Fira Mono"/>
                <w:color w:val="6a9955"/>
                <w:sz w:val="19"/>
                <w:szCs w:val="19"/>
                <w:rtl w:val="0"/>
              </w:rPr>
              <w:t xml:space="preserve">         → 'ALICE'</w:t>
            </w:r>
            <w:r w:rsidDel="00000000" w:rsidR="00000000" w:rsidRPr="00000000">
              <w:rPr>
                <w:rtl w:val="0"/>
              </w:rPr>
            </w:r>
          </w:p>
          <w:p w:rsidR="00000000" w:rsidDel="00000000" w:rsidP="00000000" w:rsidRDefault="00000000" w:rsidRPr="00000000" w14:paraId="00000298">
            <w:pPr>
              <w:spacing w:after="0" w:before="0" w:lineRule="auto"/>
              <w:rPr/>
            </w:pPr>
            <w:r w:rsidDel="00000000" w:rsidR="00000000" w:rsidRPr="00000000">
              <w:rPr>
                <w:rFonts w:ascii="Courier New" w:cs="Courier New" w:eastAsia="Courier New" w:hAnsi="Courier New"/>
                <w:color w:val="d4d4d4"/>
                <w:sz w:val="19"/>
                <w:szCs w:val="19"/>
                <w:rtl w:val="0"/>
              </w:rPr>
              <w:t xml:space="preserve">{{ $json.</w:t>
            </w:r>
            <w:r w:rsidDel="00000000" w:rsidR="00000000" w:rsidRPr="00000000">
              <w:rPr>
                <w:rFonts w:ascii="Courier New" w:cs="Courier New" w:eastAsia="Courier New" w:hAnsi="Courier New"/>
                <w:color w:val="4ec994"/>
                <w:sz w:val="19"/>
                <w:szCs w:val="19"/>
                <w:rtl w:val="0"/>
              </w:rPr>
              <w:t xml:space="preserve">email</w:t>
            </w:r>
            <w:r w:rsidDel="00000000" w:rsidR="00000000" w:rsidRPr="00000000">
              <w:rPr>
                <w:rFonts w:ascii="Courier New" w:cs="Courier New" w:eastAsia="Courier New" w:hAnsi="Courier New"/>
                <w:color w:val="d4d4d4"/>
                <w:sz w:val="19"/>
                <w:szCs w:val="19"/>
                <w:rtl w:val="0"/>
              </w:rPr>
              <w:t xml:space="preserve">.</w:t>
            </w:r>
            <w:r w:rsidDel="00000000" w:rsidR="00000000" w:rsidRPr="00000000">
              <w:rPr>
                <w:rFonts w:ascii="Courier New" w:cs="Courier New" w:eastAsia="Courier New" w:hAnsi="Courier New"/>
                <w:color w:val="dcdcaa"/>
                <w:sz w:val="19"/>
                <w:szCs w:val="19"/>
                <w:rtl w:val="0"/>
              </w:rPr>
              <w:t xml:space="preserve">split</w:t>
            </w:r>
            <w:r w:rsidDel="00000000" w:rsidR="00000000" w:rsidRPr="00000000">
              <w:rPr>
                <w:rFonts w:ascii="Courier New" w:cs="Courier New" w:eastAsia="Courier New" w:hAnsi="Courier New"/>
                <w:color w:val="d4d4d4"/>
                <w:sz w:val="19"/>
                <w:szCs w:val="19"/>
                <w:rtl w:val="0"/>
              </w:rPr>
              <w:t xml:space="preserve">(</w:t>
            </w:r>
            <w:r w:rsidDel="00000000" w:rsidR="00000000" w:rsidRPr="00000000">
              <w:rPr>
                <w:rFonts w:ascii="Courier New" w:cs="Courier New" w:eastAsia="Courier New" w:hAnsi="Courier New"/>
                <w:color w:val="ce9178"/>
                <w:sz w:val="19"/>
                <w:szCs w:val="19"/>
                <w:rtl w:val="0"/>
              </w:rPr>
              <w:t xml:space="preserve">'@'</w:t>
            </w:r>
            <w:r w:rsidDel="00000000" w:rsidR="00000000" w:rsidRPr="00000000">
              <w:rPr>
                <w:rFonts w:ascii="Courier New" w:cs="Courier New" w:eastAsia="Courier New" w:hAnsi="Courier New"/>
                <w:color w:val="d4d4d4"/>
                <w:sz w:val="19"/>
                <w:szCs w:val="19"/>
                <w:rtl w:val="0"/>
              </w:rPr>
              <w:t xml:space="preserve">)[0] }}</w:t>
            </w:r>
            <w:r w:rsidDel="00000000" w:rsidR="00000000" w:rsidRPr="00000000">
              <w:rPr>
                <w:rFonts w:ascii="Fira Mono" w:cs="Fira Mono" w:eastAsia="Fira Mono" w:hAnsi="Fira Mono"/>
                <w:color w:val="6a9955"/>
                <w:sz w:val="19"/>
                <w:szCs w:val="19"/>
                <w:rtl w:val="0"/>
              </w:rPr>
              <w:t xml:space="preserve">  → username part of email</w:t>
            </w:r>
            <w:r w:rsidDel="00000000" w:rsidR="00000000" w:rsidRPr="00000000">
              <w:rPr>
                <w:rtl w:val="0"/>
              </w:rPr>
            </w:r>
          </w:p>
          <w:p w:rsidR="00000000" w:rsidDel="00000000" w:rsidP="00000000" w:rsidRDefault="00000000" w:rsidRPr="00000000" w14:paraId="00000299">
            <w:pPr>
              <w:spacing w:after="0" w:before="0" w:lineRule="auto"/>
              <w:rPr/>
            </w:pPr>
            <w:r w:rsidDel="00000000" w:rsidR="00000000" w:rsidRPr="00000000">
              <w:rPr>
                <w:rtl w:val="0"/>
              </w:rPr>
            </w:r>
          </w:p>
          <w:p w:rsidR="00000000" w:rsidDel="00000000" w:rsidP="00000000" w:rsidRDefault="00000000" w:rsidRPr="00000000" w14:paraId="0000029A">
            <w:pPr>
              <w:spacing w:after="0" w:before="0" w:lineRule="auto"/>
              <w:rPr/>
            </w:pPr>
            <w:r w:rsidDel="00000000" w:rsidR="00000000" w:rsidRPr="00000000">
              <w:rPr>
                <w:rFonts w:ascii="Courier New" w:cs="Courier New" w:eastAsia="Courier New" w:hAnsi="Courier New"/>
                <w:color w:val="6a9955"/>
                <w:sz w:val="19"/>
                <w:szCs w:val="19"/>
                <w:rtl w:val="0"/>
              </w:rPr>
              <w:t xml:space="preserve">// ── Nested object access ────────────────────────────────────────────</w:t>
            </w:r>
            <w:r w:rsidDel="00000000" w:rsidR="00000000" w:rsidRPr="00000000">
              <w:rPr>
                <w:rtl w:val="0"/>
              </w:rPr>
            </w:r>
          </w:p>
          <w:p w:rsidR="00000000" w:rsidDel="00000000" w:rsidP="00000000" w:rsidRDefault="00000000" w:rsidRPr="00000000" w14:paraId="0000029B">
            <w:pPr>
              <w:spacing w:after="0" w:before="0" w:lineRule="auto"/>
              <w:rPr/>
            </w:pPr>
            <w:r w:rsidDel="00000000" w:rsidR="00000000" w:rsidRPr="00000000">
              <w:rPr>
                <w:rFonts w:ascii="Courier New" w:cs="Courier New" w:eastAsia="Courier New" w:hAnsi="Courier New"/>
                <w:color w:val="d4d4d4"/>
                <w:sz w:val="19"/>
                <w:szCs w:val="19"/>
                <w:rtl w:val="0"/>
              </w:rPr>
              <w:t xml:space="preserve">{{ $json.</w:t>
            </w:r>
            <w:r w:rsidDel="00000000" w:rsidR="00000000" w:rsidRPr="00000000">
              <w:rPr>
                <w:rFonts w:ascii="Courier New" w:cs="Courier New" w:eastAsia="Courier New" w:hAnsi="Courier New"/>
                <w:color w:val="4ec994"/>
                <w:sz w:val="19"/>
                <w:szCs w:val="19"/>
                <w:rtl w:val="0"/>
              </w:rPr>
              <w:t xml:space="preserve">address</w:t>
            </w:r>
            <w:r w:rsidDel="00000000" w:rsidR="00000000" w:rsidRPr="00000000">
              <w:rPr>
                <w:rFonts w:ascii="Courier New" w:cs="Courier New" w:eastAsia="Courier New" w:hAnsi="Courier New"/>
                <w:color w:val="d4d4d4"/>
                <w:sz w:val="19"/>
                <w:szCs w:val="19"/>
                <w:rtl w:val="0"/>
              </w:rPr>
              <w:t xml:space="preserve">.</w:t>
            </w:r>
            <w:r w:rsidDel="00000000" w:rsidR="00000000" w:rsidRPr="00000000">
              <w:rPr>
                <w:rFonts w:ascii="Courier New" w:cs="Courier New" w:eastAsia="Courier New" w:hAnsi="Courier New"/>
                <w:color w:val="4ec994"/>
                <w:sz w:val="19"/>
                <w:szCs w:val="19"/>
                <w:rtl w:val="0"/>
              </w:rPr>
              <w:t xml:space="preserve">city</w:t>
            </w:r>
            <w:r w:rsidDel="00000000" w:rsidR="00000000" w:rsidRPr="00000000">
              <w:rPr>
                <w:rFonts w:ascii="Courier New" w:cs="Courier New" w:eastAsia="Courier New" w:hAnsi="Courier New"/>
                <w:color w:val="d4d4d4"/>
                <w:sz w:val="19"/>
                <w:szCs w:val="19"/>
                <w:rtl w:val="0"/>
              </w:rPr>
              <w:t xml:space="preserve"> }}</w:t>
            </w:r>
            <w:r w:rsidDel="00000000" w:rsidR="00000000" w:rsidRPr="00000000">
              <w:rPr>
                <w:rFonts w:ascii="Fira Mono" w:cs="Fira Mono" w:eastAsia="Fira Mono" w:hAnsi="Fira Mono"/>
                <w:color w:val="6a9955"/>
                <w:sz w:val="19"/>
                <w:szCs w:val="19"/>
                <w:rtl w:val="0"/>
              </w:rPr>
              <w:t xml:space="preserve">             → nested field inside address object</w:t>
            </w:r>
            <w:r w:rsidDel="00000000" w:rsidR="00000000" w:rsidRPr="00000000">
              <w:rPr>
                <w:rtl w:val="0"/>
              </w:rPr>
            </w:r>
          </w:p>
        </w:tc>
      </w:tr>
    </w:tbl>
    <w:p w:rsidR="00000000" w:rsidDel="00000000" w:rsidP="00000000" w:rsidRDefault="00000000" w:rsidRPr="00000000" w14:paraId="0000029C">
      <w:pPr>
        <w:spacing w:after="280" w:before="0" w:lineRule="auto"/>
        <w:rPr/>
      </w:pPr>
      <w:r w:rsidDel="00000000" w:rsidR="00000000" w:rsidRPr="00000000">
        <w:rPr>
          <w:rtl w:val="0"/>
        </w:rPr>
      </w:r>
    </w:p>
    <w:p w:rsidR="00000000" w:rsidDel="00000000" w:rsidP="00000000" w:rsidRDefault="00000000" w:rsidRPr="00000000" w14:paraId="0000029D">
      <w:pPr>
        <w:pBdr>
          <w:top w:color="bfcfdf" w:space="2" w:sz="4" w:val="single"/>
        </w:pBdr>
        <w:spacing w:after="60" w:before="240" w:lineRule="auto"/>
        <w:rPr/>
      </w:pPr>
      <w:r w:rsidDel="00000000" w:rsidR="00000000" w:rsidRPr="00000000">
        <w:rPr>
          <w:rFonts w:ascii="Arial" w:cs="Arial" w:eastAsia="Arial" w:hAnsi="Arial"/>
          <w:b w:val="1"/>
          <w:bCs w:val="1"/>
          <w:color w:val="555555"/>
          <w:sz w:val="18"/>
          <w:szCs w:val="18"/>
          <w:rtl w:val="0"/>
        </w:rPr>
        <w:t xml:space="preserve">Sources: </w:t>
      </w:r>
      <w:r w:rsidDel="00000000" w:rsidR="00000000" w:rsidRPr="00000000">
        <w:rPr>
          <w:rFonts w:ascii="Arial" w:cs="Arial" w:eastAsia="Arial" w:hAnsi="Arial"/>
          <w:color w:val="555555"/>
          <w:sz w:val="18"/>
          <w:szCs w:val="18"/>
          <w:rtl w:val="0"/>
        </w:rPr>
        <w:t xml:space="preserve">n8n MasterClass by HC AI (2025/03/31)  ·  docs.n8n.io  ·  n8n.io/workflows</w:t>
      </w:r>
      <w:r w:rsidDel="00000000" w:rsidR="00000000" w:rsidRPr="00000000">
        <w:rPr>
          <w:rtl w:val="0"/>
        </w:rPr>
      </w:r>
    </w:p>
    <w:p w:rsidR="00000000" w:rsidDel="00000000" w:rsidP="00000000" w:rsidRDefault="00000000" w:rsidRPr="00000000" w14:paraId="0000029E">
      <w:pPr>
        <w:spacing w:after="0" w:before="0" w:lineRule="auto"/>
        <w:jc w:val="left"/>
        <w:rPr/>
      </w:pPr>
      <w:r w:rsidDel="00000000" w:rsidR="00000000" w:rsidRPr="00000000">
        <w:rPr>
          <w:rFonts w:ascii="Arial" w:cs="Arial" w:eastAsia="Arial" w:hAnsi="Arial"/>
          <w:color w:val="555555"/>
          <w:sz w:val="18"/>
          <w:szCs w:val="18"/>
          <w:rtl w:val="0"/>
        </w:rPr>
        <w:t xml:space="preserve">Session 1 of 2  ·  n8n Enterprise Automation Training  ·  Instructor: Ray Lin</w:t>
      </w:r>
      <w:r w:rsidDel="00000000" w:rsidR="00000000" w:rsidRPr="00000000">
        <w:rPr>
          <w:rtl w:val="0"/>
        </w:rPr>
      </w:r>
    </w:p>
    <w:sectPr>
      <w:pgSz w:h="16838" w:w="11906" w:orient="portrait"/>
      <w:pgMar w:bottom="1080" w:top="1080" w:left="1000" w:right="10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4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108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6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FBGtpWMTppw" TargetMode="External"/><Relationship Id="rId7" Type="http://schemas.openxmlformats.org/officeDocument/2006/relationships/hyperlink" Target="https://console.cloud.googl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